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2A009" w14:textId="2D45715E" w:rsidR="00357D54" w:rsidRDefault="00177ACD" w:rsidP="00177ACD">
      <w:pPr>
        <w:spacing w:line="360" w:lineRule="auto"/>
        <w:jc w:val="center"/>
        <w:rPr>
          <w:b/>
          <w:bCs/>
          <w:u w:val="single"/>
          <w:lang w:val="en-US"/>
        </w:rPr>
      </w:pPr>
      <w:r w:rsidRPr="00177ACD">
        <w:rPr>
          <w:b/>
          <w:bCs/>
          <w:u w:val="single"/>
          <w:lang w:val="en-US"/>
        </w:rPr>
        <w:t>ELEC 6910T – Deep Learning Assignment 1</w:t>
      </w:r>
    </w:p>
    <w:p w14:paraId="5C1AF39F" w14:textId="61FCBEBB" w:rsidR="00177ACD" w:rsidRDefault="00177ACD" w:rsidP="00177ACD">
      <w:pPr>
        <w:pStyle w:val="ListParagraph"/>
        <w:numPr>
          <w:ilvl w:val="0"/>
          <w:numId w:val="1"/>
        </w:numPr>
        <w:spacing w:line="360" w:lineRule="auto"/>
        <w:rPr>
          <w:lang w:val="en-US"/>
        </w:rPr>
      </w:pPr>
      <w:r>
        <w:rPr>
          <w:lang w:val="en-US"/>
        </w:rPr>
        <w:t xml:space="preserve">The KNN </w:t>
      </w:r>
      <w:r w:rsidR="0076380A">
        <w:rPr>
          <w:lang w:val="en-US"/>
        </w:rPr>
        <w:t>classification algorithm assumes that similar things exist in a close proximity and hence, no training is required. Therefore, during the test case, it assumes that the test data of the image is similar or matched with the nearest training data of the image. The main issue with this algorithm is that it is very slow due to the long computation time. When using the 1-nearest neighbor, the accuracy is 96.31% and the maximum accuracy is obtained at K=3 neighbors with the accuracy of 96.33%.</w:t>
      </w:r>
    </w:p>
    <w:tbl>
      <w:tblPr>
        <w:tblStyle w:val="TableGrid"/>
        <w:tblW w:w="0" w:type="auto"/>
        <w:tblLook w:val="04A0" w:firstRow="1" w:lastRow="0" w:firstColumn="1" w:lastColumn="0" w:noHBand="0" w:noVBand="1"/>
      </w:tblPr>
      <w:tblGrid>
        <w:gridCol w:w="4505"/>
        <w:gridCol w:w="4505"/>
      </w:tblGrid>
      <w:tr w:rsidR="006E3AED" w:rsidRPr="00F266BB" w14:paraId="2CAB9377" w14:textId="77777777" w:rsidTr="00012D6B">
        <w:tc>
          <w:tcPr>
            <w:tcW w:w="4505" w:type="dxa"/>
          </w:tcPr>
          <w:p w14:paraId="43EF979A" w14:textId="48A64B13" w:rsidR="006E3AED" w:rsidRPr="00F266BB" w:rsidRDefault="006E3AED" w:rsidP="00012D6B">
            <w:pPr>
              <w:spacing w:line="360" w:lineRule="auto"/>
              <w:jc w:val="center"/>
              <w:rPr>
                <w:b/>
                <w:bCs/>
                <w:lang w:val="en-US"/>
              </w:rPr>
            </w:pPr>
            <w:r>
              <w:rPr>
                <w:b/>
                <w:bCs/>
                <w:lang w:val="en-US"/>
              </w:rPr>
              <w:t>K</w:t>
            </w:r>
          </w:p>
        </w:tc>
        <w:tc>
          <w:tcPr>
            <w:tcW w:w="4505" w:type="dxa"/>
          </w:tcPr>
          <w:p w14:paraId="5997B946" w14:textId="77777777" w:rsidR="006E3AED" w:rsidRPr="00F266BB" w:rsidRDefault="006E3AED" w:rsidP="00012D6B">
            <w:pPr>
              <w:spacing w:line="360" w:lineRule="auto"/>
              <w:jc w:val="center"/>
              <w:rPr>
                <w:b/>
                <w:bCs/>
                <w:lang w:val="en-US"/>
              </w:rPr>
            </w:pPr>
            <w:r w:rsidRPr="00F266BB">
              <w:rPr>
                <w:b/>
                <w:bCs/>
                <w:lang w:val="en-US"/>
              </w:rPr>
              <w:t>Test Accuracy</w:t>
            </w:r>
          </w:p>
        </w:tc>
      </w:tr>
      <w:tr w:rsidR="006E3AED" w14:paraId="5099F46A" w14:textId="77777777" w:rsidTr="00012D6B">
        <w:tc>
          <w:tcPr>
            <w:tcW w:w="4505" w:type="dxa"/>
          </w:tcPr>
          <w:p w14:paraId="4D44F853" w14:textId="37973F2B" w:rsidR="006E3AED" w:rsidRDefault="006E3AED" w:rsidP="00012D6B">
            <w:pPr>
              <w:spacing w:line="360" w:lineRule="auto"/>
              <w:jc w:val="center"/>
              <w:rPr>
                <w:lang w:val="en-US"/>
              </w:rPr>
            </w:pPr>
            <w:r>
              <w:rPr>
                <w:lang w:val="en-US"/>
              </w:rPr>
              <w:t>1</w:t>
            </w:r>
          </w:p>
        </w:tc>
        <w:tc>
          <w:tcPr>
            <w:tcW w:w="4505" w:type="dxa"/>
          </w:tcPr>
          <w:p w14:paraId="69F7558D" w14:textId="07F628EA" w:rsidR="006E3AED" w:rsidRDefault="006E3AED" w:rsidP="00012D6B">
            <w:pPr>
              <w:spacing w:line="360" w:lineRule="auto"/>
              <w:jc w:val="center"/>
              <w:rPr>
                <w:lang w:val="en-US"/>
              </w:rPr>
            </w:pPr>
            <w:r>
              <w:rPr>
                <w:lang w:val="en-US"/>
              </w:rPr>
              <w:t>96.31</w:t>
            </w:r>
            <w:r>
              <w:rPr>
                <w:lang w:val="en-US"/>
              </w:rPr>
              <w:t>%</w:t>
            </w:r>
          </w:p>
        </w:tc>
      </w:tr>
      <w:tr w:rsidR="006E3AED" w14:paraId="6E2CD9CF" w14:textId="77777777" w:rsidTr="00012D6B">
        <w:tc>
          <w:tcPr>
            <w:tcW w:w="4505" w:type="dxa"/>
          </w:tcPr>
          <w:p w14:paraId="3D425974" w14:textId="1C588FA1" w:rsidR="006E3AED" w:rsidRDefault="006E3AED" w:rsidP="00012D6B">
            <w:pPr>
              <w:spacing w:line="360" w:lineRule="auto"/>
              <w:jc w:val="center"/>
              <w:rPr>
                <w:lang w:val="en-US"/>
              </w:rPr>
            </w:pPr>
            <w:r>
              <w:rPr>
                <w:lang w:val="en-US"/>
              </w:rPr>
              <w:t>2</w:t>
            </w:r>
          </w:p>
        </w:tc>
        <w:tc>
          <w:tcPr>
            <w:tcW w:w="4505" w:type="dxa"/>
          </w:tcPr>
          <w:p w14:paraId="356E93E7" w14:textId="62D6DC6F" w:rsidR="006E3AED" w:rsidRDefault="006E3AED" w:rsidP="00012D6B">
            <w:pPr>
              <w:spacing w:line="360" w:lineRule="auto"/>
              <w:jc w:val="center"/>
              <w:rPr>
                <w:lang w:val="en-US"/>
              </w:rPr>
            </w:pPr>
            <w:r>
              <w:rPr>
                <w:lang w:val="en-US"/>
              </w:rPr>
              <w:t>95.40</w:t>
            </w:r>
            <w:r>
              <w:rPr>
                <w:lang w:val="en-US"/>
              </w:rPr>
              <w:t>%</w:t>
            </w:r>
          </w:p>
        </w:tc>
      </w:tr>
      <w:tr w:rsidR="006E3AED" w14:paraId="634E7801" w14:textId="77777777" w:rsidTr="00012D6B">
        <w:tc>
          <w:tcPr>
            <w:tcW w:w="4505" w:type="dxa"/>
          </w:tcPr>
          <w:p w14:paraId="49ACD2AF" w14:textId="0D978174" w:rsidR="006E3AED" w:rsidRDefault="006E3AED" w:rsidP="00012D6B">
            <w:pPr>
              <w:spacing w:line="360" w:lineRule="auto"/>
              <w:jc w:val="center"/>
              <w:rPr>
                <w:lang w:val="en-US"/>
              </w:rPr>
            </w:pPr>
            <w:r>
              <w:rPr>
                <w:lang w:val="en-US"/>
              </w:rPr>
              <w:t>3</w:t>
            </w:r>
          </w:p>
        </w:tc>
        <w:tc>
          <w:tcPr>
            <w:tcW w:w="4505" w:type="dxa"/>
          </w:tcPr>
          <w:p w14:paraId="061B606A" w14:textId="766D2A80" w:rsidR="006E3AED" w:rsidRDefault="006E3AED" w:rsidP="00012D6B">
            <w:pPr>
              <w:spacing w:line="360" w:lineRule="auto"/>
              <w:jc w:val="center"/>
              <w:rPr>
                <w:lang w:val="en-US"/>
              </w:rPr>
            </w:pPr>
            <w:r>
              <w:rPr>
                <w:lang w:val="en-US"/>
              </w:rPr>
              <w:t>96.33</w:t>
            </w:r>
            <w:r>
              <w:rPr>
                <w:lang w:val="en-US"/>
              </w:rPr>
              <w:t>%</w:t>
            </w:r>
          </w:p>
        </w:tc>
      </w:tr>
      <w:tr w:rsidR="006E3AED" w14:paraId="7AA2DEFE" w14:textId="77777777" w:rsidTr="00012D6B">
        <w:tc>
          <w:tcPr>
            <w:tcW w:w="4505" w:type="dxa"/>
          </w:tcPr>
          <w:p w14:paraId="545EB2BA" w14:textId="40345C01" w:rsidR="006E3AED" w:rsidRDefault="006E3AED" w:rsidP="00012D6B">
            <w:pPr>
              <w:spacing w:line="360" w:lineRule="auto"/>
              <w:jc w:val="center"/>
              <w:rPr>
                <w:lang w:val="en-US"/>
              </w:rPr>
            </w:pPr>
            <w:r>
              <w:rPr>
                <w:lang w:val="en-US"/>
              </w:rPr>
              <w:t>4</w:t>
            </w:r>
          </w:p>
        </w:tc>
        <w:tc>
          <w:tcPr>
            <w:tcW w:w="4505" w:type="dxa"/>
          </w:tcPr>
          <w:p w14:paraId="4FFB66C8" w14:textId="667E2FDC" w:rsidR="006E3AED" w:rsidRDefault="006E3AED" w:rsidP="00012D6B">
            <w:pPr>
              <w:spacing w:line="360" w:lineRule="auto"/>
              <w:jc w:val="center"/>
              <w:rPr>
                <w:lang w:val="en-US"/>
              </w:rPr>
            </w:pPr>
            <w:r>
              <w:rPr>
                <w:lang w:val="en-US"/>
              </w:rPr>
              <w:t>96.07</w:t>
            </w:r>
            <w:r>
              <w:rPr>
                <w:lang w:val="en-US"/>
              </w:rPr>
              <w:t>%</w:t>
            </w:r>
          </w:p>
        </w:tc>
      </w:tr>
      <w:tr w:rsidR="006E3AED" w14:paraId="357B51C5" w14:textId="77777777" w:rsidTr="00012D6B">
        <w:tc>
          <w:tcPr>
            <w:tcW w:w="4505" w:type="dxa"/>
          </w:tcPr>
          <w:p w14:paraId="5551BC65" w14:textId="57EDE80B" w:rsidR="006E3AED" w:rsidRDefault="006E3AED" w:rsidP="00012D6B">
            <w:pPr>
              <w:spacing w:line="360" w:lineRule="auto"/>
              <w:jc w:val="center"/>
              <w:rPr>
                <w:lang w:val="en-US"/>
              </w:rPr>
            </w:pPr>
            <w:r>
              <w:rPr>
                <w:lang w:val="en-US"/>
              </w:rPr>
              <w:t>5</w:t>
            </w:r>
          </w:p>
        </w:tc>
        <w:tc>
          <w:tcPr>
            <w:tcW w:w="4505" w:type="dxa"/>
          </w:tcPr>
          <w:p w14:paraId="3BB54DED" w14:textId="1C4E75EE" w:rsidR="006E3AED" w:rsidRDefault="006E3AED" w:rsidP="00012D6B">
            <w:pPr>
              <w:spacing w:line="360" w:lineRule="auto"/>
              <w:jc w:val="center"/>
              <w:rPr>
                <w:lang w:val="en-US"/>
              </w:rPr>
            </w:pPr>
            <w:r>
              <w:rPr>
                <w:lang w:val="en-US"/>
              </w:rPr>
              <w:t>9</w:t>
            </w:r>
            <w:r>
              <w:rPr>
                <w:lang w:val="en-US"/>
              </w:rPr>
              <w:t>6.18</w:t>
            </w:r>
            <w:r>
              <w:rPr>
                <w:lang w:val="en-US"/>
              </w:rPr>
              <w:t>%</w:t>
            </w:r>
          </w:p>
        </w:tc>
      </w:tr>
      <w:tr w:rsidR="006E3AED" w14:paraId="41BFD04C" w14:textId="77777777" w:rsidTr="00012D6B">
        <w:tc>
          <w:tcPr>
            <w:tcW w:w="4505" w:type="dxa"/>
          </w:tcPr>
          <w:p w14:paraId="56FCAFC8" w14:textId="7542505D" w:rsidR="006E3AED" w:rsidRDefault="006E3AED" w:rsidP="00012D6B">
            <w:pPr>
              <w:spacing w:line="360" w:lineRule="auto"/>
              <w:jc w:val="center"/>
              <w:rPr>
                <w:lang w:val="en-US"/>
              </w:rPr>
            </w:pPr>
            <w:r>
              <w:rPr>
                <w:lang w:val="en-US"/>
              </w:rPr>
              <w:t>6</w:t>
            </w:r>
          </w:p>
        </w:tc>
        <w:tc>
          <w:tcPr>
            <w:tcW w:w="4505" w:type="dxa"/>
          </w:tcPr>
          <w:p w14:paraId="36F074DB" w14:textId="6C5FC8F9" w:rsidR="006E3AED" w:rsidRDefault="006E3AED" w:rsidP="00012D6B">
            <w:pPr>
              <w:spacing w:line="360" w:lineRule="auto"/>
              <w:jc w:val="center"/>
              <w:rPr>
                <w:lang w:val="en-US"/>
              </w:rPr>
            </w:pPr>
            <w:r>
              <w:rPr>
                <w:lang w:val="en-US"/>
              </w:rPr>
              <w:t>9</w:t>
            </w:r>
            <w:r>
              <w:rPr>
                <w:lang w:val="en-US"/>
              </w:rPr>
              <w:t>6.10</w:t>
            </w:r>
            <w:r>
              <w:rPr>
                <w:lang w:val="en-US"/>
              </w:rPr>
              <w:t>%</w:t>
            </w:r>
          </w:p>
        </w:tc>
      </w:tr>
      <w:tr w:rsidR="006E3AED" w14:paraId="5999BB19" w14:textId="77777777" w:rsidTr="00012D6B">
        <w:tc>
          <w:tcPr>
            <w:tcW w:w="4505" w:type="dxa"/>
          </w:tcPr>
          <w:p w14:paraId="76A6CC2C" w14:textId="686890F8" w:rsidR="006E3AED" w:rsidRDefault="006E3AED" w:rsidP="00012D6B">
            <w:pPr>
              <w:spacing w:line="360" w:lineRule="auto"/>
              <w:jc w:val="center"/>
              <w:rPr>
                <w:lang w:val="en-US"/>
              </w:rPr>
            </w:pPr>
            <w:r>
              <w:rPr>
                <w:lang w:val="en-US"/>
              </w:rPr>
              <w:t>7</w:t>
            </w:r>
          </w:p>
        </w:tc>
        <w:tc>
          <w:tcPr>
            <w:tcW w:w="4505" w:type="dxa"/>
          </w:tcPr>
          <w:p w14:paraId="77F3A8A5" w14:textId="6520BEC7" w:rsidR="006E3AED" w:rsidRDefault="006E3AED" w:rsidP="00012D6B">
            <w:pPr>
              <w:spacing w:line="360" w:lineRule="auto"/>
              <w:jc w:val="center"/>
              <w:rPr>
                <w:lang w:val="en-US"/>
              </w:rPr>
            </w:pPr>
            <w:r>
              <w:rPr>
                <w:lang w:val="en-US"/>
              </w:rPr>
              <w:t>9</w:t>
            </w:r>
            <w:r>
              <w:rPr>
                <w:lang w:val="en-US"/>
              </w:rPr>
              <w:t>6.15</w:t>
            </w:r>
            <w:r>
              <w:rPr>
                <w:lang w:val="en-US"/>
              </w:rPr>
              <w:t>%</w:t>
            </w:r>
          </w:p>
        </w:tc>
      </w:tr>
      <w:tr w:rsidR="006E3AED" w14:paraId="46936045" w14:textId="77777777" w:rsidTr="00012D6B">
        <w:tc>
          <w:tcPr>
            <w:tcW w:w="4505" w:type="dxa"/>
          </w:tcPr>
          <w:p w14:paraId="390CEE9D" w14:textId="7F0CA338" w:rsidR="006E3AED" w:rsidRDefault="006E3AED" w:rsidP="00012D6B">
            <w:pPr>
              <w:spacing w:line="360" w:lineRule="auto"/>
              <w:jc w:val="center"/>
              <w:rPr>
                <w:lang w:val="en-US"/>
              </w:rPr>
            </w:pPr>
            <w:r>
              <w:rPr>
                <w:lang w:val="en-US"/>
              </w:rPr>
              <w:t>8</w:t>
            </w:r>
          </w:p>
        </w:tc>
        <w:tc>
          <w:tcPr>
            <w:tcW w:w="4505" w:type="dxa"/>
          </w:tcPr>
          <w:p w14:paraId="402AD753" w14:textId="50F18CB6" w:rsidR="006E3AED" w:rsidRDefault="006E3AED" w:rsidP="00012D6B">
            <w:pPr>
              <w:spacing w:line="360" w:lineRule="auto"/>
              <w:jc w:val="center"/>
              <w:rPr>
                <w:lang w:val="en-US"/>
              </w:rPr>
            </w:pPr>
            <w:r>
              <w:rPr>
                <w:lang w:val="en-US"/>
              </w:rPr>
              <w:t>95.95%</w:t>
            </w:r>
          </w:p>
        </w:tc>
      </w:tr>
      <w:tr w:rsidR="006E3AED" w14:paraId="4374850C" w14:textId="77777777" w:rsidTr="00012D6B">
        <w:tc>
          <w:tcPr>
            <w:tcW w:w="4505" w:type="dxa"/>
          </w:tcPr>
          <w:p w14:paraId="3386E7CA" w14:textId="22DEA477" w:rsidR="006E3AED" w:rsidRDefault="006E3AED" w:rsidP="00012D6B">
            <w:pPr>
              <w:spacing w:line="360" w:lineRule="auto"/>
              <w:jc w:val="center"/>
              <w:rPr>
                <w:lang w:val="en-US"/>
              </w:rPr>
            </w:pPr>
            <w:r>
              <w:rPr>
                <w:lang w:val="en-US"/>
              </w:rPr>
              <w:t>9</w:t>
            </w:r>
          </w:p>
        </w:tc>
        <w:tc>
          <w:tcPr>
            <w:tcW w:w="4505" w:type="dxa"/>
          </w:tcPr>
          <w:p w14:paraId="5976F3D1" w14:textId="50220DF3" w:rsidR="006E3AED" w:rsidRDefault="006E3AED" w:rsidP="00012D6B">
            <w:pPr>
              <w:spacing w:line="360" w:lineRule="auto"/>
              <w:jc w:val="center"/>
              <w:rPr>
                <w:lang w:val="en-US"/>
              </w:rPr>
            </w:pPr>
            <w:r>
              <w:rPr>
                <w:lang w:val="en-US"/>
              </w:rPr>
              <w:t>95.97%</w:t>
            </w:r>
          </w:p>
        </w:tc>
      </w:tr>
      <w:tr w:rsidR="006E3AED" w14:paraId="1B21E9A2" w14:textId="77777777" w:rsidTr="00012D6B">
        <w:tc>
          <w:tcPr>
            <w:tcW w:w="4505" w:type="dxa"/>
          </w:tcPr>
          <w:p w14:paraId="0D650AE8" w14:textId="1BA80287" w:rsidR="006E3AED" w:rsidRDefault="006E3AED" w:rsidP="00012D6B">
            <w:pPr>
              <w:spacing w:line="360" w:lineRule="auto"/>
              <w:jc w:val="center"/>
              <w:rPr>
                <w:lang w:val="en-US"/>
              </w:rPr>
            </w:pPr>
            <w:r>
              <w:rPr>
                <w:lang w:val="en-US"/>
              </w:rPr>
              <w:t>10</w:t>
            </w:r>
          </w:p>
        </w:tc>
        <w:tc>
          <w:tcPr>
            <w:tcW w:w="4505" w:type="dxa"/>
          </w:tcPr>
          <w:p w14:paraId="786022BF" w14:textId="3187885C" w:rsidR="006E3AED" w:rsidRDefault="006E3AED" w:rsidP="00012D6B">
            <w:pPr>
              <w:spacing w:line="360" w:lineRule="auto"/>
              <w:jc w:val="center"/>
              <w:rPr>
                <w:lang w:val="en-US"/>
              </w:rPr>
            </w:pPr>
            <w:r>
              <w:rPr>
                <w:lang w:val="en-US"/>
              </w:rPr>
              <w:t>95.89%</w:t>
            </w:r>
          </w:p>
        </w:tc>
      </w:tr>
    </w:tbl>
    <w:p w14:paraId="382E0458" w14:textId="77777777" w:rsidR="006E3AED" w:rsidRPr="006E3AED" w:rsidRDefault="006E3AED" w:rsidP="006E3AED">
      <w:pPr>
        <w:spacing w:line="360" w:lineRule="auto"/>
        <w:rPr>
          <w:lang w:val="en-US"/>
        </w:rPr>
      </w:pPr>
    </w:p>
    <w:p w14:paraId="301DBA8D" w14:textId="77777777" w:rsidR="0076380A" w:rsidRPr="0076380A" w:rsidRDefault="0076380A" w:rsidP="0076380A">
      <w:pPr>
        <w:spacing w:line="360" w:lineRule="auto"/>
        <w:rPr>
          <w:lang w:val="en-US"/>
        </w:rPr>
      </w:pPr>
    </w:p>
    <w:p w14:paraId="5DB69C88" w14:textId="69236A7F" w:rsidR="0076380A" w:rsidRDefault="0076380A" w:rsidP="00177ACD">
      <w:pPr>
        <w:pStyle w:val="ListParagraph"/>
        <w:numPr>
          <w:ilvl w:val="0"/>
          <w:numId w:val="1"/>
        </w:numPr>
        <w:spacing w:line="360" w:lineRule="auto"/>
        <w:rPr>
          <w:lang w:val="en-US"/>
        </w:rPr>
      </w:pPr>
      <w:r>
        <w:rPr>
          <w:lang w:val="en-US"/>
        </w:rPr>
        <w:t xml:space="preserve">When the value of the hidden neurons is increased, the </w:t>
      </w:r>
      <w:r w:rsidR="00815DFE">
        <w:rPr>
          <w:lang w:val="en-US"/>
        </w:rPr>
        <w:t xml:space="preserve">test </w:t>
      </w:r>
      <w:r>
        <w:rPr>
          <w:lang w:val="en-US"/>
        </w:rPr>
        <w:t xml:space="preserve">accuracy </w:t>
      </w:r>
      <w:r w:rsidR="00815DFE">
        <w:rPr>
          <w:lang w:val="en-US"/>
        </w:rPr>
        <w:t>increases. This is because MLP is a feedforward artificial neural network that is used as a universal approximator. It utilizes supervised learning and backpropagation for training. Based from the results, the maximum test accuracy is obtained when the number of neurons is 256.</w:t>
      </w:r>
    </w:p>
    <w:p w14:paraId="7D8A2DF5" w14:textId="77777777" w:rsidR="00F266BB" w:rsidRPr="00F266BB" w:rsidRDefault="00F266BB" w:rsidP="00F266BB">
      <w:pPr>
        <w:pStyle w:val="ListParagraph"/>
        <w:rPr>
          <w:lang w:val="en-US"/>
        </w:rPr>
      </w:pPr>
    </w:p>
    <w:tbl>
      <w:tblPr>
        <w:tblStyle w:val="TableGrid"/>
        <w:tblW w:w="0" w:type="auto"/>
        <w:tblLook w:val="04A0" w:firstRow="1" w:lastRow="0" w:firstColumn="1" w:lastColumn="0" w:noHBand="0" w:noVBand="1"/>
      </w:tblPr>
      <w:tblGrid>
        <w:gridCol w:w="4505"/>
        <w:gridCol w:w="4505"/>
      </w:tblGrid>
      <w:tr w:rsidR="00F266BB" w14:paraId="0602AA7F" w14:textId="77777777" w:rsidTr="00F266BB">
        <w:tc>
          <w:tcPr>
            <w:tcW w:w="4505" w:type="dxa"/>
          </w:tcPr>
          <w:p w14:paraId="3E6BB7B7" w14:textId="2BA6F73D" w:rsidR="00F266BB" w:rsidRPr="00F266BB" w:rsidRDefault="00F266BB" w:rsidP="00F266BB">
            <w:pPr>
              <w:spacing w:line="360" w:lineRule="auto"/>
              <w:jc w:val="center"/>
              <w:rPr>
                <w:b/>
                <w:bCs/>
                <w:lang w:val="en-US"/>
              </w:rPr>
            </w:pPr>
            <w:r w:rsidRPr="00F266BB">
              <w:rPr>
                <w:b/>
                <w:bCs/>
                <w:lang w:val="en-US"/>
              </w:rPr>
              <w:t>Number of Neurons</w:t>
            </w:r>
          </w:p>
        </w:tc>
        <w:tc>
          <w:tcPr>
            <w:tcW w:w="4505" w:type="dxa"/>
          </w:tcPr>
          <w:p w14:paraId="4573C969" w14:textId="2A96EB5C" w:rsidR="00F266BB" w:rsidRPr="00F266BB" w:rsidRDefault="00F266BB" w:rsidP="00F266BB">
            <w:pPr>
              <w:spacing w:line="360" w:lineRule="auto"/>
              <w:jc w:val="center"/>
              <w:rPr>
                <w:b/>
                <w:bCs/>
                <w:lang w:val="en-US"/>
              </w:rPr>
            </w:pPr>
            <w:r w:rsidRPr="00F266BB">
              <w:rPr>
                <w:b/>
                <w:bCs/>
                <w:lang w:val="en-US"/>
              </w:rPr>
              <w:t>Test Accuracy</w:t>
            </w:r>
          </w:p>
        </w:tc>
      </w:tr>
      <w:tr w:rsidR="00F266BB" w14:paraId="35B7FC7F" w14:textId="77777777" w:rsidTr="00F266BB">
        <w:tc>
          <w:tcPr>
            <w:tcW w:w="4505" w:type="dxa"/>
          </w:tcPr>
          <w:p w14:paraId="2F538C73" w14:textId="3D4D89EE" w:rsidR="00F266BB" w:rsidRDefault="002B382F" w:rsidP="00F266BB">
            <w:pPr>
              <w:spacing w:line="360" w:lineRule="auto"/>
              <w:jc w:val="center"/>
              <w:rPr>
                <w:lang w:val="en-US"/>
              </w:rPr>
            </w:pPr>
            <w:r>
              <w:rPr>
                <w:lang w:val="en-US"/>
              </w:rPr>
              <w:t>4</w:t>
            </w:r>
          </w:p>
        </w:tc>
        <w:tc>
          <w:tcPr>
            <w:tcW w:w="4505" w:type="dxa"/>
          </w:tcPr>
          <w:p w14:paraId="333FE81A" w14:textId="4F2C8C71" w:rsidR="00F266BB" w:rsidRDefault="006E3AED" w:rsidP="00F266BB">
            <w:pPr>
              <w:spacing w:line="360" w:lineRule="auto"/>
              <w:jc w:val="center"/>
              <w:rPr>
                <w:lang w:val="en-US"/>
              </w:rPr>
            </w:pPr>
            <w:r>
              <w:rPr>
                <w:lang w:val="en-US"/>
              </w:rPr>
              <w:t>38.55</w:t>
            </w:r>
            <w:r w:rsidR="002B382F">
              <w:rPr>
                <w:lang w:val="en-US"/>
              </w:rPr>
              <w:t>%</w:t>
            </w:r>
          </w:p>
        </w:tc>
      </w:tr>
      <w:tr w:rsidR="00F266BB" w14:paraId="3AB44AE7" w14:textId="77777777" w:rsidTr="00F266BB">
        <w:tc>
          <w:tcPr>
            <w:tcW w:w="4505" w:type="dxa"/>
          </w:tcPr>
          <w:p w14:paraId="6E5E5FD0" w14:textId="62B14FE4" w:rsidR="00F266BB" w:rsidRDefault="002B382F" w:rsidP="00F266BB">
            <w:pPr>
              <w:spacing w:line="360" w:lineRule="auto"/>
              <w:jc w:val="center"/>
              <w:rPr>
                <w:lang w:val="en-US"/>
              </w:rPr>
            </w:pPr>
            <w:r>
              <w:rPr>
                <w:lang w:val="en-US"/>
              </w:rPr>
              <w:t>8</w:t>
            </w:r>
          </w:p>
        </w:tc>
        <w:tc>
          <w:tcPr>
            <w:tcW w:w="4505" w:type="dxa"/>
          </w:tcPr>
          <w:p w14:paraId="358E99F0" w14:textId="3691EE34" w:rsidR="00F266BB" w:rsidRDefault="002B382F" w:rsidP="00F266BB">
            <w:pPr>
              <w:spacing w:line="360" w:lineRule="auto"/>
              <w:jc w:val="center"/>
              <w:rPr>
                <w:lang w:val="en-US"/>
              </w:rPr>
            </w:pPr>
            <w:r>
              <w:rPr>
                <w:lang w:val="en-US"/>
              </w:rPr>
              <w:t>8</w:t>
            </w:r>
            <w:r w:rsidR="006E3AED">
              <w:rPr>
                <w:lang w:val="en-US"/>
              </w:rPr>
              <w:t>7</w:t>
            </w:r>
            <w:r>
              <w:rPr>
                <w:lang w:val="en-US"/>
              </w:rPr>
              <w:t>.</w:t>
            </w:r>
            <w:r w:rsidR="006E3AED">
              <w:rPr>
                <w:lang w:val="en-US"/>
              </w:rPr>
              <w:t>37</w:t>
            </w:r>
            <w:r>
              <w:rPr>
                <w:lang w:val="en-US"/>
              </w:rPr>
              <w:t>%</w:t>
            </w:r>
          </w:p>
        </w:tc>
      </w:tr>
      <w:tr w:rsidR="00F266BB" w14:paraId="2D444856" w14:textId="77777777" w:rsidTr="00F266BB">
        <w:tc>
          <w:tcPr>
            <w:tcW w:w="4505" w:type="dxa"/>
          </w:tcPr>
          <w:p w14:paraId="31AA5B08" w14:textId="4FCC59B5" w:rsidR="00F266BB" w:rsidRDefault="002B382F" w:rsidP="00F266BB">
            <w:pPr>
              <w:spacing w:line="360" w:lineRule="auto"/>
              <w:jc w:val="center"/>
              <w:rPr>
                <w:lang w:val="en-US"/>
              </w:rPr>
            </w:pPr>
            <w:r>
              <w:rPr>
                <w:lang w:val="en-US"/>
              </w:rPr>
              <w:t>16</w:t>
            </w:r>
          </w:p>
        </w:tc>
        <w:tc>
          <w:tcPr>
            <w:tcW w:w="4505" w:type="dxa"/>
          </w:tcPr>
          <w:p w14:paraId="6F7316F3" w14:textId="4BC23DAD" w:rsidR="00F266BB" w:rsidRDefault="002B382F" w:rsidP="00F266BB">
            <w:pPr>
              <w:spacing w:line="360" w:lineRule="auto"/>
              <w:jc w:val="center"/>
              <w:rPr>
                <w:lang w:val="en-US"/>
              </w:rPr>
            </w:pPr>
            <w:r>
              <w:rPr>
                <w:lang w:val="en-US"/>
              </w:rPr>
              <w:t>9</w:t>
            </w:r>
            <w:r w:rsidR="006E3AED">
              <w:rPr>
                <w:lang w:val="en-US"/>
              </w:rPr>
              <w:t>3</w:t>
            </w:r>
            <w:r>
              <w:rPr>
                <w:lang w:val="en-US"/>
              </w:rPr>
              <w:t>.5</w:t>
            </w:r>
            <w:r w:rsidR="006E3AED">
              <w:rPr>
                <w:lang w:val="en-US"/>
              </w:rPr>
              <w:t>0</w:t>
            </w:r>
            <w:r>
              <w:rPr>
                <w:lang w:val="en-US"/>
              </w:rPr>
              <w:t>%</w:t>
            </w:r>
          </w:p>
        </w:tc>
      </w:tr>
      <w:tr w:rsidR="002B382F" w14:paraId="5F43CED8" w14:textId="77777777" w:rsidTr="00F266BB">
        <w:tc>
          <w:tcPr>
            <w:tcW w:w="4505" w:type="dxa"/>
          </w:tcPr>
          <w:p w14:paraId="2FCE5D22" w14:textId="7D439CDC" w:rsidR="002B382F" w:rsidRDefault="002B382F" w:rsidP="00F266BB">
            <w:pPr>
              <w:spacing w:line="360" w:lineRule="auto"/>
              <w:jc w:val="center"/>
              <w:rPr>
                <w:lang w:val="en-US"/>
              </w:rPr>
            </w:pPr>
            <w:r>
              <w:rPr>
                <w:lang w:val="en-US"/>
              </w:rPr>
              <w:t>32</w:t>
            </w:r>
          </w:p>
        </w:tc>
        <w:tc>
          <w:tcPr>
            <w:tcW w:w="4505" w:type="dxa"/>
          </w:tcPr>
          <w:p w14:paraId="1AD7AE3B" w14:textId="123FF5F3" w:rsidR="002B382F" w:rsidRDefault="002B382F" w:rsidP="00F266BB">
            <w:pPr>
              <w:spacing w:line="360" w:lineRule="auto"/>
              <w:jc w:val="center"/>
              <w:rPr>
                <w:lang w:val="en-US"/>
              </w:rPr>
            </w:pPr>
            <w:r>
              <w:rPr>
                <w:lang w:val="en-US"/>
              </w:rPr>
              <w:t>95.</w:t>
            </w:r>
            <w:r w:rsidR="006E3AED">
              <w:rPr>
                <w:lang w:val="en-US"/>
              </w:rPr>
              <w:t>31</w:t>
            </w:r>
            <w:r>
              <w:rPr>
                <w:lang w:val="en-US"/>
              </w:rPr>
              <w:t>%</w:t>
            </w:r>
          </w:p>
        </w:tc>
      </w:tr>
      <w:tr w:rsidR="002B382F" w14:paraId="326B4563" w14:textId="77777777" w:rsidTr="00F266BB">
        <w:tc>
          <w:tcPr>
            <w:tcW w:w="4505" w:type="dxa"/>
          </w:tcPr>
          <w:p w14:paraId="72B34DDD" w14:textId="09ECEE71" w:rsidR="002B382F" w:rsidRDefault="002B382F" w:rsidP="00F266BB">
            <w:pPr>
              <w:spacing w:line="360" w:lineRule="auto"/>
              <w:jc w:val="center"/>
              <w:rPr>
                <w:lang w:val="en-US"/>
              </w:rPr>
            </w:pPr>
            <w:r>
              <w:rPr>
                <w:lang w:val="en-US"/>
              </w:rPr>
              <w:lastRenderedPageBreak/>
              <w:t>64</w:t>
            </w:r>
          </w:p>
        </w:tc>
        <w:tc>
          <w:tcPr>
            <w:tcW w:w="4505" w:type="dxa"/>
          </w:tcPr>
          <w:p w14:paraId="63BF068D" w14:textId="5BCB240F" w:rsidR="002B382F" w:rsidRDefault="000F21AE" w:rsidP="00F266BB">
            <w:pPr>
              <w:spacing w:line="360" w:lineRule="auto"/>
              <w:jc w:val="center"/>
              <w:rPr>
                <w:lang w:val="en-US"/>
              </w:rPr>
            </w:pPr>
            <w:r>
              <w:rPr>
                <w:lang w:val="en-US"/>
              </w:rPr>
              <w:t>9</w:t>
            </w:r>
            <w:r w:rsidR="006E3AED">
              <w:rPr>
                <w:lang w:val="en-US"/>
              </w:rPr>
              <w:t>6</w:t>
            </w:r>
            <w:r>
              <w:rPr>
                <w:lang w:val="en-US"/>
              </w:rPr>
              <w:t>.</w:t>
            </w:r>
            <w:r w:rsidR="006E3AED">
              <w:rPr>
                <w:lang w:val="en-US"/>
              </w:rPr>
              <w:t>42</w:t>
            </w:r>
            <w:r>
              <w:rPr>
                <w:lang w:val="en-US"/>
              </w:rPr>
              <w:t>%</w:t>
            </w:r>
          </w:p>
        </w:tc>
      </w:tr>
      <w:tr w:rsidR="002B382F" w14:paraId="1C978375" w14:textId="77777777" w:rsidTr="00F266BB">
        <w:tc>
          <w:tcPr>
            <w:tcW w:w="4505" w:type="dxa"/>
          </w:tcPr>
          <w:p w14:paraId="0137F590" w14:textId="6C716620" w:rsidR="002B382F" w:rsidRDefault="002B382F" w:rsidP="00F266BB">
            <w:pPr>
              <w:spacing w:line="360" w:lineRule="auto"/>
              <w:jc w:val="center"/>
              <w:rPr>
                <w:lang w:val="en-US"/>
              </w:rPr>
            </w:pPr>
            <w:r>
              <w:rPr>
                <w:lang w:val="en-US"/>
              </w:rPr>
              <w:t>128</w:t>
            </w:r>
          </w:p>
        </w:tc>
        <w:tc>
          <w:tcPr>
            <w:tcW w:w="4505" w:type="dxa"/>
          </w:tcPr>
          <w:p w14:paraId="5AD4463D" w14:textId="72085A9D" w:rsidR="002B382F" w:rsidRDefault="000F21AE" w:rsidP="00F266BB">
            <w:pPr>
              <w:spacing w:line="360" w:lineRule="auto"/>
              <w:jc w:val="center"/>
              <w:rPr>
                <w:lang w:val="en-US"/>
              </w:rPr>
            </w:pPr>
            <w:r>
              <w:rPr>
                <w:lang w:val="en-US"/>
              </w:rPr>
              <w:t>97.</w:t>
            </w:r>
            <w:r w:rsidR="006E3AED">
              <w:rPr>
                <w:lang w:val="en-US"/>
              </w:rPr>
              <w:t>08</w:t>
            </w:r>
            <w:r>
              <w:rPr>
                <w:lang w:val="en-US"/>
              </w:rPr>
              <w:t>%</w:t>
            </w:r>
          </w:p>
        </w:tc>
      </w:tr>
      <w:tr w:rsidR="002B382F" w14:paraId="0BEA5B87" w14:textId="77777777" w:rsidTr="00F266BB">
        <w:tc>
          <w:tcPr>
            <w:tcW w:w="4505" w:type="dxa"/>
          </w:tcPr>
          <w:p w14:paraId="5EB9087B" w14:textId="1564031F" w:rsidR="002B382F" w:rsidRDefault="002B382F" w:rsidP="00F266BB">
            <w:pPr>
              <w:spacing w:line="360" w:lineRule="auto"/>
              <w:jc w:val="center"/>
              <w:rPr>
                <w:lang w:val="en-US"/>
              </w:rPr>
            </w:pPr>
            <w:r>
              <w:rPr>
                <w:lang w:val="en-US"/>
              </w:rPr>
              <w:t>256</w:t>
            </w:r>
          </w:p>
        </w:tc>
        <w:tc>
          <w:tcPr>
            <w:tcW w:w="4505" w:type="dxa"/>
          </w:tcPr>
          <w:p w14:paraId="7B872D86" w14:textId="7B2F0599" w:rsidR="002B382F" w:rsidRDefault="000F21AE" w:rsidP="00F266BB">
            <w:pPr>
              <w:spacing w:line="360" w:lineRule="auto"/>
              <w:jc w:val="center"/>
              <w:rPr>
                <w:lang w:val="en-US"/>
              </w:rPr>
            </w:pPr>
            <w:r>
              <w:rPr>
                <w:lang w:val="en-US"/>
              </w:rPr>
              <w:t>97.</w:t>
            </w:r>
            <w:r w:rsidR="006E3AED">
              <w:rPr>
                <w:lang w:val="en-US"/>
              </w:rPr>
              <w:t>55</w:t>
            </w:r>
            <w:r>
              <w:rPr>
                <w:lang w:val="en-US"/>
              </w:rPr>
              <w:t>%</w:t>
            </w:r>
          </w:p>
        </w:tc>
      </w:tr>
    </w:tbl>
    <w:p w14:paraId="0EB980AD" w14:textId="77777777" w:rsidR="00F266BB" w:rsidRPr="00F266BB" w:rsidRDefault="00F266BB" w:rsidP="00F266BB">
      <w:pPr>
        <w:spacing w:line="360" w:lineRule="auto"/>
        <w:rPr>
          <w:lang w:val="en-US"/>
        </w:rPr>
      </w:pPr>
    </w:p>
    <w:p w14:paraId="5307D18D" w14:textId="77777777" w:rsidR="00815DFE" w:rsidRPr="00815DFE" w:rsidRDefault="00815DFE" w:rsidP="00815DFE">
      <w:pPr>
        <w:pStyle w:val="ListParagraph"/>
        <w:rPr>
          <w:lang w:val="en-US"/>
        </w:rPr>
      </w:pPr>
    </w:p>
    <w:p w14:paraId="69C55982" w14:textId="5924DA2D" w:rsidR="00815DFE" w:rsidRDefault="00815DFE" w:rsidP="00177ACD">
      <w:pPr>
        <w:pStyle w:val="ListParagraph"/>
        <w:numPr>
          <w:ilvl w:val="0"/>
          <w:numId w:val="1"/>
        </w:numPr>
        <w:spacing w:line="360" w:lineRule="auto"/>
        <w:rPr>
          <w:lang w:val="en-US"/>
        </w:rPr>
      </w:pPr>
      <w:r>
        <w:rPr>
          <w:lang w:val="en-US"/>
        </w:rPr>
        <w:t xml:space="preserve">Using the </w:t>
      </w:r>
      <w:proofErr w:type="spellStart"/>
      <w:r>
        <w:rPr>
          <w:lang w:val="en-US"/>
        </w:rPr>
        <w:t>LeNet</w:t>
      </w:r>
      <w:proofErr w:type="spellEnd"/>
      <w:r>
        <w:rPr>
          <w:lang w:val="en-US"/>
        </w:rPr>
        <w:t xml:space="preserve"> CNN, the </w:t>
      </w:r>
      <w:r w:rsidR="00891AD0">
        <w:rPr>
          <w:lang w:val="en-US"/>
        </w:rPr>
        <w:t xml:space="preserve">test accuracy is </w:t>
      </w:r>
      <w:r w:rsidR="000F21AE">
        <w:rPr>
          <w:lang w:val="en-US"/>
        </w:rPr>
        <w:t>98.09% which is higher than the MLP of 256 neurons (97.</w:t>
      </w:r>
      <w:r w:rsidR="006E3AED">
        <w:rPr>
          <w:lang w:val="en-US"/>
        </w:rPr>
        <w:t>55</w:t>
      </w:r>
      <w:r w:rsidR="000F21AE">
        <w:rPr>
          <w:lang w:val="en-US"/>
        </w:rPr>
        <w:t xml:space="preserve">%). Therefore, </w:t>
      </w:r>
      <w:proofErr w:type="spellStart"/>
      <w:r w:rsidR="000F21AE">
        <w:rPr>
          <w:lang w:val="en-US"/>
        </w:rPr>
        <w:t>LeNet</w:t>
      </w:r>
      <w:proofErr w:type="spellEnd"/>
      <w:r w:rsidR="000F21AE">
        <w:rPr>
          <w:lang w:val="en-US"/>
        </w:rPr>
        <w:t xml:space="preserve"> CNN architecture is better </w:t>
      </w:r>
      <w:r w:rsidR="006E3AED">
        <w:rPr>
          <w:lang w:val="en-US"/>
        </w:rPr>
        <w:t>than MLP</w:t>
      </w:r>
      <w:r w:rsidR="000F21AE">
        <w:rPr>
          <w:lang w:val="en-US"/>
        </w:rPr>
        <w:t xml:space="preserve"> for image classification.</w:t>
      </w:r>
    </w:p>
    <w:p w14:paraId="75D2D7F8" w14:textId="7820BCAF" w:rsidR="006E3AED" w:rsidRDefault="006E3AED" w:rsidP="00177ACD">
      <w:pPr>
        <w:pStyle w:val="ListParagraph"/>
        <w:numPr>
          <w:ilvl w:val="0"/>
          <w:numId w:val="1"/>
        </w:numPr>
        <w:spacing w:line="360" w:lineRule="auto"/>
        <w:rPr>
          <w:lang w:val="en-US"/>
        </w:rPr>
      </w:pPr>
      <w:r>
        <w:rPr>
          <w:lang w:val="en-US"/>
        </w:rPr>
        <w:t>CAN with 32 feature channels has the highest test accuracy compared to all the other network with the test accuracy of 99.24%</w:t>
      </w:r>
      <w:r w:rsidR="00806E97">
        <w:rPr>
          <w:lang w:val="en-US"/>
        </w:rPr>
        <w:t>. When the feature channels were decreased from 32 to 16, the test accuracy decreased slightly to 99.21%. Therefore, CAN has the highest accuracy but the computation time is slow. Due to the slow computation time, I used 10 epochs as the program crashed upon using 20 epochs.</w:t>
      </w:r>
      <w:bookmarkStart w:id="0" w:name="_GoBack"/>
      <w:bookmarkEnd w:id="0"/>
    </w:p>
    <w:p w14:paraId="6BE4215A" w14:textId="77777777" w:rsidR="00815DFE" w:rsidRPr="006E3AED" w:rsidRDefault="00815DFE" w:rsidP="006E3AED">
      <w:pPr>
        <w:ind w:left="360"/>
        <w:rPr>
          <w:lang w:val="en-US"/>
        </w:rPr>
      </w:pPr>
    </w:p>
    <w:p w14:paraId="4CC6F713" w14:textId="183C14B8" w:rsidR="00815DFE" w:rsidRPr="00815DFE" w:rsidRDefault="00815DFE" w:rsidP="00815DFE">
      <w:pPr>
        <w:spacing w:line="360" w:lineRule="auto"/>
        <w:rPr>
          <w:lang w:val="en-US"/>
        </w:rPr>
      </w:pPr>
    </w:p>
    <w:sectPr w:rsidR="00815DFE" w:rsidRPr="00815DFE" w:rsidSect="00E41D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81408"/>
    <w:multiLevelType w:val="hybridMultilevel"/>
    <w:tmpl w:val="BC92C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CD"/>
    <w:rsid w:val="000F21AE"/>
    <w:rsid w:val="00177ACD"/>
    <w:rsid w:val="002B382F"/>
    <w:rsid w:val="006E3AED"/>
    <w:rsid w:val="0076380A"/>
    <w:rsid w:val="00806E97"/>
    <w:rsid w:val="00815DFE"/>
    <w:rsid w:val="00891AD0"/>
    <w:rsid w:val="009A37B0"/>
    <w:rsid w:val="00E41DD5"/>
    <w:rsid w:val="00E724A4"/>
    <w:rsid w:val="00F266BB"/>
    <w:rsid w:val="00F3453A"/>
    <w:rsid w:val="00FA4F18"/>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211EF912"/>
  <w15:chartTrackingRefBased/>
  <w15:docId w15:val="{AF72B784-4FE9-C64F-8760-8CD70294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ACD"/>
    <w:pPr>
      <w:ind w:left="720"/>
      <w:contextualSpacing/>
    </w:pPr>
  </w:style>
  <w:style w:type="table" w:styleId="TableGrid">
    <w:name w:val="Table Grid"/>
    <w:basedOn w:val="TableNormal"/>
    <w:uiPriority w:val="39"/>
    <w:rsid w:val="00F26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48763">
      <w:bodyDiv w:val="1"/>
      <w:marLeft w:val="0"/>
      <w:marRight w:val="0"/>
      <w:marTop w:val="0"/>
      <w:marBottom w:val="0"/>
      <w:divBdr>
        <w:top w:val="none" w:sz="0" w:space="0" w:color="auto"/>
        <w:left w:val="none" w:sz="0" w:space="0" w:color="auto"/>
        <w:bottom w:val="none" w:sz="0" w:space="0" w:color="auto"/>
        <w:right w:val="none" w:sz="0" w:space="0" w:color="auto"/>
      </w:divBdr>
      <w:divsChild>
        <w:div w:id="1010641987">
          <w:marLeft w:val="0"/>
          <w:marRight w:val="0"/>
          <w:marTop w:val="0"/>
          <w:marBottom w:val="0"/>
          <w:divBdr>
            <w:top w:val="none" w:sz="0" w:space="0" w:color="auto"/>
            <w:left w:val="none" w:sz="0" w:space="0" w:color="auto"/>
            <w:bottom w:val="none" w:sz="0" w:space="0" w:color="auto"/>
            <w:right w:val="none" w:sz="0" w:space="0" w:color="auto"/>
          </w:divBdr>
          <w:divsChild>
            <w:div w:id="174612288">
              <w:marLeft w:val="0"/>
              <w:marRight w:val="0"/>
              <w:marTop w:val="0"/>
              <w:marBottom w:val="0"/>
              <w:divBdr>
                <w:top w:val="none" w:sz="0" w:space="0" w:color="auto"/>
                <w:left w:val="none" w:sz="0" w:space="0" w:color="auto"/>
                <w:bottom w:val="none" w:sz="0" w:space="0" w:color="auto"/>
                <w:right w:val="none" w:sz="0" w:space="0" w:color="auto"/>
              </w:divBdr>
              <w:divsChild>
                <w:div w:id="819997626">
                  <w:marLeft w:val="0"/>
                  <w:marRight w:val="0"/>
                  <w:marTop w:val="0"/>
                  <w:marBottom w:val="0"/>
                  <w:divBdr>
                    <w:top w:val="none" w:sz="0" w:space="0" w:color="auto"/>
                    <w:left w:val="none" w:sz="0" w:space="0" w:color="auto"/>
                    <w:bottom w:val="none" w:sz="0" w:space="0" w:color="auto"/>
                    <w:right w:val="none" w:sz="0" w:space="0" w:color="auto"/>
                  </w:divBdr>
                  <w:divsChild>
                    <w:div w:id="11972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SOOD</dc:creator>
  <cp:keywords/>
  <dc:description/>
  <cp:lastModifiedBy>Pranay SOOD</cp:lastModifiedBy>
  <cp:revision>4</cp:revision>
  <dcterms:created xsi:type="dcterms:W3CDTF">2019-10-08T01:18:00Z</dcterms:created>
  <dcterms:modified xsi:type="dcterms:W3CDTF">2019-10-09T04:28:00Z</dcterms:modified>
</cp:coreProperties>
</file>