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4F0AE" w14:textId="77777777" w:rsidR="00C2166C" w:rsidRPr="00C2166C" w:rsidRDefault="00C2166C">
      <w:pPr>
        <w:rPr>
          <w:b/>
          <w:bCs/>
        </w:rPr>
      </w:pPr>
      <w:r w:rsidRPr="00C2166C">
        <w:rPr>
          <w:b/>
          <w:bCs/>
        </w:rPr>
        <w:t>Exp No: 27</w:t>
      </w:r>
    </w:p>
    <w:p w14:paraId="69733AA8" w14:textId="77777777" w:rsidR="00C2166C" w:rsidRPr="00C2166C" w:rsidRDefault="00C2166C">
      <w:pPr>
        <w:rPr>
          <w:b/>
          <w:bCs/>
        </w:rPr>
      </w:pPr>
      <w:r w:rsidRPr="00C2166C">
        <w:rPr>
          <w:b/>
          <w:bCs/>
        </w:rPr>
        <w:t xml:space="preserve"> BINARY SEMAPHORE IN SYSTEMC </w:t>
      </w:r>
    </w:p>
    <w:p w14:paraId="438B4DE3" w14:textId="77777777" w:rsidR="00C2166C" w:rsidRPr="00C2166C" w:rsidRDefault="00C2166C">
      <w:pPr>
        <w:rPr>
          <w:b/>
          <w:bCs/>
        </w:rPr>
      </w:pPr>
      <w:r w:rsidRPr="00C2166C">
        <w:rPr>
          <w:b/>
          <w:bCs/>
        </w:rPr>
        <w:t xml:space="preserve">AIM: </w:t>
      </w:r>
    </w:p>
    <w:p w14:paraId="04268EED" w14:textId="049E2F5A" w:rsidR="00071996" w:rsidRDefault="00C2166C">
      <w:r w:rsidRPr="00C2166C">
        <w:t xml:space="preserve">To implement and simulate a Binary Semaphore using </w:t>
      </w:r>
      <w:proofErr w:type="spellStart"/>
      <w:r w:rsidRPr="00C2166C">
        <w:t>SystemC</w:t>
      </w:r>
      <w:proofErr w:type="spellEnd"/>
      <w:r w:rsidRPr="00C2166C">
        <w:t xml:space="preserve"> for task synchronization</w:t>
      </w:r>
    </w:p>
    <w:p w14:paraId="41ECECC9" w14:textId="5D4E0D02" w:rsidR="00C2166C" w:rsidRDefault="00C2166C">
      <w:r w:rsidRPr="00C2166C">
        <w:drawing>
          <wp:inline distT="0" distB="0" distL="0" distR="0" wp14:anchorId="1655FB24" wp14:editId="61E1E193">
            <wp:extent cx="5731510" cy="5535930"/>
            <wp:effectExtent l="0" t="0" r="2540" b="7620"/>
            <wp:docPr id="89168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87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E200" w14:textId="77777777" w:rsidR="00C2166C" w:rsidRPr="00C2166C" w:rsidRDefault="00C2166C">
      <w:pPr>
        <w:rPr>
          <w:b/>
          <w:bCs/>
        </w:rPr>
      </w:pPr>
      <w:r w:rsidRPr="00C2166C">
        <w:rPr>
          <w:b/>
          <w:bCs/>
        </w:rPr>
        <w:t xml:space="preserve">RESULT: </w:t>
      </w:r>
    </w:p>
    <w:p w14:paraId="20EEFE94" w14:textId="164D4391" w:rsidR="00C2166C" w:rsidRDefault="00C2166C">
      <w:proofErr w:type="gramStart"/>
      <w:r w:rsidRPr="00C2166C">
        <w:t>Thus</w:t>
      </w:r>
      <w:proofErr w:type="gramEnd"/>
      <w:r w:rsidRPr="00C2166C">
        <w:t xml:space="preserve"> the Binary Semaphore was created using </w:t>
      </w:r>
      <w:proofErr w:type="spellStart"/>
      <w:r w:rsidRPr="00C2166C">
        <w:t>SystemC</w:t>
      </w:r>
      <w:proofErr w:type="spellEnd"/>
      <w:r w:rsidRPr="00C2166C">
        <w:t xml:space="preserve"> and verified</w:t>
      </w:r>
    </w:p>
    <w:sectPr w:rsidR="00C21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66C"/>
    <w:rsid w:val="00071996"/>
    <w:rsid w:val="00086C43"/>
    <w:rsid w:val="00807776"/>
    <w:rsid w:val="00C2166C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9CB4D"/>
  <w15:chartTrackingRefBased/>
  <w15:docId w15:val="{53DF29B2-8965-4CEF-AA82-04F0BEE65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2026-08-28T14:49:00Z</dcterms:created>
  <dcterms:modified xsi:type="dcterms:W3CDTF">2026-08-28T14:52:00Z</dcterms:modified>
</cp:coreProperties>
</file>