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b w:val="1"/>
          <w:color w:val="000000"/>
          <w:sz w:val="96"/>
          <w:szCs w:val="9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Урок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00" w:before="200" w:line="276" w:lineRule="auto"/>
        <w:rPr>
          <w:color w:val="000000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rtl w:val="0"/>
        </w:rPr>
        <w:t xml:space="preserve">Операторы, фильтрация, сортировка и ограничение</w:t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spacing w:before="80" w:line="276" w:lineRule="auto"/>
            <w:ind w:left="0" w:firstLine="0"/>
            <w:rPr>
              <w:b w:val="0"/>
              <w:color w:val="1155cc"/>
              <w:sz w:val="20"/>
              <w:szCs w:val="20"/>
              <w:u w:val="singl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wibo77d8dmt9">
            <w:r w:rsidDel="00000000" w:rsidR="00000000" w:rsidRPr="00000000">
              <w:rPr>
                <w:b w:val="0"/>
                <w:color w:val="1155cc"/>
                <w:sz w:val="20"/>
                <w:szCs w:val="20"/>
                <w:u w:val="single"/>
                <w:rtl w:val="0"/>
              </w:rPr>
              <w:t xml:space="preserve">Операторы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w6wiby2lrv2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Арифметические операторы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v6xm5tfzblz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Операторы сравнения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m7solcys8if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Логические операторы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84or328wnr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Вычисляемые столбцы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tb0lm9pg2u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Условная выборка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vv8zg68ox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Сортировка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4ps2c18giyy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Ограничения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yodryo18kj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Уникальные значения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rvyfqb8w33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Предопределенные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swaixf3w3hd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Календарные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jtly8tx2lb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Случайное значение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jiyqdt8ctp5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Информационные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katbev69fi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Математические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uk4hmxmaw5a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Строковые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q3zocl0lbk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Логические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ppvckwxvgtv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Вспомогательные функции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after="80" w:before="200" w:line="276" w:lineRule="auto"/>
            <w:ind w:left="0" w:firstLine="0"/>
            <w:rPr>
              <w:b w:val="0"/>
              <w:color w:val="1155cc"/>
              <w:sz w:val="20"/>
              <w:szCs w:val="20"/>
              <w:u w:val="single"/>
            </w:rPr>
          </w:pPr>
          <w:hyperlink w:anchor="_2xcytpi">
            <w:r w:rsidDel="00000000" w:rsidR="00000000" w:rsidRPr="00000000">
              <w:rPr>
                <w:b w:val="0"/>
                <w:color w:val="1155cc"/>
                <w:sz w:val="20"/>
                <w:szCs w:val="20"/>
                <w:u w:val="single"/>
                <w:rtl w:val="0"/>
              </w:rPr>
              <w:t xml:space="preserve">Используемые источники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spacing w:line="276" w:lineRule="auto"/>
        <w:rPr/>
      </w:pPr>
      <w:bookmarkStart w:colFirst="0" w:colLast="0" w:name="_wibo77d8dmt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276" w:lineRule="auto"/>
        <w:rPr/>
      </w:pPr>
      <w:bookmarkStart w:colFirst="0" w:colLast="0" w:name="_vc2qx0qd33nr" w:id="4"/>
      <w:bookmarkEnd w:id="4"/>
      <w:r w:rsidDel="00000000" w:rsidR="00000000" w:rsidRPr="00000000">
        <w:rPr>
          <w:rtl w:val="0"/>
        </w:rPr>
        <w:t xml:space="preserve">Операторы</w:t>
      </w:r>
    </w:p>
    <w:p w:rsidR="00000000" w:rsidDel="00000000" w:rsidP="00000000" w:rsidRDefault="00000000" w:rsidRPr="00000000" w14:paraId="0000001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Под операторами подразумеваются конструкции языка, которые производят преобразование данных, например, операция сложения — </w:t>
      </w:r>
      <w:r w:rsidDel="00000000" w:rsidR="00000000" w:rsidRPr="00000000">
        <w:rPr>
          <w:b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, вычитания —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и т. п. Данные, над которыми совершается операция, называются операндами.</w:t>
      </w:r>
    </w:p>
    <w:p w:rsidR="00000000" w:rsidDel="00000000" w:rsidP="00000000" w:rsidRDefault="00000000" w:rsidRPr="00000000" w14:paraId="00000019">
      <w:pPr>
        <w:pStyle w:val="Heading2"/>
        <w:spacing w:line="276" w:lineRule="auto"/>
        <w:rPr/>
      </w:pPr>
      <w:bookmarkStart w:colFirst="0" w:colLast="0" w:name="_w6wiby2lrv2b" w:id="5"/>
      <w:bookmarkEnd w:id="5"/>
      <w:r w:rsidDel="00000000" w:rsidR="00000000" w:rsidRPr="00000000">
        <w:rPr>
          <w:rtl w:val="0"/>
        </w:rPr>
        <w:t xml:space="preserve">Арифметические операторы</w:t>
      </w:r>
    </w:p>
    <w:p w:rsidR="00000000" w:rsidDel="00000000" w:rsidP="00000000" w:rsidRDefault="00000000" w:rsidRPr="00000000" w14:paraId="0000001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 арифметическим операциям относятся сложение (</w:t>
      </w:r>
      <w:r w:rsidDel="00000000" w:rsidR="00000000" w:rsidRPr="00000000">
        <w:rPr>
          <w:b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вычитание (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), умножение (</w:t>
      </w: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),  деление (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). Кроме того, выделяют взятие остатка от деления, процент и целочисленное деление </w:t>
      </w:r>
      <w:r w:rsidDel="00000000" w:rsidR="00000000" w:rsidRPr="00000000">
        <w:rPr>
          <w:b w:val="1"/>
          <w:rtl w:val="0"/>
        </w:rPr>
        <w:t xml:space="preserve">DIV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00.0" w:type="pct"/>
        <w:tblLayout w:type="fixed"/>
        <w:tblLook w:val="0600"/>
      </w:tblPr>
      <w:tblGrid>
        <w:gridCol w:w="1770"/>
        <w:gridCol w:w="7860"/>
        <w:tblGridChange w:id="0">
          <w:tblGrid>
            <w:gridCol w:w="1770"/>
            <w:gridCol w:w="7860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b w:val="1"/>
                <w:shd w:fill="d9d9d9" w:val="clear"/>
              </w:rPr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b w:val="1"/>
                <w:shd w:fill="d9d9d9" w:val="clear"/>
              </w:rPr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Описание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 + 2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Сложение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Вычитание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*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Умножение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Деление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9 %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Остаток от деления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DIV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Целочисленное деление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Оператор </w:t>
      </w:r>
      <w:r w:rsidDel="00000000" w:rsidR="00000000" w:rsidRPr="00000000">
        <w:rPr>
          <w:b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хорошо нам известен из школьного курса:</w:t>
      </w:r>
    </w:p>
    <w:tbl>
      <w:tblPr>
        <w:tblStyle w:val="Table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Для получения значения используется оператор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 Результатом выступает таблица, состоящая из одного столбца и одной строки. Название столбца совпадает с вычисляемым значением: </w:t>
      </w:r>
      <w:r w:rsidDel="00000000" w:rsidR="00000000" w:rsidRPr="00000000">
        <w:rPr>
          <w:b w:val="1"/>
          <w:rtl w:val="0"/>
        </w:rPr>
        <w:t xml:space="preserve">3 + 5</w:t>
      </w:r>
      <w:r w:rsidDel="00000000" w:rsidR="00000000" w:rsidRPr="00000000">
        <w:rPr>
          <w:rtl w:val="0"/>
        </w:rPr>
        <w:t xml:space="preserve">. Однако при желании мы можем его переименовать при помощи ключевого слова </w:t>
      </w: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summ;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Применять арифметические операторы можно не только к обычным числам, но и к столбцам.</w:t>
      </w:r>
    </w:p>
    <w:tbl>
      <w:tblPr>
        <w:tblStyle w:val="Table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Выше при помощи UPDATE-запроса значения идентификаторов во всех записях увеличивается на десять. Чаще всего такой прием используется для обновления счетчиков, календарных или денежных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Важно отметить, что операция сложения числа с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снова дает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Такое поведение вполне оправдано.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обозначает данные, значение которых не определено, поэтому прибавление к такому значению числа приводит опять к неопределенному значению, т. е., к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в качестве слагаемых будут выступать строки, они будут автоматически приведены к числам. Результатом в этом случае также будет число:</w:t>
      </w:r>
    </w:p>
    <w:tbl>
      <w:tblPr>
        <w:tblStyle w:val="Table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При этом, если строка не может быть приведена к числу, она интерпретируется как 0:</w:t>
      </w:r>
    </w:p>
    <w:tbl>
      <w:tblPr>
        <w:tblStyle w:val="Table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'abc'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'dfe'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Операция вычитания имеет те же особенности и ограничения, что и операция сложения.</w:t>
      </w:r>
    </w:p>
    <w:tbl>
      <w:tblPr>
        <w:tblStyle w:val="Table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Помимо бинарного оператора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, который производит вычитание, существует унарный оператор, который меняет знак операнда.</w:t>
      </w:r>
    </w:p>
    <w:tbl>
      <w:tblPr>
        <w:tblStyle w:val="Table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-7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В операции умножения также нет ничего особенного:</w:t>
      </w:r>
    </w:p>
    <w:tbl>
      <w:tblPr>
        <w:tblStyle w:val="Table1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Однако при умножении следует иметь в виду, что очень легко выйти за допустимые границы типа:</w:t>
      </w: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18014398509481984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18014398509481984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  <w:t xml:space="preserve">ERROR 1690 (22003): BIGINT value is out of range in '(18014398509481984 * 18014398509481984)'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Если мы выходим за границы типа </w:t>
      </w:r>
      <w:r w:rsidDel="00000000" w:rsidR="00000000" w:rsidRPr="00000000">
        <w:rPr>
          <w:b w:val="1"/>
          <w:rtl w:val="0"/>
        </w:rPr>
        <w:t xml:space="preserve">BIGINT</w:t>
      </w:r>
      <w:r w:rsidDel="00000000" w:rsidR="00000000" w:rsidRPr="00000000">
        <w:rPr>
          <w:rtl w:val="0"/>
        </w:rPr>
        <w:t xml:space="preserve">, MySQL возвращает ошибку.</w:t>
      </w:r>
    </w:p>
    <w:p w:rsidR="00000000" w:rsidDel="00000000" w:rsidP="00000000" w:rsidRDefault="00000000" w:rsidRPr="00000000" w14:paraId="0000004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отличие от других языков программирования, деление на ноль не вызывает ошибки синтаксиса и остановки вычислений. В качестве результата возвращается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Кроме обычного деления, существует оператор целочисленного деления </w:t>
      </w:r>
      <w:r w:rsidDel="00000000" w:rsidR="00000000" w:rsidRPr="00000000">
        <w:rPr>
          <w:b w:val="1"/>
          <w:rtl w:val="0"/>
        </w:rPr>
        <w:t xml:space="preserve">DIV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Результат деления при помощи </w:t>
      </w:r>
      <w:r w:rsidDel="00000000" w:rsidR="00000000" w:rsidRPr="00000000">
        <w:rPr>
          <w:b w:val="1"/>
          <w:rtl w:val="0"/>
        </w:rPr>
        <w:t xml:space="preserve">DIV</w:t>
      </w:r>
      <w:r w:rsidDel="00000000" w:rsidR="00000000" w:rsidRPr="00000000">
        <w:rPr>
          <w:rtl w:val="0"/>
        </w:rPr>
        <w:t xml:space="preserve"> является целочисленным. Дробная часть просто отбрасывается и округления результата не производится. Чтобы получить остаток от деления, необходимо воспользоваться оператором </w:t>
      </w:r>
      <w:r w:rsidDel="00000000" w:rsidR="00000000" w:rsidRPr="00000000">
        <w:rPr>
          <w:b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%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Результат запроса равен 1, т. к. без остатка на 2 делится только 4 (5 – 4 = 1). Оператор взятия остатка от деления </w:t>
      </w:r>
      <w:r w:rsidDel="00000000" w:rsidR="00000000" w:rsidRPr="00000000">
        <w:rPr>
          <w:b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имеет еще две альтернативные формы написания: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замена </w:t>
      </w:r>
      <w:r w:rsidDel="00000000" w:rsidR="00000000" w:rsidRPr="00000000">
        <w:rPr>
          <w:b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b w:val="1"/>
          <w:rtl w:val="0"/>
        </w:rPr>
        <w:t xml:space="preserve">MOD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встроенная функция </w:t>
      </w:r>
      <w:r w:rsidDel="00000000" w:rsidR="00000000" w:rsidRPr="00000000">
        <w:rPr>
          <w:b w:val="1"/>
          <w:rtl w:val="0"/>
        </w:rPr>
        <w:t xml:space="preserve">MOD()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%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MOD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line="276" w:lineRule="auto"/>
        <w:rPr/>
      </w:pPr>
      <w:bookmarkStart w:colFirst="0" w:colLast="0" w:name="_v6xm5tfzblzw" w:id="6"/>
      <w:bookmarkEnd w:id="6"/>
      <w:r w:rsidDel="00000000" w:rsidR="00000000" w:rsidRPr="00000000">
        <w:rPr>
          <w:rtl w:val="0"/>
        </w:rPr>
        <w:t xml:space="preserve">Операторы сравнения</w:t>
      </w:r>
    </w:p>
    <w:p w:rsidR="00000000" w:rsidDel="00000000" w:rsidP="00000000" w:rsidRDefault="00000000" w:rsidRPr="00000000" w14:paraId="0000004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Как и в любом другом языке программирования, в SQL большое значение имеет логический тип, который может принимать два значения: истину (</w:t>
      </w:r>
      <w:r w:rsidDel="00000000" w:rsidR="00000000" w:rsidRPr="00000000">
        <w:rPr>
          <w:b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) или ложь (</w:t>
      </w:r>
      <w:r w:rsidDel="00000000" w:rsidR="00000000" w:rsidRPr="00000000">
        <w:rPr>
          <w:b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1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MySQL поддерживает константы </w:t>
      </w:r>
      <w:r w:rsidDel="00000000" w:rsidR="00000000" w:rsidRPr="00000000">
        <w:rPr>
          <w:b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Однако, точно так же как и </w:t>
      </w:r>
      <w:r w:rsidDel="00000000" w:rsidR="00000000" w:rsidRPr="00000000">
        <w:rPr>
          <w:b w:val="1"/>
          <w:rtl w:val="0"/>
        </w:rPr>
        <w:t xml:space="preserve">SERIAL</w:t>
      </w:r>
      <w:r w:rsidDel="00000000" w:rsidR="00000000" w:rsidRPr="00000000">
        <w:rPr>
          <w:rtl w:val="0"/>
        </w:rPr>
        <w:t xml:space="preserve">, эти константы являются псевдонимами для 1 и 0 типа </w:t>
      </w:r>
      <w:r w:rsidDel="00000000" w:rsidR="00000000" w:rsidRPr="00000000">
        <w:rPr>
          <w:b w:val="1"/>
          <w:rtl w:val="0"/>
        </w:rPr>
        <w:t xml:space="preserve">TINYINT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Чаще всего логические значения получаются при помощи операторов сравнения, представленных в следующей таблице:</w:t>
      </w:r>
    </w:p>
    <w:tbl>
      <w:tblPr>
        <w:tblStyle w:val="Table17"/>
        <w:tblW w:w="9630.0" w:type="dxa"/>
        <w:jc w:val="left"/>
        <w:tblInd w:w="100.0" w:type="pct"/>
        <w:tblLayout w:type="fixed"/>
        <w:tblLook w:val="0600"/>
      </w:tblPr>
      <w:tblGrid>
        <w:gridCol w:w="1770"/>
        <w:gridCol w:w="7860"/>
        <w:tblGridChange w:id="0">
          <w:tblGrid>
            <w:gridCol w:w="1770"/>
            <w:gridCol w:w="7860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b w:val="1"/>
                <w:shd w:fill="d9d9d9" w:val="clear"/>
              </w:rPr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rPr>
                <w:b w:val="1"/>
                <w:shd w:fill="d9d9d9" w:val="clear"/>
              </w:rPr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Описание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Больше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Больше равно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Меньше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Меньше равно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Равно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!=, &lt;&gt;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Не равно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&lt;=&gt;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Безопасное сравнение</w:t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Ниже представлено типичное использование операторов сравнения.</w:t>
      </w:r>
    </w:p>
    <w:tbl>
      <w:tblPr>
        <w:tblStyle w:val="Table1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before="0" w:line="276" w:lineRule="auto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before="0" w:line="276" w:lineRule="auto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!=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&lt;&gt;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06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Можно использовать отрицание, используя оператор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!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!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!=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&lt;&gt;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069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Сравнение с неопределенным значением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всегда возвращает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— неопределенное значение:</w:t>
      </w:r>
    </w:p>
    <w:tbl>
      <w:tblPr>
        <w:tblStyle w:val="Table2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!=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Впрочем, существует специальный оператор </w:t>
      </w:r>
      <w:r w:rsidDel="00000000" w:rsidR="00000000" w:rsidRPr="00000000">
        <w:rPr>
          <w:b w:val="1"/>
          <w:rtl w:val="0"/>
        </w:rPr>
        <w:t xml:space="preserve">НЛО &lt;=&gt;</w:t>
      </w:r>
      <w:r w:rsidDel="00000000" w:rsidR="00000000" w:rsidRPr="00000000">
        <w:rPr>
          <w:rtl w:val="0"/>
        </w:rPr>
        <w:t xml:space="preserve">, который позволяет безопасно сравнивать со значением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1"/>
        <w:tblW w:w="96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&lt;=&gt;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&lt;=&gt;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Более классические операторы сравнения с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IS NOT NULL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276" w:lineRule="auto"/>
        <w:rPr/>
      </w:pPr>
      <w:bookmarkStart w:colFirst="0" w:colLast="0" w:name="_m7solcys8ifh" w:id="7"/>
      <w:bookmarkEnd w:id="7"/>
      <w:r w:rsidDel="00000000" w:rsidR="00000000" w:rsidRPr="00000000">
        <w:rPr>
          <w:rtl w:val="0"/>
        </w:rPr>
        <w:t xml:space="preserve">Логические операторы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Условия можно комбинировать при помощи логического И:</w:t>
      </w:r>
    </w:p>
    <w:p w:rsidR="00000000" w:rsidDel="00000000" w:rsidP="00000000" w:rsidRDefault="00000000" w:rsidRPr="00000000" w14:paraId="00000072">
      <w:pPr>
        <w:widowControl w:val="0"/>
        <w:spacing w:after="0" w:before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85.0" w:type="dxa"/>
        <w:jc w:val="left"/>
        <w:tblInd w:w="140.0" w:type="pc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3015"/>
        <w:gridCol w:w="3060"/>
        <w:gridCol w:w="3510"/>
        <w:tblGridChange w:id="0">
          <w:tblGrid>
            <w:gridCol w:w="3015"/>
            <w:gridCol w:w="3060"/>
            <w:gridCol w:w="3510"/>
          </w:tblGrid>
        </w:tblGridChange>
      </w:tblGrid>
      <w:tr>
        <w:trPr>
          <w:trHeight w:val="600" w:hRule="atLeast"/>
        </w:trPr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AND</w:t>
            </w:r>
          </w:p>
        </w:tc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</w:tr>
      <w:tr>
        <w:trPr>
          <w:trHeight w:val="600" w:hRule="atLeast"/>
        </w:trPr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</w:tr>
      <w:tr>
        <w:trPr>
          <w:trHeight w:val="600" w:hRule="atLeast"/>
        </w:trPr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Помимо логического И, поддерживается логическое ИЛИ:</w:t>
      </w:r>
    </w:p>
    <w:p w:rsidR="00000000" w:rsidDel="00000000" w:rsidP="00000000" w:rsidRDefault="00000000" w:rsidRPr="00000000" w14:paraId="0000007E">
      <w:pPr>
        <w:widowControl w:val="0"/>
        <w:spacing w:after="0" w:before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630.0" w:type="dxa"/>
        <w:jc w:val="left"/>
        <w:tblInd w:w="140.0" w:type="pc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985"/>
        <w:gridCol w:w="3150"/>
        <w:gridCol w:w="3495"/>
        <w:tblGridChange w:id="0">
          <w:tblGrid>
            <w:gridCol w:w="2985"/>
            <w:gridCol w:w="3150"/>
            <w:gridCol w:w="3495"/>
          </w:tblGrid>
        </w:tblGridChange>
      </w:tblGrid>
      <w:tr>
        <w:trPr>
          <w:trHeight w:val="600" w:hRule="atLeast"/>
        </w:trPr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OR</w:t>
            </w:r>
          </w:p>
        </w:tc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</w:tr>
      <w:tr>
        <w:trPr>
          <w:trHeight w:val="600" w:hRule="atLeast"/>
        </w:trPr>
        <w:tc>
          <w:tcPr>
            <w:shd w:fill="f3f3f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</w:tr>
      <w:tr>
        <w:trPr>
          <w:trHeight w:val="600" w:hRule="atLeast"/>
        </w:trPr>
        <w:tc>
          <w:tcPr>
            <w:shd w:fill="f3f3f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8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276" w:lineRule="auto"/>
        <w:rPr/>
      </w:pPr>
      <w:bookmarkStart w:colFirst="0" w:colLast="0" w:name="_c84or328wnrq" w:id="8"/>
      <w:bookmarkEnd w:id="8"/>
      <w:r w:rsidDel="00000000" w:rsidR="00000000" w:rsidRPr="00000000">
        <w:rPr>
          <w:rtl w:val="0"/>
        </w:rPr>
        <w:t xml:space="preserve">Вычисляемые столбцы</w:t>
      </w:r>
    </w:p>
    <w:p w:rsidR="00000000" w:rsidDel="00000000" w:rsidP="00000000" w:rsidRDefault="00000000" w:rsidRPr="00000000" w14:paraId="0000008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Выражения можно сохранять в виде столбца таблицы. </w:t>
      </w:r>
      <w:r w:rsidDel="00000000" w:rsidR="00000000" w:rsidRPr="00000000">
        <w:rPr>
          <w:rtl w:val="0"/>
        </w:rPr>
        <w:t xml:space="preserve">Оператор CREATE TABLE допускает создание столбцов, значение которых автоматически создается как арифметическое выражение других столбцов:</w:t>
      </w:r>
    </w:p>
    <w:tbl>
      <w:tblPr>
        <w:tblStyle w:val="Table2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 (</w:t>
              <w:br w:type="textWrapping"/>
              <w:t xml:space="preserve">  x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y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summ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(x + y)</w:t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tbl (x, y)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По умолчанию значения в вычисляемом столбце не сохраняются на жесткий диск, они каждый раз вычисляются снова. Однако если добавить в определение столбца ключевое слово </w:t>
      </w:r>
      <w:r w:rsidDel="00000000" w:rsidR="00000000" w:rsidRPr="00000000">
        <w:rPr>
          <w:b w:val="1"/>
          <w:rtl w:val="0"/>
        </w:rPr>
        <w:t xml:space="preserve">STORED</w:t>
      </w:r>
      <w:r w:rsidDel="00000000" w:rsidR="00000000" w:rsidRPr="00000000">
        <w:rPr>
          <w:rtl w:val="0"/>
        </w:rPr>
        <w:t xml:space="preserve">, то такой столбец будет сохраняться на жесткий диск.</w:t>
      </w:r>
    </w:p>
    <w:tbl>
      <w:tblPr>
        <w:tblStyle w:val="Table26"/>
        <w:tblW w:w="96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 (</w:t>
              <w:br w:type="textWrapping"/>
              <w:t xml:space="preserve">  x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y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summ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(x + y)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STORED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tbl (x, y)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tbl;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276" w:lineRule="auto"/>
        <w:rPr/>
      </w:pPr>
      <w:bookmarkStart w:colFirst="0" w:colLast="0" w:name="_3tb0lm9pg2u0" w:id="9"/>
      <w:bookmarkEnd w:id="9"/>
      <w:r w:rsidDel="00000000" w:rsidR="00000000" w:rsidRPr="00000000">
        <w:rPr>
          <w:rtl w:val="0"/>
        </w:rPr>
        <w:t xml:space="preserve">Условная выборка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Ситуация, когда требуется изменить количество выводимых строк, встречается гораздо чаще, чем ситуация, когда требуется изменить число и порядок выводимых столбцов.</w:t>
      </w:r>
    </w:p>
    <w:p w:rsidR="00000000" w:rsidDel="00000000" w:rsidP="00000000" w:rsidRDefault="00000000" w:rsidRPr="00000000" w14:paraId="00000091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Для ввода в SQL-запрос такого рода ограничений в операторе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предназначено специальное ключевое слово </w:t>
      </w:r>
      <w:r w:rsidDel="00000000" w:rsidR="00000000" w:rsidRPr="00000000">
        <w:rPr>
          <w:b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после которого следует логическое условие. Если запись удовлетворяет такому условию, она попадает в результат выборки, в противном случае такая запись отбрасывается.</w:t>
      </w:r>
    </w:p>
    <w:tbl>
      <w:tblPr>
        <w:tblStyle w:val="Table2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id_catalog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Условие может быть составным и объединяться при помощи логических операторов.</w:t>
      </w:r>
    </w:p>
    <w:tbl>
      <w:tblPr>
        <w:tblStyle w:val="Table2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Для выборки записей из определенного интервала используется оператор </w:t>
      </w:r>
      <w:r w:rsidDel="00000000" w:rsidR="00000000" w:rsidRPr="00000000">
        <w:rPr>
          <w:b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. Ниже представлен запрос, полностью эквивалентный варианту выше с операторами сравнени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id_catalog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Существует конструкция, противоположная</w:t>
      </w:r>
      <w:r w:rsidDel="00000000" w:rsidR="00000000" w:rsidRPr="00000000">
        <w:rPr>
          <w:b w:val="1"/>
          <w:rtl w:val="0"/>
        </w:rPr>
        <w:t xml:space="preserve"> BETWEEN</w:t>
      </w:r>
      <w:r w:rsidDel="00000000" w:rsidR="00000000" w:rsidRPr="00000000">
        <w:rPr>
          <w:rtl w:val="0"/>
        </w:rPr>
        <w:t xml:space="preserve">, — </w:t>
      </w:r>
      <w:r w:rsidDel="00000000" w:rsidR="00000000" w:rsidRPr="00000000">
        <w:rPr>
          <w:b w:val="1"/>
          <w:rtl w:val="0"/>
        </w:rPr>
        <w:t xml:space="preserve">NOT BETWEEN</w:t>
      </w:r>
      <w:r w:rsidDel="00000000" w:rsidR="00000000" w:rsidRPr="00000000">
        <w:rPr>
          <w:rtl w:val="0"/>
        </w:rPr>
        <w:t xml:space="preserve">, которая возвращает записи, не попадающие в интервал.</w:t>
      </w:r>
    </w:p>
    <w:tbl>
      <w:tblPr>
        <w:tblStyle w:val="Table3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id_catalog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Иногда требуется извлечь записи, удовлетворяющие не диапазону, а списку, например, записи с 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из списка (1,2,5). Для этого предназначена конструкция </w:t>
      </w:r>
      <w:r w:rsidDel="00000000" w:rsidR="00000000" w:rsidRPr="00000000">
        <w:rPr>
          <w:b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Конструкция </w:t>
      </w:r>
      <w:r w:rsidDel="00000000" w:rsidR="00000000" w:rsidRPr="00000000">
        <w:rPr>
          <w:b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также возвращает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, если один из элементов списка равен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'wefwf'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'wefwf'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9D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Конструкция </w:t>
      </w:r>
      <w:r w:rsidDel="00000000" w:rsidR="00000000" w:rsidRPr="00000000">
        <w:rPr>
          <w:b w:val="1"/>
          <w:rtl w:val="0"/>
        </w:rPr>
        <w:t xml:space="preserve">NOT IN</w:t>
      </w:r>
      <w:r w:rsidDel="00000000" w:rsidR="00000000" w:rsidRPr="00000000">
        <w:rPr>
          <w:rtl w:val="0"/>
        </w:rPr>
        <w:t xml:space="preserve"> является противоположной оператору </w:t>
      </w:r>
      <w:r w:rsidDel="00000000" w:rsidR="00000000" w:rsidRPr="00000000">
        <w:rPr>
          <w:b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и возвращает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(истина), если проверяемое значение не входит в список, и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(ложь), если оно присутствует в списке.</w:t>
      </w:r>
    </w:p>
    <w:tbl>
      <w:tblPr>
        <w:tblStyle w:val="Table3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Можно добавить отрицание и перед конструкцией NOT:</w:t>
      </w:r>
    </w:p>
    <w:tbl>
      <w:tblPr>
        <w:tblStyle w:val="Table3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 конструкции </w:t>
      </w:r>
      <w:r w:rsidDel="00000000" w:rsidR="00000000" w:rsidRPr="00000000">
        <w:rPr>
          <w:b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могут использоваться не только числовые столбцы. Так ниже из таблицы </w:t>
      </w:r>
      <w:r w:rsidDel="00000000" w:rsidR="00000000" w:rsidRPr="00000000">
        <w:rPr>
          <w:b w:val="1"/>
          <w:rtl w:val="0"/>
        </w:rPr>
        <w:t xml:space="preserve">catalogs</w:t>
      </w:r>
      <w:r w:rsidDel="00000000" w:rsidR="00000000" w:rsidRPr="00000000">
        <w:rPr>
          <w:rtl w:val="0"/>
        </w:rPr>
        <w:t xml:space="preserve"> извлекается запись, соответствующая элементу каталога «Процессоры».</w:t>
      </w:r>
    </w:p>
    <w:tbl>
      <w:tblPr>
        <w:tblStyle w:val="Table3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626a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'Процессоры'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Зачастую условную выборку с участием строк удобнее производить не при помощи оператора равенства </w:t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rtl w:val="0"/>
        </w:rPr>
        <w:t xml:space="preserve">, а при помощи оператора </w:t>
      </w:r>
      <w:r w:rsidDel="00000000" w:rsidR="00000000" w:rsidRPr="00000000">
        <w:rPr>
          <w:b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, который позволяет использовать простейшие шаблоны. Оператор часто используется в конструкции </w:t>
      </w:r>
      <w:r w:rsidDel="00000000" w:rsidR="00000000" w:rsidRPr="00000000">
        <w:rPr>
          <w:b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и возвращает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(истину), если шаблон соответствует выражению, и </w:t>
      </w:r>
      <w:r w:rsidDel="00000000" w:rsidR="00000000" w:rsidRPr="00000000">
        <w:rPr>
          <w:b w:val="1"/>
          <w:rtl w:val="0"/>
        </w:rPr>
        <w:t xml:space="preserve">0 </w:t>
      </w:r>
      <w:r w:rsidDel="00000000" w:rsidR="00000000" w:rsidRPr="00000000">
        <w:rPr>
          <w:rtl w:val="0"/>
        </w:rPr>
        <w:t xml:space="preserve">(ложь) в противном случае.</w:t>
      </w:r>
    </w:p>
    <w:tbl>
      <w:tblPr>
        <w:tblStyle w:val="Table3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626a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'MySQL'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'MySQL'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Главное преимущество оператора LIKE перед </w:t>
      </w:r>
      <w:r w:rsidDel="00000000" w:rsidR="00000000" w:rsidRPr="00000000">
        <w:rPr>
          <w:b w:val="1"/>
          <w:rtl w:val="0"/>
        </w:rPr>
        <w:t xml:space="preserve">=</w:t>
      </w:r>
      <w:r w:rsidDel="00000000" w:rsidR="00000000" w:rsidRPr="00000000">
        <w:rPr>
          <w:rtl w:val="0"/>
        </w:rPr>
        <w:t xml:space="preserve"> заключается в использовании спецсимволов.</w:t>
      </w:r>
    </w:p>
    <w:tbl>
      <w:tblPr>
        <w:tblStyle w:val="Table37"/>
        <w:tblW w:w="9630.0" w:type="dxa"/>
        <w:jc w:val="left"/>
        <w:tblInd w:w="100.0" w:type="pct"/>
        <w:tblLayout w:type="fixed"/>
        <w:tblLook w:val="0600"/>
      </w:tblPr>
      <w:tblGrid>
        <w:gridCol w:w="1770"/>
        <w:gridCol w:w="7860"/>
        <w:tblGridChange w:id="0">
          <w:tblGrid>
            <w:gridCol w:w="1770"/>
            <w:gridCol w:w="7860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rPr>
                <w:b w:val="1"/>
                <w:shd w:fill="d9d9d9" w:val="clear"/>
              </w:rPr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rPr>
                <w:b w:val="1"/>
                <w:shd w:fill="d9d9d9" w:val="clear"/>
              </w:rPr>
            </w:pPr>
            <w:r w:rsidDel="00000000" w:rsidR="00000000" w:rsidRPr="00000000">
              <w:rPr>
                <w:b w:val="1"/>
                <w:shd w:fill="d9d9d9" w:val="clear"/>
                <w:rtl w:val="0"/>
              </w:rPr>
              <w:t xml:space="preserve">Описание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Любое количество символов или их отсутствие</w:t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Ровно один символ</w:t>
            </w:r>
          </w:p>
        </w:tc>
      </w:tr>
    </w:tbl>
    <w:p w:rsidR="00000000" w:rsidDel="00000000" w:rsidP="00000000" w:rsidRDefault="00000000" w:rsidRPr="00000000" w14:paraId="000000A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'Программист'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'Программ%'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'Программ%'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'Программ%'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 xml:space="preserve">С</w:t>
      </w:r>
      <w:r w:rsidDel="00000000" w:rsidR="00000000" w:rsidRPr="00000000">
        <w:rPr>
          <w:rtl w:val="0"/>
        </w:rPr>
        <w:t xml:space="preserve">пецсимвол </w:t>
      </w:r>
      <w:r w:rsidDel="00000000" w:rsidR="00000000" w:rsidRPr="00000000">
        <w:rPr>
          <w:b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заменяет собой любую последовательность символов. Поэтому шаблон «Программ%» удовлетворяет словам «Программист», «Программа» и «Программ» и будет удовлетворять любому слову, начинающемуся с выражения «Программ».</w:t>
      </w:r>
    </w:p>
    <w:p w:rsidR="00000000" w:rsidDel="00000000" w:rsidP="00000000" w:rsidRDefault="00000000" w:rsidRPr="00000000" w14:paraId="000000A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Спецсимвол </w:t>
      </w:r>
      <w:r w:rsidDel="00000000" w:rsidR="00000000" w:rsidRPr="00000000">
        <w:rPr>
          <w:b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может быть размещен в любом месте шаблона, как в начале, так и в середине строки:</w:t>
      </w:r>
    </w:p>
    <w:tbl>
      <w:tblPr>
        <w:tblStyle w:val="Table3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'Программирование'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'П%е'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'Печенье'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'П%е'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'Программирование'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'%ние'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'Кодирование'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'%ние'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Символ подчеркивания соответствует одному любому символу.</w:t>
      </w:r>
    </w:p>
    <w:tbl>
      <w:tblPr>
        <w:tblStyle w:val="Table4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'код'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'___'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'рот'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'___'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'абв'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'___'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Так, шаблон из трех знаков подчеркивания </w:t>
      </w:r>
      <w:r w:rsidDel="00000000" w:rsidR="00000000" w:rsidRPr="00000000">
        <w:rPr>
          <w:b w:val="1"/>
          <w:rtl w:val="0"/>
        </w:rPr>
        <w:t xml:space="preserve">___</w:t>
      </w:r>
      <w:r w:rsidDel="00000000" w:rsidR="00000000" w:rsidRPr="00000000">
        <w:rPr>
          <w:rtl w:val="0"/>
        </w:rPr>
        <w:t xml:space="preserve"> будет соответствовать любому слову, состоящему из трех символов: «код», «рот», «абв». Чтобы поместить в шаблон сами символы </w:t>
      </w:r>
      <w:r w:rsidDel="00000000" w:rsidR="00000000" w:rsidRPr="00000000">
        <w:rPr>
          <w:b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rtl w:val="0"/>
        </w:rPr>
        <w:t xml:space="preserve"> без их специальной интерпретации, необходимо экранировать их при помощи обратного слеша:</w:t>
      </w:r>
    </w:p>
    <w:tbl>
      <w:tblPr>
        <w:tblStyle w:val="Table4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'15 %'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'15 \%'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'my_sql'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'my\_sql'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'15'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'15 \%'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'my sql'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rtl w:val="0"/>
              </w:rPr>
              <w:t xml:space="preserve">'my\_sql'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Рассмотрим использование оператора </w:t>
      </w:r>
      <w:r w:rsidDel="00000000" w:rsidR="00000000" w:rsidRPr="00000000">
        <w:rPr>
          <w:b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на примере таблицы catalogs. Извлечем имена каталогов, которые заканчиваются на символ </w:t>
      </w:r>
      <w:r w:rsidDel="00000000" w:rsidR="00000000" w:rsidRPr="00000000">
        <w:rPr>
          <w:b w:val="1"/>
          <w:rtl w:val="0"/>
        </w:rPr>
        <w:t xml:space="preserve">ы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'Процессоры'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'Материнские платы'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'Видеокарты'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'Жесткие диски'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'Оперативная память'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'%ы'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Оператор </w:t>
      </w:r>
      <w:r w:rsidDel="00000000" w:rsidR="00000000" w:rsidRPr="00000000">
        <w:rPr>
          <w:b w:val="1"/>
          <w:rtl w:val="0"/>
        </w:rPr>
        <w:t xml:space="preserve">NOT LIKE</w:t>
      </w:r>
      <w:r w:rsidDel="00000000" w:rsidR="00000000" w:rsidRPr="00000000">
        <w:rPr>
          <w:rtl w:val="0"/>
        </w:rPr>
        <w:t xml:space="preserve"> противоположен по действию оператору </w:t>
      </w:r>
      <w:r w:rsidDel="00000000" w:rsidR="00000000" w:rsidRPr="00000000">
        <w:rPr>
          <w:b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'%ы'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Очень часто условия связаны с календарными столбцами. Давайте заполним таблицу пользователей:</w:t>
      </w:r>
    </w:p>
    <w:tbl>
      <w:tblPr>
        <w:tblStyle w:val="Table4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'Геннадий'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'1990-10-05'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'Наталья'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'1984-11-12'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'Александр'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'1985-05-20'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'Сергей'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'1988-02-14'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'Иван'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'1998-01-12'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'Мария'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'1992-08-29'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 таблице пользователей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есть поле </w:t>
      </w:r>
      <w:r w:rsidDel="00000000" w:rsidR="00000000" w:rsidRPr="00000000">
        <w:rPr>
          <w:b w:val="1"/>
          <w:rtl w:val="0"/>
        </w:rPr>
        <w:t xml:space="preserve">birthday_at</w:t>
      </w:r>
      <w:r w:rsidDel="00000000" w:rsidR="00000000" w:rsidRPr="00000000">
        <w:rPr>
          <w:rtl w:val="0"/>
        </w:rPr>
        <w:t xml:space="preserve">, которое соответствует дню рождения пользователей. Извлечем пользователей, которые родились в 90-е годы:</w:t>
      </w:r>
    </w:p>
    <w:tbl>
      <w:tblPr>
        <w:tblStyle w:val="Table4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*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birthday_at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'1990-01-01'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birthday_at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'2000-01-01'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Точно так же, как и в случае числовых данных, допускается использование оператора </w:t>
      </w:r>
      <w:r w:rsidDel="00000000" w:rsidR="00000000" w:rsidRPr="00000000">
        <w:rPr>
          <w:b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*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birthday_at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'1990-01-01'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'2000-01-01'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При использовании оператора </w:t>
      </w:r>
      <w:r w:rsidDel="00000000" w:rsidR="00000000" w:rsidRPr="00000000">
        <w:rPr>
          <w:b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календарный столбец автоматически преобразуется к строке, поэтому представленный запрос мы можем записать еще более коротким способом:</w:t>
      </w:r>
    </w:p>
    <w:tbl>
      <w:tblPr>
        <w:tblStyle w:val="Table4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*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birthday_at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'199%'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Оператор </w:t>
      </w:r>
      <w:r w:rsidDel="00000000" w:rsidR="00000000" w:rsidRPr="00000000">
        <w:rPr>
          <w:b w:val="1"/>
          <w:rtl w:val="0"/>
        </w:rPr>
        <w:t xml:space="preserve">RLIKE</w:t>
      </w:r>
      <w:r w:rsidDel="00000000" w:rsidR="00000000" w:rsidRPr="00000000">
        <w:rPr>
          <w:rtl w:val="0"/>
        </w:rPr>
        <w:t xml:space="preserve"> (или его синоним </w:t>
      </w:r>
      <w:r w:rsidDel="00000000" w:rsidR="00000000" w:rsidRPr="00000000">
        <w:rPr>
          <w:b w:val="1"/>
          <w:rtl w:val="0"/>
        </w:rPr>
        <w:t xml:space="preserve">REGEXP</w:t>
      </w:r>
      <w:r w:rsidDel="00000000" w:rsidR="00000000" w:rsidRPr="00000000">
        <w:rPr>
          <w:rtl w:val="0"/>
        </w:rPr>
        <w:t xml:space="preserve">) позволяет производить поиск в соответствии с регулярными выражениями, которые предоставляют значительно более гибкие средства для поиска по сравнению с оператором </w:t>
      </w:r>
      <w:r w:rsidDel="00000000" w:rsidR="00000000" w:rsidRPr="00000000">
        <w:rPr>
          <w:b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. Обратной стороной медали является их более медленное выполнение.</w:t>
      </w:r>
    </w:p>
    <w:p w:rsidR="00000000" w:rsidDel="00000000" w:rsidP="00000000" w:rsidRDefault="00000000" w:rsidRPr="00000000" w14:paraId="000000C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Регулярные выражения — это специализированный язык поиска подстрок в тексте. Они оформляются в виде шаблона, который применяется к заданному тексту слева направо. Б</w:t>
      </w:r>
      <w:r w:rsidDel="00000000" w:rsidR="00000000" w:rsidRPr="00000000">
        <w:rPr>
          <w:rtl w:val="0"/>
        </w:rPr>
        <w:t xml:space="preserve">ольшая часть символов в таком шаблоне сохраняет свое значение, однако дополнительно вводятся символы, имеющие специальное значение: ограничители, классы, квантификаторы.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0" w:firstLine="0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15050" cy="193357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54675" y="2199225"/>
                          <a:ext cx="6115050" cy="1933575"/>
                          <a:chOff x="1354675" y="2199225"/>
                          <a:chExt cx="6096000" cy="1915575"/>
                        </a:xfrm>
                      </wpg:grpSpPr>
                      <wps:wsp>
                        <wps:cNvSpPr txBox="1"/>
                        <wps:cNvPr id="16" name="Shape 16"/>
                        <wps:spPr>
                          <a:xfrm>
                            <a:off x="1354675" y="2199225"/>
                            <a:ext cx="6096000" cy="7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Цена материнской платы составляет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ff"/>
                                  <w:sz w:val="32"/>
                                  <w:vertAlign w:val="baseline"/>
                                </w:rPr>
                                <w:t xml:space="preserve">5620.00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 рублей, а процессора —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ff"/>
                                  <w:sz w:val="32"/>
                                  <w:vertAlign w:val="baseline"/>
                                </w:rPr>
                                <w:t xml:space="preserve">10800.00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 рублей.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1354675" y="3594000"/>
                            <a:ext cx="6096000" cy="5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SELECT content RLIKE '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ff"/>
                                  <w:sz w:val="32"/>
                                  <w:vertAlign w:val="baseline"/>
                                </w:rPr>
                                <w:t xml:space="preserve">[[:digit:]]*\\.[[:digit:]]{2}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';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111750" y="2624750"/>
                            <a:ext cx="275100" cy="96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595959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28875" y="2846925"/>
                            <a:ext cx="709200" cy="762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595959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15050" cy="193357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1933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Слева от оператора </w:t>
      </w:r>
      <w:r w:rsidDel="00000000" w:rsidR="00000000" w:rsidRPr="00000000">
        <w:rPr>
          <w:b w:val="1"/>
          <w:rtl w:val="0"/>
        </w:rPr>
        <w:t xml:space="preserve">RLIKE</w:t>
      </w:r>
      <w:r w:rsidDel="00000000" w:rsidR="00000000" w:rsidRPr="00000000">
        <w:rPr>
          <w:rtl w:val="0"/>
        </w:rPr>
        <w:t xml:space="preserve"> размещается текст, справа — регулярное выражение.</w:t>
      </w:r>
    </w:p>
    <w:tbl>
      <w:tblPr>
        <w:tblStyle w:val="Table4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'грамм'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'грам'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'грампластинка'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'грам'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Так, регулярное выражение, содержащее обычный текст, например «грам», соответствует строке, содержащей такую подстроку («грам»). Например, этому регулярному выражению будут соответствовать строки «программирование», «грамм», «грампластинка» и т. п.</w:t>
      </w:r>
    </w:p>
    <w:p w:rsidR="00000000" w:rsidDel="00000000" w:rsidP="00000000" w:rsidRDefault="00000000" w:rsidRPr="00000000" w14:paraId="000000C7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Как видно, регулярное выражение «грам» осуществляет поиск по всему тексту, независимо от того, находится ли подстрока «грам» в начале, середине или конце слова.</w:t>
      </w:r>
    </w:p>
    <w:p w:rsidR="00000000" w:rsidDel="00000000" w:rsidP="00000000" w:rsidRDefault="00000000" w:rsidRPr="00000000" w14:paraId="000000C8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Часто необходимо привязать регулярное выражение к началу слова, т. е., нужно, чтобы регулярное выражение «грам» соответствовало строке, начинающемуся с подстроки «грам», например, «грампластинка», но не соответствовало слову «программирование». Для этого используется символ </w:t>
      </w:r>
      <w:r w:rsidDel="00000000" w:rsidR="00000000" w:rsidRPr="00000000">
        <w:rPr>
          <w:b w:val="1"/>
          <w:rtl w:val="0"/>
        </w:rPr>
        <w:t xml:space="preserve">^</w:t>
      </w:r>
      <w:r w:rsidDel="00000000" w:rsidR="00000000" w:rsidRPr="00000000">
        <w:rPr>
          <w:rtl w:val="0"/>
        </w:rPr>
        <w:t xml:space="preserve">, соответствующий началу строки:</w:t>
      </w:r>
    </w:p>
    <w:tbl>
      <w:tblPr>
        <w:tblStyle w:val="Table4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'программирование'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'^грам'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'грампластинка'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'^грам'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Спецсимвол </w:t>
      </w:r>
      <w:r w:rsidDel="00000000" w:rsidR="00000000" w:rsidRPr="00000000">
        <w:rPr>
          <w:b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позволяет привязать регулярное выражение к концу строки:</w:t>
      </w:r>
    </w:p>
    <w:tbl>
      <w:tblPr>
        <w:tblStyle w:val="Table5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'грампластинка'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'^грампластинка$'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Т. е., применение символов </w:t>
      </w:r>
      <w:r w:rsidDel="00000000" w:rsidR="00000000" w:rsidRPr="00000000">
        <w:rPr>
          <w:b w:val="1"/>
          <w:rtl w:val="0"/>
        </w:rPr>
        <w:t xml:space="preserve">^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rtl w:val="0"/>
        </w:rPr>
        <w:t xml:space="preserve"> $</w:t>
      </w:r>
      <w:r w:rsidDel="00000000" w:rsidR="00000000" w:rsidRPr="00000000">
        <w:rPr>
          <w:rtl w:val="0"/>
        </w:rPr>
        <w:t xml:space="preserve"> позволяет указать, что регулярное выражение должно в точности соответствовать всей строке поиска от начала до конца.</w:t>
      </w:r>
    </w:p>
    <w:tbl>
      <w:tblPr>
        <w:tblStyle w:val="Table5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'грампластинка - это вам не программирование'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'^грампластинка$'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Символ вертикальной черты </w:t>
      </w:r>
      <w:r w:rsidDel="00000000" w:rsidR="00000000" w:rsidRPr="00000000">
        <w:rPr>
          <w:b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применяется в регулярном выражении для задания альтернативных масок:</w:t>
      </w:r>
    </w:p>
    <w:tbl>
      <w:tblPr>
        <w:tblStyle w:val="Table5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'abc'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'abc|абв'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'абв'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'abc|абв'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Если шаблон должен включать символ </w:t>
      </w:r>
      <w:r w:rsidDel="00000000" w:rsidR="00000000" w:rsidRPr="00000000">
        <w:rPr>
          <w:b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или любой другой, например рассмотренные выше </w:t>
      </w:r>
      <w:r w:rsidDel="00000000" w:rsidR="00000000" w:rsidRPr="00000000">
        <w:rPr>
          <w:b w:val="1"/>
          <w:rtl w:val="0"/>
        </w:rPr>
        <w:t xml:space="preserve">^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, то их необходимо экранировать при помощи двойного обратного слеша </w:t>
      </w:r>
      <w:r w:rsidDel="00000000" w:rsidR="00000000" w:rsidRPr="00000000">
        <w:rPr>
          <w:b w:val="1"/>
          <w:rtl w:val="0"/>
        </w:rPr>
        <w:t xml:space="preserve">\\</w:t>
      </w:r>
      <w:r w:rsidDel="00000000" w:rsidR="00000000" w:rsidRPr="00000000">
        <w:rPr>
          <w:rtl w:val="0"/>
        </w:rPr>
        <w:t xml:space="preserve"> — в этом случае они теряют свое специальное значение и рассматриваются как обычные символы.</w:t>
      </w:r>
    </w:p>
    <w:p w:rsidR="00000000" w:rsidDel="00000000" w:rsidP="00000000" w:rsidRDefault="00000000" w:rsidRPr="00000000" w14:paraId="000000D1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Для задания класса символов используются квадратные скобки, которые ограничивают поиск теми символами, которые в них заключены, например</w:t>
      </w:r>
      <w:r w:rsidDel="00000000" w:rsidR="00000000" w:rsidRPr="00000000">
        <w:rPr>
          <w:b w:val="1"/>
          <w:rtl w:val="0"/>
        </w:rPr>
        <w:t xml:space="preserve"> [abc]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'[abc]'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a,</w:t>
              <w:br w:type="textWrapping"/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'b'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'[abc]'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b,</w:t>
              <w:br w:type="textWrapping"/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'c'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'[abc]'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Регулярному выражению </w:t>
      </w:r>
      <w:r w:rsidDel="00000000" w:rsidR="00000000" w:rsidRPr="00000000">
        <w:rPr>
          <w:b w:val="1"/>
          <w:rtl w:val="0"/>
        </w:rPr>
        <w:t xml:space="preserve">[abc]</w:t>
      </w:r>
      <w:r w:rsidDel="00000000" w:rsidR="00000000" w:rsidRPr="00000000">
        <w:rPr>
          <w:rtl w:val="0"/>
        </w:rPr>
        <w:t xml:space="preserve"> соответствует подстрока, содержащая один символ: либо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либо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либо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Так, для создания регулярного выражения, соответствующего всем буквам русского алфавита, можно, конечно, перечислить все буквы в квадратных скобках. Это допустимо, но утомительно и неэлегантно. Более кратко такое регулярное выражение можно записать следующим образом:</w:t>
      </w:r>
    </w:p>
    <w:tbl>
      <w:tblPr>
        <w:tblStyle w:val="Table5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'[а-яё]'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Это выражение соответствует всем буквам русского алфавита, поскольку любые два символа, разделяемые дефисом, задают соответствие диапазону символов, находящихся между ними.</w:t>
      </w:r>
    </w:p>
    <w:tbl>
      <w:tblPr>
        <w:tblStyle w:val="Table5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'Л'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'[а-яё]'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a;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'z'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'[а-яё]'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a;</w:t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Точно таким же образом задается регулярное выражение, соответствующее любому числу:</w:t>
      </w:r>
    </w:p>
    <w:tbl>
      <w:tblPr>
        <w:tblStyle w:val="Table5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'[0-9]'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Это выражение эквивалентно:</w:t>
      </w:r>
    </w:p>
    <w:tbl>
      <w:tblPr>
        <w:tblStyle w:val="Table5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'[0123456789]'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Кроме классов, которые могут создать разработчики, предусмотрены специальные конструкции классов:</w:t>
      </w:r>
    </w:p>
    <w:tbl>
      <w:tblPr>
        <w:tblStyle w:val="Table5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'[[:digit:]]'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'[[:digit:]]'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'[[:alpha:]]'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'[[:alpha:]]'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0DE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Все, что находится в квадратных скобках, соответствует ровно одному символу. Чтобы распространить действие класса на несколько символов, используются квантификаторы, которые указываются сразу после квадратных скобок: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4"/>
        </w:numPr>
        <w:spacing w:before="0" w:line="276" w:lineRule="auto"/>
        <w:ind w:left="720" w:hanging="360"/>
        <w:rPr>
          <w:color w:val="2c2d30"/>
          <w:sz w:val="20"/>
          <w:szCs w:val="20"/>
        </w:rPr>
      </w:pPr>
      <w:r w:rsidDel="00000000" w:rsidR="00000000" w:rsidRPr="00000000">
        <w:rPr>
          <w:b w:val="1"/>
          <w:color w:val="2c2d30"/>
          <w:rtl w:val="0"/>
        </w:rPr>
        <w:t xml:space="preserve">?</w:t>
      </w:r>
      <w:r w:rsidDel="00000000" w:rsidR="00000000" w:rsidRPr="00000000">
        <w:rPr>
          <w:color w:val="2c2d30"/>
          <w:rtl w:val="0"/>
        </w:rPr>
        <w:t xml:space="preserve"> — символ входит ноль или один раз,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4"/>
        </w:numPr>
        <w:spacing w:before="0" w:line="276" w:lineRule="auto"/>
        <w:ind w:left="720" w:hanging="360"/>
        <w:rPr>
          <w:color w:val="2c2d30"/>
          <w:sz w:val="20"/>
          <w:szCs w:val="20"/>
        </w:rPr>
      </w:pPr>
      <w:r w:rsidDel="00000000" w:rsidR="00000000" w:rsidRPr="00000000">
        <w:rPr>
          <w:b w:val="1"/>
          <w:color w:val="2c2d30"/>
          <w:rtl w:val="0"/>
        </w:rPr>
        <w:t xml:space="preserve">*</w:t>
      </w:r>
      <w:r w:rsidDel="00000000" w:rsidR="00000000" w:rsidRPr="00000000">
        <w:rPr>
          <w:color w:val="2c2d30"/>
          <w:rtl w:val="0"/>
        </w:rPr>
        <w:t xml:space="preserve"> — любое количество вхождений, включая ноль,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4"/>
        </w:numPr>
        <w:spacing w:before="0" w:line="276" w:lineRule="auto"/>
        <w:ind w:left="720" w:hanging="360"/>
        <w:rPr>
          <w:color w:val="2c2d30"/>
          <w:sz w:val="20"/>
          <w:szCs w:val="20"/>
        </w:rPr>
      </w:pPr>
      <w:r w:rsidDel="00000000" w:rsidR="00000000" w:rsidRPr="00000000">
        <w:rPr>
          <w:b w:val="1"/>
          <w:color w:val="2c2d30"/>
          <w:rtl w:val="0"/>
        </w:rPr>
        <w:t xml:space="preserve">+</w:t>
      </w:r>
      <w:r w:rsidDel="00000000" w:rsidR="00000000" w:rsidRPr="00000000">
        <w:rPr>
          <w:color w:val="2c2d30"/>
          <w:rtl w:val="0"/>
        </w:rPr>
        <w:t xml:space="preserve"> — одно или более вхождений символа в строку.</w:t>
      </w:r>
      <w:r w:rsidDel="00000000" w:rsidR="00000000" w:rsidRPr="00000000">
        <w:rPr>
          <w:rtl w:val="0"/>
        </w:rPr>
      </w:r>
    </w:p>
    <w:tbl>
      <w:tblPr>
        <w:tblStyle w:val="Table5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'^[[:digit:]]+$'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'453455234'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'^[[:digit:]]+$'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'^[[:digit:]]+$'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'45.3455234'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'^[[:digit:]]+$'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Помимо круглых и квадратных скобок, в регулярных выражениях также применяются фигурные скобки. Они предназначены для указания числа или диапазона повторения элемента.</w:t>
      </w:r>
    </w:p>
    <w:p w:rsidR="00000000" w:rsidDel="00000000" w:rsidP="00000000" w:rsidRDefault="00000000" w:rsidRPr="00000000" w14:paraId="000000E4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Давайте создадим регулярное выражение для цены. Целая часть может состоять из любого числа цифр, а дробная часть всегда состоит из двух.</w:t>
      </w:r>
    </w:p>
    <w:tbl>
      <w:tblPr>
        <w:tblStyle w:val="Table6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'123.90'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'^[[:digit:]]*\\.[[:digit:]]{2}$'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'123'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RLIKE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'^[[:digit:]]*\\.[[:digit:]]{2}$'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line="276" w:lineRule="auto"/>
        <w:rPr/>
      </w:pPr>
      <w:bookmarkStart w:colFirst="0" w:colLast="0" w:name="_cvv8zg68oxw2" w:id="10"/>
      <w:bookmarkEnd w:id="10"/>
      <w:r w:rsidDel="00000000" w:rsidR="00000000" w:rsidRPr="00000000">
        <w:rPr>
          <w:rtl w:val="0"/>
        </w:rPr>
        <w:t xml:space="preserve">Сортировка</w:t>
      </w:r>
    </w:p>
    <w:p w:rsidR="00000000" w:rsidDel="00000000" w:rsidP="00000000" w:rsidRDefault="00000000" w:rsidRPr="00000000" w14:paraId="000000E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Запрос выдает результаты в том порядке, в котором они хранятся в базе данных. Однако часто требуется отсортировать значения по одному из столбцов. Это делается при помощи конструкции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. После конструкции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указывается столбец (или столбцы), по которому следует сортировать данные.</w:t>
      </w:r>
    </w:p>
    <w:tbl>
      <w:tblPr>
        <w:tblStyle w:val="Table6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Запрос сортирует результат выборки по полю id, можем отсортировать записи и по имени столбца:</w:t>
      </w:r>
    </w:p>
    <w:tbl>
      <w:tblPr>
        <w:tblStyle w:val="Table6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По умолчанию сортировка производится в прямом порядке, однако, добавив после имени столбца ключевое слово </w:t>
      </w:r>
      <w:r w:rsidDel="00000000" w:rsidR="00000000" w:rsidRPr="00000000">
        <w:rPr>
          <w:b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, можно добиться сортировки в обратном порядке:</w:t>
      </w:r>
    </w:p>
    <w:tbl>
      <w:tblPr>
        <w:tblStyle w:val="Table6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Сортировку записей можно производить и по нескольким столбцам. Давайте вставим несколько товарных позиций в таблицу </w:t>
      </w: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'Intel Core i3-8100'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для настольных персональных компьютеров, основанных на платформе Intel.'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7890.00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'Intel Core i5-7400'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для настольных персональных компьютеров, основанных на платформе Intel.'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12700.00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'AMD FX-8320E'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для настольных персональных компьютеров, основанных на платформе AMD.'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4780.00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'AMD FX-8320'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для настольных персональных компьютеров, основанных на платформе AMD.'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7120.00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'ASUS ROG MAXIMUS X HERO'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'Материнская плата ASUS ROG MAXIMUS X HERO, Z370, Socket 1151-V2, DDR4, 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19310.00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'Gigabyte H310M S2H'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'Материнская плата Gigabyte H310M S2H, H310, Socket 1151-V2, DDR4, mATX'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4790.00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'MSI B250M GAMING PRO'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'Материнская плата MSI B250M GAMING PRO, B250, Socket 1151, DDR4, mATX'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5060.00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Чтобы отсортировать таблицу по каталогам, в рамках каждого каталога, по цене, мы можем указать после ключевого слова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сначала поле </w:t>
      </w:r>
      <w:r w:rsidDel="00000000" w:rsidR="00000000" w:rsidRPr="00000000">
        <w:rPr>
          <w:b w:val="1"/>
          <w:rtl w:val="0"/>
        </w:rPr>
        <w:t xml:space="preserve">catalog_id</w:t>
      </w:r>
      <w:r w:rsidDel="00000000" w:rsidR="00000000" w:rsidRPr="00000000">
        <w:rPr>
          <w:rtl w:val="0"/>
        </w:rPr>
        <w:t xml:space="preserve">, а затем поле </w:t>
      </w:r>
      <w:r w:rsidDel="00000000" w:rsidR="00000000" w:rsidRPr="00000000">
        <w:rPr>
          <w:b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catalog_id, price,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catalog_id, price;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В рамках каждого каталога у нас сначала выводятся самые дешевые товарные позиции, а потом дорогие. Если мы захотим изменить порядок сортировки, мы можем добавить ключевое слово </w:t>
      </w:r>
      <w:r w:rsidDel="00000000" w:rsidR="00000000" w:rsidRPr="00000000">
        <w:rPr>
          <w:b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catalog_id, price,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catalog_id,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Ключевое слово </w:t>
      </w:r>
      <w:r w:rsidDel="00000000" w:rsidR="00000000" w:rsidRPr="00000000">
        <w:rPr>
          <w:b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 относится только к полю </w:t>
      </w:r>
      <w:r w:rsidDel="00000000" w:rsidR="00000000" w:rsidRPr="00000000">
        <w:rPr>
          <w:b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и чтобы отсортировать оба столбца в обратном порядке, потребуется снабдить </w:t>
      </w:r>
      <w:r w:rsidDel="00000000" w:rsidR="00000000" w:rsidRPr="00000000">
        <w:rPr>
          <w:b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 как </w:t>
      </w:r>
      <w:r w:rsidDel="00000000" w:rsidR="00000000" w:rsidRPr="00000000">
        <w:rPr>
          <w:b w:val="1"/>
          <w:rtl w:val="0"/>
        </w:rPr>
        <w:t xml:space="preserve">id_catalog</w:t>
      </w:r>
      <w:r w:rsidDel="00000000" w:rsidR="00000000" w:rsidRPr="00000000">
        <w:rPr>
          <w:rtl w:val="0"/>
        </w:rPr>
        <w:t xml:space="preserve">, так и </w:t>
      </w:r>
      <w:r w:rsidDel="00000000" w:rsidR="00000000" w:rsidRPr="00000000">
        <w:rPr>
          <w:b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catalog_id, price,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line="276" w:lineRule="auto"/>
        <w:rPr/>
      </w:pPr>
      <w:bookmarkStart w:colFirst="0" w:colLast="0" w:name="_4ps2c18giyyn" w:id="11"/>
      <w:bookmarkEnd w:id="11"/>
      <w:r w:rsidDel="00000000" w:rsidR="00000000" w:rsidRPr="00000000">
        <w:rPr>
          <w:rtl w:val="0"/>
        </w:rPr>
        <w:t xml:space="preserve">Ограничения</w:t>
      </w:r>
    </w:p>
    <w:p w:rsidR="00000000" w:rsidDel="00000000" w:rsidP="00000000" w:rsidRDefault="00000000" w:rsidRPr="00000000" w14:paraId="000000F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Результат выборки может содержать сотни и тысячи записей, их вывод и обработка занимают значительное время и серьезно нагружают сервер базы данных. Поэтому информацию часто разбивают на страницы и предоставляют ее пользователю порциями. Извлечение только части запроса требует меньше времени и вычислений, кроме того, пользователю часто бывает достаточно посмотреть первые несколько записей. Постраничная навигация используется при помощи ключевого слова </w:t>
      </w:r>
      <w:r w:rsidDel="00000000" w:rsidR="00000000" w:rsidRPr="00000000">
        <w:rPr>
          <w:b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за которым следует число выводимых записей.</w:t>
      </w:r>
    </w:p>
    <w:tbl>
      <w:tblPr>
        <w:tblStyle w:val="Table6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Здесь извлекаются первые две записи таблицы </w:t>
      </w: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при этом записи сортируются по полю 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Чтобы извлечь следующие две записи, используется ключевое слово</w:t>
      </w:r>
      <w:r w:rsidDel="00000000" w:rsidR="00000000" w:rsidRPr="00000000">
        <w:rPr>
          <w:b w:val="1"/>
          <w:rtl w:val="0"/>
        </w:rPr>
        <w:t xml:space="preserve"> LIMIT</w:t>
      </w:r>
      <w:r w:rsidDel="00000000" w:rsidR="00000000" w:rsidRPr="00000000">
        <w:rPr>
          <w:rtl w:val="0"/>
        </w:rPr>
        <w:t xml:space="preserve"> с двумя числами. Первое указывает позицию, начиная с которой необходимо вернуть результат, а второе — количество извлекаемых записей.</w:t>
      </w:r>
    </w:p>
    <w:tbl>
      <w:tblPr>
        <w:tblStyle w:val="Table6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Существует и альтернативная форма записи такого оператора, с использованием ключевого слова </w:t>
      </w:r>
      <w:r w:rsidDel="00000000" w:rsidR="00000000" w:rsidRPr="00000000">
        <w:rPr>
          <w:b w:val="1"/>
          <w:rtl w:val="0"/>
        </w:rPr>
        <w:t xml:space="preserve">OFFSET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OFFSET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line="276" w:lineRule="auto"/>
        <w:rPr/>
      </w:pPr>
      <w:bookmarkStart w:colFirst="0" w:colLast="0" w:name="_yodryo18kj6" w:id="12"/>
      <w:bookmarkEnd w:id="12"/>
      <w:r w:rsidDel="00000000" w:rsidR="00000000" w:rsidRPr="00000000">
        <w:rPr>
          <w:rtl w:val="0"/>
        </w:rPr>
        <w:t xml:space="preserve">Уникальные значения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Очень часто возникает задача вывода уникальных значений из таблицы.</w:t>
      </w:r>
    </w:p>
    <w:tbl>
      <w:tblPr>
        <w:tblStyle w:val="Table7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Данный запрос выдаст множество повторяющихся значений. Иногда удобнее, когда возвращаются только уникальные значения, Для этого перед именем столбца можно использовать ключевое слово </w:t>
      </w:r>
      <w:r w:rsidDel="00000000" w:rsidR="00000000" w:rsidRPr="00000000">
        <w:rPr>
          <w:b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DISTINCT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Для ключевого слова </w:t>
      </w:r>
      <w:r w:rsidDel="00000000" w:rsidR="00000000" w:rsidRPr="00000000">
        <w:rPr>
          <w:b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имеется противоположное слово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, которое предписывает извлечение всех значений столбца, в том числе и повторяющихся. Поскольку такое поведение установлено по умолчанию, ключевое слово</w:t>
      </w:r>
      <w:r w:rsidDel="00000000" w:rsidR="00000000" w:rsidRPr="00000000">
        <w:rPr>
          <w:b w:val="1"/>
          <w:rtl w:val="0"/>
        </w:rPr>
        <w:t xml:space="preserve"> ALL</w:t>
      </w:r>
      <w:r w:rsidDel="00000000" w:rsidR="00000000" w:rsidRPr="00000000">
        <w:rPr>
          <w:rtl w:val="0"/>
        </w:rPr>
        <w:t xml:space="preserve"> часто опускают.</w:t>
      </w:r>
    </w:p>
    <w:tbl>
      <w:tblPr>
        <w:tblStyle w:val="Table7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ALL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catalog_id;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Для решения схожих задача, часто используется группировка значений, при помощи ключевого слова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которому будет посвящена следующая тема. Условия и ограничения, которые мы рассмотрели выше, можно применять и в отношении команд обновления </w:t>
      </w: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и удаления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Например, давайте уменьшим цену на 10 % для материнских плат, которые стоят больше 5000 рублей. Давайте сначала найдем все товарные позиции, подходящие к этому условию:</w:t>
      </w:r>
    </w:p>
    <w:tbl>
      <w:tblPr>
        <w:tblStyle w:val="Table7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*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price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5000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А затем заменим команду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price = price *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0.1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catalog_id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price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5000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Мы можем удалить две самые дорогие товарные позиции из таблицы </w:t>
      </w: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для этого необходимо отсортировать таблицу при помощи ключевого слова </w:t>
      </w:r>
      <w:r w:rsidDel="00000000" w:rsidR="00000000" w:rsidRPr="00000000">
        <w:rPr>
          <w:b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*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Ограничиваем выборку двумя строками:</w:t>
      </w:r>
    </w:p>
    <w:tbl>
      <w:tblPr>
        <w:tblStyle w:val="Table7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*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А затем заменить команду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products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Таким образом, всегда можно подобрать подходящие условия при помощи SELECT-запроса, а потом поменять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pStyle w:val="Heading1"/>
        <w:spacing w:line="276" w:lineRule="auto"/>
        <w:rPr/>
      </w:pPr>
      <w:bookmarkStart w:colFirst="0" w:colLast="0" w:name="_rvyfqb8w33n" w:id="13"/>
      <w:bookmarkEnd w:id="13"/>
      <w:r w:rsidDel="00000000" w:rsidR="00000000" w:rsidRPr="00000000">
        <w:rPr>
          <w:rtl w:val="0"/>
        </w:rPr>
        <w:t xml:space="preserve">Предопределенные функции</w:t>
      </w:r>
    </w:p>
    <w:p w:rsidR="00000000" w:rsidDel="00000000" w:rsidP="00000000" w:rsidRDefault="00000000" w:rsidRPr="00000000" w14:paraId="0000011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MySQL, как и любая другая база данных, обладает большим числом предопределенных функций, т. е. готовых функций, которые предоставляют систему управления базами данных. Мы как разработчики можем писать и свои собственные функции, однако это тема следующих роликов.</w:t>
      </w:r>
    </w:p>
    <w:p w:rsidR="00000000" w:rsidDel="00000000" w:rsidP="00000000" w:rsidRDefault="00000000" w:rsidRPr="00000000" w14:paraId="0000011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Так же, как и в любом другом языке программирования, функции характеризуются именем и аргументами, которые перечисляются через запятую за именем в круглых скобках. Если аргументы у функции отсутствуют, круглые скобки все равно следует указывать. Результат функции подставляется </w:t>
      </w:r>
      <w:r w:rsidDel="00000000" w:rsidR="00000000" w:rsidRPr="00000000">
        <w:rPr>
          <w:rtl w:val="0"/>
        </w:rPr>
        <w:t xml:space="preserve">в место</w:t>
      </w:r>
      <w:r w:rsidDel="00000000" w:rsidR="00000000" w:rsidRPr="00000000">
        <w:rPr>
          <w:rtl w:val="0"/>
        </w:rPr>
        <w:t xml:space="preserve"> вызова функции.</w:t>
      </w:r>
    </w:p>
    <w:p w:rsidR="00000000" w:rsidDel="00000000" w:rsidP="00000000" w:rsidRDefault="00000000" w:rsidRPr="00000000" w14:paraId="00000117">
      <w:pPr>
        <w:pStyle w:val="Heading2"/>
        <w:spacing w:line="276" w:lineRule="auto"/>
        <w:jc w:val="both"/>
        <w:rPr/>
      </w:pPr>
      <w:bookmarkStart w:colFirst="0" w:colLast="0" w:name="_swaixf3w3hds" w:id="14"/>
      <w:bookmarkEnd w:id="14"/>
      <w:r w:rsidDel="00000000" w:rsidR="00000000" w:rsidRPr="00000000">
        <w:rPr>
          <w:rtl w:val="0"/>
        </w:rPr>
        <w:t xml:space="preserve">Календарные функции</w:t>
      </w:r>
    </w:p>
    <w:p w:rsidR="00000000" w:rsidDel="00000000" w:rsidP="00000000" w:rsidRDefault="00000000" w:rsidRPr="00000000" w14:paraId="0000011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Например, одной из часто используемых является функция </w:t>
      </w:r>
      <w:r w:rsidDel="00000000" w:rsidR="00000000" w:rsidRPr="00000000">
        <w:rPr>
          <w:b w:val="1"/>
          <w:rtl w:val="0"/>
        </w:rPr>
        <w:t xml:space="preserve">NOW()</w:t>
      </w:r>
      <w:r w:rsidDel="00000000" w:rsidR="00000000" w:rsidRPr="00000000">
        <w:rPr>
          <w:rtl w:val="0"/>
        </w:rPr>
        <w:t xml:space="preserve">, которая позволяет получить текущую дату:</w:t>
      </w:r>
    </w:p>
    <w:tbl>
      <w:tblPr>
        <w:tblStyle w:val="Table7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Например, при вставке нового значения в таблицу </w:t>
      </w: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требуется 3 временных метки: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 рождения —</w:t>
      </w:r>
      <w:r w:rsidDel="00000000" w:rsidR="00000000" w:rsidRPr="00000000">
        <w:rPr>
          <w:b w:val="1"/>
          <w:rtl w:val="0"/>
        </w:rPr>
        <w:t xml:space="preserve"> birthday_at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 создания записи — </w:t>
      </w:r>
      <w:r w:rsidDel="00000000" w:rsidR="00000000" w:rsidRPr="00000000">
        <w:rPr>
          <w:b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 обновления записи — </w:t>
      </w:r>
      <w:r w:rsidDel="00000000" w:rsidR="00000000" w:rsidRPr="00000000">
        <w:rPr>
          <w:b w:val="1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Таблица у нас создана таким образом, что две последние даты задаются неявно, однако мы могли бы задавать их при помощи функции </w:t>
      </w:r>
      <w:r w:rsidDel="00000000" w:rsidR="00000000" w:rsidRPr="00000000">
        <w:rPr>
          <w:b w:val="1"/>
          <w:rtl w:val="0"/>
        </w:rPr>
        <w:t xml:space="preserve">NOW()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'1986-01-20'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Вычисление текущего времени в рамках одного SQL-запроса производится только один раз, сколько бы раз они ни вызывались на протяжении данного запроса. Это приводит к тому, что временное значение в рамках всего запроса остается постоянным.</w:t>
      </w:r>
    </w:p>
    <w:p w:rsidR="00000000" w:rsidDel="00000000" w:rsidP="00000000" w:rsidRDefault="00000000" w:rsidRPr="00000000" w14:paraId="0000012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Календарных функций довольно много. Например, при помощи функции </w:t>
      </w:r>
      <w:r w:rsidDel="00000000" w:rsidR="00000000" w:rsidRPr="00000000">
        <w:rPr>
          <w:b w:val="1"/>
          <w:rtl w:val="0"/>
        </w:rPr>
        <w:t xml:space="preserve">DATE()</w:t>
      </w:r>
      <w:r w:rsidDel="00000000" w:rsidR="00000000" w:rsidRPr="00000000">
        <w:rPr>
          <w:rtl w:val="0"/>
        </w:rPr>
        <w:t xml:space="preserve"> в полях </w:t>
      </w:r>
      <w:r w:rsidDel="00000000" w:rsidR="00000000" w:rsidRPr="00000000">
        <w:rPr>
          <w:b w:val="1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можно отсекать время суток, таким образом, в результирующей таблице остаётся только дата.</w:t>
      </w:r>
    </w:p>
    <w:tbl>
      <w:tblPr>
        <w:tblStyle w:val="Table8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(created_at),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(updated_at)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Обратите внимание на название столбцов с использованием функций</w:t>
      </w:r>
      <w:r w:rsidDel="00000000" w:rsidR="00000000" w:rsidRPr="00000000">
        <w:rPr>
          <w:b w:val="1"/>
          <w:rtl w:val="0"/>
        </w:rPr>
        <w:t xml:space="preserve"> DATE</w:t>
      </w:r>
      <w:r w:rsidDel="00000000" w:rsidR="00000000" w:rsidRPr="00000000">
        <w:rPr>
          <w:rtl w:val="0"/>
        </w:rPr>
        <w:t xml:space="preserve">: они содержат название функций и аргументы. В результате оперировать названиями столбцов очень неудобно. Поэтому их часто переименовывают при помощи ключевого слова </w:t>
      </w: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birthday_at,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(created_at)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created_at,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(updated_at)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updated_at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Допускается не указывать ключевое слово </w:t>
      </w: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birthday_at,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(created_at) created_at,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(updated_at) updated_at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Эффект получается тот же самый, столбец получает новое название.</w:t>
      </w:r>
    </w:p>
    <w:p w:rsidR="00000000" w:rsidDel="00000000" w:rsidP="00000000" w:rsidRDefault="00000000" w:rsidRPr="00000000" w14:paraId="0000012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форматирования календарных типов используется функция </w:t>
      </w:r>
      <w:r w:rsidDel="00000000" w:rsidR="00000000" w:rsidRPr="00000000">
        <w:rPr>
          <w:b w:val="1"/>
          <w:rtl w:val="0"/>
        </w:rPr>
        <w:t xml:space="preserve">DATE_FORMAT(date, format)</w:t>
      </w:r>
      <w:r w:rsidDel="00000000" w:rsidR="00000000" w:rsidRPr="00000000">
        <w:rPr>
          <w:rtl w:val="0"/>
        </w:rPr>
        <w:t xml:space="preserve">, которая принимает в качестве первого аргумента время в одном из календарных типов, а в качестве второго — строку форматирования.</w:t>
      </w:r>
    </w:p>
    <w:tbl>
      <w:tblPr>
        <w:tblStyle w:val="Table84"/>
        <w:tblW w:w="96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DATE_FORMAT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'2018-06-12 01:59:59'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'На дворе %Y год'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Скалярное значение даты можно заменить вызовом уже рассмотренной функции </w:t>
      </w:r>
      <w:r w:rsidDel="00000000" w:rsidR="00000000" w:rsidRPr="00000000">
        <w:rPr>
          <w:b w:val="1"/>
          <w:rtl w:val="0"/>
        </w:rPr>
        <w:t xml:space="preserve">NOW()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DATE_FORMAT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'2018-06-12 01:59:59'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'На дворе %Y год'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Последовательность </w:t>
      </w:r>
      <w:r w:rsidDel="00000000" w:rsidR="00000000" w:rsidRPr="00000000">
        <w:rPr>
          <w:b w:val="1"/>
          <w:rtl w:val="0"/>
        </w:rPr>
        <w:t xml:space="preserve">%Y</w:t>
      </w:r>
      <w:r w:rsidDel="00000000" w:rsidR="00000000" w:rsidRPr="00000000">
        <w:rPr>
          <w:rtl w:val="0"/>
        </w:rPr>
        <w:t xml:space="preserve"> отвечает за извлечение года из календарного значения и представления его в строковом виде. Таких последовательностей очень много, желательно познакомиться с ними по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документации</w:t>
        </w:r>
      </w:hyperlink>
      <w:r w:rsidDel="00000000" w:rsidR="00000000" w:rsidRPr="00000000">
        <w:rPr>
          <w:rtl w:val="0"/>
        </w:rPr>
        <w:t xml:space="preserve">. Например, мы можем отформатировать день рождения пользователей в более привычном формате: день, месяц, год:</w:t>
      </w:r>
    </w:p>
    <w:tbl>
      <w:tblPr>
        <w:tblStyle w:val="Table8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DATE_FORMAT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'%d.%m.%Y'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birthday_at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Еще часто встречается задача преобразования даты и времени в UNIXSTAMP-формат — количество секунд, которое прошло с полуночи 1 января 1970 года. Так как это целое число, его можно довольно быстро обрабатывать, индексировать и оно занимает мало места. Достаточно 4 байт, если нас устраивают даты от 1970 по 2038 год.</w:t>
      </w:r>
    </w:p>
    <w:p w:rsidR="00000000" w:rsidDel="00000000" w:rsidP="00000000" w:rsidRDefault="00000000" w:rsidRPr="00000000" w14:paraId="0000012F">
      <w:pPr>
        <w:spacing w:line="276" w:lineRule="auto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22850" cy="2235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26775" y="1635750"/>
                          <a:ext cx="6122850" cy="2235200"/>
                          <a:chOff x="1326775" y="1635750"/>
                          <a:chExt cx="7208963" cy="26196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3444150" y="1635750"/>
                            <a:ext cx="2490000" cy="754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59595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DATETIME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444150" y="3501225"/>
                            <a:ext cx="2490000" cy="754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59595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UNIXSTAMP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326775" y="1808400"/>
                            <a:ext cx="18810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2018-10-10 10:09:23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008075" y="3673875"/>
                            <a:ext cx="11997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1539155363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6654750" y="1808400"/>
                            <a:ext cx="7815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 байт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654750" y="3673875"/>
                            <a:ext cx="9753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 байта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086000" y="2613938"/>
                            <a:ext cx="400800" cy="6633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59595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flipH="1" rot="10800000">
                            <a:off x="4838175" y="2613925"/>
                            <a:ext cx="400800" cy="6633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59595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1364288" y="2741138"/>
                            <a:ext cx="18810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UNIX_TIMESTAMP()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654738" y="2741125"/>
                            <a:ext cx="18810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FROM_UNIXTIME()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2850" cy="22352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2850" cy="2235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UNIX_TIMESTAMP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'2018-10-10 10:09:23'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TIMESTAMP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FROM_UNIXTIME(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1539155363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DATETIME;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Пусть стоит задача вычисления текущего возраста пользователя. Один из вариантов состоит в преобразовании даты рождения и текущей даты в дни при помощи функции </w:t>
      </w:r>
      <w:r w:rsidDel="00000000" w:rsidR="00000000" w:rsidRPr="00000000">
        <w:rPr>
          <w:b w:val="1"/>
          <w:rtl w:val="0"/>
        </w:rPr>
        <w:t xml:space="preserve">TO_DAYS()</w:t>
      </w:r>
      <w:r w:rsidDel="00000000" w:rsidR="00000000" w:rsidRPr="00000000">
        <w:rPr>
          <w:rtl w:val="0"/>
        </w:rPr>
        <w:t xml:space="preserve"> и делению на число 365.25. В году 365 дней, дробное число 0.25 призвано компенсировать високосные года, которые случаются раз в четыре года.</w:t>
      </w:r>
    </w:p>
    <w:tbl>
      <w:tblPr>
        <w:tblStyle w:val="Table8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TO_DAYS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 -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TO_DAYS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(birthday_at))/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365.25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age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Чтобы избавиться от дробной части, можно воспользоваться функцией </w:t>
      </w:r>
      <w:r w:rsidDel="00000000" w:rsidR="00000000" w:rsidRPr="00000000">
        <w:rPr>
          <w:b w:val="1"/>
          <w:rtl w:val="0"/>
        </w:rPr>
        <w:t xml:space="preserve">FLOOR()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8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FLOOR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TO_DAYS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 -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TO_DAYS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(birthday_at))/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365.25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age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Можно добиться более точного результата, если воспользоваться специальной функцией </w:t>
      </w:r>
      <w:r w:rsidDel="00000000" w:rsidR="00000000" w:rsidRPr="00000000">
        <w:rPr>
          <w:b w:val="1"/>
          <w:rtl w:val="0"/>
        </w:rPr>
        <w:t xml:space="preserve">TIMESTAMPDIFF()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TIMESTAMPDIFF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age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line="276" w:lineRule="auto"/>
        <w:jc w:val="both"/>
        <w:rPr/>
      </w:pPr>
      <w:bookmarkStart w:colFirst="0" w:colLast="0" w:name="_jtly8tx2lbin" w:id="15"/>
      <w:bookmarkEnd w:id="15"/>
      <w:r w:rsidDel="00000000" w:rsidR="00000000" w:rsidRPr="00000000">
        <w:rPr>
          <w:rtl w:val="0"/>
        </w:rPr>
        <w:t xml:space="preserve">Случайное значение</w:t>
      </w:r>
    </w:p>
    <w:p w:rsidR="00000000" w:rsidDel="00000000" w:rsidP="00000000" w:rsidRDefault="00000000" w:rsidRPr="00000000" w14:paraId="0000013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Использование функций допускается не только после ключевого слова </w:t>
      </w:r>
      <w:r w:rsidDel="00000000" w:rsidR="00000000" w:rsidRPr="00000000">
        <w:rPr>
          <w:b w:val="1"/>
          <w:rtl w:val="0"/>
        </w:rPr>
        <w:t xml:space="preserve">SELECT()</w:t>
      </w:r>
      <w:r w:rsidDel="00000000" w:rsidR="00000000" w:rsidRPr="00000000">
        <w:rPr>
          <w:rtl w:val="0"/>
        </w:rPr>
        <w:t xml:space="preserve">. Везде, где используется имя столбца, можно задействовать функцию, например, для вывода записей в случайном порядке можно задействовав функцию </w:t>
      </w:r>
      <w:r w:rsidDel="00000000" w:rsidR="00000000" w:rsidRPr="00000000">
        <w:rPr>
          <w:b w:val="1"/>
          <w:rtl w:val="0"/>
        </w:rPr>
        <w:t xml:space="preserve">RAND()</w:t>
      </w:r>
      <w:r w:rsidDel="00000000" w:rsidR="00000000" w:rsidRPr="00000000">
        <w:rPr>
          <w:rtl w:val="0"/>
        </w:rPr>
        <w:t xml:space="preserve">, передав ее ключевому слову</w:t>
      </w:r>
      <w:r w:rsidDel="00000000" w:rsidR="00000000" w:rsidRPr="00000000">
        <w:rPr>
          <w:b w:val="1"/>
          <w:rtl w:val="0"/>
        </w:rPr>
        <w:t xml:space="preserve"> ORDER BY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1"/>
        <w:tblW w:w="96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Получить случайное значение можно, если ограничить выборку при помощи ключевого слова </w:t>
      </w:r>
      <w:r w:rsidDel="00000000" w:rsidR="00000000" w:rsidRPr="00000000">
        <w:rPr>
          <w:b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RAND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Существуют и информационные функции, например функция</w:t>
      </w:r>
      <w:r w:rsidDel="00000000" w:rsidR="00000000" w:rsidRPr="00000000">
        <w:rPr>
          <w:b w:val="1"/>
          <w:rtl w:val="0"/>
        </w:rPr>
        <w:t xml:space="preserve"> VERSION()</w:t>
      </w:r>
      <w:r w:rsidDel="00000000" w:rsidR="00000000" w:rsidRPr="00000000">
        <w:rPr>
          <w:rtl w:val="0"/>
        </w:rPr>
        <w:t xml:space="preserve"> возвращает текущую версию MySQL-сервера:</w:t>
      </w:r>
    </w:p>
    <w:tbl>
      <w:tblPr>
        <w:tblStyle w:val="Table9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VERSION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Обратите внимание, что мы часто не используем ключевое слово </w:t>
      </w:r>
      <w:r w:rsidDel="00000000" w:rsidR="00000000" w:rsidRPr="00000000">
        <w:rPr>
          <w:b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и таблицу, когда нам требуется извлечь только одно значение, например, то, которое возвращает встроенная функция. В таком случае допускается использование псевдотаблицы </w:t>
      </w:r>
      <w:r w:rsidDel="00000000" w:rsidR="00000000" w:rsidRPr="00000000">
        <w:rPr>
          <w:b w:val="1"/>
          <w:rtl w:val="0"/>
        </w:rPr>
        <w:t xml:space="preserve">DUAL</w:t>
      </w:r>
      <w:r w:rsidDel="00000000" w:rsidR="00000000" w:rsidRPr="00000000">
        <w:rPr>
          <w:rtl w:val="0"/>
        </w:rPr>
        <w:t xml:space="preserve">, которая на самом деле не существует:</w:t>
      </w:r>
    </w:p>
    <w:tbl>
      <w:tblPr>
        <w:tblStyle w:val="Table9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VERSION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DUAL;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line="276" w:lineRule="auto"/>
        <w:jc w:val="both"/>
        <w:rPr/>
      </w:pPr>
      <w:bookmarkStart w:colFirst="0" w:colLast="0" w:name="_jiyqdt8ctp59" w:id="16"/>
      <w:bookmarkEnd w:id="16"/>
      <w:r w:rsidDel="00000000" w:rsidR="00000000" w:rsidRPr="00000000">
        <w:rPr>
          <w:rtl w:val="0"/>
        </w:rPr>
        <w:t xml:space="preserve">Информационные функции</w:t>
      </w:r>
    </w:p>
    <w:p w:rsidR="00000000" w:rsidDel="00000000" w:rsidP="00000000" w:rsidRDefault="00000000" w:rsidRPr="00000000" w14:paraId="0000014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Часто в прикладных программах требуется узнать значение, присвоенное столбцу и снабженное атрибутом </w:t>
      </w:r>
      <w:r w:rsidDel="00000000" w:rsidR="00000000" w:rsidRPr="00000000">
        <w:rPr>
          <w:b w:val="1"/>
          <w:rtl w:val="0"/>
        </w:rPr>
        <w:t xml:space="preserve">AUTO_INCREMENT</w:t>
      </w:r>
      <w:r w:rsidDel="00000000" w:rsidR="00000000" w:rsidRPr="00000000">
        <w:rPr>
          <w:rtl w:val="0"/>
        </w:rPr>
        <w:t xml:space="preserve">. Это может потребоваться, чтобы использовать сгенерированное значение первичного ключа в качестве внешнего в другой таблице. Только что сгенерированное значение возвращает встроенная функция MySQL </w:t>
      </w:r>
      <w:r w:rsidDel="00000000" w:rsidR="00000000" w:rsidRPr="00000000">
        <w:rPr>
          <w:b w:val="1"/>
          <w:rtl w:val="0"/>
        </w:rPr>
        <w:t xml:space="preserve">LAST_INSERT_ID()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9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'Процессоры'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'Intel Core i3-8100'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Intel.'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7890.00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LAST_INSERT_ID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'Intel Core i5-7400'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Intel.'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12700.00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LAST_INSERT_ID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'AMD FX-8320E'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AMD.'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4780.00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LAST_INSERT_ID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'AMD FX-8320'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'Процессор AMD.'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7120.00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LAST_INSERT_ID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'Материнские платы'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description, price, catalog_id)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'ASUS ROG MAXIMUS X HERO'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'Z370, Socket 1151-V2, DDR4, 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19310.00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LAST_INSERT_ID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'Gigabyte H310M S2H'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'H310, Socket 1151-V2, DDR4, mATX'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4790.00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LAST_INSERT_ID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'MSI B250M GAMING PRO'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'B250, Socket 1151, DDR4, mATX'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5060.00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LAST_INSERT_ID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catalogs;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description, price, catalog_id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products;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К информационным функциям относится также функция </w:t>
      </w:r>
      <w:r w:rsidDel="00000000" w:rsidR="00000000" w:rsidRPr="00000000">
        <w:rPr>
          <w:b w:val="1"/>
          <w:rtl w:val="0"/>
        </w:rPr>
        <w:t xml:space="preserve">DATABASE()</w:t>
      </w:r>
      <w:r w:rsidDel="00000000" w:rsidR="00000000" w:rsidRPr="00000000">
        <w:rPr>
          <w:rtl w:val="0"/>
        </w:rPr>
        <w:t xml:space="preserve">, которая возвращает текущую базу данных. Если текущая база данных не выбрана, </w:t>
      </w:r>
      <w:r w:rsidDel="00000000" w:rsidR="00000000" w:rsidRPr="00000000">
        <w:rPr>
          <w:b w:val="1"/>
          <w:rtl w:val="0"/>
        </w:rPr>
        <w:t xml:space="preserve">DATABASE()</w:t>
      </w:r>
      <w:r w:rsidDel="00000000" w:rsidR="00000000" w:rsidRPr="00000000">
        <w:rPr>
          <w:rtl w:val="0"/>
        </w:rPr>
        <w:t xml:space="preserve"> возвращает </w:t>
      </w:r>
      <w:r w:rsidDel="00000000" w:rsidR="00000000" w:rsidRPr="00000000">
        <w:rPr>
          <w:b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shop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Функция </w:t>
      </w:r>
      <w:r w:rsidDel="00000000" w:rsidR="00000000" w:rsidRPr="00000000">
        <w:rPr>
          <w:b w:val="1"/>
          <w:rtl w:val="0"/>
        </w:rPr>
        <w:t xml:space="preserve">USER()</w:t>
      </w:r>
      <w:r w:rsidDel="00000000" w:rsidR="00000000" w:rsidRPr="00000000">
        <w:rPr>
          <w:rtl w:val="0"/>
        </w:rPr>
        <w:t xml:space="preserve"> возвращает аккаунт текущего пользователя:</w:t>
      </w:r>
    </w:p>
    <w:tbl>
      <w:tblPr>
        <w:tblStyle w:val="Table9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line="276" w:lineRule="auto"/>
        <w:jc w:val="both"/>
        <w:rPr/>
      </w:pPr>
      <w:bookmarkStart w:colFirst="0" w:colLast="0" w:name="_katbev69fij4" w:id="17"/>
      <w:bookmarkEnd w:id="17"/>
      <w:r w:rsidDel="00000000" w:rsidR="00000000" w:rsidRPr="00000000">
        <w:rPr>
          <w:rtl w:val="0"/>
        </w:rPr>
        <w:t xml:space="preserve">Математические функции</w:t>
      </w:r>
    </w:p>
    <w:p w:rsidR="00000000" w:rsidDel="00000000" w:rsidP="00000000" w:rsidRDefault="00000000" w:rsidRPr="00000000" w14:paraId="0000014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MySQL предоставляет огромное количество математических функций. С некоторыми, например функцией </w:t>
      </w:r>
      <w:r w:rsidDel="00000000" w:rsidR="00000000" w:rsidRPr="00000000">
        <w:rPr>
          <w:b w:val="1"/>
          <w:rtl w:val="0"/>
        </w:rPr>
        <w:t xml:space="preserve">RAND()</w:t>
      </w:r>
      <w:r w:rsidDel="00000000" w:rsidR="00000000" w:rsidRPr="00000000">
        <w:rPr>
          <w:rtl w:val="0"/>
        </w:rPr>
        <w:t xml:space="preserve">, предназначенной для получения случайных чисел, мы уже знакомы. Давайте познакомимся с некоторыми другими.</w:t>
      </w:r>
    </w:p>
    <w:p w:rsidR="00000000" w:rsidDel="00000000" w:rsidP="00000000" w:rsidRDefault="00000000" w:rsidRPr="00000000" w14:paraId="0000014D">
      <w:pPr>
        <w:spacing w:line="276" w:lineRule="auto"/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67350" cy="25146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5750" y="1714500"/>
                          <a:ext cx="5467350" cy="2514600"/>
                          <a:chOff x="1845750" y="1714500"/>
                          <a:chExt cx="5452500" cy="24981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287150" y="3265425"/>
                            <a:ext cx="3011100" cy="39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 = SQRT((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x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)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per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+ (y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)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per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54700" y="2058775"/>
                            <a:ext cx="1990200" cy="164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595959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845750" y="3812700"/>
                            <a:ext cx="726900" cy="39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(x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, 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386100" y="1714500"/>
                            <a:ext cx="726900" cy="39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(x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, 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67350" cy="25146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7350" cy="2514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Например, функция </w:t>
      </w:r>
      <w:r w:rsidDel="00000000" w:rsidR="00000000" w:rsidRPr="00000000">
        <w:rPr>
          <w:b w:val="1"/>
          <w:rtl w:val="0"/>
        </w:rPr>
        <w:t xml:space="preserve">SQRT</w:t>
      </w:r>
      <w:r w:rsidDel="00000000" w:rsidR="00000000" w:rsidRPr="00000000">
        <w:rPr>
          <w:rtl w:val="0"/>
        </w:rPr>
        <w:t xml:space="preserve"> позволяет получать квадратный корень числа. Давайте при помощи этой функции вычислим расстояние между двумя точками в декартовой системе координат. Пусть есть две точки с координатами X и Y, расстояние между ними вычисляется как разница квадратов расстояния по представленной на рисунке формуле.</w:t>
      </w:r>
    </w:p>
    <w:tbl>
      <w:tblPr>
        <w:tblStyle w:val="Table9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 (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PRIMARY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x1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y1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x2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y2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distance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SQRT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POW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(x1 - x2,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+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POW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(y1 - y2,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)))</w:t>
              <w:br w:type="textWrapping"/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'Расстояние между двумя точками'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</w:t>
              <w:br w:type="textWrapping"/>
              <w:t xml:space="preserve">  (x1, y1, x2, y2)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-2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В качестве альтернативы можно использовать JSON-поля, отводя под каждую из точек отдельное поле, в котором будет JSON-коллекция, содержащая X и Y:</w:t>
      </w:r>
    </w:p>
    <w:tbl>
      <w:tblPr>
        <w:tblStyle w:val="Table9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 (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PRIMARY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a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b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distance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SQRT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POW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(a-&gt;&gt;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'$.x'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- b-&gt;&gt;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'$.x'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+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POW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(a-&gt;&gt;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'$.y'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- b-&gt;&gt;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'$.y'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)))</w:t>
              <w:br w:type="textWrapping"/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'Расстояние между двумя точками'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</w:t>
              <w:br w:type="textWrapping"/>
              <w:t xml:space="preserve">  (a, b)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'{"x": 1, "y": 1}'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'{"x": 4, "y": 5}'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'{"x": 4, "y": -1}'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'{"x": 3, "y": 2}'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'{"x": -2, "y": 5}'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'{"x": 1, "y": 3}'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distances;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Для некоторых задач требуются тригонометрические функции. Например, если нам известен угол треугольника и длина двух его сторон, с использованием синуса мы можем вычислить его площадь. Давайте создадим таблицу </w:t>
      </w:r>
      <w:r w:rsidDel="00000000" w:rsidR="00000000" w:rsidRPr="00000000">
        <w:rPr>
          <w:b w:val="1"/>
          <w:rtl w:val="0"/>
        </w:rPr>
        <w:t xml:space="preserve">triangles</w:t>
      </w:r>
      <w:r w:rsidDel="00000000" w:rsidR="00000000" w:rsidRPr="00000000">
        <w:rPr>
          <w:rtl w:val="0"/>
        </w:rPr>
        <w:t xml:space="preserve">, которая будет состоять из трех столбцов:</w:t>
      </w:r>
    </w:p>
    <w:tbl>
      <w:tblPr>
        <w:tblStyle w:val="Table100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triangles;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triangles (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PRIMARY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a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'Сторона треугольника'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b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'Сторона треугольника'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angle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'Угол треугольника в градусах'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square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(a * b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RADIANS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(angle)) /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</w:t>
              <w:br w:type="textWrapping"/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'Площадь треугольника'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Четвертый столбец мы сделаем вычисляемым, подставив в него формулу вычисления площади треугольника. Так как угол у нас задан в градусах, его потребуется преобразовать в радианы при помощи функции </w:t>
      </w:r>
      <w:r w:rsidDel="00000000" w:rsidR="00000000" w:rsidRPr="00000000">
        <w:rPr>
          <w:b w:val="1"/>
          <w:rtl w:val="0"/>
        </w:rPr>
        <w:t xml:space="preserve">RADIANS()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синус будет ожидать значение именно в радианах.</w:t>
      </w:r>
    </w:p>
    <w:tbl>
      <w:tblPr>
        <w:tblStyle w:val="Table10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triangles (a, b, angle)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1.414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2.707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2.104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2.088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2.112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56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5.014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2.304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3.482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4.708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38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triangles;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Как видим, результат вычисления имеет до 16 знаков после запятой. Это не всегда удобно для восприятия: результат вычисления можно округлить при помощи помощи функции </w:t>
      </w:r>
      <w:r w:rsidDel="00000000" w:rsidR="00000000" w:rsidRPr="00000000">
        <w:rPr>
          <w:b w:val="1"/>
          <w:rtl w:val="0"/>
        </w:rPr>
        <w:t xml:space="preserve">ROUND()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Давайте при помощи оператора </w:t>
      </w:r>
      <w:r w:rsidDel="00000000" w:rsidR="00000000" w:rsidRPr="00000000">
        <w:rPr>
          <w:b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поменяем определение столбца </w:t>
      </w:r>
      <w:r w:rsidDel="00000000" w:rsidR="00000000" w:rsidRPr="00000000">
        <w:rPr>
          <w:b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в таблице, добавив округление результата до четвертого знака после запятой.</w:t>
      </w:r>
    </w:p>
    <w:tbl>
      <w:tblPr>
        <w:tblStyle w:val="Table10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ALTER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triangles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CHANGE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square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square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(a * b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RADIANS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(angle)) /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triangles;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Функция </w:t>
      </w:r>
      <w:r w:rsidDel="00000000" w:rsidR="00000000" w:rsidRPr="00000000">
        <w:rPr>
          <w:b w:val="1"/>
          <w:rtl w:val="0"/>
        </w:rPr>
        <w:t xml:space="preserve">ROUND()</w:t>
      </w:r>
      <w:r w:rsidDel="00000000" w:rsidR="00000000" w:rsidRPr="00000000">
        <w:rPr>
          <w:rtl w:val="0"/>
        </w:rPr>
        <w:t xml:space="preserve"> осуществляет математическое округление, т. е., до ближайшего целого числа.</w:t>
      </w:r>
    </w:p>
    <w:tbl>
      <w:tblPr>
        <w:tblStyle w:val="Table10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2.4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2.6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ROUND()</w:t>
      </w:r>
      <w:r w:rsidDel="00000000" w:rsidR="00000000" w:rsidRPr="00000000">
        <w:rPr>
          <w:rtl w:val="0"/>
        </w:rPr>
        <w:t xml:space="preserve"> — не единственная функция управления дробными числами. Функция </w:t>
      </w:r>
      <w:r w:rsidDel="00000000" w:rsidR="00000000" w:rsidRPr="00000000">
        <w:rPr>
          <w:b w:val="1"/>
          <w:rtl w:val="0"/>
        </w:rPr>
        <w:t xml:space="preserve">CEILING()</w:t>
      </w:r>
      <w:r w:rsidDel="00000000" w:rsidR="00000000" w:rsidRPr="00000000">
        <w:rPr>
          <w:rtl w:val="0"/>
        </w:rPr>
        <w:t xml:space="preserve"> возвращает первое целое число, которое встречает справа от значения аргумента.</w:t>
      </w:r>
    </w:p>
    <w:tbl>
      <w:tblPr>
        <w:tblStyle w:val="Table104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CEILING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-2.9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CEILING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-2.1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CEILING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CEILING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2.9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Функция </w:t>
      </w:r>
      <w:r w:rsidDel="00000000" w:rsidR="00000000" w:rsidRPr="00000000">
        <w:rPr>
          <w:b w:val="1"/>
          <w:rtl w:val="0"/>
        </w:rPr>
        <w:t xml:space="preserve">FLOOR(X)</w:t>
      </w:r>
      <w:r w:rsidDel="00000000" w:rsidR="00000000" w:rsidRPr="00000000">
        <w:rPr>
          <w:rtl w:val="0"/>
        </w:rPr>
        <w:t xml:space="preserve"> сходна по действию с функцией </w:t>
      </w:r>
      <w:r w:rsidDel="00000000" w:rsidR="00000000" w:rsidRPr="00000000">
        <w:rPr>
          <w:b w:val="1"/>
          <w:rtl w:val="0"/>
        </w:rPr>
        <w:t xml:space="preserve">CEILING(X)</w:t>
      </w:r>
      <w:r w:rsidDel="00000000" w:rsidR="00000000" w:rsidRPr="00000000">
        <w:rPr>
          <w:rtl w:val="0"/>
        </w:rPr>
        <w:t xml:space="preserve">, но сдвиг происходит в другую сторону.</w:t>
      </w:r>
    </w:p>
    <w:tbl>
      <w:tblPr>
        <w:tblStyle w:val="Table105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FLOOR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-2.9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FLOOR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-2.1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FLOOR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FLOOR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2.9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line="276" w:lineRule="auto"/>
        <w:jc w:val="both"/>
        <w:rPr/>
      </w:pPr>
      <w:bookmarkStart w:colFirst="0" w:colLast="0" w:name="_uk4hmxmaw5ak" w:id="18"/>
      <w:bookmarkEnd w:id="18"/>
      <w:r w:rsidDel="00000000" w:rsidR="00000000" w:rsidRPr="00000000">
        <w:rPr>
          <w:rtl w:val="0"/>
        </w:rPr>
        <w:t xml:space="preserve">Строковые функции</w:t>
      </w:r>
    </w:p>
    <w:p w:rsidR="00000000" w:rsidDel="00000000" w:rsidP="00000000" w:rsidRDefault="00000000" w:rsidRPr="00000000" w14:paraId="0000016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MySQL предоставляет большое количество функций, которые обслуживают строки. Очень часто требуется выбрать из таблицы не весь текст, а лишь несколько первых символов. Эту задачу удобно решать при помощи функции </w:t>
      </w:r>
      <w:r w:rsidDel="00000000" w:rsidR="00000000" w:rsidRPr="00000000">
        <w:rPr>
          <w:b w:val="1"/>
          <w:rtl w:val="0"/>
        </w:rPr>
        <w:t xml:space="preserve">SUBSTRING()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6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Нумерация символов в строковых функциях всегда начинается с единицы. Для объединения строк предназначена функция </w:t>
      </w:r>
      <w:r w:rsidDel="00000000" w:rsidR="00000000" w:rsidRPr="00000000">
        <w:rPr>
          <w:b w:val="1"/>
          <w:rtl w:val="0"/>
        </w:rPr>
        <w:t xml:space="preserve">CONCAT</w:t>
      </w:r>
      <w:r w:rsidDel="00000000" w:rsidR="00000000" w:rsidRPr="00000000">
        <w:rPr>
          <w:rtl w:val="0"/>
        </w:rPr>
        <w:t xml:space="preserve">. Например, давайте выведем имя пользователя и его возраст через пробел:</w:t>
      </w:r>
    </w:p>
    <w:tbl>
      <w:tblPr>
        <w:tblStyle w:val="Table107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CONCAT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TIMESTAMPDIFF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line="276" w:lineRule="auto"/>
        <w:jc w:val="both"/>
        <w:rPr/>
      </w:pPr>
      <w:bookmarkStart w:colFirst="0" w:colLast="0" w:name="_3q3zocl0lbkn" w:id="19"/>
      <w:bookmarkEnd w:id="19"/>
      <w:r w:rsidDel="00000000" w:rsidR="00000000" w:rsidRPr="00000000">
        <w:rPr>
          <w:rtl w:val="0"/>
        </w:rPr>
        <w:t xml:space="preserve">Логические функции</w:t>
      </w:r>
    </w:p>
    <w:p w:rsidR="00000000" w:rsidDel="00000000" w:rsidP="00000000" w:rsidRDefault="00000000" w:rsidRPr="00000000" w14:paraId="0000016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Логические функции помогают преобразовать результат в зависимости от выполнения того или иного условия.</w:t>
      </w:r>
    </w:p>
    <w:p w:rsidR="00000000" w:rsidDel="00000000" w:rsidP="00000000" w:rsidRDefault="00000000" w:rsidRPr="00000000" w14:paraId="0000016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Давайте выведем слово «совершеннолетний» или «несовершеннолетний», в зависимости от того, достиг пользователь 18 лет или нет. Для этого можно воспользоваться функцией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, которая принимает три аргумента: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первый — логическое выражение,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второй — результат, который выводится, если логическое выражение истинное,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третий — если логическое выражение оказалось ложным.</w:t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  <w:t xml:space="preserve">Давайте посмотрим, как работает функция:</w:t>
      </w:r>
    </w:p>
    <w:tbl>
      <w:tblPr>
        <w:tblStyle w:val="Table108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'истина'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'ложь'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184bb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'истина'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'ложь'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Теперь давайте решим задачу определения совершеннолетия пользователя:</w:t>
      </w:r>
    </w:p>
    <w:tbl>
      <w:tblPr>
        <w:tblStyle w:val="Table109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TIMESTAMPDIFF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 birthday_at,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())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'совершеннолетний'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'несовершеннолетний'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Если условий больше, можно использовать выражение </w:t>
      </w:r>
      <w:r w:rsidDel="00000000" w:rsidR="00000000" w:rsidRPr="00000000">
        <w:rPr>
          <w:b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, например, пусть у нас имеется таблица с цветами радуги:</w:t>
      </w:r>
    </w:p>
    <w:tbl>
      <w:tblPr>
        <w:tblStyle w:val="Table110"/>
        <w:tblW w:w="96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rainbow;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rainbow (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SERIAL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PRIMARY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,</w:t>
              <w:br w:type="textWrapping"/>
              <w:t xml:space="preserve">  color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255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</w:t>
              <w:br w:type="textWrapping"/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COMMENT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'Цвета радуги'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rainbow (color)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'orange'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'yellow'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'green'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'blue'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'indigo'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</w:t>
              <w:br w:type="textWrapping"/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'violet'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'красный'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'orange'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'оранжевый'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'yellow'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'желтый'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'green'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'зеленый'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'blue'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'голубой'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'indigo'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'синий'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'фиолетовый'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russian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br w:type="textWrapping"/>
              <w:t xml:space="preserve">  rainbow;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line="276" w:lineRule="auto"/>
        <w:jc w:val="both"/>
        <w:rPr/>
      </w:pPr>
      <w:bookmarkStart w:colFirst="0" w:colLast="0" w:name="_ppvckwxvgtvd" w:id="20"/>
      <w:bookmarkEnd w:id="20"/>
      <w:r w:rsidDel="00000000" w:rsidR="00000000" w:rsidRPr="00000000">
        <w:rPr>
          <w:rtl w:val="0"/>
        </w:rPr>
        <w:t xml:space="preserve">Вспомогательные функции</w:t>
      </w:r>
    </w:p>
    <w:p w:rsidR="00000000" w:rsidDel="00000000" w:rsidP="00000000" w:rsidRDefault="00000000" w:rsidRPr="00000000" w14:paraId="0000017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MySQL предоставляет различные вспомогательные функции. Например функция</w:t>
      </w:r>
      <w:r w:rsidDel="00000000" w:rsidR="00000000" w:rsidRPr="00000000">
        <w:rPr>
          <w:b w:val="1"/>
          <w:rtl w:val="0"/>
        </w:rPr>
        <w:t xml:space="preserve"> INET_ATON(address)</w:t>
      </w:r>
      <w:r w:rsidDel="00000000" w:rsidR="00000000" w:rsidRPr="00000000">
        <w:rPr>
          <w:rtl w:val="0"/>
        </w:rPr>
        <w:t xml:space="preserve"> принимает IP-адрес </w:t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и представляет его в виде целого числа:</w:t>
      </w:r>
    </w:p>
    <w:tbl>
      <w:tblPr>
        <w:tblStyle w:val="Table111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INET_ATON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'62.145.69.10'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INET_ATON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rtl w:val="0"/>
              </w:rPr>
              <w:t xml:space="preserve">'127.0.0.1'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Функция </w:t>
      </w:r>
      <w:r w:rsidDel="00000000" w:rsidR="00000000" w:rsidRPr="00000000">
        <w:rPr>
          <w:b w:val="1"/>
          <w:rtl w:val="0"/>
        </w:rPr>
        <w:t xml:space="preserve">INET_NTOA</w:t>
      </w:r>
      <w:r w:rsidDel="00000000" w:rsidR="00000000" w:rsidRPr="00000000">
        <w:rPr>
          <w:rtl w:val="0"/>
        </w:rPr>
        <w:t xml:space="preserve"> решает обратную задачу:</w:t>
      </w:r>
    </w:p>
    <w:tbl>
      <w:tblPr>
        <w:tblStyle w:val="Table112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INET_NTOA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1049707786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INET_NTOA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rtl w:val="0"/>
              </w:rPr>
              <w:t xml:space="preserve">2130706433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Функция </w:t>
      </w:r>
      <w:r w:rsidDel="00000000" w:rsidR="00000000" w:rsidRPr="00000000">
        <w:rPr>
          <w:b w:val="1"/>
          <w:rtl w:val="0"/>
        </w:rPr>
        <w:t xml:space="preserve">UUID()</w:t>
      </w:r>
      <w:r w:rsidDel="00000000" w:rsidR="00000000" w:rsidRPr="00000000">
        <w:rPr>
          <w:rtl w:val="0"/>
        </w:rPr>
        <w:t xml:space="preserve"> возвращает универсальный уникальный идентификатор. Идентификатор </w:t>
      </w:r>
      <w:r w:rsidDel="00000000" w:rsidR="00000000" w:rsidRPr="00000000">
        <w:rPr>
          <w:b w:val="1"/>
          <w:rtl w:val="0"/>
        </w:rPr>
        <w:t xml:space="preserve">UUID</w:t>
      </w:r>
      <w:r w:rsidDel="00000000" w:rsidR="00000000" w:rsidRPr="00000000">
        <w:rPr>
          <w:rtl w:val="0"/>
        </w:rPr>
        <w:t xml:space="preserve"> реализован в виде числа, которое является глобально уникальным во времени и пространстве.</w:t>
      </w:r>
    </w:p>
    <w:p w:rsidR="00000000" w:rsidDel="00000000" w:rsidP="00000000" w:rsidRDefault="00000000" w:rsidRPr="00000000" w14:paraId="0000017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Два вызова функции </w:t>
      </w:r>
      <w:r w:rsidDel="00000000" w:rsidR="00000000" w:rsidRPr="00000000">
        <w:rPr>
          <w:b w:val="1"/>
          <w:rtl w:val="0"/>
        </w:rPr>
        <w:t xml:space="preserve">UUID()</w:t>
      </w:r>
      <w:r w:rsidDel="00000000" w:rsidR="00000000" w:rsidRPr="00000000">
        <w:rPr>
          <w:rtl w:val="0"/>
        </w:rPr>
        <w:t xml:space="preserve"> вернут два разных значения, если они производятся одновременно на двух разных компьютерах или на одном и том же компьютере в разное время.</w:t>
      </w:r>
    </w:p>
    <w:tbl>
      <w:tblPr>
        <w:tblStyle w:val="Table113"/>
        <w:tblW w:w="9640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26a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UUID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26a4"/>
                <w:rtl w:val="0"/>
              </w:rPr>
              <w:t xml:space="preserve">UUID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Это далеко не все функции, которые предоставляет MySQL. Часть функций, например агрегатные, мы будем рассматривать в следующих уроках.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spacing w:line="276" w:lineRule="auto"/>
        <w:rPr/>
      </w:pPr>
      <w:bookmarkStart w:colFirst="0" w:colLast="0" w:name="_2xcytpi" w:id="21"/>
      <w:bookmarkEnd w:id="21"/>
      <w:r w:rsidDel="00000000" w:rsidR="00000000" w:rsidRPr="00000000">
        <w:rPr>
          <w:rtl w:val="0"/>
        </w:rPr>
        <w:t xml:space="preserve">Используемые источники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line="276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https://dev.mysql.com/doc/refman/5.7/en/functions.html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Линн Бейли. Head First. Изучаем SQL. — СПб.: Питер, 2012. — 592 с.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Грофф, Джеймс Р., Вайнберг, Пол Н., Оппель, Эндрю Дж. SQL: полное руководство, 3-е изд. : Пер. с англ. — М.: ООО "И.Д. Вильямс", 2015. — 960 с.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Дейт К. Дж. SQL и реляционная теория. Как грамотно писать код на SQL. — Пер. с англ. — СПб.: Символ-Плюс, 2010. — 480 с.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Кузнецов М.В., Симдянов И.В. MySQL на примерах. — СПб.: БХВ-Петербург, 2007. — 592с.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Кузнецов М.В., Симдянов И.В. MySQL 5. — СПб.: БХВ-Петербург, 2006. — 1024с.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Дейт, К. Дж. Введение в системы баз данных, 8-е издание.: Пер. с англ. — М.: Издательский дом "Вильямс", 2005. — 1328 с.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Карвин Б. Программирование баз данных SQL. Типичные ошибки и их устранение. — Рид Групп, 2011. — 336 с.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abb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B">
    <w:pPr>
      <w:spacing w:after="0" w:before="0" w:lineRule="auto"/>
      <w:rPr/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9">
    <w:pPr>
      <w:pStyle w:val="Subtitle"/>
      <w:rPr/>
    </w:pPr>
    <w:bookmarkStart w:colFirst="0" w:colLast="0" w:name="_3whwml4" w:id="22"/>
    <w:bookmarkEnd w:id="22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4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6654D9"/>
                      </a:solidFill>
                      <a:ln cap="flat" cmpd="sng" w="9525">
                        <a:solidFill>
                          <a:srgbClr val="EFEFE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72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1425" cy="1199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285750</wp:posOffset>
          </wp:positionV>
          <wp:extent cx="2713763" cy="493795"/>
          <wp:effectExtent b="0" l="0" r="0" t="0"/>
          <wp:wrapSquare wrapText="bothSides" distB="114300" distT="11430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A">
    <w:pPr>
      <w:pStyle w:val="Subtitle"/>
      <w:rPr/>
    </w:pPr>
    <w:bookmarkStart w:colFirst="0" w:colLast="0" w:name="_ilqylkjqtjek" w:id="23"/>
    <w:bookmarkEnd w:id="23"/>
    <w:r w:rsidDel="00000000" w:rsidR="00000000" w:rsidRPr="00000000">
      <w:rPr>
        <w:rtl w:val="0"/>
      </w:rPr>
      <w:t xml:space="preserve">Базы данных. Интерактивный курс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104"/>
        <w:szCs w:val="10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2c2d30"/>
        <w:lang w:val="en"/>
      </w:rPr>
    </w:rPrDefault>
    <w:pPrDefault>
      <w:pPr>
        <w:spacing w:after="200"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24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color w:val="abb1b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line="240" w:lineRule="auto"/>
    </w:pPr>
    <w:rPr>
      <w:b w:val="1"/>
      <w:color w:val="00000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0" w:line="240" w:lineRule="auto"/>
    </w:pPr>
    <w:rPr>
      <w:color w:val="abb1b9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4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ev.mysql.com/doc/refman/5.7/en/functions.html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dev.mysql.com/doc/refman/5.5/en/date-and-time-functions.html#function_date-format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