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OpenClaw Pipeline Incident Investigator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production blueprint for deploying </w:t>
      </w:r>
      <w:r w:rsidDel="00000000" w:rsidR="00000000" w:rsidRPr="00000000">
        <w:rPr>
          <w:b w:val="1"/>
          <w:bCs w:val="1"/>
          <w:rtl w:val="0"/>
        </w:rPr>
        <w:t xml:space="preserve">OpenClaw</w:t>
      </w:r>
      <w:r w:rsidDel="00000000" w:rsidR="00000000" w:rsidRPr="00000000">
        <w:rPr>
          <w:rtl w:val="0"/>
        </w:rPr>
        <w:t xml:space="preserve"> as an autonomous, read-only incident triage agent for Data Engineering pipelines.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 &amp; System Architecture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Pipeline Incident Investigator</w:t>
      </w:r>
      <w:r w:rsidDel="00000000" w:rsidR="00000000" w:rsidRPr="00000000">
        <w:rPr>
          <w:rtl w:val="0"/>
        </w:rPr>
        <w:t xml:space="preserve"> acts as a triage assistant when a data pipeline fails. It does not replace core execution engines (Airflow, dbt, Spark, Snowflake), nor does it perform automated write/remediation actions on production. Instead, it aggregates logs, source changes, and lineage metadata to produce an actionable diagnosis for human on-call engineers.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Architecture Flow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┌─────────────────────────────────┐</w:t>
        <w:br w:type="textWrapping"/>
        <w:t xml:space="preserve">│ Airflow / Pipeline Orchestrator │</w:t>
        <w:br w:type="textWrapping"/>
        <w:t xml:space="preserve">│    (on_failure_callback)        │</w:t>
        <w:br w:type="textWrapping"/>
        <w:t xml:space="preserve">└────────────────┬────────────────┘</w:t>
        <w:br w:type="textWrapping"/>
        <w:t xml:space="preserve">                 │ HTTP POST Webhook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   OpenClaw Ingestion Worker    │</w:t>
        <w:br w:type="textWrapping"/>
        <w:t xml:space="preserve">└────────────────┬────────────────┘</w:t>
        <w:br w:type="textWrapping"/>
        <w:t xml:space="preserve">                 │ Triggers Agent Session (Read-Only)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      ┌─────────────────────────────┐</w:t>
        <w:br w:type="textWrapping"/>
        <w:t xml:space="preserve">│    OpenClaw Reasoning Core      │◄────►│ Airflow REST API (Task Logs)│</w:t>
        <w:br w:type="textWrapping"/>
        <w:t xml:space="preserve">│                                 │◄────►│ GitHub/GitLab API (Diffs)   │</w:t>
        <w:br w:type="textWrapping"/>
        <w:t xml:space="preserve">│  - Facts vs. Hypothesis split   │◄────►│ dbt Manifest / Data Catalog │</w:t>
        <w:br w:type="textWrapping"/>
        <w:t xml:space="preserve">│  - Downstream blast radius eval │      └─────────────────────────────┘</w:t>
        <w:br w:type="textWrapping"/>
        <w:t xml:space="preserve">└────────────────┬────────────────┘</w:t>
        <w:br w:type="textWrapping"/>
        <w:t xml:space="preserve">                 │ Structured Triage Report</w:t>
        <w:br w:type="textWrapping"/>
        <w:t xml:space="preserve">                 ▼</w:t>
        <w:br w:type="textWrapping"/>
        <w:t xml:space="preserve">┌─────────────────────────────────┐</w:t>
        <w:br w:type="textWrapping"/>
        <w:t xml:space="preserve">│ Slack / Teams Alerting Channel  │ ──► [Human Engineer Takes Action]</w:t>
        <w:br w:type="textWrapping"/>
        <w:t xml:space="preserve">└─────────────────────────────────┘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OpenClaw Tools Configuration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 tools strictly with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API credentials. Payload size should be minimized to control token consumption.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</w:t>
        <w:br w:type="textWrapping"/>
        <w:t xml:space="preserve">  {</w:t>
        <w:br w:type="textWrapping"/>
        <w:t xml:space="preserve">    "name": "get_airflow_task_log",</w:t>
        <w:br w:type="textWrapping"/>
        <w:t xml:space="preserve">    "description": "Fetch execution logs for a failed task instance. Returns the tail of the log containing stack traces and error messages.",</w:t>
        <w:br w:type="textWrapping"/>
        <w:t xml:space="preserve">    "parameters":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"dag_id": {</w:t>
        <w:br w:type="textWrapping"/>
        <w:t xml:space="preserve">          "type": "string",</w:t>
        <w:br w:type="textWrapping"/>
        <w:t xml:space="preserve">          "description": "The unique identifier of the DAG"</w:t>
        <w:br w:type="textWrapping"/>
        <w:t xml:space="preserve">        },</w:t>
        <w:br w:type="textWrapping"/>
        <w:t xml:space="preserve">        "task_id": {</w:t>
        <w:br w:type="textWrapping"/>
        <w:t xml:space="preserve">          "type": "string",</w:t>
        <w:br w:type="textWrapping"/>
        <w:t xml:space="preserve">          "description": "The failed task identifier"</w:t>
        <w:br w:type="textWrapping"/>
        <w:t xml:space="preserve">        },</w:t>
        <w:br w:type="textWrapping"/>
        <w:t xml:space="preserve">        "dag_run_id": {</w:t>
        <w:br w:type="textWrapping"/>
        <w:t xml:space="preserve">          "type": "string",</w:t>
        <w:br w:type="textWrapping"/>
        <w:t xml:space="preserve">          "description": "The run identifier or execution timestamp"</w:t>
        <w:br w:type="textWrapping"/>
        <w:t xml:space="preserve">        },</w:t>
        <w:br w:type="textWrapping"/>
        <w:t xml:space="preserve">        "try_number": {</w:t>
        <w:br w:type="textWrapping"/>
        <w:t xml:space="preserve">          "type": "integer",</w:t>
        <w:br w:type="textWrapping"/>
        <w:t xml:space="preserve">          "description": "Attempt number to fetch (defaults to latest)"</w:t>
        <w:br w:type="textWrapping"/>
        <w:t xml:space="preserve">        },</w:t>
        <w:br w:type="textWrapping"/>
        <w:t xml:space="preserve">        "tail_lines": {</w:t>
        <w:br w:type="textWrapping"/>
        <w:t xml:space="preserve">          "type": "integer",</w:t>
        <w:br w:type="textWrapping"/>
        <w:t xml:space="preserve">          "description": "Number of trailing lines to return",</w:t>
        <w:br w:type="textWrapping"/>
        <w:t xml:space="preserve">          "default": 300</w:t>
        <w:br w:type="textWrapping"/>
        <w:t xml:space="preserve">        }</w:t>
        <w:br w:type="textWrapping"/>
        <w:t xml:space="preserve">      },</w:t>
        <w:br w:type="textWrapping"/>
        <w:t xml:space="preserve">      "required": ["dag_id", "task_id", "dag_run_id"]</w:t>
        <w:br w:type="textWrapping"/>
        <w:t xml:space="preserve">    }</w:t>
        <w:br w:type="textWrapping"/>
        <w:t xml:space="preserve">  },</w:t>
        <w:br w:type="textWrapping"/>
        <w:t xml:space="preserve">  {</w:t>
        <w:br w:type="textWrapping"/>
        <w:t xml:space="preserve">    "name": "get_git_file_diff",</w:t>
        <w:br w:type="textWrapping"/>
        <w:t xml:space="preserve">    "description": "Retrieve recent commit diffs for DAG definitions, SQL transformations, or Python task files.",</w:t>
        <w:br w:type="textWrapping"/>
        <w:t xml:space="preserve">    "parameters":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"file_path": {</w:t>
        <w:br w:type="textWrapping"/>
        <w:t xml:space="preserve">          "type": "string",</w:t>
        <w:br w:type="textWrapping"/>
        <w:t xml:space="preserve">          "description": "Relative file path in repository"</w:t>
        <w:br w:type="textWrapping"/>
        <w:t xml:space="preserve">        },</w:t>
        <w:br w:type="textWrapping"/>
        <w:t xml:space="preserve">        "lookback_days": {</w:t>
        <w:br w:type="textWrapping"/>
        <w:t xml:space="preserve">          "type": "integer",</w:t>
        <w:br w:type="textWrapping"/>
        <w:t xml:space="preserve">          "description": "Number of days of git history to inspect",</w:t>
        <w:br w:type="textWrapping"/>
        <w:t xml:space="preserve">          "default": 3</w:t>
        <w:br w:type="textWrapping"/>
        <w:t xml:space="preserve">        }</w:t>
        <w:br w:type="textWrapping"/>
        <w:t xml:space="preserve">      },</w:t>
        <w:br w:type="textWrapping"/>
        <w:t xml:space="preserve">      "required": ["file_path"]</w:t>
        <w:br w:type="textWrapping"/>
        <w:t xml:space="preserve">    }</w:t>
        <w:br w:type="textWrapping"/>
        <w:t xml:space="preserve">  },</w:t>
        <w:br w:type="textWrapping"/>
        <w:t xml:space="preserve">  {</w:t>
        <w:br w:type="textWrapping"/>
        <w:t xml:space="preserve">    "name": "get_downstream_impact",</w:t>
        <w:br w:type="textWrapping"/>
        <w:t xml:space="preserve">    "description": "Query lineage metadata from dbt manifest artifacts or data catalog to determine impacted downstream nodes.",</w:t>
        <w:br w:type="textWrapping"/>
        <w:t xml:space="preserve">    "parameters": {</w:t>
        <w:br w:type="textWrapping"/>
        <w:t xml:space="preserve">      "type": "object",</w:t>
        <w:br w:type="textWrapping"/>
        <w:t xml:space="preserve">      "properties": {</w:t>
        <w:br w:type="textWrapping"/>
        <w:t xml:space="preserve">        "node_id": {</w:t>
        <w:br w:type="textWrapping"/>
        <w:t xml:space="preserve">          "type": "string",</w:t>
        <w:br w:type="textWrapping"/>
        <w:t xml:space="preserve">          "description": "Target dbt model, table, or task identifier (e.g., model.analytics.stg_orders)"</w:t>
        <w:br w:type="textWrapping"/>
        <w:t xml:space="preserve">        }</w:t>
        <w:br w:type="textWrapping"/>
        <w:t xml:space="preserve">      },</w:t>
        <w:br w:type="textWrapping"/>
        <w:t xml:space="preserve">      "required": ["node_id"]</w:t>
        <w:br w:type="textWrapping"/>
        <w:t xml:space="preserve">    }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System Prompt &amp; Operational Directives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are the "Data Pipeline Incident Investigator", an autonomous AI operations assistant for the Data Engineering Platform team.</w:t>
        <w:br w:type="textWrapping"/>
        <w:br w:type="textWrapping"/>
        <w:t xml:space="preserve">CORE OPERATING CONSTRAINTS:</w:t>
        <w:br w:type="textWrapping"/>
        <w:t xml:space="preserve">1. STRICTLY READ-ONLY: You must never trigger DAG retries, push code fixes, alter table states, or update production configurations.</w:t>
        <w:br w:type="textWrapping"/>
        <w:t xml:space="preserve">2. EVIDENCE GROUNDING (NO HALLUCINATIONS): If log data or diffs are inconclusive, explicitly state: "Insufficient evidence to determine root cause."</w:t>
        <w:br w:type="textWrapping"/>
        <w:t xml:space="preserve">3. STRICT FACTUAL SEPARATION:</w:t>
        <w:br w:type="textWrapping"/>
        <w:t xml:space="preserve">   - Facts: Verbatim error logs, file paths, line numbers, exact Git commit SHAs, and confirmed downstream nodes.</w:t>
        <w:br w:type="textWrapping"/>
        <w:t xml:space="preserve">   - Hypotheses: Logical deductions derived from facts (e.g., probable missing schema attributes, payload changes).</w:t>
        <w:br w:type="textWrapping"/>
        <w:t xml:space="preserve">4. BLAST RADIUS DELINEATION: Always identify business dashboards, downstream marts, and critical SLA models exposed to delay or corruption.</w:t>
        <w:br w:type="textWrapping"/>
        <w:br w:type="textWrapping"/>
        <w:t xml:space="preserve">OUTPUT SCHEMA:</w:t>
        <w:br w:type="textWrapping"/>
        <w:t xml:space="preserve">🚨 **Incident Summary**: [DAG ID] / [Task ID] / [Execution Date / Run ID]</w:t>
        <w:br w:type="textWrapping"/>
        <w:t xml:space="preserve">📌 **Root Cause (Facts)**:</w:t>
        <w:br w:type="textWrapping"/>
        <w:t xml:space="preserve">   - Exception type and exact trace message</w:t>
        <w:br w:type="textWrapping"/>
        <w:t xml:space="preserve">   - Offending file and line number</w:t>
        <w:br w:type="textWrapping"/>
        <w:t xml:space="preserve">   - Recent code/config change details (if identified)</w:t>
        <w:br w:type="textWrapping"/>
        <w:t xml:space="preserve">🔍 **Analysis &amp; Hypothesis**:</w:t>
        <w:br w:type="textWrapping"/>
        <w:t xml:space="preserve">   - Technical breakdown comparing current run with baseline expectations</w:t>
        <w:br w:type="textWrapping"/>
        <w:t xml:space="preserve">   - Why the error triggered under current input conditions</w:t>
        <w:br w:type="textWrapping"/>
        <w:t xml:space="preserve">⚠️ **Blast Radius**:</w:t>
        <w:br w:type="textWrapping"/>
        <w:t xml:space="preserve">   - Impacted Downstream Tables/Models: [List]</w:t>
        <w:br w:type="textWrapping"/>
        <w:t xml:space="preserve">   - Impacted Business Reports/Dashboards: [List]</w:t>
        <w:br w:type="textWrapping"/>
        <w:t xml:space="preserve">🛠️ **Recommended Next Steps (Human-in-the-Loop)**:</w:t>
        <w:br w:type="textWrapping"/>
        <w:t xml:space="preserve">   - Max 3 actionable recommendations for the on-call engineer (e.g., code adjustment, hotfix review, stakeholder advisory).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Sample Triage Output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Incident Summary</w:t>
      </w:r>
      <w:r w:rsidDel="00000000" w:rsidR="00000000" w:rsidRPr="00000000">
        <w:rPr>
          <w:rtl w:val="0"/>
        </w:rPr>
        <w:t xml:space="preserve">: daily_revenue_pipeline / stg_stripe_transactions </w:t>
      </w:r>
      <w:r w:rsidDel="00000000" w:rsidR="00000000" w:rsidRPr="00000000">
        <w:rPr>
          <w:b w:val="1"/>
          <w:bCs w:val="1"/>
          <w:rtl w:val="0"/>
        </w:rPr>
        <w:t xml:space="preserve">Run ID</w:t>
      </w:r>
      <w:r w:rsidDel="00000000" w:rsidR="00000000" w:rsidRPr="00000000">
        <w:rPr>
          <w:rtl w:val="0"/>
        </w:rPr>
        <w:t xml:space="preserve">: scheduled__2026-10-10T02:00:00+00:00 | </w:t>
      </w:r>
      <w:r w:rsidDel="00000000" w:rsidR="00000000" w:rsidRPr="00000000">
        <w:rPr>
          <w:b w:val="1"/>
          <w:bCs w:val="1"/>
          <w:rtl w:val="0"/>
        </w:rPr>
        <w:t xml:space="preserve">Execution Time</w:t>
      </w:r>
      <w:r w:rsidDel="00000000" w:rsidR="00000000" w:rsidRPr="00000000">
        <w:rPr>
          <w:rtl w:val="0"/>
        </w:rPr>
        <w:t xml:space="preserve">: 42s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Root Cause (Facts)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 exception: KeyError: 'payment_intent_id' in extract_stripe.py, line 84.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Git commit a93f1d (merged yesterday by @data-eng) altered the JSON extraction block to bypass empty payloads.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Analysis &amp; Hypothesis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Fact</w:t>
      </w:r>
      <w:r w:rsidDel="00000000" w:rsidR="00000000" w:rsidRPr="00000000">
        <w:rPr>
          <w:rtl w:val="0"/>
        </w:rPr>
        <w:t xml:space="preserve">: Stripe API returned event type charge.refunded at 02:05 UTC. This payload lacks top-level payment_intent_id.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: The commit replaced .get("payment_intent_id") with direct dictionary access (payload["payment_intent_id"]), causing an unhandled KeyError when processing refund objects.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Blast Radius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Downstream Models</w:t>
      </w:r>
      <w:r w:rsidDel="00000000" w:rsidR="00000000" w:rsidRPr="00000000">
        <w:rPr>
          <w:rtl w:val="0"/>
        </w:rPr>
        <w:t xml:space="preserve">: analytics.fct_daily_revenue, marts.finance_reconciliation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Downstream Reports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Executive Daily KPI (Looker)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Daily Net Inflow Alert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Recommended 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Inspect commit a93f1d on extract_stripe.py: restore safe dictionary retrieval via payload.get('payment_intent_id').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Hold manual task retry until the hotfix is merged and deployed.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Post a delay advisory to #finance-ops regarding morning KPI delivery.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Technical Guardrails &amp; Edge-Case Handling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 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Explosion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Giant Spark/dbt logs exhaust context window (&gt;100k tokens).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Ingest via pre-filter: capture only trailing 300 lines + regex filter for ERROR, CRITICAL, Traceback, FAILED.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&amp; PII Leakage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 connection strings, API tokens, or customer data dumped into logs.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 regex sanitizer at webhook ingestion layer before sending data to OpenClaw: mask JWTs, passwords, and emails.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Flapping / Cascading Alerts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Upstream failure triggers 30 downstream alerts simultaneously.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Deduplicate at DAG level: root-cause only the earliest failed task in the execution graph, map descendants as blast radius.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Bleed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 incident context biases new incident investigation.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Enforce one-shot, stateless runs per incident ID. Do not maintain long-running conversational memory across DAG runs.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Implementation Roadmap (MVP to Production)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Webhook &amp; Log Analyzer (MVP)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 on_failure_callback in Airflow default_args to deliver HTTP POST payload (dag_id, task_id, run_id, log_filepath).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Configure OpenClaw with read-only Airflow Log retrieval tool.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Send a 3-bullet incident summary to a private #data-ops-test Slack channel.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Git Diff &amp; Lineage Context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Register get_git_file_diff tool against target repos.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Mount compiled manifest.json from dbt production runs to enable get_downstream_impact.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Include Blast Radius and Facts vs. Hypotheses separation in reports.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Production Feedback &amp; SLA Tracking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Slack message interactive buttons (👍 / 👎 / "Misleading").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 engineer feedback to tune the OpenClaw system prompt.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Measure MTTR (Mean Time to Resolution) and initial triage duration improvements.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