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4BD3C" w14:textId="77777777" w:rsidR="00F60F04" w:rsidRPr="00F60F04" w:rsidRDefault="00F60F04" w:rsidP="00F60F0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60F04">
        <w:rPr>
          <w:rFonts w:ascii="Times New Roman" w:hAnsi="Times New Roman" w:cs="Times New Roman"/>
          <w:b/>
          <w:bCs/>
          <w:sz w:val="24"/>
          <w:szCs w:val="24"/>
        </w:rPr>
        <w:t>Summary of "Attention Is All You Need"</w:t>
      </w:r>
    </w:p>
    <w:p w14:paraId="0354A841" w14:textId="77777777" w:rsidR="00F60F04" w:rsidRPr="00F60F04" w:rsidRDefault="00F60F04" w:rsidP="00F60F04">
      <w:pPr>
        <w:rPr>
          <w:rFonts w:ascii="Times New Roman" w:hAnsi="Times New Roman" w:cs="Times New Roman"/>
          <w:sz w:val="24"/>
          <w:szCs w:val="24"/>
        </w:rPr>
      </w:pPr>
      <w:r w:rsidRPr="00F60F04">
        <w:rPr>
          <w:rFonts w:ascii="Times New Roman" w:hAnsi="Times New Roman" w:cs="Times New Roman"/>
          <w:b/>
          <w:bCs/>
          <w:sz w:val="24"/>
          <w:szCs w:val="24"/>
        </w:rPr>
        <w:t>Main Contribution:</w:t>
      </w:r>
      <w:r w:rsidRPr="00F60F0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6BC9277" w14:textId="0E057B37" w:rsidR="00F60F04" w:rsidRPr="00F60F04" w:rsidRDefault="00F60F04" w:rsidP="00F60F0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F60F04">
        <w:rPr>
          <w:rFonts w:ascii="Times New Roman" w:hAnsi="Times New Roman" w:cs="Times New Roman"/>
          <w:sz w:val="24"/>
          <w:szCs w:val="24"/>
        </w:rPr>
        <w:t>The paper introduces the Transformer, a novel neural network architecture that relies entirely on attention mechanisms, eliminating the need for recurrent or convolutional layers in sequence-to-sequence models.</w:t>
      </w:r>
    </w:p>
    <w:p w14:paraId="3AA2EE5E" w14:textId="2317D402" w:rsidR="00F60F04" w:rsidRPr="00F60F04" w:rsidRDefault="00F60F04" w:rsidP="00F60F04">
      <w:pPr>
        <w:rPr>
          <w:rFonts w:ascii="Times New Roman" w:hAnsi="Times New Roman" w:cs="Times New Roman"/>
          <w:sz w:val="24"/>
          <w:szCs w:val="24"/>
        </w:rPr>
      </w:pPr>
      <w:r w:rsidRPr="00F60F04">
        <w:rPr>
          <w:rFonts w:ascii="Times New Roman" w:hAnsi="Times New Roman" w:cs="Times New Roman"/>
          <w:b/>
          <w:bCs/>
          <w:sz w:val="24"/>
          <w:szCs w:val="24"/>
        </w:rPr>
        <w:t>Key Innovation - Self-Attention</w:t>
      </w:r>
    </w:p>
    <w:p w14:paraId="6B4BE01B" w14:textId="61C76CB9" w:rsidR="00F60F04" w:rsidRPr="00F60F04" w:rsidRDefault="00F60F04" w:rsidP="00F60F0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F60F04">
        <w:rPr>
          <w:rFonts w:ascii="Times New Roman" w:hAnsi="Times New Roman" w:cs="Times New Roman"/>
          <w:sz w:val="24"/>
          <w:szCs w:val="24"/>
        </w:rPr>
        <w:t>The Transformer uses "scaled dot-product attention" and "multi-head attention" to process sequences in parallel rather than sequentially. This allows the model to:</w:t>
      </w:r>
    </w:p>
    <w:p w14:paraId="58E155D5" w14:textId="77777777" w:rsidR="00F60F04" w:rsidRPr="00913BEB" w:rsidRDefault="00F60F0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13BEB">
        <w:rPr>
          <w:rFonts w:ascii="Times New Roman" w:hAnsi="Times New Roman" w:cs="Times New Roman"/>
          <w:sz w:val="24"/>
          <w:szCs w:val="24"/>
        </w:rPr>
        <w:t>Capture dependencies regardless of their distance in the sequence</w:t>
      </w:r>
    </w:p>
    <w:p w14:paraId="57A6A71E" w14:textId="77777777" w:rsidR="00F60F04" w:rsidRPr="00913BEB" w:rsidRDefault="00F60F0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13BEB">
        <w:rPr>
          <w:rFonts w:ascii="Times New Roman" w:hAnsi="Times New Roman" w:cs="Times New Roman"/>
          <w:sz w:val="24"/>
          <w:szCs w:val="24"/>
        </w:rPr>
        <w:t>Parallelize computation during training</w:t>
      </w:r>
    </w:p>
    <w:p w14:paraId="2F660277" w14:textId="77777777" w:rsidR="00F60F04" w:rsidRPr="00913BEB" w:rsidRDefault="00F60F0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13BEB">
        <w:rPr>
          <w:rFonts w:ascii="Times New Roman" w:hAnsi="Times New Roman" w:cs="Times New Roman"/>
          <w:sz w:val="24"/>
          <w:szCs w:val="24"/>
        </w:rPr>
        <w:t>Reduce the computational path length between distant positions</w:t>
      </w:r>
    </w:p>
    <w:p w14:paraId="2625F84A" w14:textId="7163B731" w:rsidR="00F60F04" w:rsidRPr="00F60F04" w:rsidRDefault="00F60F04" w:rsidP="00F60F04">
      <w:pPr>
        <w:rPr>
          <w:rFonts w:ascii="Times New Roman" w:hAnsi="Times New Roman" w:cs="Times New Roman"/>
          <w:sz w:val="24"/>
          <w:szCs w:val="24"/>
        </w:rPr>
      </w:pPr>
      <w:r w:rsidRPr="00F60F04">
        <w:rPr>
          <w:rFonts w:ascii="Times New Roman" w:hAnsi="Times New Roman" w:cs="Times New Roman"/>
          <w:b/>
          <w:bCs/>
          <w:sz w:val="24"/>
          <w:szCs w:val="24"/>
        </w:rPr>
        <w:t>Architecture</w:t>
      </w:r>
      <w:r w:rsidRPr="00F60F0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7795D87" w14:textId="4F3101FC" w:rsidR="00F60F04" w:rsidRPr="00F60F04" w:rsidRDefault="00F60F04" w:rsidP="00F60F0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F60F04">
        <w:rPr>
          <w:rFonts w:ascii="Times New Roman" w:hAnsi="Times New Roman" w:cs="Times New Roman"/>
          <w:sz w:val="24"/>
          <w:szCs w:val="24"/>
        </w:rPr>
        <w:t>The model follows an encoder-decoder structure with stacked layers. Each layer contains:</w:t>
      </w:r>
    </w:p>
    <w:p w14:paraId="0605FD22" w14:textId="77777777" w:rsidR="00F60F04" w:rsidRPr="00913BEB" w:rsidRDefault="00F60F0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913BEB">
        <w:rPr>
          <w:rFonts w:ascii="Times New Roman" w:hAnsi="Times New Roman" w:cs="Times New Roman"/>
          <w:sz w:val="24"/>
          <w:szCs w:val="24"/>
        </w:rPr>
        <w:t>Multi-head self-attention mechanisms</w:t>
      </w:r>
    </w:p>
    <w:p w14:paraId="2ECCA2D9" w14:textId="77777777" w:rsidR="00F60F04" w:rsidRPr="00913BEB" w:rsidRDefault="00F60F0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913BEB">
        <w:rPr>
          <w:rFonts w:ascii="Times New Roman" w:hAnsi="Times New Roman" w:cs="Times New Roman"/>
          <w:sz w:val="24"/>
          <w:szCs w:val="24"/>
        </w:rPr>
        <w:t>Position-wise feed-forward networks</w:t>
      </w:r>
    </w:p>
    <w:p w14:paraId="7B9019B9" w14:textId="77777777" w:rsidR="00F60F04" w:rsidRPr="00913BEB" w:rsidRDefault="00F60F0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913BEB">
        <w:rPr>
          <w:rFonts w:ascii="Times New Roman" w:hAnsi="Times New Roman" w:cs="Times New Roman"/>
          <w:sz w:val="24"/>
          <w:szCs w:val="24"/>
        </w:rPr>
        <w:t>Residual connections and layer normalization</w:t>
      </w:r>
    </w:p>
    <w:p w14:paraId="02AAA6AB" w14:textId="07AF768D" w:rsidR="00F60F04" w:rsidRPr="00F60F04" w:rsidRDefault="00F60F04" w:rsidP="00F60F04">
      <w:pPr>
        <w:rPr>
          <w:rFonts w:ascii="Times New Roman" w:hAnsi="Times New Roman" w:cs="Times New Roman"/>
          <w:sz w:val="24"/>
          <w:szCs w:val="24"/>
        </w:rPr>
      </w:pPr>
      <w:r w:rsidRPr="00F60F04">
        <w:rPr>
          <w:rFonts w:ascii="Times New Roman" w:hAnsi="Times New Roman" w:cs="Times New Roman"/>
          <w:b/>
          <w:bCs/>
          <w:sz w:val="24"/>
          <w:szCs w:val="24"/>
        </w:rPr>
        <w:t>Results</w:t>
      </w:r>
      <w:r w:rsidRPr="00F60F0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237C591" w14:textId="19B2FD43" w:rsidR="00F60F04" w:rsidRPr="00F60F04" w:rsidRDefault="00F60F04" w:rsidP="00F60F0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F60F04">
        <w:rPr>
          <w:rFonts w:ascii="Times New Roman" w:hAnsi="Times New Roman" w:cs="Times New Roman"/>
          <w:sz w:val="24"/>
          <w:szCs w:val="24"/>
        </w:rPr>
        <w:t>On machine translation tasks, the Transformer achieved:</w:t>
      </w:r>
    </w:p>
    <w:p w14:paraId="10A33328" w14:textId="77777777" w:rsidR="00F60F04" w:rsidRPr="00913BEB" w:rsidRDefault="00F60F0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913BEB">
        <w:rPr>
          <w:rFonts w:ascii="Times New Roman" w:hAnsi="Times New Roman" w:cs="Times New Roman"/>
          <w:sz w:val="24"/>
          <w:szCs w:val="24"/>
        </w:rPr>
        <w:t>28.4 BLEU on English-to-German translation (new state-of-the-art)</w:t>
      </w:r>
    </w:p>
    <w:p w14:paraId="5FEE3316" w14:textId="77777777" w:rsidR="00F60F04" w:rsidRPr="00913BEB" w:rsidRDefault="00F60F0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913BEB">
        <w:rPr>
          <w:rFonts w:ascii="Times New Roman" w:hAnsi="Times New Roman" w:cs="Times New Roman"/>
          <w:sz w:val="24"/>
          <w:szCs w:val="24"/>
        </w:rPr>
        <w:t>41.8 BLEU on English-to-French translation</w:t>
      </w:r>
    </w:p>
    <w:p w14:paraId="502ABD9D" w14:textId="77777777" w:rsidR="00F60F04" w:rsidRPr="00913BEB" w:rsidRDefault="00F60F0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913BEB">
        <w:rPr>
          <w:rFonts w:ascii="Times New Roman" w:hAnsi="Times New Roman" w:cs="Times New Roman"/>
          <w:sz w:val="24"/>
          <w:szCs w:val="24"/>
        </w:rPr>
        <w:t>Significantly faster training than recurrent models (12 hours vs. days)</w:t>
      </w:r>
    </w:p>
    <w:p w14:paraId="12B91C16" w14:textId="77777777" w:rsidR="00F60F04" w:rsidRPr="00913BEB" w:rsidRDefault="00F60F0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913BEB">
        <w:rPr>
          <w:rFonts w:ascii="Times New Roman" w:hAnsi="Times New Roman" w:cs="Times New Roman"/>
          <w:sz w:val="24"/>
          <w:szCs w:val="24"/>
        </w:rPr>
        <w:t>Better performance with lower computational cost</w:t>
      </w:r>
    </w:p>
    <w:p w14:paraId="195C0032" w14:textId="79AD47FC" w:rsidR="00F60F04" w:rsidRPr="00F60F04" w:rsidRDefault="00F60F04" w:rsidP="00F60F04">
      <w:pPr>
        <w:rPr>
          <w:rFonts w:ascii="Times New Roman" w:hAnsi="Times New Roman" w:cs="Times New Roman"/>
          <w:sz w:val="24"/>
          <w:szCs w:val="24"/>
        </w:rPr>
      </w:pPr>
      <w:r w:rsidRPr="00F60F04">
        <w:rPr>
          <w:rFonts w:ascii="Times New Roman" w:hAnsi="Times New Roman" w:cs="Times New Roman"/>
          <w:b/>
          <w:bCs/>
          <w:sz w:val="24"/>
          <w:szCs w:val="24"/>
        </w:rPr>
        <w:t>Impact</w:t>
      </w:r>
    </w:p>
    <w:p w14:paraId="6277289E" w14:textId="67C8B1DB" w:rsidR="00F60F04" w:rsidRPr="00F60F04" w:rsidRDefault="00F60F04" w:rsidP="00F60F0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F60F04">
        <w:rPr>
          <w:rFonts w:ascii="Times New Roman" w:hAnsi="Times New Roman" w:cs="Times New Roman"/>
          <w:sz w:val="24"/>
          <w:szCs w:val="24"/>
        </w:rPr>
        <w:t>The paper demonstrates that attention mechanisms alone are sufficient for high-quality sequence transduction, challenging the dominant paradigm of recurrent neural networks for these tasks. The architecture proved generalizable beyond translation, succeeding on English constituency parsing as well.</w:t>
      </w:r>
    </w:p>
    <w:p w14:paraId="47955FE3" w14:textId="488C571D" w:rsidR="00F60F04" w:rsidRPr="00F60F04" w:rsidRDefault="00F60F04" w:rsidP="00F60F04">
      <w:pPr>
        <w:rPr>
          <w:rFonts w:ascii="Times New Roman" w:hAnsi="Times New Roman" w:cs="Times New Roman"/>
          <w:sz w:val="24"/>
          <w:szCs w:val="24"/>
        </w:rPr>
      </w:pPr>
      <w:r w:rsidRPr="00F60F04">
        <w:rPr>
          <w:rFonts w:ascii="Times New Roman" w:hAnsi="Times New Roman" w:cs="Times New Roman"/>
          <w:b/>
          <w:bCs/>
          <w:sz w:val="24"/>
          <w:szCs w:val="24"/>
        </w:rPr>
        <w:t>Significance</w:t>
      </w:r>
      <w:r w:rsidRPr="00F60F0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05E312F" w14:textId="79803C47" w:rsidR="00F60F04" w:rsidRPr="00F60F04" w:rsidRDefault="00F60F04" w:rsidP="00F60F0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F60F04">
        <w:rPr>
          <w:rFonts w:ascii="Times New Roman" w:hAnsi="Times New Roman" w:cs="Times New Roman"/>
          <w:sz w:val="24"/>
          <w:szCs w:val="24"/>
        </w:rPr>
        <w:t>This work established the foundation for modern large language models, showing that pure attention-based architectures could outperform traditional RNN-based approaches while being more efficient to train.</w:t>
      </w:r>
    </w:p>
    <w:p w14:paraId="2608825F" w14:textId="77777777" w:rsidR="0084780E" w:rsidRDefault="0084780E"/>
    <w:p w14:paraId="7BBA3DB5" w14:textId="77777777" w:rsidR="00913BEB" w:rsidRDefault="00913BEB"/>
    <w:p w14:paraId="31BE85C2" w14:textId="77777777" w:rsidR="00F60F04" w:rsidRDefault="00F60F04"/>
    <w:p w14:paraId="4EFE219B" w14:textId="77777777" w:rsidR="00F60F04" w:rsidRPr="00F60F04" w:rsidRDefault="00F60F04" w:rsidP="00F60F0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60F04">
        <w:rPr>
          <w:rFonts w:ascii="Times New Roman" w:hAnsi="Times New Roman" w:cs="Times New Roman"/>
          <w:b/>
          <w:bCs/>
          <w:sz w:val="24"/>
          <w:szCs w:val="24"/>
        </w:rPr>
        <w:lastRenderedPageBreak/>
        <w:t>Summary of "Dolma: An Open Corpus of Three Trillion Tokens for Language Model Pretraining Research"</w:t>
      </w:r>
    </w:p>
    <w:p w14:paraId="065C03F7" w14:textId="77777777" w:rsidR="00F60F04" w:rsidRPr="00F60F04" w:rsidRDefault="00F60F04" w:rsidP="00F60F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60F04">
        <w:rPr>
          <w:rFonts w:ascii="Times New Roman" w:hAnsi="Times New Roman" w:cs="Times New Roman"/>
          <w:b/>
          <w:bCs/>
          <w:sz w:val="24"/>
          <w:szCs w:val="24"/>
        </w:rPr>
        <w:t>Main Contribution</w:t>
      </w:r>
    </w:p>
    <w:p w14:paraId="1310C73E" w14:textId="77777777" w:rsidR="00F60F04" w:rsidRPr="00F60F04" w:rsidRDefault="00F60F04" w:rsidP="00F60F0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F60F04">
        <w:rPr>
          <w:rFonts w:ascii="Times New Roman" w:hAnsi="Times New Roman" w:cs="Times New Roman"/>
          <w:sz w:val="24"/>
          <w:szCs w:val="24"/>
        </w:rPr>
        <w:t>The paper introduces Dolma, a 3 trillion token English corpus designed for language model pretraining research, addressing the lack of transparency in training data for modern language models.</w:t>
      </w:r>
    </w:p>
    <w:p w14:paraId="05B844F5" w14:textId="77777777" w:rsidR="00F60F04" w:rsidRPr="00F60F04" w:rsidRDefault="00F60F04" w:rsidP="00F60F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60F04">
        <w:rPr>
          <w:rFonts w:ascii="Times New Roman" w:hAnsi="Times New Roman" w:cs="Times New Roman"/>
          <w:b/>
          <w:bCs/>
          <w:sz w:val="24"/>
          <w:szCs w:val="24"/>
        </w:rPr>
        <w:t>Key Problem Addressed</w:t>
      </w:r>
    </w:p>
    <w:p w14:paraId="093A1DA9" w14:textId="77777777" w:rsidR="00F60F04" w:rsidRPr="00F60F04" w:rsidRDefault="00F60F04" w:rsidP="00F60F0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F60F04">
        <w:rPr>
          <w:rFonts w:ascii="Times New Roman" w:hAnsi="Times New Roman" w:cs="Times New Roman"/>
          <w:sz w:val="24"/>
          <w:szCs w:val="24"/>
        </w:rPr>
        <w:t xml:space="preserve">Most powerful language models (GPT-4, Claude, </w:t>
      </w:r>
      <w:proofErr w:type="spellStart"/>
      <w:r w:rsidRPr="00F60F04">
        <w:rPr>
          <w:rFonts w:ascii="Times New Roman" w:hAnsi="Times New Roman" w:cs="Times New Roman"/>
          <w:sz w:val="24"/>
          <w:szCs w:val="24"/>
        </w:rPr>
        <w:t>LLaMA</w:t>
      </w:r>
      <w:proofErr w:type="spellEnd"/>
      <w:r w:rsidRPr="00F60F04">
        <w:rPr>
          <w:rFonts w:ascii="Times New Roman" w:hAnsi="Times New Roman" w:cs="Times New Roman"/>
          <w:sz w:val="24"/>
          <w:szCs w:val="24"/>
        </w:rPr>
        <w:t xml:space="preserve"> 2) provide little to no information about their pretraining data composition, hindering:</w:t>
      </w:r>
    </w:p>
    <w:p w14:paraId="159087C8" w14:textId="77777777" w:rsidR="00F60F04" w:rsidRPr="00F60F04" w:rsidRDefault="00F60F0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60F04">
        <w:rPr>
          <w:rFonts w:ascii="Times New Roman" w:hAnsi="Times New Roman" w:cs="Times New Roman"/>
          <w:sz w:val="24"/>
          <w:szCs w:val="24"/>
        </w:rPr>
        <w:t>Scientific understanding of how data affects model capabilities</w:t>
      </w:r>
    </w:p>
    <w:p w14:paraId="64B5BDA6" w14:textId="77777777" w:rsidR="00F60F04" w:rsidRPr="00F60F04" w:rsidRDefault="00F60F0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60F04">
        <w:rPr>
          <w:rFonts w:ascii="Times New Roman" w:hAnsi="Times New Roman" w:cs="Times New Roman"/>
          <w:sz w:val="24"/>
          <w:szCs w:val="24"/>
        </w:rPr>
        <w:t>Transparency for developers and users</w:t>
      </w:r>
    </w:p>
    <w:p w14:paraId="2B3979C6" w14:textId="77777777" w:rsidR="00F60F04" w:rsidRPr="00F60F04" w:rsidRDefault="00F60F0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60F04">
        <w:rPr>
          <w:rFonts w:ascii="Times New Roman" w:hAnsi="Times New Roman" w:cs="Times New Roman"/>
          <w:sz w:val="24"/>
          <w:szCs w:val="24"/>
        </w:rPr>
        <w:t>Reproducibility of research</w:t>
      </w:r>
    </w:p>
    <w:p w14:paraId="57016D0E" w14:textId="77777777" w:rsidR="00F60F04" w:rsidRPr="00F60F04" w:rsidRDefault="00F60F0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60F04">
        <w:rPr>
          <w:rFonts w:ascii="Times New Roman" w:hAnsi="Times New Roman" w:cs="Times New Roman"/>
          <w:sz w:val="24"/>
          <w:szCs w:val="24"/>
        </w:rPr>
        <w:t>Analysis of biases and memorization</w:t>
      </w:r>
    </w:p>
    <w:p w14:paraId="6CC1A0E7" w14:textId="77777777" w:rsidR="00F60F04" w:rsidRPr="00F60F04" w:rsidRDefault="00F60F04" w:rsidP="00F60F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60F04">
        <w:rPr>
          <w:rFonts w:ascii="Times New Roman" w:hAnsi="Times New Roman" w:cs="Times New Roman"/>
          <w:b/>
          <w:bCs/>
          <w:sz w:val="24"/>
          <w:szCs w:val="24"/>
        </w:rPr>
        <w:t>Dolma Dataset Composition</w:t>
      </w:r>
    </w:p>
    <w:p w14:paraId="5B46B08F" w14:textId="77777777" w:rsidR="00F60F04" w:rsidRPr="00F60F04" w:rsidRDefault="00F60F04" w:rsidP="00F60F0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F60F04">
        <w:rPr>
          <w:rFonts w:ascii="Times New Roman" w:hAnsi="Times New Roman" w:cs="Times New Roman"/>
          <w:sz w:val="24"/>
          <w:szCs w:val="24"/>
        </w:rPr>
        <w:t>The corpus draws from six diverse sources:</w:t>
      </w:r>
    </w:p>
    <w:p w14:paraId="41F0347E" w14:textId="77777777" w:rsidR="00F60F04" w:rsidRPr="00F60F04" w:rsidRDefault="00F60F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60F04">
        <w:rPr>
          <w:rFonts w:ascii="Times New Roman" w:hAnsi="Times New Roman" w:cs="Times New Roman"/>
          <w:b/>
          <w:bCs/>
          <w:sz w:val="24"/>
          <w:szCs w:val="24"/>
        </w:rPr>
        <w:t>Common Crawl</w:t>
      </w:r>
      <w:r w:rsidRPr="00F60F04">
        <w:rPr>
          <w:rFonts w:ascii="Times New Roman" w:hAnsi="Times New Roman" w:cs="Times New Roman"/>
          <w:sz w:val="24"/>
          <w:szCs w:val="24"/>
        </w:rPr>
        <w:t xml:space="preserve"> (web pages): 2,479B tokens</w:t>
      </w:r>
    </w:p>
    <w:p w14:paraId="073003F8" w14:textId="77777777" w:rsidR="00F60F04" w:rsidRPr="00F60F04" w:rsidRDefault="00F60F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60F04">
        <w:rPr>
          <w:rFonts w:ascii="Times New Roman" w:hAnsi="Times New Roman" w:cs="Times New Roman"/>
          <w:b/>
          <w:bCs/>
          <w:sz w:val="24"/>
          <w:szCs w:val="24"/>
        </w:rPr>
        <w:t>GitHub</w:t>
      </w:r>
      <w:r w:rsidRPr="00F60F04">
        <w:rPr>
          <w:rFonts w:ascii="Times New Roman" w:hAnsi="Times New Roman" w:cs="Times New Roman"/>
          <w:sz w:val="24"/>
          <w:szCs w:val="24"/>
        </w:rPr>
        <w:t xml:space="preserve"> (code): 411B tokens</w:t>
      </w:r>
    </w:p>
    <w:p w14:paraId="123C494A" w14:textId="33A97666" w:rsidR="00F60F04" w:rsidRPr="00F60F04" w:rsidRDefault="00F60F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60F04">
        <w:rPr>
          <w:rFonts w:ascii="Times New Roman" w:hAnsi="Times New Roman" w:cs="Times New Roman"/>
          <w:b/>
          <w:bCs/>
          <w:sz w:val="24"/>
          <w:szCs w:val="24"/>
        </w:rPr>
        <w:t>Reddit</w:t>
      </w:r>
      <w:r w:rsidRPr="00F60F04">
        <w:rPr>
          <w:rFonts w:ascii="Times New Roman" w:hAnsi="Times New Roman" w:cs="Times New Roman"/>
          <w:sz w:val="24"/>
          <w:szCs w:val="24"/>
        </w:rPr>
        <w:t xml:space="preserve"> (social media): 89B tokens</w:t>
      </w:r>
    </w:p>
    <w:p w14:paraId="2DD459A0" w14:textId="77777777" w:rsidR="00F60F04" w:rsidRPr="00F60F04" w:rsidRDefault="00F60F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60F04">
        <w:rPr>
          <w:rFonts w:ascii="Times New Roman" w:hAnsi="Times New Roman" w:cs="Times New Roman"/>
          <w:b/>
          <w:bCs/>
          <w:sz w:val="24"/>
          <w:szCs w:val="24"/>
        </w:rPr>
        <w:t>Semantic Scholar</w:t>
      </w:r>
      <w:r w:rsidRPr="00F60F04">
        <w:rPr>
          <w:rFonts w:ascii="Times New Roman" w:hAnsi="Times New Roman" w:cs="Times New Roman"/>
          <w:sz w:val="24"/>
          <w:szCs w:val="24"/>
        </w:rPr>
        <w:t xml:space="preserve"> (papers): 70B tokens</w:t>
      </w:r>
    </w:p>
    <w:p w14:paraId="467F1C60" w14:textId="77777777" w:rsidR="00F60F04" w:rsidRPr="00F60F04" w:rsidRDefault="00F60F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60F04">
        <w:rPr>
          <w:rFonts w:ascii="Times New Roman" w:hAnsi="Times New Roman" w:cs="Times New Roman"/>
          <w:b/>
          <w:bCs/>
          <w:sz w:val="24"/>
          <w:szCs w:val="24"/>
        </w:rPr>
        <w:t>Project Gutenberg</w:t>
      </w:r>
      <w:r w:rsidRPr="00F60F04">
        <w:rPr>
          <w:rFonts w:ascii="Times New Roman" w:hAnsi="Times New Roman" w:cs="Times New Roman"/>
          <w:sz w:val="24"/>
          <w:szCs w:val="24"/>
        </w:rPr>
        <w:t xml:space="preserve"> (books): 6B tokens</w:t>
      </w:r>
    </w:p>
    <w:p w14:paraId="15707322" w14:textId="77777777" w:rsidR="00F60F04" w:rsidRPr="00F60F04" w:rsidRDefault="00F60F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60F04">
        <w:rPr>
          <w:rFonts w:ascii="Times New Roman" w:hAnsi="Times New Roman" w:cs="Times New Roman"/>
          <w:b/>
          <w:bCs/>
          <w:sz w:val="24"/>
          <w:szCs w:val="24"/>
        </w:rPr>
        <w:t>Wikipedia/</w:t>
      </w:r>
      <w:proofErr w:type="spellStart"/>
      <w:r w:rsidRPr="00F60F04">
        <w:rPr>
          <w:rFonts w:ascii="Times New Roman" w:hAnsi="Times New Roman" w:cs="Times New Roman"/>
          <w:b/>
          <w:bCs/>
          <w:sz w:val="24"/>
          <w:szCs w:val="24"/>
        </w:rPr>
        <w:t>Wikibooks</w:t>
      </w:r>
      <w:proofErr w:type="spellEnd"/>
      <w:r w:rsidRPr="00F60F04">
        <w:rPr>
          <w:rFonts w:ascii="Times New Roman" w:hAnsi="Times New Roman" w:cs="Times New Roman"/>
          <w:sz w:val="24"/>
          <w:szCs w:val="24"/>
        </w:rPr>
        <w:t>: 4.3B tokens</w:t>
      </w:r>
    </w:p>
    <w:p w14:paraId="15FD942E" w14:textId="77777777" w:rsidR="00F60F04" w:rsidRPr="00F60F04" w:rsidRDefault="00F60F04" w:rsidP="00F60F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60F04">
        <w:rPr>
          <w:rFonts w:ascii="Times New Roman" w:hAnsi="Times New Roman" w:cs="Times New Roman"/>
          <w:b/>
          <w:bCs/>
          <w:sz w:val="24"/>
          <w:szCs w:val="24"/>
        </w:rPr>
        <w:t>Methodology &amp; Design Principles</w:t>
      </w:r>
    </w:p>
    <w:p w14:paraId="3C2A5E5C" w14:textId="77777777" w:rsidR="00F60F04" w:rsidRPr="00F60F04" w:rsidRDefault="00F60F04" w:rsidP="00F60F04">
      <w:pPr>
        <w:rPr>
          <w:rFonts w:ascii="Times New Roman" w:hAnsi="Times New Roman" w:cs="Times New Roman"/>
          <w:sz w:val="24"/>
          <w:szCs w:val="24"/>
        </w:rPr>
      </w:pPr>
      <w:r w:rsidRPr="00F60F04">
        <w:rPr>
          <w:rFonts w:ascii="Times New Roman" w:hAnsi="Times New Roman" w:cs="Times New Roman"/>
          <w:sz w:val="24"/>
          <w:szCs w:val="24"/>
        </w:rPr>
        <w:t xml:space="preserve">The team conducted extensive </w:t>
      </w:r>
      <w:r w:rsidRPr="00F60F04">
        <w:rPr>
          <w:rFonts w:ascii="Times New Roman" w:hAnsi="Times New Roman" w:cs="Times New Roman"/>
          <w:b/>
          <w:bCs/>
          <w:sz w:val="24"/>
          <w:szCs w:val="24"/>
        </w:rPr>
        <w:t>data ablation experiments</w:t>
      </w:r>
      <w:r w:rsidRPr="00F60F04">
        <w:rPr>
          <w:rFonts w:ascii="Times New Roman" w:hAnsi="Times New Roman" w:cs="Times New Roman"/>
          <w:sz w:val="24"/>
          <w:szCs w:val="24"/>
        </w:rPr>
        <w:t xml:space="preserve"> by training 1.2B parameter models to validate curation decisions:</w:t>
      </w:r>
    </w:p>
    <w:p w14:paraId="4072CB5C" w14:textId="77777777" w:rsidR="00F60F04" w:rsidRPr="00F60F04" w:rsidRDefault="00F60F0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60F04">
        <w:rPr>
          <w:rFonts w:ascii="Times New Roman" w:hAnsi="Times New Roman" w:cs="Times New Roman"/>
          <w:b/>
          <w:bCs/>
          <w:sz w:val="24"/>
          <w:szCs w:val="24"/>
        </w:rPr>
        <w:t>Quality filtering</w:t>
      </w:r>
      <w:r w:rsidRPr="00F60F04">
        <w:rPr>
          <w:rFonts w:ascii="Times New Roman" w:hAnsi="Times New Roman" w:cs="Times New Roman"/>
          <w:sz w:val="24"/>
          <w:szCs w:val="24"/>
        </w:rPr>
        <w:t>: Combined Gopher and C4 rules for optimal performance</w:t>
      </w:r>
    </w:p>
    <w:p w14:paraId="0EF05D65" w14:textId="77777777" w:rsidR="00F60F04" w:rsidRPr="00F60F04" w:rsidRDefault="00F60F0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60F04">
        <w:rPr>
          <w:rFonts w:ascii="Times New Roman" w:hAnsi="Times New Roman" w:cs="Times New Roman"/>
          <w:b/>
          <w:bCs/>
          <w:sz w:val="24"/>
          <w:szCs w:val="24"/>
        </w:rPr>
        <w:t>Content filtering</w:t>
      </w:r>
      <w:r w:rsidRPr="00F60F04">
        <w:rPr>
          <w:rFonts w:ascii="Times New Roman" w:hAnsi="Times New Roman" w:cs="Times New Roman"/>
          <w:sz w:val="24"/>
          <w:szCs w:val="24"/>
        </w:rPr>
        <w:t>: Removed toxic content and personally identifiable information (PII)</w:t>
      </w:r>
    </w:p>
    <w:p w14:paraId="363B9E6B" w14:textId="77777777" w:rsidR="00F60F04" w:rsidRPr="00F60F04" w:rsidRDefault="00F60F0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60F04">
        <w:rPr>
          <w:rFonts w:ascii="Times New Roman" w:hAnsi="Times New Roman" w:cs="Times New Roman"/>
          <w:b/>
          <w:bCs/>
          <w:sz w:val="24"/>
          <w:szCs w:val="24"/>
        </w:rPr>
        <w:t>Deduplication</w:t>
      </w:r>
      <w:r w:rsidRPr="00F60F04">
        <w:rPr>
          <w:rFonts w:ascii="Times New Roman" w:hAnsi="Times New Roman" w:cs="Times New Roman"/>
          <w:sz w:val="24"/>
          <w:szCs w:val="24"/>
        </w:rPr>
        <w:t>: Multi-stage approach (URL, document, paragraph-level)</w:t>
      </w:r>
    </w:p>
    <w:p w14:paraId="28394797" w14:textId="77777777" w:rsidR="00F60F04" w:rsidRPr="00F60F04" w:rsidRDefault="00F60F0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60F04">
        <w:rPr>
          <w:rFonts w:ascii="Times New Roman" w:hAnsi="Times New Roman" w:cs="Times New Roman"/>
          <w:b/>
          <w:bCs/>
          <w:sz w:val="24"/>
          <w:szCs w:val="24"/>
        </w:rPr>
        <w:t>Language filtering</w:t>
      </w:r>
      <w:r w:rsidRPr="00F60F04">
        <w:rPr>
          <w:rFonts w:ascii="Times New Roman" w:hAnsi="Times New Roman" w:cs="Times New Roman"/>
          <w:sz w:val="24"/>
          <w:szCs w:val="24"/>
        </w:rPr>
        <w:t xml:space="preserve">: English-only content using </w:t>
      </w:r>
      <w:proofErr w:type="spellStart"/>
      <w:r w:rsidRPr="00F60F04">
        <w:rPr>
          <w:rFonts w:ascii="Times New Roman" w:hAnsi="Times New Roman" w:cs="Times New Roman"/>
          <w:sz w:val="24"/>
          <w:szCs w:val="24"/>
        </w:rPr>
        <w:t>FastText</w:t>
      </w:r>
      <w:proofErr w:type="spellEnd"/>
      <w:r w:rsidRPr="00F60F04">
        <w:rPr>
          <w:rFonts w:ascii="Times New Roman" w:hAnsi="Times New Roman" w:cs="Times New Roman"/>
          <w:sz w:val="24"/>
          <w:szCs w:val="24"/>
        </w:rPr>
        <w:t xml:space="preserve"> classifiers</w:t>
      </w:r>
    </w:p>
    <w:p w14:paraId="387C21BB" w14:textId="77777777" w:rsidR="00F60F04" w:rsidRPr="00F60F04" w:rsidRDefault="00F60F04" w:rsidP="00F60F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60F04">
        <w:rPr>
          <w:rFonts w:ascii="Times New Roman" w:hAnsi="Times New Roman" w:cs="Times New Roman"/>
          <w:b/>
          <w:bCs/>
          <w:sz w:val="24"/>
          <w:szCs w:val="24"/>
        </w:rPr>
        <w:t>Key Findings</w:t>
      </w:r>
    </w:p>
    <w:p w14:paraId="0D26CD6A" w14:textId="77777777" w:rsidR="00F60F04" w:rsidRPr="00F60F04" w:rsidRDefault="00F60F0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60F04">
        <w:rPr>
          <w:rFonts w:ascii="Times New Roman" w:hAnsi="Times New Roman" w:cs="Times New Roman"/>
          <w:sz w:val="24"/>
          <w:szCs w:val="24"/>
        </w:rPr>
        <w:t>Combining multiple filtering strategies produces compounding positive effects</w:t>
      </w:r>
    </w:p>
    <w:p w14:paraId="24A3241E" w14:textId="77777777" w:rsidR="00F60F04" w:rsidRPr="00F60F04" w:rsidRDefault="00F60F0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60F04">
        <w:rPr>
          <w:rFonts w:ascii="Times New Roman" w:hAnsi="Times New Roman" w:cs="Times New Roman"/>
          <w:sz w:val="24"/>
          <w:szCs w:val="24"/>
        </w:rPr>
        <w:t>Domain diversity matters: models trained on diverse sources (like Dolma) achieve better perplexity across heterogeneous domains</w:t>
      </w:r>
    </w:p>
    <w:p w14:paraId="21AD46C0" w14:textId="77777777" w:rsidR="00F60F04" w:rsidRPr="00F60F04" w:rsidRDefault="00F60F0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60F04">
        <w:rPr>
          <w:rFonts w:ascii="Times New Roman" w:hAnsi="Times New Roman" w:cs="Times New Roman"/>
          <w:sz w:val="24"/>
          <w:szCs w:val="24"/>
        </w:rPr>
        <w:t>Even small amounts of code data improve reasoning task performance</w:t>
      </w:r>
    </w:p>
    <w:p w14:paraId="0F8001E7" w14:textId="77777777" w:rsidR="00F60F04" w:rsidRPr="00F60F04" w:rsidRDefault="00F60F0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60F04">
        <w:rPr>
          <w:rFonts w:ascii="Times New Roman" w:hAnsi="Times New Roman" w:cs="Times New Roman"/>
          <w:sz w:val="24"/>
          <w:szCs w:val="24"/>
        </w:rPr>
        <w:t>Data mixture composition significantly affects downstream capabilities</w:t>
      </w:r>
    </w:p>
    <w:p w14:paraId="3CD5BFB4" w14:textId="77777777" w:rsidR="00F60F04" w:rsidRPr="00F60F04" w:rsidRDefault="00F60F04" w:rsidP="00F60F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60F04">
        <w:rPr>
          <w:rFonts w:ascii="Times New Roman" w:hAnsi="Times New Roman" w:cs="Times New Roman"/>
          <w:b/>
          <w:bCs/>
          <w:sz w:val="24"/>
          <w:szCs w:val="24"/>
        </w:rPr>
        <w:t>Open Science Contribution</w:t>
      </w:r>
    </w:p>
    <w:p w14:paraId="6F282C7D" w14:textId="77777777" w:rsidR="00F60F04" w:rsidRPr="00F60F04" w:rsidRDefault="00F60F04" w:rsidP="00F60F04">
      <w:pPr>
        <w:rPr>
          <w:rFonts w:ascii="Times New Roman" w:hAnsi="Times New Roman" w:cs="Times New Roman"/>
          <w:sz w:val="24"/>
          <w:szCs w:val="24"/>
        </w:rPr>
      </w:pPr>
      <w:r w:rsidRPr="00F60F04">
        <w:rPr>
          <w:rFonts w:ascii="Times New Roman" w:hAnsi="Times New Roman" w:cs="Times New Roman"/>
          <w:sz w:val="24"/>
          <w:szCs w:val="24"/>
        </w:rPr>
        <w:t>The team released:</w:t>
      </w:r>
    </w:p>
    <w:p w14:paraId="733F97EA" w14:textId="77777777" w:rsidR="00F60F04" w:rsidRPr="00F60F04" w:rsidRDefault="00F60F0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60F04">
        <w:rPr>
          <w:rFonts w:ascii="Times New Roman" w:hAnsi="Times New Roman" w:cs="Times New Roman"/>
          <w:b/>
          <w:bCs/>
          <w:sz w:val="24"/>
          <w:szCs w:val="24"/>
        </w:rPr>
        <w:lastRenderedPageBreak/>
        <w:t>The full Dolma corpus</w:t>
      </w:r>
      <w:r w:rsidRPr="00F60F04">
        <w:rPr>
          <w:rFonts w:ascii="Times New Roman" w:hAnsi="Times New Roman" w:cs="Times New Roman"/>
          <w:sz w:val="24"/>
          <w:szCs w:val="24"/>
        </w:rPr>
        <w:t xml:space="preserve"> (3T tokens) under ODC-By license</w:t>
      </w:r>
    </w:p>
    <w:p w14:paraId="69B3EA69" w14:textId="77777777" w:rsidR="00F60F04" w:rsidRPr="00F60F04" w:rsidRDefault="00F60F0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60F04">
        <w:rPr>
          <w:rFonts w:ascii="Times New Roman" w:hAnsi="Times New Roman" w:cs="Times New Roman"/>
          <w:b/>
          <w:bCs/>
          <w:sz w:val="24"/>
          <w:szCs w:val="24"/>
        </w:rPr>
        <w:t>Dolma Toolkit</w:t>
      </w:r>
      <w:r w:rsidRPr="00F60F04">
        <w:rPr>
          <w:rFonts w:ascii="Times New Roman" w:hAnsi="Times New Roman" w:cs="Times New Roman"/>
          <w:sz w:val="24"/>
          <w:szCs w:val="24"/>
        </w:rPr>
        <w:t xml:space="preserve"> - high-performance, open-source tools for data curation</w:t>
      </w:r>
    </w:p>
    <w:p w14:paraId="3634A878" w14:textId="77777777" w:rsidR="00F60F04" w:rsidRPr="00F60F04" w:rsidRDefault="00F60F0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F60F04">
        <w:rPr>
          <w:rFonts w:ascii="Times New Roman" w:hAnsi="Times New Roman" w:cs="Times New Roman"/>
          <w:b/>
          <w:bCs/>
          <w:sz w:val="24"/>
          <w:szCs w:val="24"/>
        </w:rPr>
        <w:t>OLMo-1B model</w:t>
      </w:r>
      <w:r w:rsidRPr="00F60F04">
        <w:rPr>
          <w:rFonts w:ascii="Times New Roman" w:hAnsi="Times New Roman" w:cs="Times New Roman"/>
          <w:sz w:val="24"/>
          <w:szCs w:val="24"/>
        </w:rPr>
        <w:t xml:space="preserve"> trained on Dolma as validation</w:t>
      </w:r>
    </w:p>
    <w:p w14:paraId="1D2FD3C5" w14:textId="77777777" w:rsidR="00F60F04" w:rsidRPr="00F60F04" w:rsidRDefault="00F60F04" w:rsidP="00F60F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60F04">
        <w:rPr>
          <w:rFonts w:ascii="Times New Roman" w:hAnsi="Times New Roman" w:cs="Times New Roman"/>
          <w:b/>
          <w:bCs/>
          <w:sz w:val="24"/>
          <w:szCs w:val="24"/>
        </w:rPr>
        <w:t>Validation Results</w:t>
      </w:r>
    </w:p>
    <w:p w14:paraId="4EDBEDAE" w14:textId="77777777" w:rsidR="00F60F04" w:rsidRPr="00F60F04" w:rsidRDefault="00F60F04" w:rsidP="00F60F0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F60F04">
        <w:rPr>
          <w:rFonts w:ascii="Times New Roman" w:hAnsi="Times New Roman" w:cs="Times New Roman"/>
          <w:sz w:val="24"/>
          <w:szCs w:val="24"/>
        </w:rPr>
        <w:t xml:space="preserve">OLMo-1B (trained on Dolma) outperformed comparable models like </w:t>
      </w:r>
      <w:proofErr w:type="spellStart"/>
      <w:r w:rsidRPr="00F60F04">
        <w:rPr>
          <w:rFonts w:ascii="Times New Roman" w:hAnsi="Times New Roman" w:cs="Times New Roman"/>
          <w:sz w:val="24"/>
          <w:szCs w:val="24"/>
        </w:rPr>
        <w:t>TinyLlama</w:t>
      </w:r>
      <w:proofErr w:type="spellEnd"/>
      <w:r w:rsidRPr="00F60F04">
        <w:rPr>
          <w:rFonts w:ascii="Times New Roman" w:hAnsi="Times New Roman" w:cs="Times New Roman"/>
          <w:sz w:val="24"/>
          <w:szCs w:val="24"/>
        </w:rPr>
        <w:t xml:space="preserve"> on 4 of 8 evaluation tasks despite similar training tokens, demonstrating Dolma's quality.</w:t>
      </w:r>
    </w:p>
    <w:p w14:paraId="663A0021" w14:textId="77777777" w:rsidR="00F60F04" w:rsidRPr="00F60F04" w:rsidRDefault="00F60F04" w:rsidP="00F60F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60F04">
        <w:rPr>
          <w:rFonts w:ascii="Times New Roman" w:hAnsi="Times New Roman" w:cs="Times New Roman"/>
          <w:b/>
          <w:bCs/>
          <w:sz w:val="24"/>
          <w:szCs w:val="24"/>
        </w:rPr>
        <w:t>Significance</w:t>
      </w:r>
    </w:p>
    <w:p w14:paraId="5A23DC9C" w14:textId="599F9AF4" w:rsidR="00F60F04" w:rsidRPr="00F60F04" w:rsidRDefault="00F60F04" w:rsidP="00F60F0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F60F04">
        <w:rPr>
          <w:rFonts w:ascii="Times New Roman" w:hAnsi="Times New Roman" w:cs="Times New Roman"/>
          <w:sz w:val="24"/>
          <w:szCs w:val="24"/>
        </w:rPr>
        <w:t xml:space="preserve">Dolma represents one of the largest openly available, well-documented pretraining corpora with transparent curation methodology, enabling reproducible research on the relationship between training data and model </w:t>
      </w:r>
      <w:r w:rsidR="00913BEB" w:rsidRPr="00F60F04">
        <w:rPr>
          <w:rFonts w:ascii="Times New Roman" w:hAnsi="Times New Roman" w:cs="Times New Roman"/>
          <w:sz w:val="24"/>
          <w:szCs w:val="24"/>
        </w:rPr>
        <w:t>behaviour</w:t>
      </w:r>
      <w:r w:rsidRPr="00F60F04">
        <w:rPr>
          <w:rFonts w:ascii="Times New Roman" w:hAnsi="Times New Roman" w:cs="Times New Roman"/>
          <w:sz w:val="24"/>
          <w:szCs w:val="24"/>
        </w:rPr>
        <w:t>—a critical gap in current LLM research.</w:t>
      </w:r>
    </w:p>
    <w:p w14:paraId="20DEA3BC" w14:textId="77777777" w:rsidR="00F60F04" w:rsidRDefault="00F60F04"/>
    <w:p w14:paraId="431A39EB" w14:textId="77777777" w:rsidR="00F60F04" w:rsidRDefault="00F60F04"/>
    <w:p w14:paraId="327D431E" w14:textId="77777777" w:rsidR="00F60F04" w:rsidRDefault="00F60F04"/>
    <w:p w14:paraId="1AEA2A4A" w14:textId="77777777" w:rsidR="00F60F04" w:rsidRDefault="00F60F04"/>
    <w:p w14:paraId="5563E267" w14:textId="77777777" w:rsidR="00F60F04" w:rsidRDefault="00F60F04"/>
    <w:p w14:paraId="0D5479D8" w14:textId="77777777" w:rsidR="00F60F04" w:rsidRDefault="00F60F04"/>
    <w:p w14:paraId="466DC735" w14:textId="77777777" w:rsidR="00F60F04" w:rsidRDefault="00F60F04"/>
    <w:p w14:paraId="58DC6864" w14:textId="77777777" w:rsidR="00F60F04" w:rsidRDefault="00F60F04"/>
    <w:p w14:paraId="2BBE29D0" w14:textId="77777777" w:rsidR="00F60F04" w:rsidRDefault="00F60F04"/>
    <w:p w14:paraId="5312A9A1" w14:textId="77777777" w:rsidR="00F60F04" w:rsidRDefault="00F60F04"/>
    <w:p w14:paraId="0C0FEB31" w14:textId="77777777" w:rsidR="00F60F04" w:rsidRDefault="00F60F04"/>
    <w:p w14:paraId="78EEB83D" w14:textId="77777777" w:rsidR="00F60F04" w:rsidRDefault="00F60F04"/>
    <w:p w14:paraId="32A7E5D9" w14:textId="77777777" w:rsidR="00F60F04" w:rsidRDefault="00F60F04"/>
    <w:p w14:paraId="47D6350F" w14:textId="77777777" w:rsidR="00F60F04" w:rsidRDefault="00F60F04"/>
    <w:p w14:paraId="436FA801" w14:textId="77777777" w:rsidR="00F60F04" w:rsidRDefault="00F60F04"/>
    <w:p w14:paraId="1771F9B4" w14:textId="77777777" w:rsidR="00F60F04" w:rsidRDefault="00F60F04"/>
    <w:p w14:paraId="303D55A6" w14:textId="77777777" w:rsidR="00F60F04" w:rsidRDefault="00F60F04"/>
    <w:p w14:paraId="23D8B14A" w14:textId="77777777" w:rsidR="00F60F04" w:rsidRDefault="00F60F04"/>
    <w:p w14:paraId="2B2EA337" w14:textId="77777777" w:rsidR="00F60F04" w:rsidRDefault="00F60F04"/>
    <w:p w14:paraId="02354E01" w14:textId="77777777" w:rsidR="00F60F04" w:rsidRDefault="00F60F04"/>
    <w:p w14:paraId="20D14D85" w14:textId="77777777" w:rsidR="00F60F04" w:rsidRDefault="00F60F04"/>
    <w:p w14:paraId="10589307" w14:textId="77777777" w:rsidR="00F60F04" w:rsidRDefault="00F60F04"/>
    <w:p w14:paraId="5D51344A" w14:textId="77777777" w:rsidR="00F60F04" w:rsidRPr="00F60F04" w:rsidRDefault="00F60F04" w:rsidP="00F60F0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60F04">
        <w:rPr>
          <w:rFonts w:ascii="Times New Roman" w:hAnsi="Times New Roman" w:cs="Times New Roman"/>
          <w:b/>
          <w:bCs/>
          <w:sz w:val="24"/>
          <w:szCs w:val="24"/>
        </w:rPr>
        <w:lastRenderedPageBreak/>
        <w:t>Summary of "Training Language Models to Follow Instructions with Human Feedback"</w:t>
      </w:r>
    </w:p>
    <w:p w14:paraId="0F4FEC1A" w14:textId="3B5694FE" w:rsidR="00F60F04" w:rsidRPr="00F60F04" w:rsidRDefault="00F60F04" w:rsidP="00F60F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60F04">
        <w:rPr>
          <w:rFonts w:ascii="Times New Roman" w:hAnsi="Times New Roman" w:cs="Times New Roman"/>
          <w:b/>
          <w:bCs/>
          <w:sz w:val="24"/>
          <w:szCs w:val="24"/>
        </w:rPr>
        <w:t xml:space="preserve">Main Idea </w:t>
      </w:r>
    </w:p>
    <w:p w14:paraId="1EBDE3DD" w14:textId="3A37F0F8" w:rsidR="00F60F04" w:rsidRPr="00F60F04" w:rsidRDefault="00F60F04" w:rsidP="00F60F0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F60F04">
        <w:rPr>
          <w:rFonts w:ascii="Times New Roman" w:hAnsi="Times New Roman" w:cs="Times New Roman"/>
          <w:sz w:val="24"/>
          <w:szCs w:val="24"/>
        </w:rPr>
        <w:t>Large language models like GPT-3 are powerful but often generate outputs that are untruthful, toxic, or simply not helpful</w:t>
      </w:r>
      <w:r w:rsidR="00913BEB">
        <w:rPr>
          <w:rFonts w:ascii="Times New Roman" w:hAnsi="Times New Roman" w:cs="Times New Roman"/>
          <w:sz w:val="24"/>
          <w:szCs w:val="24"/>
        </w:rPr>
        <w:t>. T</w:t>
      </w:r>
      <w:r w:rsidRPr="00F60F04">
        <w:rPr>
          <w:rFonts w:ascii="Times New Roman" w:hAnsi="Times New Roman" w:cs="Times New Roman"/>
          <w:sz w:val="24"/>
          <w:szCs w:val="24"/>
        </w:rPr>
        <w:t>hey don't align with user intent.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60F04">
        <w:rPr>
          <w:rFonts w:ascii="Times New Roman" w:hAnsi="Times New Roman" w:cs="Times New Roman"/>
          <w:sz w:val="24"/>
          <w:szCs w:val="24"/>
        </w:rPr>
        <w:t xml:space="preserve">The language </w:t>
      </w:r>
      <w:r w:rsidR="001E424D" w:rsidRPr="00F60F04">
        <w:rPr>
          <w:rFonts w:ascii="Times New Roman" w:hAnsi="Times New Roman" w:cs="Times New Roman"/>
          <w:sz w:val="24"/>
          <w:szCs w:val="24"/>
        </w:rPr>
        <w:t>modelling</w:t>
      </w:r>
      <w:r w:rsidRPr="00F60F04">
        <w:rPr>
          <w:rFonts w:ascii="Times New Roman" w:hAnsi="Times New Roman" w:cs="Times New Roman"/>
          <w:sz w:val="24"/>
          <w:szCs w:val="24"/>
        </w:rPr>
        <w:t xml:space="preserve"> objective (predicting next tokens from internet text) differs fundamentally from "follow user instructions helpfully and safely," creating a misalignment problem.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60F04">
        <w:rPr>
          <w:rFonts w:ascii="Times New Roman" w:hAnsi="Times New Roman" w:cs="Times New Roman"/>
          <w:sz w:val="24"/>
          <w:szCs w:val="24"/>
        </w:rPr>
        <w:t>How can we align language models with human intentions across a wide range of tasks?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60F04">
        <w:rPr>
          <w:rFonts w:ascii="Times New Roman" w:hAnsi="Times New Roman" w:cs="Times New Roman"/>
          <w:sz w:val="24"/>
          <w:szCs w:val="24"/>
        </w:rPr>
        <w:t xml:space="preserve">Fine-tune GPT-3 using reinforcement learning from human feedback (RLHF) to create </w:t>
      </w:r>
      <w:proofErr w:type="spellStart"/>
      <w:r w:rsidRPr="00F60F04">
        <w:rPr>
          <w:rFonts w:ascii="Times New Roman" w:hAnsi="Times New Roman" w:cs="Times New Roman"/>
          <w:sz w:val="24"/>
          <w:szCs w:val="24"/>
        </w:rPr>
        <w:t>InstructGPT</w:t>
      </w:r>
      <w:proofErr w:type="spellEnd"/>
      <w:r w:rsidR="00913BEB">
        <w:rPr>
          <w:rFonts w:ascii="Times New Roman" w:hAnsi="Times New Roman" w:cs="Times New Roman"/>
          <w:sz w:val="24"/>
          <w:szCs w:val="24"/>
        </w:rPr>
        <w:t>. M</w:t>
      </w:r>
      <w:r w:rsidRPr="00F60F04">
        <w:rPr>
          <w:rFonts w:ascii="Times New Roman" w:hAnsi="Times New Roman" w:cs="Times New Roman"/>
          <w:sz w:val="24"/>
          <w:szCs w:val="24"/>
        </w:rPr>
        <w:t>odels that significantly outperform their larger counterparts in following instructions while being more truthful and less toxic.</w:t>
      </w:r>
    </w:p>
    <w:p w14:paraId="75DB4B15" w14:textId="77777777" w:rsidR="00F60F04" w:rsidRPr="00F60F04" w:rsidRDefault="00F60F04" w:rsidP="00F60F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60F04">
        <w:rPr>
          <w:rFonts w:ascii="Times New Roman" w:hAnsi="Times New Roman" w:cs="Times New Roman"/>
          <w:b/>
          <w:bCs/>
          <w:sz w:val="24"/>
          <w:szCs w:val="24"/>
        </w:rPr>
        <w:t>Key Methodology (Three-Step Process)</w:t>
      </w:r>
    </w:p>
    <w:p w14:paraId="78DC4E80" w14:textId="1CA2CA65" w:rsidR="00F60F04" w:rsidRPr="00F60F04" w:rsidRDefault="00F60F0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60F04">
        <w:rPr>
          <w:rFonts w:ascii="Times New Roman" w:hAnsi="Times New Roman" w:cs="Times New Roman"/>
          <w:b/>
          <w:bCs/>
          <w:sz w:val="24"/>
          <w:szCs w:val="24"/>
        </w:rPr>
        <w:t>Supervised Fine-Tuning (SFT):</w:t>
      </w:r>
      <w:r w:rsidRPr="00F60F04">
        <w:rPr>
          <w:rFonts w:ascii="Times New Roman" w:hAnsi="Times New Roman" w:cs="Times New Roman"/>
          <w:sz w:val="24"/>
          <w:szCs w:val="24"/>
        </w:rPr>
        <w:t xml:space="preserve"> Collect demonstrations of desired </w:t>
      </w:r>
      <w:r w:rsidR="00913BEB" w:rsidRPr="00F60F04">
        <w:rPr>
          <w:rFonts w:ascii="Times New Roman" w:hAnsi="Times New Roman" w:cs="Times New Roman"/>
          <w:sz w:val="24"/>
          <w:szCs w:val="24"/>
        </w:rPr>
        <w:t>behaviour</w:t>
      </w:r>
      <w:r w:rsidRPr="00F60F04">
        <w:rPr>
          <w:rFonts w:ascii="Times New Roman" w:hAnsi="Times New Roman" w:cs="Times New Roman"/>
          <w:sz w:val="24"/>
          <w:szCs w:val="24"/>
        </w:rPr>
        <w:t xml:space="preserve"> from </w:t>
      </w:r>
      <w:r w:rsidR="00913BEB" w:rsidRPr="00F60F04">
        <w:rPr>
          <w:rFonts w:ascii="Times New Roman" w:hAnsi="Times New Roman" w:cs="Times New Roman"/>
          <w:sz w:val="24"/>
          <w:szCs w:val="24"/>
        </w:rPr>
        <w:t>labellers</w:t>
      </w:r>
      <w:r w:rsidRPr="00F60F04">
        <w:rPr>
          <w:rFonts w:ascii="Times New Roman" w:hAnsi="Times New Roman" w:cs="Times New Roman"/>
          <w:sz w:val="24"/>
          <w:szCs w:val="24"/>
        </w:rPr>
        <w:t xml:space="preserve"> and fine-tune GPT-3 using supervised learning</w:t>
      </w:r>
    </w:p>
    <w:p w14:paraId="36BC77AA" w14:textId="1CEB4F73" w:rsidR="00F60F04" w:rsidRPr="00F60F04" w:rsidRDefault="00F60F0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60F04">
        <w:rPr>
          <w:rFonts w:ascii="Times New Roman" w:hAnsi="Times New Roman" w:cs="Times New Roman"/>
          <w:b/>
          <w:bCs/>
          <w:sz w:val="24"/>
          <w:szCs w:val="24"/>
        </w:rPr>
        <w:t>Reward Model (RM) Training:</w:t>
      </w:r>
      <w:r w:rsidRPr="00F60F04">
        <w:rPr>
          <w:rFonts w:ascii="Times New Roman" w:hAnsi="Times New Roman" w:cs="Times New Roman"/>
          <w:sz w:val="24"/>
          <w:szCs w:val="24"/>
        </w:rPr>
        <w:t xml:space="preserve"> Collect comparison data where </w:t>
      </w:r>
      <w:r w:rsidR="00913BEB" w:rsidRPr="00F60F04">
        <w:rPr>
          <w:rFonts w:ascii="Times New Roman" w:hAnsi="Times New Roman" w:cs="Times New Roman"/>
          <w:sz w:val="24"/>
          <w:szCs w:val="24"/>
        </w:rPr>
        <w:t>labellers</w:t>
      </w:r>
      <w:r w:rsidRPr="00F60F04">
        <w:rPr>
          <w:rFonts w:ascii="Times New Roman" w:hAnsi="Times New Roman" w:cs="Times New Roman"/>
          <w:sz w:val="24"/>
          <w:szCs w:val="24"/>
        </w:rPr>
        <w:t xml:space="preserve"> rank multiple model outputs, then train a reward model to predict human preferences</w:t>
      </w:r>
    </w:p>
    <w:p w14:paraId="774795A3" w14:textId="77777777" w:rsidR="00F60F04" w:rsidRPr="00F60F04" w:rsidRDefault="00F60F0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F60F04">
        <w:rPr>
          <w:rFonts w:ascii="Times New Roman" w:hAnsi="Times New Roman" w:cs="Times New Roman"/>
          <w:b/>
          <w:bCs/>
          <w:sz w:val="24"/>
          <w:szCs w:val="24"/>
        </w:rPr>
        <w:t>Reinforcement Learning (PPO):</w:t>
      </w:r>
      <w:r w:rsidRPr="00F60F04">
        <w:rPr>
          <w:rFonts w:ascii="Times New Roman" w:hAnsi="Times New Roman" w:cs="Times New Roman"/>
          <w:sz w:val="24"/>
          <w:szCs w:val="24"/>
        </w:rPr>
        <w:t xml:space="preserve"> Use the reward model as a reward function and fine-tune the SFT model using Proximal Policy Optimization</w:t>
      </w:r>
    </w:p>
    <w:p w14:paraId="1044891A" w14:textId="77777777" w:rsidR="00F60F04" w:rsidRPr="00F60F04" w:rsidRDefault="00F60F04" w:rsidP="00F60F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60F04">
        <w:rPr>
          <w:rFonts w:ascii="Times New Roman" w:hAnsi="Times New Roman" w:cs="Times New Roman"/>
          <w:b/>
          <w:bCs/>
          <w:sz w:val="24"/>
          <w:szCs w:val="24"/>
        </w:rPr>
        <w:t>Critical Findings</w:t>
      </w:r>
    </w:p>
    <w:p w14:paraId="7E633AD8" w14:textId="77777777" w:rsidR="00F60F04" w:rsidRPr="00F60F04" w:rsidRDefault="00F60F04" w:rsidP="00F60F04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F60F04">
        <w:rPr>
          <w:rFonts w:ascii="Times New Roman" w:hAnsi="Times New Roman" w:cs="Times New Roman"/>
          <w:b/>
          <w:bCs/>
          <w:i/>
          <w:iCs/>
          <w:sz w:val="24"/>
          <w:szCs w:val="24"/>
        </w:rPr>
        <w:t>Effectiveness</w:t>
      </w:r>
    </w:p>
    <w:p w14:paraId="304C59BA" w14:textId="01E10AD9" w:rsidR="00F60F04" w:rsidRPr="00F60F04" w:rsidRDefault="00F60F04" w:rsidP="00F60F0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F60F04">
        <w:rPr>
          <w:rFonts w:ascii="Times New Roman" w:hAnsi="Times New Roman" w:cs="Times New Roman"/>
          <w:sz w:val="24"/>
          <w:szCs w:val="24"/>
        </w:rPr>
        <w:t xml:space="preserve">The 1.3B parameter </w:t>
      </w:r>
      <w:proofErr w:type="spellStart"/>
      <w:r w:rsidRPr="00F60F04">
        <w:rPr>
          <w:rFonts w:ascii="Times New Roman" w:hAnsi="Times New Roman" w:cs="Times New Roman"/>
          <w:sz w:val="24"/>
          <w:szCs w:val="24"/>
        </w:rPr>
        <w:t>InstructGPT</w:t>
      </w:r>
      <w:proofErr w:type="spellEnd"/>
      <w:r w:rsidRPr="00F60F04">
        <w:rPr>
          <w:rFonts w:ascii="Times New Roman" w:hAnsi="Times New Roman" w:cs="Times New Roman"/>
          <w:sz w:val="24"/>
          <w:szCs w:val="24"/>
        </w:rPr>
        <w:t xml:space="preserve"> model outputs are preferred to 175B GPT-3 outputs 85% of the time</w:t>
      </w:r>
      <w:r w:rsidR="00913BEB">
        <w:rPr>
          <w:rFonts w:ascii="Times New Roman" w:hAnsi="Times New Roman" w:cs="Times New Roman"/>
          <w:sz w:val="24"/>
          <w:szCs w:val="24"/>
        </w:rPr>
        <w:t xml:space="preserve">, </w:t>
      </w:r>
      <w:r w:rsidRPr="00F60F04">
        <w:rPr>
          <w:rFonts w:ascii="Times New Roman" w:hAnsi="Times New Roman" w:cs="Times New Roman"/>
          <w:sz w:val="24"/>
          <w:szCs w:val="24"/>
        </w:rPr>
        <w:t>despite having 100x fewer parameters. This demonstrates that alignment techniques are more cost-effective than simply scaling model size.</w:t>
      </w:r>
    </w:p>
    <w:p w14:paraId="0F58DFAC" w14:textId="77777777" w:rsidR="00F60F04" w:rsidRPr="00F60F04" w:rsidRDefault="00F60F04" w:rsidP="00F60F04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F60F04">
        <w:rPr>
          <w:rFonts w:ascii="Times New Roman" w:hAnsi="Times New Roman" w:cs="Times New Roman"/>
          <w:b/>
          <w:bCs/>
          <w:i/>
          <w:iCs/>
          <w:sz w:val="24"/>
          <w:szCs w:val="24"/>
        </w:rPr>
        <w:t>Truthfulness</w:t>
      </w:r>
    </w:p>
    <w:p w14:paraId="7C1AFFA5" w14:textId="7B5F3A9F" w:rsidR="00F60F04" w:rsidRPr="00F60F04" w:rsidRDefault="00F60F04" w:rsidP="00F60F04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F60F04">
        <w:rPr>
          <w:rFonts w:ascii="Times New Roman" w:hAnsi="Times New Roman" w:cs="Times New Roman"/>
          <w:sz w:val="24"/>
          <w:szCs w:val="24"/>
        </w:rPr>
        <w:t>InstructGPT</w:t>
      </w:r>
      <w:proofErr w:type="spellEnd"/>
      <w:r w:rsidRPr="00F60F04">
        <w:rPr>
          <w:rFonts w:ascii="Times New Roman" w:hAnsi="Times New Roman" w:cs="Times New Roman"/>
          <w:sz w:val="24"/>
          <w:szCs w:val="24"/>
        </w:rPr>
        <w:t xml:space="preserve"> generates truthful and informative answers about twice as often as GPT-3 on </w:t>
      </w:r>
      <w:proofErr w:type="spellStart"/>
      <w:r w:rsidRPr="00F60F04">
        <w:rPr>
          <w:rFonts w:ascii="Times New Roman" w:hAnsi="Times New Roman" w:cs="Times New Roman"/>
          <w:sz w:val="24"/>
          <w:szCs w:val="24"/>
        </w:rPr>
        <w:t>TruthfulQA</w:t>
      </w:r>
      <w:proofErr w:type="spellEnd"/>
      <w:r w:rsidRPr="00F60F04">
        <w:rPr>
          <w:rFonts w:ascii="Times New Roman" w:hAnsi="Times New Roman" w:cs="Times New Roman"/>
          <w:sz w:val="24"/>
          <w:szCs w:val="24"/>
        </w:rPr>
        <w:t>, with hallucination rates cut roughly in half (21% vs 41%).</w:t>
      </w:r>
    </w:p>
    <w:p w14:paraId="2554138F" w14:textId="77777777" w:rsidR="00F60F04" w:rsidRPr="00F60F04" w:rsidRDefault="00F60F04" w:rsidP="00F60F04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F60F04">
        <w:rPr>
          <w:rFonts w:ascii="Times New Roman" w:hAnsi="Times New Roman" w:cs="Times New Roman"/>
          <w:b/>
          <w:bCs/>
          <w:i/>
          <w:iCs/>
          <w:sz w:val="24"/>
          <w:szCs w:val="24"/>
        </w:rPr>
        <w:t>Toxicity</w:t>
      </w:r>
    </w:p>
    <w:p w14:paraId="32CE5D4B" w14:textId="0E63CA49" w:rsidR="00F60F04" w:rsidRPr="00F60F04" w:rsidRDefault="00F60F04" w:rsidP="00F60F0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F60F04">
        <w:rPr>
          <w:rFonts w:ascii="Times New Roman" w:hAnsi="Times New Roman" w:cs="Times New Roman"/>
          <w:sz w:val="24"/>
          <w:szCs w:val="24"/>
        </w:rPr>
        <w:t xml:space="preserve">When instructed to be respectful, </w:t>
      </w:r>
      <w:proofErr w:type="spellStart"/>
      <w:r w:rsidRPr="00F60F04">
        <w:rPr>
          <w:rFonts w:ascii="Times New Roman" w:hAnsi="Times New Roman" w:cs="Times New Roman"/>
          <w:sz w:val="24"/>
          <w:szCs w:val="24"/>
        </w:rPr>
        <w:t>InstructGPT</w:t>
      </w:r>
      <w:proofErr w:type="spellEnd"/>
      <w:r w:rsidRPr="00F60F04">
        <w:rPr>
          <w:rFonts w:ascii="Times New Roman" w:hAnsi="Times New Roman" w:cs="Times New Roman"/>
          <w:sz w:val="24"/>
          <w:szCs w:val="24"/>
        </w:rPr>
        <w:t xml:space="preserve"> generates ~25% fewer toxic outputs than GPT-3, though improvements on bias measures were minimal.</w:t>
      </w:r>
    </w:p>
    <w:p w14:paraId="3F6F12AC" w14:textId="77777777" w:rsidR="00F60F04" w:rsidRPr="00F60F04" w:rsidRDefault="00F60F04" w:rsidP="00F60F04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F60F04">
        <w:rPr>
          <w:rFonts w:ascii="Times New Roman" w:hAnsi="Times New Roman" w:cs="Times New Roman"/>
          <w:b/>
          <w:bCs/>
          <w:i/>
          <w:iCs/>
          <w:sz w:val="24"/>
          <w:szCs w:val="24"/>
        </w:rPr>
        <w:t>Generalization</w:t>
      </w:r>
    </w:p>
    <w:p w14:paraId="31DDE5EE" w14:textId="6FA24647" w:rsidR="00F60F04" w:rsidRPr="00F60F04" w:rsidRDefault="00F60F04" w:rsidP="00F60F0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F60F04">
        <w:rPr>
          <w:rFonts w:ascii="Times New Roman" w:hAnsi="Times New Roman" w:cs="Times New Roman"/>
          <w:sz w:val="24"/>
          <w:szCs w:val="24"/>
        </w:rPr>
        <w:t>The models show promising ability to follow instructions in non-English languages and code-related tasks despite minimal training data in these domains.</w:t>
      </w:r>
    </w:p>
    <w:p w14:paraId="7D472B46" w14:textId="77777777" w:rsidR="00F60F04" w:rsidRPr="00F60F04" w:rsidRDefault="00F60F04" w:rsidP="00F60F04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F60F04">
        <w:rPr>
          <w:rFonts w:ascii="Times New Roman" w:hAnsi="Times New Roman" w:cs="Times New Roman"/>
          <w:b/>
          <w:bCs/>
          <w:i/>
          <w:iCs/>
          <w:sz w:val="24"/>
          <w:szCs w:val="24"/>
        </w:rPr>
        <w:t>Alignment Tax</w:t>
      </w:r>
    </w:p>
    <w:p w14:paraId="28CAB394" w14:textId="40439F68" w:rsidR="00F60F04" w:rsidRPr="00F60F04" w:rsidRDefault="00F60F04" w:rsidP="00F60F0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F60F04">
        <w:rPr>
          <w:rFonts w:ascii="Times New Roman" w:hAnsi="Times New Roman" w:cs="Times New Roman"/>
          <w:sz w:val="24"/>
          <w:szCs w:val="24"/>
        </w:rPr>
        <w:t>Initial RLHF training caused performance regressions on public NLP datasets. This was mitigated by mixing in pretraining data during PPO (PPO-</w:t>
      </w:r>
      <w:proofErr w:type="spellStart"/>
      <w:r w:rsidRPr="00F60F04">
        <w:rPr>
          <w:rFonts w:ascii="Times New Roman" w:hAnsi="Times New Roman" w:cs="Times New Roman"/>
          <w:sz w:val="24"/>
          <w:szCs w:val="24"/>
        </w:rPr>
        <w:t>ptx</w:t>
      </w:r>
      <w:proofErr w:type="spellEnd"/>
      <w:r w:rsidRPr="00F60F04">
        <w:rPr>
          <w:rFonts w:ascii="Times New Roman" w:hAnsi="Times New Roman" w:cs="Times New Roman"/>
          <w:sz w:val="24"/>
          <w:szCs w:val="24"/>
        </w:rPr>
        <w:t xml:space="preserve"> approach), avoiding the "alignment tax."</w:t>
      </w:r>
    </w:p>
    <w:p w14:paraId="0357FF9F" w14:textId="77777777" w:rsidR="00F60F04" w:rsidRPr="00F60F04" w:rsidRDefault="00F60F04" w:rsidP="00F60F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60F04">
        <w:rPr>
          <w:rFonts w:ascii="Times New Roman" w:hAnsi="Times New Roman" w:cs="Times New Roman"/>
          <w:b/>
          <w:bCs/>
          <w:sz w:val="24"/>
          <w:szCs w:val="24"/>
        </w:rPr>
        <w:t>Practical Implementation Details</w:t>
      </w:r>
    </w:p>
    <w:p w14:paraId="61F63BD8" w14:textId="4C9784E8" w:rsidR="00F60F04" w:rsidRPr="00F60F04" w:rsidRDefault="00F60F0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60F04">
        <w:rPr>
          <w:rFonts w:ascii="Times New Roman" w:hAnsi="Times New Roman" w:cs="Times New Roman"/>
          <w:b/>
          <w:bCs/>
          <w:sz w:val="24"/>
          <w:szCs w:val="24"/>
        </w:rPr>
        <w:lastRenderedPageBreak/>
        <w:t>Data:</w:t>
      </w:r>
      <w:r w:rsidRPr="00F60F04">
        <w:rPr>
          <w:rFonts w:ascii="Times New Roman" w:hAnsi="Times New Roman" w:cs="Times New Roman"/>
          <w:sz w:val="24"/>
          <w:szCs w:val="24"/>
        </w:rPr>
        <w:t xml:space="preserve"> ~13k prompts for SFT, ~33k for RM training, ~31k for PPO</w:t>
      </w:r>
      <w:r w:rsidR="00913BEB">
        <w:rPr>
          <w:rFonts w:ascii="Times New Roman" w:hAnsi="Times New Roman" w:cs="Times New Roman"/>
          <w:sz w:val="24"/>
          <w:szCs w:val="24"/>
        </w:rPr>
        <w:t xml:space="preserve">, </w:t>
      </w:r>
      <w:r w:rsidRPr="00F60F04">
        <w:rPr>
          <w:rFonts w:ascii="Times New Roman" w:hAnsi="Times New Roman" w:cs="Times New Roman"/>
          <w:sz w:val="24"/>
          <w:szCs w:val="24"/>
        </w:rPr>
        <w:t>primarily from API users</w:t>
      </w:r>
    </w:p>
    <w:p w14:paraId="3E62B971" w14:textId="72BD958C" w:rsidR="00F60F04" w:rsidRPr="00F60F04" w:rsidRDefault="00913BE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60F04">
        <w:rPr>
          <w:rFonts w:ascii="Times New Roman" w:hAnsi="Times New Roman" w:cs="Times New Roman"/>
          <w:b/>
          <w:bCs/>
          <w:sz w:val="24"/>
          <w:szCs w:val="24"/>
        </w:rPr>
        <w:t>Labellers</w:t>
      </w:r>
      <w:r w:rsidR="00F60F04" w:rsidRPr="00F60F04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F60F04" w:rsidRPr="00F60F04">
        <w:rPr>
          <w:rFonts w:ascii="Times New Roman" w:hAnsi="Times New Roman" w:cs="Times New Roman"/>
          <w:sz w:val="24"/>
          <w:szCs w:val="24"/>
        </w:rPr>
        <w:t xml:space="preserve"> ~40 contractors selected through screening tests measuring sensitivity to harmful content</w:t>
      </w:r>
    </w:p>
    <w:p w14:paraId="6C70F412" w14:textId="77777777" w:rsidR="00F60F04" w:rsidRPr="00F60F04" w:rsidRDefault="00F60F0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60F04">
        <w:rPr>
          <w:rFonts w:ascii="Times New Roman" w:hAnsi="Times New Roman" w:cs="Times New Roman"/>
          <w:b/>
          <w:bCs/>
          <w:sz w:val="24"/>
          <w:szCs w:val="24"/>
        </w:rPr>
        <w:t>Model sizes:</w:t>
      </w:r>
      <w:r w:rsidRPr="00F60F04">
        <w:rPr>
          <w:rFonts w:ascii="Times New Roman" w:hAnsi="Times New Roman" w:cs="Times New Roman"/>
          <w:sz w:val="24"/>
          <w:szCs w:val="24"/>
        </w:rPr>
        <w:t xml:space="preserve"> 1.3B, 6B, and 175B parameters tested across all methods</w:t>
      </w:r>
    </w:p>
    <w:p w14:paraId="44505671" w14:textId="77777777" w:rsidR="00F60F04" w:rsidRPr="00F60F04" w:rsidRDefault="00F60F04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F60F04">
        <w:rPr>
          <w:rFonts w:ascii="Times New Roman" w:hAnsi="Times New Roman" w:cs="Times New Roman"/>
          <w:b/>
          <w:bCs/>
          <w:sz w:val="24"/>
          <w:szCs w:val="24"/>
        </w:rPr>
        <w:t>Cost:</w:t>
      </w:r>
      <w:r w:rsidRPr="00F60F04">
        <w:rPr>
          <w:rFonts w:ascii="Times New Roman" w:hAnsi="Times New Roman" w:cs="Times New Roman"/>
          <w:sz w:val="24"/>
          <w:szCs w:val="24"/>
        </w:rPr>
        <w:t xml:space="preserve"> Training </w:t>
      </w:r>
      <w:proofErr w:type="spellStart"/>
      <w:r w:rsidRPr="00F60F04">
        <w:rPr>
          <w:rFonts w:ascii="Times New Roman" w:hAnsi="Times New Roman" w:cs="Times New Roman"/>
          <w:sz w:val="24"/>
          <w:szCs w:val="24"/>
        </w:rPr>
        <w:t>InstructGPT</w:t>
      </w:r>
      <w:proofErr w:type="spellEnd"/>
      <w:r w:rsidRPr="00F60F04">
        <w:rPr>
          <w:rFonts w:ascii="Times New Roman" w:hAnsi="Times New Roman" w:cs="Times New Roman"/>
          <w:sz w:val="24"/>
          <w:szCs w:val="24"/>
        </w:rPr>
        <w:t xml:space="preserve"> required a fraction of GPT-3's pretraining compute (60 vs 3,640 petaflops/s-days)</w:t>
      </w:r>
    </w:p>
    <w:p w14:paraId="59110949" w14:textId="77777777" w:rsidR="00F60F04" w:rsidRPr="00F60F04" w:rsidRDefault="00F60F04" w:rsidP="00F60F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60F04">
        <w:rPr>
          <w:rFonts w:ascii="Times New Roman" w:hAnsi="Times New Roman" w:cs="Times New Roman"/>
          <w:b/>
          <w:bCs/>
          <w:sz w:val="24"/>
          <w:szCs w:val="24"/>
        </w:rPr>
        <w:t>Critical Limitations</w:t>
      </w:r>
    </w:p>
    <w:p w14:paraId="7D9E265C" w14:textId="77777777" w:rsidR="00F60F04" w:rsidRPr="001E424D" w:rsidRDefault="00F60F0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E424D">
        <w:rPr>
          <w:rFonts w:ascii="Times New Roman" w:hAnsi="Times New Roman" w:cs="Times New Roman"/>
          <w:b/>
          <w:bCs/>
          <w:sz w:val="24"/>
          <w:szCs w:val="24"/>
        </w:rPr>
        <w:t>Alignment target:</w:t>
      </w:r>
      <w:r w:rsidRPr="001E424D">
        <w:rPr>
          <w:rFonts w:ascii="Times New Roman" w:hAnsi="Times New Roman" w:cs="Times New Roman"/>
          <w:sz w:val="24"/>
          <w:szCs w:val="24"/>
        </w:rPr>
        <w:t xml:space="preserve"> Models align to preferences of specific </w:t>
      </w:r>
      <w:proofErr w:type="spellStart"/>
      <w:r w:rsidRPr="001E424D">
        <w:rPr>
          <w:rFonts w:ascii="Times New Roman" w:hAnsi="Times New Roman" w:cs="Times New Roman"/>
          <w:sz w:val="24"/>
          <w:szCs w:val="24"/>
        </w:rPr>
        <w:t>labelers</w:t>
      </w:r>
      <w:proofErr w:type="spellEnd"/>
      <w:r w:rsidRPr="001E424D">
        <w:rPr>
          <w:rFonts w:ascii="Times New Roman" w:hAnsi="Times New Roman" w:cs="Times New Roman"/>
          <w:sz w:val="24"/>
          <w:szCs w:val="24"/>
        </w:rPr>
        <w:t xml:space="preserve"> and researchers, not broader human values</w:t>
      </w:r>
    </w:p>
    <w:p w14:paraId="37328664" w14:textId="77777777" w:rsidR="00F60F04" w:rsidRPr="001E424D" w:rsidRDefault="00F60F0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E424D">
        <w:rPr>
          <w:rFonts w:ascii="Times New Roman" w:hAnsi="Times New Roman" w:cs="Times New Roman"/>
          <w:b/>
          <w:bCs/>
          <w:sz w:val="24"/>
          <w:szCs w:val="24"/>
        </w:rPr>
        <w:t>Helpfulness prioritized:</w:t>
      </w:r>
      <w:r w:rsidRPr="001E424D">
        <w:rPr>
          <w:rFonts w:ascii="Times New Roman" w:hAnsi="Times New Roman" w:cs="Times New Roman"/>
          <w:sz w:val="24"/>
          <w:szCs w:val="24"/>
        </w:rPr>
        <w:t xml:space="preserve"> During training, models prioritize user requests even when harmful—they don't refuse problematic instructions</w:t>
      </w:r>
    </w:p>
    <w:p w14:paraId="285A849E" w14:textId="77777777" w:rsidR="00F60F04" w:rsidRPr="001E424D" w:rsidRDefault="00F60F0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E424D">
        <w:rPr>
          <w:rFonts w:ascii="Times New Roman" w:hAnsi="Times New Roman" w:cs="Times New Roman"/>
          <w:b/>
          <w:bCs/>
          <w:sz w:val="24"/>
          <w:szCs w:val="24"/>
        </w:rPr>
        <w:t>Remaining failures:</w:t>
      </w:r>
      <w:r w:rsidRPr="001E424D">
        <w:rPr>
          <w:rFonts w:ascii="Times New Roman" w:hAnsi="Times New Roman" w:cs="Times New Roman"/>
          <w:sz w:val="24"/>
          <w:szCs w:val="24"/>
        </w:rPr>
        <w:t xml:space="preserve"> Models still make simple mistakes, follow false premises, over-hedge on straightforward questions, and struggle with multiple constraints</w:t>
      </w:r>
    </w:p>
    <w:p w14:paraId="339E7685" w14:textId="77777777" w:rsidR="00F60F04" w:rsidRPr="001E424D" w:rsidRDefault="00F60F0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E424D">
        <w:rPr>
          <w:rFonts w:ascii="Times New Roman" w:hAnsi="Times New Roman" w:cs="Times New Roman"/>
          <w:b/>
          <w:bCs/>
          <w:sz w:val="24"/>
          <w:szCs w:val="24"/>
        </w:rPr>
        <w:t>Bias persists:</w:t>
      </w:r>
      <w:r w:rsidRPr="001E424D">
        <w:rPr>
          <w:rFonts w:ascii="Times New Roman" w:hAnsi="Times New Roman" w:cs="Times New Roman"/>
          <w:sz w:val="24"/>
          <w:szCs w:val="24"/>
        </w:rPr>
        <w:t xml:space="preserve"> No significant improvements on </w:t>
      </w:r>
      <w:proofErr w:type="spellStart"/>
      <w:r w:rsidRPr="001E424D">
        <w:rPr>
          <w:rFonts w:ascii="Times New Roman" w:hAnsi="Times New Roman" w:cs="Times New Roman"/>
          <w:sz w:val="24"/>
          <w:szCs w:val="24"/>
        </w:rPr>
        <w:t>Winogender</w:t>
      </w:r>
      <w:proofErr w:type="spellEnd"/>
      <w:r w:rsidRPr="001E424D">
        <w:rPr>
          <w:rFonts w:ascii="Times New Roman" w:hAnsi="Times New Roman" w:cs="Times New Roman"/>
          <w:sz w:val="24"/>
          <w:szCs w:val="24"/>
        </w:rPr>
        <w:t xml:space="preserve"> or </w:t>
      </w:r>
      <w:proofErr w:type="spellStart"/>
      <w:r w:rsidRPr="001E424D">
        <w:rPr>
          <w:rFonts w:ascii="Times New Roman" w:hAnsi="Times New Roman" w:cs="Times New Roman"/>
          <w:sz w:val="24"/>
          <w:szCs w:val="24"/>
        </w:rPr>
        <w:t>CrowS</w:t>
      </w:r>
      <w:proofErr w:type="spellEnd"/>
      <w:r w:rsidRPr="001E424D">
        <w:rPr>
          <w:rFonts w:ascii="Times New Roman" w:hAnsi="Times New Roman" w:cs="Times New Roman"/>
          <w:sz w:val="24"/>
          <w:szCs w:val="24"/>
        </w:rPr>
        <w:t>-Pairs bias benchmarks</w:t>
      </w:r>
    </w:p>
    <w:p w14:paraId="61358CFA" w14:textId="77777777" w:rsidR="00F60F04" w:rsidRPr="001E424D" w:rsidRDefault="00F60F0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E424D">
        <w:rPr>
          <w:rFonts w:ascii="Times New Roman" w:hAnsi="Times New Roman" w:cs="Times New Roman"/>
          <w:b/>
          <w:bCs/>
          <w:sz w:val="24"/>
          <w:szCs w:val="24"/>
        </w:rPr>
        <w:t>Misuse potential:</w:t>
      </w:r>
      <w:r w:rsidRPr="001E424D">
        <w:rPr>
          <w:rFonts w:ascii="Times New Roman" w:hAnsi="Times New Roman" w:cs="Times New Roman"/>
          <w:sz w:val="24"/>
          <w:szCs w:val="24"/>
        </w:rPr>
        <w:t xml:space="preserve"> Better instruction-following makes models easier to misuse for generating misinformation or harmful content</w:t>
      </w:r>
    </w:p>
    <w:p w14:paraId="5E6E49A8" w14:textId="77777777" w:rsidR="00F60F04" w:rsidRPr="00F60F04" w:rsidRDefault="00F60F04" w:rsidP="00F60F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60F04">
        <w:rPr>
          <w:rFonts w:ascii="Times New Roman" w:hAnsi="Times New Roman" w:cs="Times New Roman"/>
          <w:b/>
          <w:bCs/>
          <w:sz w:val="24"/>
          <w:szCs w:val="24"/>
        </w:rPr>
        <w:t>Implications for Alignment Research</w:t>
      </w:r>
    </w:p>
    <w:p w14:paraId="31C9CD47" w14:textId="77777777" w:rsidR="001E424D" w:rsidRPr="001E424D" w:rsidRDefault="00F60F04" w:rsidP="00F60F04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F60F04">
        <w:rPr>
          <w:rFonts w:ascii="Times New Roman" w:hAnsi="Times New Roman" w:cs="Times New Roman"/>
          <w:b/>
          <w:bCs/>
          <w:i/>
          <w:iCs/>
          <w:sz w:val="24"/>
          <w:szCs w:val="24"/>
        </w:rPr>
        <w:t>Cost-effectiveness</w:t>
      </w:r>
    </w:p>
    <w:p w14:paraId="480C8F04" w14:textId="3BC39D0F" w:rsidR="00F60F04" w:rsidRPr="00F60F04" w:rsidRDefault="00F60F04" w:rsidP="001E424D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F60F04">
        <w:rPr>
          <w:rFonts w:ascii="Times New Roman" w:hAnsi="Times New Roman" w:cs="Times New Roman"/>
          <w:sz w:val="24"/>
          <w:szCs w:val="24"/>
        </w:rPr>
        <w:t>Alignment techniques provide better returns than scaling</w:t>
      </w:r>
      <w:r w:rsidR="00913BEB">
        <w:rPr>
          <w:rFonts w:ascii="Times New Roman" w:hAnsi="Times New Roman" w:cs="Times New Roman"/>
          <w:sz w:val="24"/>
          <w:szCs w:val="24"/>
        </w:rPr>
        <w:t>. T</w:t>
      </w:r>
      <w:r w:rsidRPr="00F60F04">
        <w:rPr>
          <w:rFonts w:ascii="Times New Roman" w:hAnsi="Times New Roman" w:cs="Times New Roman"/>
          <w:sz w:val="24"/>
          <w:szCs w:val="24"/>
        </w:rPr>
        <w:t>he modest investment in RLHF dramatically outperforms 100x model size increases.</w:t>
      </w:r>
    </w:p>
    <w:p w14:paraId="3F4BBC74" w14:textId="77777777" w:rsidR="001E424D" w:rsidRPr="001E424D" w:rsidRDefault="00F60F04" w:rsidP="00F60F04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F60F04">
        <w:rPr>
          <w:rFonts w:ascii="Times New Roman" w:hAnsi="Times New Roman" w:cs="Times New Roman"/>
          <w:b/>
          <w:bCs/>
          <w:i/>
          <w:iCs/>
          <w:sz w:val="24"/>
          <w:szCs w:val="24"/>
        </w:rPr>
        <w:t>Generalization signals</w:t>
      </w:r>
    </w:p>
    <w:p w14:paraId="24D77641" w14:textId="7D40F032" w:rsidR="00F60F04" w:rsidRPr="00F60F04" w:rsidRDefault="00F60F04" w:rsidP="001E424D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F60F04">
        <w:rPr>
          <w:rFonts w:ascii="Times New Roman" w:hAnsi="Times New Roman" w:cs="Times New Roman"/>
          <w:sz w:val="24"/>
          <w:szCs w:val="24"/>
        </w:rPr>
        <w:t>Models appear to generalize the concept of "following instructions" beyond their training distribution, suggesting scalability potential.</w:t>
      </w:r>
    </w:p>
    <w:p w14:paraId="6C6FF503" w14:textId="77777777" w:rsidR="001E424D" w:rsidRPr="001E424D" w:rsidRDefault="00F60F04" w:rsidP="00F60F04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F60F04">
        <w:rPr>
          <w:rFonts w:ascii="Times New Roman" w:hAnsi="Times New Roman" w:cs="Times New Roman"/>
          <w:b/>
          <w:bCs/>
          <w:i/>
          <w:iCs/>
          <w:sz w:val="24"/>
          <w:szCs w:val="24"/>
        </w:rPr>
        <w:t>Real-world validation</w:t>
      </w:r>
    </w:p>
    <w:p w14:paraId="78E0615E" w14:textId="2CAC6373" w:rsidR="00F60F04" w:rsidRPr="00F60F04" w:rsidRDefault="00F60F04" w:rsidP="001E424D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F60F04">
        <w:rPr>
          <w:rFonts w:ascii="Times New Roman" w:hAnsi="Times New Roman" w:cs="Times New Roman"/>
          <w:sz w:val="24"/>
          <w:szCs w:val="24"/>
        </w:rPr>
        <w:t>This work grounds alignment research in production systems with actual users, providing crucial feedback loops on technique effectiveness.</w:t>
      </w:r>
    </w:p>
    <w:p w14:paraId="35FF965A" w14:textId="77777777" w:rsidR="001E424D" w:rsidRPr="001E424D" w:rsidRDefault="00F60F04" w:rsidP="00F60F04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F60F04">
        <w:rPr>
          <w:rFonts w:ascii="Times New Roman" w:hAnsi="Times New Roman" w:cs="Times New Roman"/>
          <w:b/>
          <w:bCs/>
          <w:i/>
          <w:iCs/>
          <w:sz w:val="24"/>
          <w:szCs w:val="24"/>
        </w:rPr>
        <w:t>Open questions remain</w:t>
      </w:r>
    </w:p>
    <w:p w14:paraId="53045779" w14:textId="3D8F1AB0" w:rsidR="00F60F04" w:rsidRPr="00F60F04" w:rsidRDefault="00F60F04" w:rsidP="001E424D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F60F04">
        <w:rPr>
          <w:rFonts w:ascii="Times New Roman" w:hAnsi="Times New Roman" w:cs="Times New Roman"/>
          <w:sz w:val="24"/>
          <w:szCs w:val="24"/>
        </w:rPr>
        <w:t>Who should we align to? How do we handle conflicting values? How can we make models refuse harmful requests appropriately? How do we prevent misuse?</w:t>
      </w:r>
    </w:p>
    <w:p w14:paraId="689C8E67" w14:textId="77777777" w:rsidR="00F60F04" w:rsidRPr="00F60F04" w:rsidRDefault="00F60F04" w:rsidP="00F60F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60F04">
        <w:rPr>
          <w:rFonts w:ascii="Times New Roman" w:hAnsi="Times New Roman" w:cs="Times New Roman"/>
          <w:b/>
          <w:bCs/>
          <w:sz w:val="24"/>
          <w:szCs w:val="24"/>
        </w:rPr>
        <w:t>Bottom Line</w:t>
      </w:r>
    </w:p>
    <w:p w14:paraId="2DC8DFCE" w14:textId="191BB81D" w:rsidR="0062192B" w:rsidRDefault="00F60F04" w:rsidP="00061021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F60F04">
        <w:rPr>
          <w:rFonts w:ascii="Times New Roman" w:hAnsi="Times New Roman" w:cs="Times New Roman"/>
          <w:sz w:val="24"/>
          <w:szCs w:val="24"/>
        </w:rPr>
        <w:t xml:space="preserve">This paper demonstrates that reinforcement learning from human feedback is a practical, cost-effective method for making language models more aligned with human intent. </w:t>
      </w:r>
      <w:proofErr w:type="spellStart"/>
      <w:r w:rsidRPr="00F60F04">
        <w:rPr>
          <w:rFonts w:ascii="Times New Roman" w:hAnsi="Times New Roman" w:cs="Times New Roman"/>
          <w:sz w:val="24"/>
          <w:szCs w:val="24"/>
        </w:rPr>
        <w:t>InstructGPT</w:t>
      </w:r>
      <w:proofErr w:type="spellEnd"/>
      <w:r w:rsidRPr="00F60F04">
        <w:rPr>
          <w:rFonts w:ascii="Times New Roman" w:hAnsi="Times New Roman" w:cs="Times New Roman"/>
          <w:sz w:val="24"/>
          <w:szCs w:val="24"/>
        </w:rPr>
        <w:t xml:space="preserve"> significantly outperforms much larger models in helpfulness, truthfulness, and safety</w:t>
      </w:r>
      <w:r w:rsidR="00913BEB">
        <w:rPr>
          <w:rFonts w:ascii="Times New Roman" w:hAnsi="Times New Roman" w:cs="Times New Roman"/>
          <w:sz w:val="24"/>
          <w:szCs w:val="24"/>
        </w:rPr>
        <w:t xml:space="preserve">, </w:t>
      </w:r>
      <w:r w:rsidRPr="00F60F04">
        <w:rPr>
          <w:rFonts w:ascii="Times New Roman" w:hAnsi="Times New Roman" w:cs="Times New Roman"/>
          <w:sz w:val="24"/>
          <w:szCs w:val="24"/>
        </w:rPr>
        <w:t>though substantial challenges remain in defining alignment objectives, preventing misuse, and ensuring models represent diverse stakeholder values rather than narrow preferences.</w:t>
      </w:r>
    </w:p>
    <w:p w14:paraId="71EF073A" w14:textId="77777777" w:rsidR="00061021" w:rsidRPr="00061021" w:rsidRDefault="00061021" w:rsidP="00061021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199B2641" w14:textId="70174169" w:rsidR="0062192B" w:rsidRDefault="0062192B" w:rsidP="0062192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2192B">
        <w:rPr>
          <w:rFonts w:ascii="Times New Roman" w:hAnsi="Times New Roman" w:cs="Times New Roman"/>
          <w:b/>
          <w:bCs/>
          <w:sz w:val="24"/>
          <w:szCs w:val="24"/>
        </w:rPr>
        <w:lastRenderedPageBreak/>
        <w:t>Technical Architecture: Java Tokenizer System</w:t>
      </w:r>
    </w:p>
    <w:p w14:paraId="3137FF75" w14:textId="77777777" w:rsidR="00A30854" w:rsidRPr="00A30854" w:rsidRDefault="00A30854" w:rsidP="00A3085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0854">
        <w:rPr>
          <w:rFonts w:ascii="Times New Roman" w:hAnsi="Times New Roman" w:cs="Times New Roman"/>
          <w:b/>
          <w:bCs/>
          <w:sz w:val="24"/>
          <w:szCs w:val="24"/>
        </w:rPr>
        <w:t>1. Strategic Approach to Assignment</w:t>
      </w:r>
    </w:p>
    <w:p w14:paraId="4C4FF096" w14:textId="77777777" w:rsidR="00A30854" w:rsidRPr="00A30854" w:rsidRDefault="00A30854" w:rsidP="00A3085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A30854">
        <w:rPr>
          <w:rFonts w:ascii="Times New Roman" w:hAnsi="Times New Roman" w:cs="Times New Roman"/>
          <w:sz w:val="24"/>
          <w:szCs w:val="24"/>
        </w:rPr>
        <w:t>The core objective was to demonstrate a mastery of reliable system design and data-structure efficiency within the context of a simple NLP task. The approach prioritized "correctness by construction" over ad-hoc scripting.</w:t>
      </w:r>
    </w:p>
    <w:p w14:paraId="0AE74FAE" w14:textId="66E888F8" w:rsidR="00A30854" w:rsidRPr="00A30854" w:rsidRDefault="00A3085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A30854">
        <w:rPr>
          <w:rFonts w:ascii="Times New Roman" w:hAnsi="Times New Roman" w:cs="Times New Roman"/>
          <w:b/>
          <w:bCs/>
          <w:i/>
          <w:iCs/>
          <w:sz w:val="24"/>
          <w:szCs w:val="24"/>
        </w:rPr>
        <w:t>Architectural Decisions (Code-Grounded)</w:t>
      </w:r>
    </w:p>
    <w:p w14:paraId="5B8F5A97" w14:textId="77777777" w:rsidR="00A30854" w:rsidRPr="00A30854" w:rsidRDefault="00A3085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A30854">
        <w:rPr>
          <w:rFonts w:ascii="Times New Roman" w:hAnsi="Times New Roman" w:cs="Times New Roman"/>
          <w:sz w:val="24"/>
          <w:szCs w:val="24"/>
        </w:rPr>
        <w:t>Fail-Fast Lifecycle: The </w:t>
      </w:r>
      <w:proofErr w:type="spellStart"/>
      <w:r w:rsidRPr="00A30854">
        <w:rPr>
          <w:rFonts w:ascii="Times New Roman" w:hAnsi="Times New Roman" w:cs="Times New Roman"/>
          <w:sz w:val="24"/>
          <w:szCs w:val="24"/>
        </w:rPr>
        <w:t>Main.main</w:t>
      </w:r>
      <w:proofErr w:type="spellEnd"/>
      <w:r w:rsidRPr="00A30854">
        <w:rPr>
          <w:rFonts w:ascii="Times New Roman" w:hAnsi="Times New Roman" w:cs="Times New Roman"/>
          <w:sz w:val="24"/>
          <w:szCs w:val="24"/>
        </w:rPr>
        <w:t> method wraps the entire execution in a try-catch block (Main.java:230). If </w:t>
      </w:r>
      <w:proofErr w:type="spellStart"/>
      <w:proofErr w:type="gramStart"/>
      <w:r w:rsidRPr="00A30854">
        <w:rPr>
          <w:rFonts w:ascii="Times New Roman" w:hAnsi="Times New Roman" w:cs="Times New Roman"/>
          <w:sz w:val="24"/>
          <w:szCs w:val="24"/>
        </w:rPr>
        <w:t>app.initialize</w:t>
      </w:r>
      <w:proofErr w:type="spellEnd"/>
      <w:proofErr w:type="gramEnd"/>
      <w:r w:rsidRPr="00A30854">
        <w:rPr>
          <w:rFonts w:ascii="Times New Roman" w:hAnsi="Times New Roman" w:cs="Times New Roman"/>
          <w:sz w:val="24"/>
          <w:szCs w:val="24"/>
        </w:rPr>
        <w:t>() fails (e.g., network down), the app terminates immediately with </w:t>
      </w:r>
      <w:proofErr w:type="spellStart"/>
      <w:r w:rsidRPr="00A30854">
        <w:rPr>
          <w:rFonts w:ascii="Times New Roman" w:hAnsi="Times New Roman" w:cs="Times New Roman"/>
          <w:sz w:val="24"/>
          <w:szCs w:val="24"/>
        </w:rPr>
        <w:t>System.exit</w:t>
      </w:r>
      <w:proofErr w:type="spellEnd"/>
      <w:r w:rsidRPr="00A30854">
        <w:rPr>
          <w:rFonts w:ascii="Times New Roman" w:hAnsi="Times New Roman" w:cs="Times New Roman"/>
          <w:sz w:val="24"/>
          <w:szCs w:val="24"/>
        </w:rPr>
        <w:t>(1), avoiding invalid runtime states.</w:t>
      </w:r>
    </w:p>
    <w:p w14:paraId="063DB3DB" w14:textId="77777777" w:rsidR="00A30854" w:rsidRPr="00A30854" w:rsidRDefault="00A3085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A30854">
        <w:rPr>
          <w:rFonts w:ascii="Times New Roman" w:hAnsi="Times New Roman" w:cs="Times New Roman"/>
          <w:sz w:val="24"/>
          <w:szCs w:val="24"/>
        </w:rPr>
        <w:t>Immutability &amp; Thread-Safety: The Tokenizer class uses a static final Regex pattern (Tokenizer.java:46). This design choice ensures the expensive automaton compilation happens exactly once, making the component stateless and thread-safe.</w:t>
      </w:r>
    </w:p>
    <w:p w14:paraId="5A30A9EC" w14:textId="1AD8B252" w:rsidR="00A30854" w:rsidRPr="00A30854" w:rsidRDefault="00A30854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A30854">
        <w:rPr>
          <w:rFonts w:ascii="Times New Roman" w:hAnsi="Times New Roman" w:cs="Times New Roman"/>
          <w:sz w:val="24"/>
          <w:szCs w:val="24"/>
        </w:rPr>
        <w:t>Persistence Strategy: EBookDownloader.java implements a "check-then-act" cache (lines 64-100). The filesystem (data/ directory) acts as the primary data source, with the network as a fallback. This guarantees offline capability.</w:t>
      </w:r>
    </w:p>
    <w:p w14:paraId="17F3BAC6" w14:textId="77777777" w:rsidR="00A30854" w:rsidRPr="00A30854" w:rsidRDefault="00A30854" w:rsidP="00A3085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0854">
        <w:rPr>
          <w:rFonts w:ascii="Times New Roman" w:hAnsi="Times New Roman" w:cs="Times New Roman"/>
          <w:b/>
          <w:bCs/>
          <w:sz w:val="24"/>
          <w:szCs w:val="24"/>
        </w:rPr>
        <w:t>2. Technical Implementation &amp; Core Logic</w:t>
      </w:r>
    </w:p>
    <w:p w14:paraId="7C50F0F4" w14:textId="77777777" w:rsidR="00A30854" w:rsidRPr="00A30854" w:rsidRDefault="00A30854" w:rsidP="00A30854">
      <w:pPr>
        <w:ind w:left="720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A30854">
        <w:rPr>
          <w:rFonts w:ascii="Times New Roman" w:hAnsi="Times New Roman" w:cs="Times New Roman"/>
          <w:b/>
          <w:bCs/>
          <w:i/>
          <w:iCs/>
          <w:sz w:val="24"/>
          <w:szCs w:val="24"/>
        </w:rPr>
        <w:t>A. Data Layer: The "Clean Ingestion" Pipeline</w:t>
      </w:r>
    </w:p>
    <w:p w14:paraId="428D6430" w14:textId="7A03CB6C" w:rsidR="00A30854" w:rsidRPr="00A30854" w:rsidRDefault="00A30854" w:rsidP="00A30854">
      <w:pPr>
        <w:ind w:left="720"/>
        <w:rPr>
          <w:rFonts w:ascii="Times New Roman" w:hAnsi="Times New Roman" w:cs="Times New Roman"/>
          <w:sz w:val="24"/>
          <w:szCs w:val="24"/>
        </w:rPr>
      </w:pPr>
      <w:r w:rsidRPr="00A30854">
        <w:rPr>
          <w:rFonts w:ascii="Times New Roman" w:hAnsi="Times New Roman" w:cs="Times New Roman"/>
          <w:sz w:val="24"/>
          <w:szCs w:val="24"/>
        </w:rPr>
        <w:t>Component: EBookDownloader.java</w:t>
      </w:r>
    </w:p>
    <w:p w14:paraId="35C9FC3E" w14:textId="77777777" w:rsidR="00A30854" w:rsidRPr="00A30854" w:rsidRDefault="00A30854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A30854">
        <w:rPr>
          <w:rFonts w:ascii="Times New Roman" w:hAnsi="Times New Roman" w:cs="Times New Roman"/>
          <w:sz w:val="24"/>
          <w:szCs w:val="24"/>
        </w:rPr>
        <w:t>Problem: Project Gutenberg texts contain ~30% legal boilerplate (License, Terms) that corrupts vocabulary frequency distribution.</w:t>
      </w:r>
    </w:p>
    <w:p w14:paraId="2FDE40D9" w14:textId="2A9F2137" w:rsidR="00A30854" w:rsidRPr="00A30854" w:rsidRDefault="00A30854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A30854">
        <w:rPr>
          <w:rFonts w:ascii="Times New Roman" w:hAnsi="Times New Roman" w:cs="Times New Roman"/>
          <w:sz w:val="24"/>
          <w:szCs w:val="24"/>
        </w:rPr>
        <w:t>Implemented Solution: The </w:t>
      </w:r>
      <w:proofErr w:type="spellStart"/>
      <w:r w:rsidRPr="00A30854">
        <w:rPr>
          <w:rFonts w:ascii="Times New Roman" w:hAnsi="Times New Roman" w:cs="Times New Roman"/>
          <w:sz w:val="24"/>
          <w:szCs w:val="24"/>
        </w:rPr>
        <w:t>stripGutenbergBoilerplate</w:t>
      </w:r>
      <w:proofErr w:type="spellEnd"/>
      <w:r w:rsidRPr="00A30854">
        <w:rPr>
          <w:rFonts w:ascii="Times New Roman" w:hAnsi="Times New Roman" w:cs="Times New Roman"/>
          <w:sz w:val="24"/>
          <w:szCs w:val="24"/>
        </w:rPr>
        <w:t> method (lines 120-156) performs marker-based slicing. It explicitly searches for *** START OF and *** END OF markers. If markers are missing, it defaults to safe bounds (0 to length).</w:t>
      </w:r>
    </w:p>
    <w:p w14:paraId="7C6A9A79" w14:textId="77777777" w:rsidR="00A30854" w:rsidRPr="00A30854" w:rsidRDefault="00A30854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A30854">
        <w:rPr>
          <w:rFonts w:ascii="Times New Roman" w:hAnsi="Times New Roman" w:cs="Times New Roman"/>
          <w:sz w:val="24"/>
          <w:szCs w:val="24"/>
        </w:rPr>
        <w:t>Network Logic: We strictly enforce </w:t>
      </w:r>
      <w:proofErr w:type="spellStart"/>
      <w:r w:rsidRPr="00A30854">
        <w:rPr>
          <w:rFonts w:ascii="Times New Roman" w:hAnsi="Times New Roman" w:cs="Times New Roman"/>
          <w:sz w:val="24"/>
          <w:szCs w:val="24"/>
        </w:rPr>
        <w:t>setConnectTimeout</w:t>
      </w:r>
      <w:proofErr w:type="spellEnd"/>
      <w:r w:rsidRPr="00A30854">
        <w:rPr>
          <w:rFonts w:ascii="Times New Roman" w:hAnsi="Times New Roman" w:cs="Times New Roman"/>
          <w:sz w:val="24"/>
          <w:szCs w:val="24"/>
        </w:rPr>
        <w:t>(10s) and </w:t>
      </w:r>
      <w:proofErr w:type="spellStart"/>
      <w:r w:rsidRPr="00A30854">
        <w:rPr>
          <w:rFonts w:ascii="Times New Roman" w:hAnsi="Times New Roman" w:cs="Times New Roman"/>
          <w:sz w:val="24"/>
          <w:szCs w:val="24"/>
        </w:rPr>
        <w:t>setReadTimeout</w:t>
      </w:r>
      <w:proofErr w:type="spellEnd"/>
      <w:r w:rsidRPr="00A30854">
        <w:rPr>
          <w:rFonts w:ascii="Times New Roman" w:hAnsi="Times New Roman" w:cs="Times New Roman"/>
          <w:sz w:val="24"/>
          <w:szCs w:val="24"/>
        </w:rPr>
        <w:t>(30s) (lines 77-78). This prevents the application from hanging indefinitely on "zombie" sockets, a critical production requirement.</w:t>
      </w:r>
    </w:p>
    <w:p w14:paraId="20B50567" w14:textId="77777777" w:rsidR="00A30854" w:rsidRPr="00A30854" w:rsidRDefault="00A30854" w:rsidP="00A30854">
      <w:pPr>
        <w:ind w:left="720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A30854">
        <w:rPr>
          <w:rFonts w:ascii="Times New Roman" w:hAnsi="Times New Roman" w:cs="Times New Roman"/>
          <w:b/>
          <w:bCs/>
          <w:i/>
          <w:iCs/>
          <w:sz w:val="24"/>
          <w:szCs w:val="24"/>
        </w:rPr>
        <w:t>B. Logic Layer: Regex-Based Tokenization</w:t>
      </w:r>
    </w:p>
    <w:p w14:paraId="2F50E959" w14:textId="3CB99177" w:rsidR="00A30854" w:rsidRPr="00A30854" w:rsidRDefault="00A30854" w:rsidP="00A30854">
      <w:pPr>
        <w:ind w:left="720"/>
        <w:rPr>
          <w:rFonts w:ascii="Times New Roman" w:hAnsi="Times New Roman" w:cs="Times New Roman"/>
          <w:sz w:val="24"/>
          <w:szCs w:val="24"/>
        </w:rPr>
      </w:pPr>
      <w:r w:rsidRPr="00A30854">
        <w:rPr>
          <w:rFonts w:ascii="Times New Roman" w:hAnsi="Times New Roman" w:cs="Times New Roman"/>
          <w:sz w:val="24"/>
          <w:szCs w:val="24"/>
        </w:rPr>
        <w:t>Component: Tokenizer.java</w:t>
      </w:r>
    </w:p>
    <w:p w14:paraId="4E14C43D" w14:textId="77777777" w:rsidR="00A30854" w:rsidRPr="00A30854" w:rsidRDefault="00A30854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A30854">
        <w:rPr>
          <w:rFonts w:ascii="Times New Roman" w:hAnsi="Times New Roman" w:cs="Times New Roman"/>
          <w:sz w:val="24"/>
          <w:szCs w:val="24"/>
        </w:rPr>
        <w:t>The Regex: [a-</w:t>
      </w:r>
      <w:proofErr w:type="spellStart"/>
      <w:r w:rsidRPr="00A30854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A30854">
        <w:rPr>
          <w:rFonts w:ascii="Times New Roman" w:hAnsi="Times New Roman" w:cs="Times New Roman"/>
          <w:sz w:val="24"/>
          <w:szCs w:val="24"/>
        </w:rPr>
        <w:t>-</w:t>
      </w:r>
      <w:proofErr w:type="gramStart"/>
      <w:r w:rsidRPr="00A30854">
        <w:rPr>
          <w:rFonts w:ascii="Times New Roman" w:hAnsi="Times New Roman" w:cs="Times New Roman"/>
          <w:sz w:val="24"/>
          <w:szCs w:val="24"/>
        </w:rPr>
        <w:t>Z]+|[</w:t>
      </w:r>
      <w:proofErr w:type="gramEnd"/>
      <w:r w:rsidRPr="00A30854">
        <w:rPr>
          <w:rFonts w:ascii="Times New Roman" w:hAnsi="Times New Roman" w:cs="Times New Roman"/>
          <w:sz w:val="24"/>
          <w:szCs w:val="24"/>
        </w:rPr>
        <w:t>0-</w:t>
      </w:r>
      <w:proofErr w:type="gramStart"/>
      <w:r w:rsidRPr="00A30854">
        <w:rPr>
          <w:rFonts w:ascii="Times New Roman" w:hAnsi="Times New Roman" w:cs="Times New Roman"/>
          <w:sz w:val="24"/>
          <w:szCs w:val="24"/>
        </w:rPr>
        <w:t>9]+|[.,!?;:</w:t>
      </w:r>
      <w:proofErr w:type="gramEnd"/>
      <w:r w:rsidRPr="00A30854">
        <w:rPr>
          <w:rFonts w:ascii="Times New Roman" w:hAnsi="Times New Roman" w:cs="Times New Roman"/>
          <w:sz w:val="24"/>
          <w:szCs w:val="24"/>
        </w:rPr>
        <w:t>\"'</w:t>
      </w:r>
      <w:proofErr w:type="gramStart"/>
      <w:r w:rsidRPr="00A30854">
        <w:rPr>
          <w:rFonts w:ascii="Times New Roman" w:hAnsi="Times New Roman" w:cs="Times New Roman"/>
          <w:sz w:val="24"/>
          <w:szCs w:val="24"/>
        </w:rPr>
        <w:t>()\\[</w:t>
      </w:r>
      <w:proofErr w:type="gramEnd"/>
      <w:r w:rsidRPr="00A30854">
        <w:rPr>
          <w:rFonts w:ascii="Times New Roman" w:hAnsi="Times New Roman" w:cs="Times New Roman"/>
          <w:sz w:val="24"/>
          <w:szCs w:val="24"/>
        </w:rPr>
        <w:t>\</w:t>
      </w:r>
      <w:proofErr w:type="gramStart"/>
      <w:r w:rsidRPr="00A30854">
        <w:rPr>
          <w:rFonts w:ascii="Times New Roman" w:hAnsi="Times New Roman" w:cs="Times New Roman"/>
          <w:sz w:val="24"/>
          <w:szCs w:val="24"/>
        </w:rPr>
        <w:t>\]{</w:t>
      </w:r>
      <w:proofErr w:type="gramEnd"/>
      <w:r w:rsidRPr="00A30854">
        <w:rPr>
          <w:rFonts w:ascii="Times New Roman" w:hAnsi="Times New Roman" w:cs="Times New Roman"/>
          <w:sz w:val="24"/>
          <w:szCs w:val="24"/>
        </w:rPr>
        <w:t>}\\-]</w:t>
      </w:r>
    </w:p>
    <w:p w14:paraId="0DB927E3" w14:textId="77777777" w:rsidR="00A30854" w:rsidRPr="00A30854" w:rsidRDefault="00A30854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A30854">
        <w:rPr>
          <w:rFonts w:ascii="Times New Roman" w:hAnsi="Times New Roman" w:cs="Times New Roman"/>
          <w:sz w:val="24"/>
          <w:szCs w:val="24"/>
        </w:rPr>
        <w:t>Why this pattern?</w:t>
      </w:r>
    </w:p>
    <w:p w14:paraId="133BED22" w14:textId="77777777" w:rsidR="00A30854" w:rsidRPr="00A30854" w:rsidRDefault="00A30854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A30854">
        <w:rPr>
          <w:rFonts w:ascii="Times New Roman" w:hAnsi="Times New Roman" w:cs="Times New Roman"/>
          <w:sz w:val="24"/>
          <w:szCs w:val="24"/>
        </w:rPr>
        <w:t>Allow-list ([a-</w:t>
      </w:r>
      <w:proofErr w:type="spellStart"/>
      <w:r w:rsidRPr="00A30854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A30854">
        <w:rPr>
          <w:rFonts w:ascii="Times New Roman" w:hAnsi="Times New Roman" w:cs="Times New Roman"/>
          <w:sz w:val="24"/>
          <w:szCs w:val="24"/>
        </w:rPr>
        <w:t>-</w:t>
      </w:r>
      <w:proofErr w:type="gramStart"/>
      <w:r w:rsidRPr="00A30854">
        <w:rPr>
          <w:rFonts w:ascii="Times New Roman" w:hAnsi="Times New Roman" w:cs="Times New Roman"/>
          <w:sz w:val="24"/>
          <w:szCs w:val="24"/>
        </w:rPr>
        <w:t>Z]+</w:t>
      </w:r>
      <w:proofErr w:type="gramEnd"/>
      <w:r w:rsidRPr="00A30854">
        <w:rPr>
          <w:rFonts w:ascii="Times New Roman" w:hAnsi="Times New Roman" w:cs="Times New Roman"/>
          <w:sz w:val="24"/>
          <w:szCs w:val="24"/>
        </w:rPr>
        <w:t>): We implicitly filter out control characters, emojis, and invisible whitespace by only matching known-good ranges. This is safer than a block-list approach.</w:t>
      </w:r>
    </w:p>
    <w:p w14:paraId="7D04F7A2" w14:textId="77777777" w:rsidR="00A30854" w:rsidRPr="00A30854" w:rsidRDefault="00A30854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A30854">
        <w:rPr>
          <w:rFonts w:ascii="Times New Roman" w:hAnsi="Times New Roman" w:cs="Times New Roman"/>
          <w:sz w:val="24"/>
          <w:szCs w:val="24"/>
        </w:rPr>
        <w:t>Atomic Numbers ([0-</w:t>
      </w:r>
      <w:proofErr w:type="gramStart"/>
      <w:r w:rsidRPr="00A30854">
        <w:rPr>
          <w:rFonts w:ascii="Times New Roman" w:hAnsi="Times New Roman" w:cs="Times New Roman"/>
          <w:sz w:val="24"/>
          <w:szCs w:val="24"/>
        </w:rPr>
        <w:t>9]+</w:t>
      </w:r>
      <w:proofErr w:type="gramEnd"/>
      <w:r w:rsidRPr="00A30854">
        <w:rPr>
          <w:rFonts w:ascii="Times New Roman" w:hAnsi="Times New Roman" w:cs="Times New Roman"/>
          <w:sz w:val="24"/>
          <w:szCs w:val="24"/>
        </w:rPr>
        <w:t>): Numbers are treated as single tokens ("2023" is one token), preventing the vocabulary from exploding with individual digits.</w:t>
      </w:r>
    </w:p>
    <w:p w14:paraId="429CEA3A" w14:textId="77777777" w:rsidR="00A30854" w:rsidRPr="00A30854" w:rsidRDefault="00A30854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A30854">
        <w:rPr>
          <w:rFonts w:ascii="Times New Roman" w:hAnsi="Times New Roman" w:cs="Times New Roman"/>
          <w:sz w:val="24"/>
          <w:szCs w:val="24"/>
        </w:rPr>
        <w:t>Punctuation Handling: We explicitly match punctuation symbols. This ensures "Hello!" becomes ["Hello", "!"], preserving the semantic end-of-sentence signal.</w:t>
      </w:r>
    </w:p>
    <w:p w14:paraId="18D28DF6" w14:textId="77777777" w:rsidR="00A30854" w:rsidRPr="00A30854" w:rsidRDefault="00A30854" w:rsidP="00A30854">
      <w:pPr>
        <w:ind w:left="720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A30854">
        <w:rPr>
          <w:rFonts w:ascii="Times New Roman" w:hAnsi="Times New Roman" w:cs="Times New Roman"/>
          <w:b/>
          <w:bCs/>
          <w:i/>
          <w:iCs/>
          <w:sz w:val="24"/>
          <w:szCs w:val="24"/>
        </w:rPr>
        <w:lastRenderedPageBreak/>
        <w:t xml:space="preserve">C. State Layer: </w:t>
      </w:r>
      <w:proofErr w:type="gramStart"/>
      <w:r w:rsidRPr="00A30854">
        <w:rPr>
          <w:rFonts w:ascii="Times New Roman" w:hAnsi="Times New Roman" w:cs="Times New Roman"/>
          <w:b/>
          <w:bCs/>
          <w:i/>
          <w:iCs/>
          <w:sz w:val="24"/>
          <w:szCs w:val="24"/>
        </w:rPr>
        <w:t>O(</w:t>
      </w:r>
      <w:proofErr w:type="gramEnd"/>
      <w:r w:rsidRPr="00A30854">
        <w:rPr>
          <w:rFonts w:ascii="Times New Roman" w:hAnsi="Times New Roman" w:cs="Times New Roman"/>
          <w:b/>
          <w:bCs/>
          <w:i/>
          <w:iCs/>
          <w:sz w:val="24"/>
          <w:szCs w:val="24"/>
        </w:rPr>
        <w:t>1) Vocabulary</w:t>
      </w:r>
    </w:p>
    <w:p w14:paraId="7BDDFF48" w14:textId="391B52C7" w:rsidR="00A30854" w:rsidRPr="00A30854" w:rsidRDefault="00A30854" w:rsidP="00A30854">
      <w:pPr>
        <w:ind w:left="720"/>
        <w:rPr>
          <w:rFonts w:ascii="Times New Roman" w:hAnsi="Times New Roman" w:cs="Times New Roman"/>
          <w:sz w:val="24"/>
          <w:szCs w:val="24"/>
        </w:rPr>
      </w:pPr>
      <w:r w:rsidRPr="00A30854">
        <w:rPr>
          <w:rFonts w:ascii="Times New Roman" w:hAnsi="Times New Roman" w:cs="Times New Roman"/>
          <w:sz w:val="24"/>
          <w:szCs w:val="24"/>
        </w:rPr>
        <w:t>Component: Vocabulary.java</w:t>
      </w:r>
    </w:p>
    <w:p w14:paraId="0E9766FE" w14:textId="77777777" w:rsidR="00A30854" w:rsidRPr="00A30854" w:rsidRDefault="00A30854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A30854">
        <w:rPr>
          <w:rFonts w:ascii="Times New Roman" w:hAnsi="Times New Roman" w:cs="Times New Roman"/>
          <w:sz w:val="24"/>
          <w:szCs w:val="24"/>
        </w:rPr>
        <w:t>Data Structure: We use TWO HashMap instances (</w:t>
      </w:r>
      <w:proofErr w:type="spellStart"/>
      <w:r w:rsidRPr="00A30854">
        <w:rPr>
          <w:rFonts w:ascii="Times New Roman" w:hAnsi="Times New Roman" w:cs="Times New Roman"/>
          <w:sz w:val="24"/>
          <w:szCs w:val="24"/>
        </w:rPr>
        <w:t>tokenToId</w:t>
      </w:r>
      <w:proofErr w:type="spellEnd"/>
      <w:r w:rsidRPr="00A30854">
        <w:rPr>
          <w:rFonts w:ascii="Times New Roman" w:hAnsi="Times New Roman" w:cs="Times New Roman"/>
          <w:sz w:val="24"/>
          <w:szCs w:val="24"/>
        </w:rPr>
        <w:t> and </w:t>
      </w:r>
      <w:proofErr w:type="spellStart"/>
      <w:r w:rsidRPr="00A30854">
        <w:rPr>
          <w:rFonts w:ascii="Times New Roman" w:hAnsi="Times New Roman" w:cs="Times New Roman"/>
          <w:sz w:val="24"/>
          <w:szCs w:val="24"/>
        </w:rPr>
        <w:t>idToToken</w:t>
      </w:r>
      <w:proofErr w:type="spellEnd"/>
      <w:r w:rsidRPr="00A30854">
        <w:rPr>
          <w:rFonts w:ascii="Times New Roman" w:hAnsi="Times New Roman" w:cs="Times New Roman"/>
          <w:sz w:val="24"/>
          <w:szCs w:val="24"/>
        </w:rPr>
        <w:t>) to achieve $</w:t>
      </w:r>
      <w:proofErr w:type="gramStart"/>
      <w:r w:rsidRPr="00A30854">
        <w:rPr>
          <w:rFonts w:ascii="Times New Roman" w:hAnsi="Times New Roman" w:cs="Times New Roman"/>
          <w:sz w:val="24"/>
          <w:szCs w:val="24"/>
        </w:rPr>
        <w:t>O(1)$</w:t>
      </w:r>
      <w:proofErr w:type="gramEnd"/>
      <w:r w:rsidRPr="00A30854">
        <w:rPr>
          <w:rFonts w:ascii="Times New Roman" w:hAnsi="Times New Roman" w:cs="Times New Roman"/>
          <w:sz w:val="24"/>
          <w:szCs w:val="24"/>
        </w:rPr>
        <w:t xml:space="preserve"> lookup complexity in </w:t>
      </w:r>
      <w:r w:rsidRPr="00A30854">
        <w:rPr>
          <w:rFonts w:ascii="Times New Roman" w:hAnsi="Times New Roman" w:cs="Times New Roman"/>
          <w:i/>
          <w:iCs/>
          <w:sz w:val="24"/>
          <w:szCs w:val="24"/>
        </w:rPr>
        <w:t>both</w:t>
      </w:r>
      <w:r w:rsidRPr="00A30854">
        <w:rPr>
          <w:rFonts w:ascii="Times New Roman" w:hAnsi="Times New Roman" w:cs="Times New Roman"/>
          <w:sz w:val="24"/>
          <w:szCs w:val="24"/>
        </w:rPr>
        <w:t> directions.</w:t>
      </w:r>
    </w:p>
    <w:p w14:paraId="6156DF3C" w14:textId="77777777" w:rsidR="00A30854" w:rsidRPr="00A30854" w:rsidRDefault="00A30854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A30854">
        <w:rPr>
          <w:rFonts w:ascii="Times New Roman" w:hAnsi="Times New Roman" w:cs="Times New Roman"/>
          <w:sz w:val="24"/>
          <w:szCs w:val="24"/>
        </w:rPr>
        <w:t>Special Tokens:</w:t>
      </w:r>
    </w:p>
    <w:p w14:paraId="5CBEED24" w14:textId="77777777" w:rsidR="00A30854" w:rsidRPr="00A30854" w:rsidRDefault="00A30854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A30854">
        <w:rPr>
          <w:rFonts w:ascii="Times New Roman" w:hAnsi="Times New Roman" w:cs="Times New Roman"/>
          <w:sz w:val="24"/>
          <w:szCs w:val="24"/>
        </w:rPr>
        <w:t>&lt;PAD&gt; (ID 0) and &lt;UNK&gt; (ID 1) are hardcoded (lines 14-17).</w:t>
      </w:r>
    </w:p>
    <w:p w14:paraId="239C70F2" w14:textId="77777777" w:rsidR="00A30854" w:rsidRPr="00A30854" w:rsidRDefault="00A30854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A30854">
        <w:rPr>
          <w:rFonts w:ascii="Times New Roman" w:hAnsi="Times New Roman" w:cs="Times New Roman"/>
          <w:sz w:val="24"/>
          <w:szCs w:val="24"/>
        </w:rPr>
        <w:t>Why? In the </w:t>
      </w:r>
      <w:proofErr w:type="spellStart"/>
      <w:r w:rsidRPr="00A30854">
        <w:rPr>
          <w:rFonts w:ascii="Times New Roman" w:hAnsi="Times New Roman" w:cs="Times New Roman"/>
          <w:sz w:val="24"/>
          <w:szCs w:val="24"/>
        </w:rPr>
        <w:t>Encoder.encode</w:t>
      </w:r>
      <w:proofErr w:type="spellEnd"/>
      <w:r w:rsidRPr="00A30854">
        <w:rPr>
          <w:rFonts w:ascii="Times New Roman" w:hAnsi="Times New Roman" w:cs="Times New Roman"/>
          <w:sz w:val="24"/>
          <w:szCs w:val="24"/>
        </w:rPr>
        <w:t> loop, we use </w:t>
      </w:r>
      <w:proofErr w:type="spellStart"/>
      <w:proofErr w:type="gramStart"/>
      <w:r w:rsidRPr="00A30854">
        <w:rPr>
          <w:rFonts w:ascii="Times New Roman" w:hAnsi="Times New Roman" w:cs="Times New Roman"/>
          <w:sz w:val="24"/>
          <w:szCs w:val="24"/>
        </w:rPr>
        <w:t>getOrDefault</w:t>
      </w:r>
      <w:proofErr w:type="spellEnd"/>
      <w:r w:rsidRPr="00A3085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30854">
        <w:rPr>
          <w:rFonts w:ascii="Times New Roman" w:hAnsi="Times New Roman" w:cs="Times New Roman"/>
          <w:sz w:val="24"/>
          <w:szCs w:val="24"/>
        </w:rPr>
        <w:t>token, UNK_ID). This ensures that if a user types an unknown word like "TensorFlow" (not in the books), the system doesn't crash but robustly maps it to ID 1.</w:t>
      </w:r>
    </w:p>
    <w:p w14:paraId="43A5B8D9" w14:textId="77777777" w:rsidR="00A30854" w:rsidRPr="00A30854" w:rsidRDefault="00A30854" w:rsidP="00A30854">
      <w:pPr>
        <w:ind w:left="720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A30854">
        <w:rPr>
          <w:rFonts w:ascii="Times New Roman" w:hAnsi="Times New Roman" w:cs="Times New Roman"/>
          <w:b/>
          <w:bCs/>
          <w:i/>
          <w:iCs/>
          <w:sz w:val="24"/>
          <w:szCs w:val="24"/>
        </w:rPr>
        <w:t>D. Transformation Layer: Heuristic Decoding</w:t>
      </w:r>
    </w:p>
    <w:p w14:paraId="752C2EE9" w14:textId="1B62B544" w:rsidR="00A30854" w:rsidRPr="00A30854" w:rsidRDefault="00A30854" w:rsidP="00A30854">
      <w:pPr>
        <w:ind w:left="720"/>
        <w:rPr>
          <w:rFonts w:ascii="Times New Roman" w:hAnsi="Times New Roman" w:cs="Times New Roman"/>
          <w:sz w:val="24"/>
          <w:szCs w:val="24"/>
        </w:rPr>
      </w:pPr>
      <w:r w:rsidRPr="00A30854">
        <w:rPr>
          <w:rFonts w:ascii="Times New Roman" w:hAnsi="Times New Roman" w:cs="Times New Roman"/>
          <w:sz w:val="24"/>
          <w:szCs w:val="24"/>
        </w:rPr>
        <w:t>Component: Decoder.java</w:t>
      </w:r>
    </w:p>
    <w:p w14:paraId="3B109FCC" w14:textId="77777777" w:rsidR="00A30854" w:rsidRPr="00A30854" w:rsidRDefault="00A30854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A30854">
        <w:rPr>
          <w:rFonts w:ascii="Times New Roman" w:hAnsi="Times New Roman" w:cs="Times New Roman"/>
          <w:sz w:val="24"/>
          <w:szCs w:val="24"/>
        </w:rPr>
        <w:t>The Problem: Tokenization is lossy (whitespace is discarded). ["Hello", "world"] -&gt; "Hello world". But ["Hello", "."] -&gt; "</w:t>
      </w:r>
      <w:proofErr w:type="gramStart"/>
      <w:r w:rsidRPr="00A30854">
        <w:rPr>
          <w:rFonts w:ascii="Times New Roman" w:hAnsi="Times New Roman" w:cs="Times New Roman"/>
          <w:sz w:val="24"/>
          <w:szCs w:val="24"/>
        </w:rPr>
        <w:t>Hello .</w:t>
      </w:r>
      <w:proofErr w:type="gramEnd"/>
      <w:r w:rsidRPr="00A30854">
        <w:rPr>
          <w:rFonts w:ascii="Times New Roman" w:hAnsi="Times New Roman" w:cs="Times New Roman"/>
          <w:sz w:val="24"/>
          <w:szCs w:val="24"/>
        </w:rPr>
        <w:t>" (Incorrect).</w:t>
      </w:r>
    </w:p>
    <w:p w14:paraId="33B321A8" w14:textId="0D6E8E24" w:rsidR="00A30854" w:rsidRPr="00A30854" w:rsidRDefault="00A30854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A30854">
        <w:rPr>
          <w:rFonts w:ascii="Times New Roman" w:hAnsi="Times New Roman" w:cs="Times New Roman"/>
          <w:sz w:val="24"/>
          <w:szCs w:val="24"/>
        </w:rPr>
        <w:t>Implemented Solution: The decode method (lines 28-54) implements a state-machine heuristic:</w:t>
      </w:r>
    </w:p>
    <w:p w14:paraId="7A1EEEE3" w14:textId="77777777" w:rsidR="00A30854" w:rsidRPr="00A30854" w:rsidRDefault="00A30854">
      <w:pPr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A30854">
        <w:rPr>
          <w:rFonts w:ascii="Times New Roman" w:hAnsi="Times New Roman" w:cs="Times New Roman"/>
          <w:i/>
          <w:iCs/>
          <w:sz w:val="24"/>
          <w:szCs w:val="24"/>
        </w:rPr>
        <w:t>Rule 1:</w:t>
      </w:r>
      <w:r w:rsidRPr="00A30854">
        <w:rPr>
          <w:rFonts w:ascii="Times New Roman" w:hAnsi="Times New Roman" w:cs="Times New Roman"/>
          <w:sz w:val="24"/>
          <w:szCs w:val="24"/>
        </w:rPr>
        <w:t> If current is punctuation, DO NOT add space.</w:t>
      </w:r>
    </w:p>
    <w:p w14:paraId="0FBF77E6" w14:textId="77777777" w:rsidR="00A30854" w:rsidRPr="00A30854" w:rsidRDefault="00A30854">
      <w:pPr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A30854">
        <w:rPr>
          <w:rFonts w:ascii="Times New Roman" w:hAnsi="Times New Roman" w:cs="Times New Roman"/>
          <w:i/>
          <w:iCs/>
          <w:sz w:val="24"/>
          <w:szCs w:val="24"/>
        </w:rPr>
        <w:t>Rule 2:</w:t>
      </w:r>
      <w:r w:rsidRPr="00A30854">
        <w:rPr>
          <w:rFonts w:ascii="Times New Roman" w:hAnsi="Times New Roman" w:cs="Times New Roman"/>
          <w:sz w:val="24"/>
          <w:szCs w:val="24"/>
        </w:rPr>
        <w:t> If previous was opening punctuation (e.g. (), DO NOT add space.</w:t>
      </w:r>
    </w:p>
    <w:p w14:paraId="3F6768BA" w14:textId="77777777" w:rsidR="00A30854" w:rsidRPr="00A30854" w:rsidRDefault="00A30854">
      <w:pPr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A30854">
        <w:rPr>
          <w:rFonts w:ascii="Times New Roman" w:hAnsi="Times New Roman" w:cs="Times New Roman"/>
          <w:i/>
          <w:iCs/>
          <w:sz w:val="24"/>
          <w:szCs w:val="24"/>
        </w:rPr>
        <w:t>Rule 3:</w:t>
      </w:r>
      <w:r w:rsidRPr="00A30854">
        <w:rPr>
          <w:rFonts w:ascii="Times New Roman" w:hAnsi="Times New Roman" w:cs="Times New Roman"/>
          <w:sz w:val="24"/>
          <w:szCs w:val="24"/>
        </w:rPr>
        <w:t> Otherwise, add space.</w:t>
      </w:r>
    </w:p>
    <w:p w14:paraId="3E367538" w14:textId="1652902E" w:rsidR="00A30854" w:rsidRPr="00A30854" w:rsidRDefault="00A30854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A30854">
        <w:rPr>
          <w:rFonts w:ascii="Times New Roman" w:hAnsi="Times New Roman" w:cs="Times New Roman"/>
          <w:sz w:val="24"/>
          <w:szCs w:val="24"/>
        </w:rPr>
        <w:t>Result: This reconstructs natural-looking text ("Hello, world!") from raw IDs without needing a heavy language model.</w:t>
      </w:r>
    </w:p>
    <w:p w14:paraId="1617BF86" w14:textId="2EFF8A1E" w:rsidR="001F1DCB" w:rsidRPr="00A30854" w:rsidRDefault="00A30854" w:rsidP="00A3085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0854">
        <w:rPr>
          <w:rFonts w:ascii="Times New Roman" w:hAnsi="Times New Roman" w:cs="Times New Roman"/>
          <w:b/>
          <w:bCs/>
          <w:sz w:val="24"/>
          <w:szCs w:val="24"/>
        </w:rPr>
        <w:t>3. Engineering Retrospective (Learnings)</w:t>
      </w:r>
    </w:p>
    <w:p w14:paraId="716CFC62" w14:textId="77777777" w:rsidR="00A30854" w:rsidRPr="00A30854" w:rsidRDefault="00A30854" w:rsidP="00A30854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A30854">
        <w:rPr>
          <w:rFonts w:ascii="Times New Roman" w:hAnsi="Times New Roman" w:cs="Times New Roman"/>
          <w:b/>
          <w:bCs/>
          <w:i/>
          <w:iCs/>
          <w:sz w:val="24"/>
          <w:szCs w:val="24"/>
        </w:rPr>
        <w:t>What worked well?</w:t>
      </w:r>
    </w:p>
    <w:p w14:paraId="28DB14D6" w14:textId="2E5787A0" w:rsidR="00A30854" w:rsidRDefault="00A30854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BB0F3A">
        <w:rPr>
          <w:rFonts w:ascii="Times New Roman" w:hAnsi="Times New Roman" w:cs="Times New Roman"/>
          <w:sz w:val="24"/>
          <w:szCs w:val="24"/>
        </w:rPr>
        <w:t>Separation of Concerns: Decoupling Tokenizer</w:t>
      </w:r>
      <w:r w:rsidR="00BB0F3A" w:rsidRPr="00BB0F3A">
        <w:rPr>
          <w:rFonts w:ascii="Times New Roman" w:hAnsi="Times New Roman" w:cs="Times New Roman"/>
          <w:sz w:val="24"/>
          <w:szCs w:val="24"/>
        </w:rPr>
        <w:t>.java</w:t>
      </w:r>
      <w:r w:rsidRPr="00BB0F3A">
        <w:rPr>
          <w:rFonts w:ascii="Times New Roman" w:hAnsi="Times New Roman" w:cs="Times New Roman"/>
          <w:sz w:val="24"/>
          <w:szCs w:val="24"/>
        </w:rPr>
        <w:t> (logic)</w:t>
      </w:r>
      <w:r w:rsidR="00BB0F3A" w:rsidRPr="00BB0F3A">
        <w:rPr>
          <w:rFonts w:ascii="Times New Roman" w:hAnsi="Times New Roman" w:cs="Times New Roman"/>
          <w:sz w:val="24"/>
          <w:szCs w:val="24"/>
        </w:rPr>
        <w:t xml:space="preserve"> </w:t>
      </w:r>
      <w:r w:rsidRPr="00BB0F3A">
        <w:rPr>
          <w:rFonts w:ascii="Times New Roman" w:hAnsi="Times New Roman" w:cs="Times New Roman"/>
          <w:sz w:val="24"/>
          <w:szCs w:val="24"/>
        </w:rPr>
        <w:t>from Vocabulary</w:t>
      </w:r>
      <w:r w:rsidR="00BB0F3A" w:rsidRPr="00BB0F3A">
        <w:rPr>
          <w:rFonts w:ascii="Times New Roman" w:hAnsi="Times New Roman" w:cs="Times New Roman"/>
          <w:sz w:val="24"/>
          <w:szCs w:val="24"/>
        </w:rPr>
        <w:t>.java</w:t>
      </w:r>
      <w:r w:rsidRPr="00BB0F3A">
        <w:rPr>
          <w:rFonts w:ascii="Times New Roman" w:hAnsi="Times New Roman" w:cs="Times New Roman"/>
          <w:sz w:val="24"/>
          <w:szCs w:val="24"/>
        </w:rPr>
        <w:t> (state) allowed Encoder and Decoder to be simple "coordinator" classes. This made the logic in Encoder.java trivial to follow (simple for-loops).</w:t>
      </w:r>
    </w:p>
    <w:p w14:paraId="74FBC8C6" w14:textId="3CB7073E" w:rsidR="00BB0F3A" w:rsidRPr="00BB0F3A" w:rsidRDefault="00BB0F3A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Robutness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Patterns: The decision to use try-catch around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scanner.nextLine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() in Main.java (lines 134 – 140) prevents the common </w:t>
      </w:r>
      <w:proofErr w:type="spellStart"/>
      <w:r>
        <w:rPr>
          <w:rFonts w:ascii="Times New Roman" w:hAnsi="Times New Roman" w:cs="Times New Roman"/>
          <w:sz w:val="24"/>
          <w:szCs w:val="24"/>
        </w:rPr>
        <w:t>NoSuchElementException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crash when input streams close unexpectedly (e.g. in CI/CD pipelines).</w:t>
      </w:r>
    </w:p>
    <w:p w14:paraId="63E1C980" w14:textId="77777777" w:rsidR="00A30854" w:rsidRPr="00A30854" w:rsidRDefault="00A30854" w:rsidP="00A30854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A30854">
        <w:rPr>
          <w:rFonts w:ascii="Times New Roman" w:hAnsi="Times New Roman" w:cs="Times New Roman"/>
          <w:b/>
          <w:bCs/>
          <w:i/>
          <w:iCs/>
          <w:sz w:val="24"/>
          <w:szCs w:val="24"/>
        </w:rPr>
        <w:t>Trade-offs &amp; Constraints</w:t>
      </w:r>
    </w:p>
    <w:p w14:paraId="6C6BC94B" w14:textId="030B6B89" w:rsidR="00A30854" w:rsidRPr="00A30854" w:rsidRDefault="00A30854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A30854">
        <w:rPr>
          <w:rFonts w:ascii="Times New Roman" w:hAnsi="Times New Roman" w:cs="Times New Roman"/>
          <w:sz w:val="24"/>
          <w:szCs w:val="24"/>
        </w:rPr>
        <w:t xml:space="preserve">Memory Usage: The Vocabulary stores String objects in Heap. For our ~50k token vocabulary, this is fine (~2MB). For a production system with 1B tokens, this would cause </w:t>
      </w:r>
      <w:proofErr w:type="spellStart"/>
      <w:r w:rsidRPr="00A30854">
        <w:rPr>
          <w:rFonts w:ascii="Times New Roman" w:hAnsi="Times New Roman" w:cs="Times New Roman"/>
          <w:sz w:val="24"/>
          <w:szCs w:val="24"/>
        </w:rPr>
        <w:t>OutOfMemory</w:t>
      </w:r>
      <w:proofErr w:type="spellEnd"/>
      <w:r w:rsidRPr="00A30854">
        <w:rPr>
          <w:rFonts w:ascii="Times New Roman" w:hAnsi="Times New Roman" w:cs="Times New Roman"/>
          <w:sz w:val="24"/>
          <w:szCs w:val="24"/>
        </w:rPr>
        <w:t xml:space="preserve"> errors. </w:t>
      </w:r>
    </w:p>
    <w:p w14:paraId="7E16400C" w14:textId="77777777" w:rsidR="00A30854" w:rsidRPr="00A30854" w:rsidRDefault="00A30854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A30854">
        <w:rPr>
          <w:rFonts w:ascii="Times New Roman" w:hAnsi="Times New Roman" w:cs="Times New Roman"/>
          <w:sz w:val="24"/>
          <w:szCs w:val="24"/>
        </w:rPr>
        <w:t>Case Sensitivity: We call </w:t>
      </w:r>
      <w:proofErr w:type="spellStart"/>
      <w:proofErr w:type="gramStart"/>
      <w:r w:rsidRPr="00A30854">
        <w:rPr>
          <w:rFonts w:ascii="Times New Roman" w:hAnsi="Times New Roman" w:cs="Times New Roman"/>
          <w:sz w:val="24"/>
          <w:szCs w:val="24"/>
        </w:rPr>
        <w:t>text.toLowerCase</w:t>
      </w:r>
      <w:proofErr w:type="spellEnd"/>
      <w:proofErr w:type="gramEnd"/>
      <w:r w:rsidRPr="00A30854">
        <w:rPr>
          <w:rFonts w:ascii="Times New Roman" w:hAnsi="Times New Roman" w:cs="Times New Roman"/>
          <w:sz w:val="24"/>
          <w:szCs w:val="24"/>
        </w:rPr>
        <w:t>() (Tokenizer.java:66) </w:t>
      </w:r>
      <w:r w:rsidRPr="00A30854">
        <w:rPr>
          <w:rFonts w:ascii="Times New Roman" w:hAnsi="Times New Roman" w:cs="Times New Roman"/>
          <w:i/>
          <w:iCs/>
          <w:sz w:val="24"/>
          <w:szCs w:val="24"/>
        </w:rPr>
        <w:t>before</w:t>
      </w:r>
      <w:r w:rsidRPr="00A30854">
        <w:rPr>
          <w:rFonts w:ascii="Times New Roman" w:hAnsi="Times New Roman" w:cs="Times New Roman"/>
          <w:sz w:val="24"/>
          <w:szCs w:val="24"/>
        </w:rPr>
        <w:t> processing.</w:t>
      </w:r>
    </w:p>
    <w:p w14:paraId="36A40BAA" w14:textId="77777777" w:rsidR="00A30854" w:rsidRPr="00A30854" w:rsidRDefault="00A30854">
      <w:pPr>
        <w:numPr>
          <w:ilvl w:val="1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A30854">
        <w:rPr>
          <w:rFonts w:ascii="Times New Roman" w:hAnsi="Times New Roman" w:cs="Times New Roman"/>
          <w:i/>
          <w:iCs/>
          <w:sz w:val="24"/>
          <w:szCs w:val="24"/>
        </w:rPr>
        <w:t>Pro:</w:t>
      </w:r>
      <w:r w:rsidRPr="00A30854">
        <w:rPr>
          <w:rFonts w:ascii="Times New Roman" w:hAnsi="Times New Roman" w:cs="Times New Roman"/>
          <w:sz w:val="24"/>
          <w:szCs w:val="24"/>
        </w:rPr>
        <w:t> Reduces vocabulary size by ~50%.</w:t>
      </w:r>
    </w:p>
    <w:p w14:paraId="4E60439C" w14:textId="56C95D62" w:rsidR="00A30854" w:rsidRDefault="00A30854">
      <w:pPr>
        <w:numPr>
          <w:ilvl w:val="1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A30854">
        <w:rPr>
          <w:rFonts w:ascii="Times New Roman" w:hAnsi="Times New Roman" w:cs="Times New Roman"/>
          <w:i/>
          <w:iCs/>
          <w:sz w:val="24"/>
          <w:szCs w:val="24"/>
        </w:rPr>
        <w:t>Con:</w:t>
      </w:r>
      <w:r w:rsidR="00BB0F3A">
        <w:rPr>
          <w:rFonts w:ascii="Times New Roman" w:hAnsi="Times New Roman" w:cs="Times New Roman"/>
          <w:sz w:val="24"/>
          <w:szCs w:val="24"/>
        </w:rPr>
        <w:t xml:space="preserve"> L</w:t>
      </w:r>
      <w:r w:rsidRPr="00A30854">
        <w:rPr>
          <w:rFonts w:ascii="Times New Roman" w:hAnsi="Times New Roman" w:cs="Times New Roman"/>
          <w:sz w:val="24"/>
          <w:szCs w:val="24"/>
        </w:rPr>
        <w:t xml:space="preserve">ose the distinction between "God" (Deity) and "god" (concept). A L5 implementation for a smarter system would use Case-Preserving Tokenization (e.g. BERT's </w:t>
      </w:r>
      <w:proofErr w:type="spellStart"/>
      <w:r w:rsidRPr="00A30854">
        <w:rPr>
          <w:rFonts w:ascii="Times New Roman" w:hAnsi="Times New Roman" w:cs="Times New Roman"/>
          <w:sz w:val="24"/>
          <w:szCs w:val="24"/>
        </w:rPr>
        <w:t>WordPiece</w:t>
      </w:r>
      <w:proofErr w:type="spellEnd"/>
      <w:r w:rsidRPr="00A30854">
        <w:rPr>
          <w:rFonts w:ascii="Times New Roman" w:hAnsi="Times New Roman" w:cs="Times New Roman"/>
          <w:sz w:val="24"/>
          <w:szCs w:val="24"/>
        </w:rPr>
        <w:t>).</w:t>
      </w:r>
    </w:p>
    <w:p w14:paraId="65061F89" w14:textId="06A46EF6" w:rsidR="001F1DCB" w:rsidRDefault="001F1DCB" w:rsidP="001F1DC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F1DCB">
        <w:rPr>
          <w:rFonts w:ascii="Times New Roman" w:hAnsi="Times New Roman" w:cs="Times New Roman"/>
          <w:b/>
          <w:bCs/>
          <w:sz w:val="24"/>
          <w:szCs w:val="24"/>
        </w:rPr>
        <w:lastRenderedPageBreak/>
        <w:t>4.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Execution Evidence</w:t>
      </w:r>
    </w:p>
    <w:p w14:paraId="08C19CE8" w14:textId="30684630" w:rsidR="001F1DCB" w:rsidRDefault="001F1DCB" w:rsidP="001F1DC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The following screenshots demonstrate the application successfully initializing, processing the Gutenberg corpus, and performing an interactive encoding task.</w:t>
      </w:r>
    </w:p>
    <w:p w14:paraId="2C15501E" w14:textId="2D068F64" w:rsidR="001F1DCB" w:rsidRDefault="001F1DCB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F1DCB">
        <w:rPr>
          <w:rFonts w:ascii="Times New Roman" w:hAnsi="Times New Roman" w:cs="Times New Roman"/>
          <w:b/>
          <w:bCs/>
          <w:sz w:val="24"/>
          <w:szCs w:val="24"/>
        </w:rPr>
        <w:t>Initialization &amp; Processing</w:t>
      </w:r>
    </w:p>
    <w:p w14:paraId="263DC433" w14:textId="60FC93C7" w:rsidR="001F1DCB" w:rsidRDefault="001F1DCB" w:rsidP="001F1DC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application downloads the books (treating the cache as the source of truth), tokenizes them, and builds the vocabulary structure.</w:t>
      </w:r>
    </w:p>
    <w:p w14:paraId="0FA24E45" w14:textId="77777777" w:rsidR="00251E64" w:rsidRDefault="00251E64" w:rsidP="00251E64">
      <w:pPr>
        <w:keepNext/>
        <w:jc w:val="center"/>
      </w:pPr>
      <w:r w:rsidRPr="00251E6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0DECEA5" wp14:editId="7EAA3879">
            <wp:extent cx="4781585" cy="5095912"/>
            <wp:effectExtent l="0" t="0" r="0" b="9525"/>
            <wp:docPr id="2028963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9633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81585" cy="5095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C3C35" w14:textId="5605105B" w:rsidR="00251E64" w:rsidRPr="00251E64" w:rsidRDefault="00251E64" w:rsidP="00251E64">
      <w:pPr>
        <w:pStyle w:val="Caption"/>
        <w:jc w:val="center"/>
        <w:rPr>
          <w:rFonts w:ascii="Times New Roman" w:hAnsi="Times New Roman" w:cs="Times New Roman"/>
          <w:sz w:val="24"/>
          <w:szCs w:val="24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A14448">
        <w:rPr>
          <w:noProof/>
        </w:rPr>
        <w:t>1</w:t>
      </w:r>
      <w:r>
        <w:fldChar w:fldCharType="end"/>
      </w:r>
      <w:r>
        <w:t xml:space="preserve"> - </w:t>
      </w:r>
      <w:r w:rsidR="00424B4E" w:rsidRPr="00424B4E">
        <w:t>Terminal output showing successful loading of Frankenstein, Pride and Prejudice, and Alice in Wonderland from cache, resulting in 266,850 total tokens</w:t>
      </w:r>
    </w:p>
    <w:p w14:paraId="1E020AE5" w14:textId="18489DF7" w:rsidR="001F1DCB" w:rsidRDefault="001F1DCB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F1DCB">
        <w:rPr>
          <w:rFonts w:ascii="Times New Roman" w:hAnsi="Times New Roman" w:cs="Times New Roman"/>
          <w:b/>
          <w:bCs/>
          <w:sz w:val="24"/>
          <w:szCs w:val="24"/>
        </w:rPr>
        <w:t>Interactive Encoding</w:t>
      </w:r>
    </w:p>
    <w:p w14:paraId="1E046D97" w14:textId="462BB812" w:rsidR="001F1DCB" w:rsidRDefault="001F1DCB" w:rsidP="001F1DCB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Demonstration of the encoding flow where “hello world” is converted to token IDs. Note the handling of the unknown word “hello” which is mapped to ID 1(&lt;UNK&gt;), while “world” is correctly identified as ID 228.</w:t>
      </w:r>
    </w:p>
    <w:p w14:paraId="7A55FAAE" w14:textId="77777777" w:rsidR="00424B4E" w:rsidRDefault="00424B4E" w:rsidP="00424B4E">
      <w:pPr>
        <w:keepNext/>
        <w:jc w:val="center"/>
      </w:pPr>
      <w:r w:rsidRPr="00424B4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EF31657" wp14:editId="4EAD15F8">
            <wp:extent cx="4676809" cy="3705252"/>
            <wp:effectExtent l="0" t="0" r="9525" b="9525"/>
            <wp:docPr id="597530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5304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76809" cy="370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A7227" w14:textId="6ACE1228" w:rsidR="00424B4E" w:rsidRDefault="00424B4E" w:rsidP="00424B4E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A14448">
        <w:rPr>
          <w:noProof/>
        </w:rPr>
        <w:t>2</w:t>
      </w:r>
      <w:r>
        <w:fldChar w:fldCharType="end"/>
      </w:r>
      <w:r>
        <w:t xml:space="preserve"> - </w:t>
      </w:r>
      <w:r w:rsidRPr="00477CFE">
        <w:t>Terminal output showing the encoding of 'hello world' into IDs 1 and 228.</w:t>
      </w:r>
    </w:p>
    <w:p w14:paraId="3D9A96CC" w14:textId="224CC7E0" w:rsidR="00A14448" w:rsidRPr="00A14448" w:rsidRDefault="00A14448" w:rsidP="00A14448">
      <w:pPr>
        <w:pStyle w:val="ListParagraph"/>
        <w:numPr>
          <w:ilvl w:val="0"/>
          <w:numId w:val="22"/>
        </w:numPr>
        <w:rPr>
          <w:b/>
          <w:bCs/>
        </w:rPr>
      </w:pPr>
      <w:r w:rsidRPr="00A14448">
        <w:rPr>
          <w:rFonts w:ascii="Times New Roman" w:hAnsi="Times New Roman" w:cs="Times New Roman"/>
          <w:b/>
          <w:bCs/>
          <w:sz w:val="24"/>
          <w:szCs w:val="24"/>
        </w:rPr>
        <w:t>Interactive Decoding</w:t>
      </w:r>
    </w:p>
    <w:p w14:paraId="73651BB8" w14:textId="09FA0EDD" w:rsidR="00A14448" w:rsidRDefault="00A14448" w:rsidP="00A14448">
      <w:pPr>
        <w:ind w:left="1440"/>
        <w:rPr>
          <w:rFonts w:ascii="Times New Roman" w:hAnsi="Times New Roman" w:cs="Times New Roman"/>
          <w:sz w:val="24"/>
          <w:szCs w:val="24"/>
        </w:rPr>
      </w:pPr>
      <w:r w:rsidRPr="00A14448">
        <w:rPr>
          <w:rFonts w:ascii="Times New Roman" w:hAnsi="Times New Roman" w:cs="Times New Roman"/>
          <w:sz w:val="24"/>
          <w:szCs w:val="24"/>
        </w:rPr>
        <w:t>Demonstration of the decoding flow where the IDs 1 228 are converted back to text. The Decoder correctly maps 1 back to &lt;UNK&gt; and 228 to world, reconstructing the phrase &lt;UNK&gt; world.</w:t>
      </w:r>
    </w:p>
    <w:p w14:paraId="4CCAB93E" w14:textId="77777777" w:rsidR="00A14448" w:rsidRDefault="00A14448" w:rsidP="00A14448">
      <w:pPr>
        <w:keepNext/>
        <w:jc w:val="center"/>
      </w:pPr>
      <w:r w:rsidRPr="00A1444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B3935BE" wp14:editId="5CCFBAAD">
            <wp:extent cx="4857786" cy="3114698"/>
            <wp:effectExtent l="0" t="0" r="0" b="9525"/>
            <wp:docPr id="1768906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9067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7786" cy="3114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343FE" w14:textId="75E610B1" w:rsidR="00A14448" w:rsidRDefault="00A14448" w:rsidP="00A14448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- </w:t>
      </w:r>
      <w:r w:rsidRPr="00CF0845">
        <w:t>Terminal output showing the decoding of IDs 1 and 228 back into text.</w:t>
      </w:r>
    </w:p>
    <w:p w14:paraId="2E574CB4" w14:textId="77777777" w:rsidR="00A14448" w:rsidRPr="00A14448" w:rsidRDefault="00A14448" w:rsidP="00A14448"/>
    <w:p w14:paraId="5E0EA31E" w14:textId="77777777" w:rsidR="00A30854" w:rsidRPr="00A30854" w:rsidRDefault="00A30854" w:rsidP="00A3085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0854">
        <w:rPr>
          <w:rFonts w:ascii="Times New Roman" w:hAnsi="Times New Roman" w:cs="Times New Roman"/>
          <w:b/>
          <w:bCs/>
          <w:sz w:val="24"/>
          <w:szCs w:val="24"/>
        </w:rPr>
        <w:lastRenderedPageBreak/>
        <w:t>Conclusion</w:t>
      </w:r>
    </w:p>
    <w:p w14:paraId="7294A1DE" w14:textId="77777777" w:rsidR="00A30854" w:rsidRPr="00A30854" w:rsidRDefault="00A30854" w:rsidP="00BB0F3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A30854">
        <w:rPr>
          <w:rFonts w:ascii="Times New Roman" w:hAnsi="Times New Roman" w:cs="Times New Roman"/>
          <w:sz w:val="24"/>
          <w:szCs w:val="24"/>
        </w:rPr>
        <w:t>This implementation demonstrates a "Production-Grade MVP" mindset. It prioritizes system stability (timeouts, try-catches) and code clarity (modular components) over raw feature bloat.</w:t>
      </w:r>
    </w:p>
    <w:p w14:paraId="79E773D4" w14:textId="4B27BCB7" w:rsidR="0062192B" w:rsidRPr="00A30854" w:rsidRDefault="0062192B" w:rsidP="00A3085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085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sectPr w:rsidR="0062192B" w:rsidRPr="00A308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331C9"/>
    <w:multiLevelType w:val="hybridMultilevel"/>
    <w:tmpl w:val="44A018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207782"/>
    <w:multiLevelType w:val="hybridMultilevel"/>
    <w:tmpl w:val="3138A96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E2E1B2D"/>
    <w:multiLevelType w:val="multilevel"/>
    <w:tmpl w:val="77B83C38"/>
    <w:lvl w:ilvl="0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>
      <w:start w:val="1"/>
      <w:numFmt w:val="upperLetter"/>
      <w:lvlText w:val="%3.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1FC18B1"/>
    <w:multiLevelType w:val="multilevel"/>
    <w:tmpl w:val="D5FCA2A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>
      <w:start w:val="1"/>
      <w:numFmt w:val="upperLetter"/>
      <w:lvlText w:val="%3.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41642D0"/>
    <w:multiLevelType w:val="hybridMultilevel"/>
    <w:tmpl w:val="F12234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C81B30"/>
    <w:multiLevelType w:val="multilevel"/>
    <w:tmpl w:val="48DA5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477DD0"/>
    <w:multiLevelType w:val="hybridMultilevel"/>
    <w:tmpl w:val="AC9C8A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0F2AAD"/>
    <w:multiLevelType w:val="hybridMultilevel"/>
    <w:tmpl w:val="D1C27CD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981C76"/>
    <w:multiLevelType w:val="hybridMultilevel"/>
    <w:tmpl w:val="2D323C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DA289A"/>
    <w:multiLevelType w:val="hybridMultilevel"/>
    <w:tmpl w:val="A1C8066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A90363"/>
    <w:multiLevelType w:val="hybridMultilevel"/>
    <w:tmpl w:val="33F8143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53C4D1E"/>
    <w:multiLevelType w:val="hybridMultilevel"/>
    <w:tmpl w:val="9096532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60574DC"/>
    <w:multiLevelType w:val="hybridMultilevel"/>
    <w:tmpl w:val="F56265C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8B92090"/>
    <w:multiLevelType w:val="hybridMultilevel"/>
    <w:tmpl w:val="68A017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1B0B2C"/>
    <w:multiLevelType w:val="hybridMultilevel"/>
    <w:tmpl w:val="738AF2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DB1253"/>
    <w:multiLevelType w:val="hybridMultilevel"/>
    <w:tmpl w:val="CA88746E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34F381C"/>
    <w:multiLevelType w:val="hybridMultilevel"/>
    <w:tmpl w:val="730026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3328E7"/>
    <w:multiLevelType w:val="hybridMultilevel"/>
    <w:tmpl w:val="CC0205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043450"/>
    <w:multiLevelType w:val="multilevel"/>
    <w:tmpl w:val="77B83C38"/>
    <w:lvl w:ilvl="0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>
      <w:start w:val="1"/>
      <w:numFmt w:val="upperLetter"/>
      <w:lvlText w:val="%3.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5D1502E"/>
    <w:multiLevelType w:val="hybridMultilevel"/>
    <w:tmpl w:val="91EA27B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1D66F34"/>
    <w:multiLevelType w:val="hybridMultilevel"/>
    <w:tmpl w:val="FCC0E4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7A0559"/>
    <w:multiLevelType w:val="hybridMultilevel"/>
    <w:tmpl w:val="885EF8D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919131D"/>
    <w:multiLevelType w:val="hybridMultilevel"/>
    <w:tmpl w:val="FFDEB2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5620987">
    <w:abstractNumId w:val="4"/>
  </w:num>
  <w:num w:numId="2" w16cid:durableId="710955506">
    <w:abstractNumId w:val="20"/>
  </w:num>
  <w:num w:numId="3" w16cid:durableId="1769807650">
    <w:abstractNumId w:val="6"/>
  </w:num>
  <w:num w:numId="4" w16cid:durableId="1912688575">
    <w:abstractNumId w:val="8"/>
  </w:num>
  <w:num w:numId="5" w16cid:durableId="1119179175">
    <w:abstractNumId w:val="9"/>
  </w:num>
  <w:num w:numId="6" w16cid:durableId="555245718">
    <w:abstractNumId w:val="7"/>
  </w:num>
  <w:num w:numId="7" w16cid:durableId="1355568842">
    <w:abstractNumId w:val="14"/>
  </w:num>
  <w:num w:numId="8" w16cid:durableId="301276541">
    <w:abstractNumId w:val="0"/>
  </w:num>
  <w:num w:numId="9" w16cid:durableId="1575316192">
    <w:abstractNumId w:val="17"/>
  </w:num>
  <w:num w:numId="10" w16cid:durableId="922682813">
    <w:abstractNumId w:val="16"/>
  </w:num>
  <w:num w:numId="11" w16cid:durableId="709260355">
    <w:abstractNumId w:val="22"/>
  </w:num>
  <w:num w:numId="12" w16cid:durableId="1029063610">
    <w:abstractNumId w:val="5"/>
  </w:num>
  <w:num w:numId="13" w16cid:durableId="206531110">
    <w:abstractNumId w:val="15"/>
  </w:num>
  <w:num w:numId="14" w16cid:durableId="1521158814">
    <w:abstractNumId w:val="1"/>
  </w:num>
  <w:num w:numId="15" w16cid:durableId="1680889172">
    <w:abstractNumId w:val="11"/>
  </w:num>
  <w:num w:numId="16" w16cid:durableId="1894192481">
    <w:abstractNumId w:val="19"/>
  </w:num>
  <w:num w:numId="17" w16cid:durableId="622074325">
    <w:abstractNumId w:val="10"/>
  </w:num>
  <w:num w:numId="18" w16cid:durableId="570387261">
    <w:abstractNumId w:val="12"/>
  </w:num>
  <w:num w:numId="19" w16cid:durableId="1557931306">
    <w:abstractNumId w:val="21"/>
  </w:num>
  <w:num w:numId="20" w16cid:durableId="1654484317">
    <w:abstractNumId w:val="3"/>
  </w:num>
  <w:num w:numId="21" w16cid:durableId="1539395800">
    <w:abstractNumId w:val="13"/>
  </w:num>
  <w:num w:numId="22" w16cid:durableId="740953840">
    <w:abstractNumId w:val="18"/>
  </w:num>
  <w:num w:numId="23" w16cid:durableId="1377661587">
    <w:abstractNumId w:val="2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964"/>
    <w:rsid w:val="00061021"/>
    <w:rsid w:val="001E424D"/>
    <w:rsid w:val="001F1DCB"/>
    <w:rsid w:val="00251E64"/>
    <w:rsid w:val="00373369"/>
    <w:rsid w:val="00424B4E"/>
    <w:rsid w:val="0062192B"/>
    <w:rsid w:val="007D1964"/>
    <w:rsid w:val="0084780E"/>
    <w:rsid w:val="00913BEB"/>
    <w:rsid w:val="00973B5E"/>
    <w:rsid w:val="00A14448"/>
    <w:rsid w:val="00A30854"/>
    <w:rsid w:val="00A94E37"/>
    <w:rsid w:val="00BB0F3A"/>
    <w:rsid w:val="00BF18B2"/>
    <w:rsid w:val="00F60F04"/>
    <w:rsid w:val="00F73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BF8D2"/>
  <w15:chartTrackingRefBased/>
  <w15:docId w15:val="{79EA1529-51F2-40E1-BAB2-40DA30498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1DCB"/>
  </w:style>
  <w:style w:type="paragraph" w:styleId="Heading1">
    <w:name w:val="heading 1"/>
    <w:basedOn w:val="Normal"/>
    <w:next w:val="Normal"/>
    <w:link w:val="Heading1Char"/>
    <w:uiPriority w:val="9"/>
    <w:qFormat/>
    <w:rsid w:val="007D19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19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19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19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19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19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19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19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19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9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19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19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19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19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19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19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19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19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19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19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19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19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19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19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19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19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19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19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1964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251E64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B4F190-BE98-4015-8D16-F2D9CD5BBF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2131</Words>
  <Characters>12147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Prapti Sanghavi</dc:creator>
  <cp:keywords/>
  <dc:description/>
  <cp:lastModifiedBy>Prapti Sanghavi</cp:lastModifiedBy>
  <cp:revision>2</cp:revision>
  <dcterms:created xsi:type="dcterms:W3CDTF">2026-01-22T02:16:00Z</dcterms:created>
  <dcterms:modified xsi:type="dcterms:W3CDTF">2026-01-22T02:16:00Z</dcterms:modified>
</cp:coreProperties>
</file>