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093" w:rsidRPr="00245093" w:rsidRDefault="00245093" w:rsidP="00245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5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:rsidR="00245093" w:rsidRPr="00245093" w:rsidRDefault="00245093" w:rsidP="0024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5093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Architecture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DB7B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DB7B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B7BE0" w:rsidRPr="00DB7BE0">
        <w:t xml:space="preserve"> </w:t>
      </w:r>
      <w:r w:rsidR="00DB7BE0">
        <w:t>69a6ee8de8fb1cec77261547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proofErr w:type="spellStart"/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="00DB7BE0">
        <w:rPr>
          <w:rFonts w:ascii="Times New Roman" w:eastAsia="Times New Roman" w:hAnsi="Times New Roman" w:cs="Times New Roman"/>
          <w:b/>
          <w:bCs/>
          <w:sz w:val="24"/>
          <w:szCs w:val="24"/>
        </w:rPr>
        <w:t>:Contact</w:t>
      </w:r>
      <w:proofErr w:type="spellEnd"/>
      <w:r w:rsidR="00DB7B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</w:t>
      </w:r>
      <w:bookmarkStart w:id="0" w:name="_GoBack"/>
      <w:bookmarkEnd w:id="0"/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:rsidR="00245093" w:rsidRPr="00245093" w:rsidRDefault="00245093" w:rsidP="00245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5093" w:rsidRPr="00245093" w:rsidRDefault="00245093" w:rsidP="0024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5093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Architecture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sz w:val="24"/>
          <w:szCs w:val="24"/>
        </w:rPr>
        <w:t xml:space="preserve">The proposed architecture for the </w:t>
      </w: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Inventory Management System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t xml:space="preserve"> is designed to create a secure, scalable, and easy-to-maintain backend environment using </w:t>
      </w: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Node.js, Express.js, and MongoDB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t>. The backend application provides RESTful APIs that support user authentication and product inventory operations. JWT-based authorization is implemented to ensure that user data remains private and secure.</w:t>
      </w:r>
    </w:p>
    <w:p w:rsidR="00245093" w:rsidRPr="00245093" w:rsidRDefault="00245093" w:rsidP="00245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5093" w:rsidRPr="00245093" w:rsidRDefault="00245093" w:rsidP="0024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5093">
        <w:rPr>
          <w:rFonts w:ascii="Times New Roman" w:eastAsia="Times New Roman" w:hAnsi="Times New Roman" w:cs="Times New Roman"/>
          <w:b/>
          <w:bCs/>
          <w:sz w:val="36"/>
          <w:szCs w:val="36"/>
        </w:rPr>
        <w:t>Goals of the Solution Architecture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1. Selecting the Appropriate Technology Solution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br/>
        <w:t>The system is developed using Node.js, Express.js, MongoDB, and JWT authentication to create a reliable and secure backend API for managing product inventories efficiently.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2. Defining System Structure and Characteristics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br/>
        <w:t>A modular MVC architecture is adopted to maintain a clear separation between different components such as authentication, business logic, and product management. This structure improves scalability and simplifies future maintenance.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3. Planning Features and Development Stages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br/>
        <w:t>The development process is organized into multiple phases, including backend initialization, authentication module development, implementation of product CRUD APIs, and testing to ensure system stability.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b/>
          <w:bCs/>
          <w:sz w:val="24"/>
          <w:szCs w:val="24"/>
        </w:rPr>
        <w:t>4. Setting Development and Delivery Specifications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follows REST API standards and token-based authentication to maintain secure </w:t>
      </w:r>
      <w:r w:rsidRPr="00245093">
        <w:rPr>
          <w:rFonts w:ascii="Times New Roman" w:eastAsia="Times New Roman" w:hAnsi="Times New Roman" w:cs="Times New Roman"/>
          <w:sz w:val="24"/>
          <w:szCs w:val="24"/>
        </w:rPr>
        <w:lastRenderedPageBreak/>
        <w:t>communication between the client and server. Middleware is used for request validation, token verification, and error handling.</w:t>
      </w:r>
    </w:p>
    <w:p w:rsidR="00245093" w:rsidRPr="00245093" w:rsidRDefault="00245093" w:rsidP="0024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093">
        <w:rPr>
          <w:rFonts w:ascii="Times New Roman" w:eastAsia="Times New Roman" w:hAnsi="Times New Roman" w:cs="Times New Roman"/>
          <w:sz w:val="24"/>
          <w:szCs w:val="24"/>
        </w:rPr>
        <w:t>Additionally, optimized database queries and asynchronous API processing help deliver faster response times and improve the overall performance of the backend system.</w:t>
      </w:r>
    </w:p>
    <w:p w:rsidR="00A80535" w:rsidRDefault="00DB7BE0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93"/>
    <w:rsid w:val="001F4275"/>
    <w:rsid w:val="00245093"/>
    <w:rsid w:val="00D50488"/>
    <w:rsid w:val="00DB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B24F"/>
  <w15:chartTrackingRefBased/>
  <w15:docId w15:val="{2ED073C6-10FF-4B68-9BA3-D7C87B17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5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50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509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50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6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1</cp:revision>
  <dcterms:created xsi:type="dcterms:W3CDTF">2026-03-06T08:33:00Z</dcterms:created>
  <dcterms:modified xsi:type="dcterms:W3CDTF">2026-03-06T09:42:00Z</dcterms:modified>
</cp:coreProperties>
</file>