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59E9" w14:textId="77777777" w:rsidR="00B3407C" w:rsidRDefault="00B3407C" w:rsidP="00B3407C">
      <w:pPr>
        <w:spacing w:after="160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ED42574" wp14:editId="6CEC9B4C">
            <wp:simplePos x="0" y="0"/>
            <wp:positionH relativeFrom="column">
              <wp:posOffset>2055943</wp:posOffset>
            </wp:positionH>
            <wp:positionV relativeFrom="paragraph">
              <wp:posOffset>13157</wp:posOffset>
            </wp:positionV>
            <wp:extent cx="2515870" cy="666750"/>
            <wp:effectExtent l="0" t="0" r="0" b="0"/>
            <wp:wrapSquare wrapText="bothSides" distT="0" distB="0" distL="114300" distR="114300"/>
            <wp:docPr id="4" name="image1.png" descr="Daffodil International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ffodil International Universi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B71D14" w14:textId="77777777" w:rsidR="00B3407C" w:rsidRDefault="00B3407C" w:rsidP="00B3407C">
      <w:pPr>
        <w:spacing w:after="160"/>
        <w:rPr>
          <w:rFonts w:ascii="Calibri" w:eastAsia="Calibri" w:hAnsi="Calibri" w:cs="Calibri"/>
        </w:rPr>
      </w:pPr>
    </w:p>
    <w:p w14:paraId="60E37582" w14:textId="77777777" w:rsidR="00B3407C" w:rsidRDefault="00B3407C" w:rsidP="00B3407C">
      <w:pPr>
        <w:spacing w:after="160"/>
        <w:rPr>
          <w:rFonts w:ascii="Calibri" w:eastAsia="Calibri" w:hAnsi="Calibri" w:cs="Calibri"/>
        </w:rPr>
      </w:pPr>
    </w:p>
    <w:p w14:paraId="37295638" w14:textId="47DD7CA2" w:rsidR="00B3407C" w:rsidRDefault="00B3407C" w:rsidP="00B3407C">
      <w:pPr>
        <w:spacing w:after="160"/>
        <w:jc w:val="center"/>
        <w:rPr>
          <w:rFonts w:ascii="Calibri" w:eastAsia="Calibri" w:hAnsi="Calibri" w:cs="Calibri"/>
          <w:sz w:val="54"/>
          <w:szCs w:val="54"/>
        </w:rPr>
      </w:pPr>
      <w:r>
        <w:rPr>
          <w:rFonts w:ascii="Calibri" w:eastAsia="Calibri" w:hAnsi="Calibri" w:cs="Calibri"/>
          <w:sz w:val="54"/>
          <w:szCs w:val="54"/>
        </w:rPr>
        <w:t>Lab Report</w:t>
      </w:r>
    </w:p>
    <w:tbl>
      <w:tblPr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615"/>
        <w:gridCol w:w="1740"/>
        <w:gridCol w:w="1575"/>
        <w:gridCol w:w="1365"/>
        <w:gridCol w:w="1320"/>
        <w:gridCol w:w="1065"/>
      </w:tblGrid>
      <w:tr w:rsidR="00B3407C" w14:paraId="55B962A5" w14:textId="77777777" w:rsidTr="00B3407C">
        <w:trPr>
          <w:trHeight w:val="270"/>
        </w:trPr>
        <w:tc>
          <w:tcPr>
            <w:tcW w:w="10440" w:type="dxa"/>
            <w:gridSpan w:val="7"/>
          </w:tcPr>
          <w:p w14:paraId="122CA4C2" w14:textId="77777777" w:rsidR="00B3407C" w:rsidRDefault="00B3407C" w:rsidP="0068436F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6"/>
                <w:szCs w:val="26"/>
              </w:rPr>
              <w:t>Only for course Teacher</w:t>
            </w:r>
          </w:p>
        </w:tc>
      </w:tr>
      <w:tr w:rsidR="00B3407C" w14:paraId="26013581" w14:textId="77777777" w:rsidTr="00B3407C">
        <w:trPr>
          <w:cantSplit/>
        </w:trPr>
        <w:tc>
          <w:tcPr>
            <w:tcW w:w="3375" w:type="dxa"/>
            <w:gridSpan w:val="2"/>
          </w:tcPr>
          <w:p w14:paraId="440A2850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740" w:type="dxa"/>
          </w:tcPr>
          <w:p w14:paraId="54B94CC5" w14:textId="77777777" w:rsidR="00B3407C" w:rsidRDefault="00B3407C" w:rsidP="0068436F">
            <w:pPr>
              <w:ind w:left="113" w:right="113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Needs Improvement</w:t>
            </w:r>
          </w:p>
        </w:tc>
        <w:tc>
          <w:tcPr>
            <w:tcW w:w="1575" w:type="dxa"/>
          </w:tcPr>
          <w:p w14:paraId="63C2F4E3" w14:textId="77777777" w:rsidR="00B3407C" w:rsidRDefault="00B3407C" w:rsidP="0068436F">
            <w:pPr>
              <w:ind w:left="113" w:right="113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Developing </w:t>
            </w:r>
          </w:p>
        </w:tc>
        <w:tc>
          <w:tcPr>
            <w:tcW w:w="1365" w:type="dxa"/>
          </w:tcPr>
          <w:p w14:paraId="493981B4" w14:textId="77777777" w:rsidR="00B3407C" w:rsidRDefault="00B3407C" w:rsidP="0068436F">
            <w:pPr>
              <w:ind w:left="113" w:right="113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Sufficient </w:t>
            </w:r>
          </w:p>
        </w:tc>
        <w:tc>
          <w:tcPr>
            <w:tcW w:w="1320" w:type="dxa"/>
          </w:tcPr>
          <w:p w14:paraId="3E31BD0B" w14:textId="77777777" w:rsidR="00B3407C" w:rsidRDefault="00B3407C" w:rsidP="0068436F">
            <w:pPr>
              <w:ind w:left="113" w:right="113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Above Average</w:t>
            </w:r>
          </w:p>
        </w:tc>
        <w:tc>
          <w:tcPr>
            <w:tcW w:w="1065" w:type="dxa"/>
          </w:tcPr>
          <w:p w14:paraId="152E22FE" w14:textId="77777777" w:rsidR="00B3407C" w:rsidRDefault="00B3407C" w:rsidP="0068436F">
            <w:pPr>
              <w:ind w:left="113" w:right="113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 xml:space="preserve">Total Mark </w:t>
            </w:r>
          </w:p>
        </w:tc>
      </w:tr>
      <w:tr w:rsidR="00B3407C" w14:paraId="65EB4F0E" w14:textId="77777777" w:rsidTr="00B3407C">
        <w:trPr>
          <w:trHeight w:val="350"/>
        </w:trPr>
        <w:tc>
          <w:tcPr>
            <w:tcW w:w="3375" w:type="dxa"/>
            <w:gridSpan w:val="2"/>
          </w:tcPr>
          <w:p w14:paraId="176E576E" w14:textId="77777777" w:rsidR="00B3407C" w:rsidRDefault="00B3407C" w:rsidP="0068436F">
            <w:pPr>
              <w:jc w:val="center"/>
              <w:rPr>
                <w:b/>
              </w:rPr>
            </w:pPr>
            <w:r>
              <w:rPr>
                <w:b/>
              </w:rPr>
              <w:t xml:space="preserve">Allocate mark &amp; Percentage </w:t>
            </w:r>
          </w:p>
        </w:tc>
        <w:tc>
          <w:tcPr>
            <w:tcW w:w="1740" w:type="dxa"/>
          </w:tcPr>
          <w:p w14:paraId="7F1CC7F6" w14:textId="77777777" w:rsidR="00B3407C" w:rsidRDefault="00B3407C" w:rsidP="0068436F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highlight w:val="white"/>
              </w:rPr>
              <w:t>25%</w:t>
            </w:r>
          </w:p>
        </w:tc>
        <w:tc>
          <w:tcPr>
            <w:tcW w:w="1575" w:type="dxa"/>
          </w:tcPr>
          <w:p w14:paraId="0E3020A1" w14:textId="77777777" w:rsidR="00B3407C" w:rsidRDefault="00B3407C" w:rsidP="0068436F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highlight w:val="white"/>
              </w:rPr>
              <w:t>50%</w:t>
            </w:r>
          </w:p>
        </w:tc>
        <w:tc>
          <w:tcPr>
            <w:tcW w:w="1365" w:type="dxa"/>
          </w:tcPr>
          <w:p w14:paraId="6760887E" w14:textId="77777777" w:rsidR="00B3407C" w:rsidRDefault="00B3407C" w:rsidP="0068436F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highlight w:val="white"/>
              </w:rPr>
              <w:t>75%</w:t>
            </w:r>
          </w:p>
        </w:tc>
        <w:tc>
          <w:tcPr>
            <w:tcW w:w="1320" w:type="dxa"/>
          </w:tcPr>
          <w:p w14:paraId="7D6138F7" w14:textId="77777777" w:rsidR="00B3407C" w:rsidRDefault="00B3407C" w:rsidP="0068436F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highlight w:val="white"/>
              </w:rPr>
              <w:t>100%</w:t>
            </w:r>
          </w:p>
        </w:tc>
        <w:tc>
          <w:tcPr>
            <w:tcW w:w="1065" w:type="dxa"/>
          </w:tcPr>
          <w:p w14:paraId="15D34ADA" w14:textId="77777777" w:rsidR="00B3407C" w:rsidRDefault="00B3407C" w:rsidP="0068436F">
            <w:pPr>
              <w:ind w:left="113" w:right="113"/>
              <w:jc w:val="center"/>
              <w:rPr>
                <w:b/>
              </w:rPr>
            </w:pPr>
            <w:r>
              <w:rPr>
                <w:b/>
                <w:highlight w:val="white"/>
              </w:rPr>
              <w:t>25</w:t>
            </w:r>
          </w:p>
        </w:tc>
      </w:tr>
      <w:tr w:rsidR="00B3407C" w14:paraId="200C0633" w14:textId="77777777" w:rsidTr="00B3407C">
        <w:trPr>
          <w:trHeight w:val="350"/>
        </w:trPr>
        <w:tc>
          <w:tcPr>
            <w:tcW w:w="2760" w:type="dxa"/>
          </w:tcPr>
          <w:p w14:paraId="0F44BF54" w14:textId="77777777" w:rsidR="00B3407C" w:rsidRDefault="00B3407C" w:rsidP="0068436F">
            <w:pPr>
              <w:rPr>
                <w:b/>
              </w:rPr>
            </w:pPr>
            <w:r>
              <w:rPr>
                <w:b/>
              </w:rPr>
              <w:t>Understanding</w:t>
            </w:r>
          </w:p>
        </w:tc>
        <w:tc>
          <w:tcPr>
            <w:tcW w:w="615" w:type="dxa"/>
          </w:tcPr>
          <w:p w14:paraId="5B6CBAED" w14:textId="77777777" w:rsidR="00B3407C" w:rsidRDefault="00B3407C" w:rsidP="0068436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40" w:type="dxa"/>
          </w:tcPr>
          <w:p w14:paraId="754C05E3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575" w:type="dxa"/>
          </w:tcPr>
          <w:p w14:paraId="008AD5F9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65" w:type="dxa"/>
          </w:tcPr>
          <w:p w14:paraId="693F5259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20" w:type="dxa"/>
          </w:tcPr>
          <w:p w14:paraId="3D471692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065" w:type="dxa"/>
          </w:tcPr>
          <w:p w14:paraId="6B39B61A" w14:textId="77777777" w:rsidR="00B3407C" w:rsidRDefault="00B3407C" w:rsidP="0068436F">
            <w:pPr>
              <w:rPr>
                <w:b/>
              </w:rPr>
            </w:pPr>
          </w:p>
        </w:tc>
      </w:tr>
      <w:tr w:rsidR="00B3407C" w14:paraId="0D7F7284" w14:textId="77777777" w:rsidTr="00B3407C">
        <w:trPr>
          <w:trHeight w:val="360"/>
        </w:trPr>
        <w:tc>
          <w:tcPr>
            <w:tcW w:w="2760" w:type="dxa"/>
          </w:tcPr>
          <w:p w14:paraId="085684A8" w14:textId="77777777" w:rsidR="00B3407C" w:rsidRDefault="00B3407C" w:rsidP="0068436F">
            <w:pPr>
              <w:rPr>
                <w:b/>
              </w:rPr>
            </w:pPr>
            <w:r>
              <w:rPr>
                <w:b/>
              </w:rPr>
              <w:t xml:space="preserve">Analysis </w:t>
            </w:r>
          </w:p>
        </w:tc>
        <w:tc>
          <w:tcPr>
            <w:tcW w:w="615" w:type="dxa"/>
          </w:tcPr>
          <w:p w14:paraId="7A2BE85C" w14:textId="77777777" w:rsidR="00B3407C" w:rsidRDefault="00B3407C" w:rsidP="0068436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40" w:type="dxa"/>
          </w:tcPr>
          <w:p w14:paraId="017E0EA2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575" w:type="dxa"/>
          </w:tcPr>
          <w:p w14:paraId="5C03FE0B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65" w:type="dxa"/>
          </w:tcPr>
          <w:p w14:paraId="2035D7BF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20" w:type="dxa"/>
          </w:tcPr>
          <w:p w14:paraId="4CA280F8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065" w:type="dxa"/>
          </w:tcPr>
          <w:p w14:paraId="113A87FB" w14:textId="77777777" w:rsidR="00B3407C" w:rsidRDefault="00B3407C" w:rsidP="0068436F">
            <w:pPr>
              <w:rPr>
                <w:b/>
              </w:rPr>
            </w:pPr>
          </w:p>
        </w:tc>
      </w:tr>
      <w:tr w:rsidR="00B3407C" w14:paraId="534DF057" w14:textId="77777777" w:rsidTr="00B3407C">
        <w:trPr>
          <w:trHeight w:val="380"/>
        </w:trPr>
        <w:tc>
          <w:tcPr>
            <w:tcW w:w="2760" w:type="dxa"/>
          </w:tcPr>
          <w:p w14:paraId="6D58EC9F" w14:textId="77777777" w:rsidR="00B3407C" w:rsidRDefault="00B3407C" w:rsidP="0068436F">
            <w:pPr>
              <w:spacing w:after="160"/>
              <w:rPr>
                <w:b/>
              </w:rPr>
            </w:pPr>
            <w:r>
              <w:rPr>
                <w:b/>
              </w:rPr>
              <w:t>Implementation</w:t>
            </w:r>
          </w:p>
        </w:tc>
        <w:tc>
          <w:tcPr>
            <w:tcW w:w="615" w:type="dxa"/>
          </w:tcPr>
          <w:p w14:paraId="077A7239" w14:textId="77777777" w:rsidR="00B3407C" w:rsidRDefault="00B3407C" w:rsidP="0068436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740" w:type="dxa"/>
          </w:tcPr>
          <w:p w14:paraId="7F7C9BE4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575" w:type="dxa"/>
          </w:tcPr>
          <w:p w14:paraId="6A7579F4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65" w:type="dxa"/>
          </w:tcPr>
          <w:p w14:paraId="37D476DC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20" w:type="dxa"/>
          </w:tcPr>
          <w:p w14:paraId="6CE09B01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065" w:type="dxa"/>
          </w:tcPr>
          <w:p w14:paraId="7FA76155" w14:textId="77777777" w:rsidR="00B3407C" w:rsidRDefault="00B3407C" w:rsidP="0068436F">
            <w:pPr>
              <w:rPr>
                <w:b/>
              </w:rPr>
            </w:pPr>
          </w:p>
        </w:tc>
      </w:tr>
      <w:tr w:rsidR="00B3407C" w14:paraId="738D28B9" w14:textId="77777777" w:rsidTr="00B3407C">
        <w:trPr>
          <w:trHeight w:val="425"/>
        </w:trPr>
        <w:tc>
          <w:tcPr>
            <w:tcW w:w="2760" w:type="dxa"/>
          </w:tcPr>
          <w:p w14:paraId="700A1A2F" w14:textId="77777777" w:rsidR="00B3407C" w:rsidRDefault="00B3407C" w:rsidP="0068436F">
            <w:pPr>
              <w:spacing w:after="160"/>
              <w:rPr>
                <w:b/>
              </w:rPr>
            </w:pPr>
            <w:r>
              <w:rPr>
                <w:b/>
              </w:rPr>
              <w:t xml:space="preserve">Report Writing </w:t>
            </w:r>
          </w:p>
        </w:tc>
        <w:tc>
          <w:tcPr>
            <w:tcW w:w="615" w:type="dxa"/>
          </w:tcPr>
          <w:p w14:paraId="4E9B8272" w14:textId="77777777" w:rsidR="00B3407C" w:rsidRDefault="00B3407C" w:rsidP="0068436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740" w:type="dxa"/>
          </w:tcPr>
          <w:p w14:paraId="3EE8358B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575" w:type="dxa"/>
          </w:tcPr>
          <w:p w14:paraId="6D5ADF13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65" w:type="dxa"/>
          </w:tcPr>
          <w:p w14:paraId="522CC3FA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320" w:type="dxa"/>
          </w:tcPr>
          <w:p w14:paraId="1A673333" w14:textId="77777777" w:rsidR="00B3407C" w:rsidRDefault="00B3407C" w:rsidP="0068436F">
            <w:pPr>
              <w:rPr>
                <w:b/>
              </w:rPr>
            </w:pPr>
          </w:p>
        </w:tc>
        <w:tc>
          <w:tcPr>
            <w:tcW w:w="1065" w:type="dxa"/>
          </w:tcPr>
          <w:p w14:paraId="0423FC27" w14:textId="77777777" w:rsidR="00B3407C" w:rsidRDefault="00B3407C" w:rsidP="0068436F">
            <w:pPr>
              <w:rPr>
                <w:b/>
              </w:rPr>
            </w:pPr>
          </w:p>
        </w:tc>
      </w:tr>
      <w:tr w:rsidR="00B3407C" w14:paraId="7B63C7CB" w14:textId="77777777" w:rsidTr="00B3407C">
        <w:trPr>
          <w:trHeight w:val="425"/>
        </w:trPr>
        <w:tc>
          <w:tcPr>
            <w:tcW w:w="9375" w:type="dxa"/>
            <w:gridSpan w:val="6"/>
          </w:tcPr>
          <w:p w14:paraId="09604921" w14:textId="77777777" w:rsidR="00B3407C" w:rsidRDefault="00B3407C" w:rsidP="0068436F">
            <w:pPr>
              <w:jc w:val="right"/>
              <w:rPr>
                <w:b/>
              </w:rPr>
            </w:pPr>
            <w:r>
              <w:rPr>
                <w:b/>
              </w:rPr>
              <w:t xml:space="preserve">Total obtained mark </w:t>
            </w:r>
          </w:p>
        </w:tc>
        <w:tc>
          <w:tcPr>
            <w:tcW w:w="1065" w:type="dxa"/>
          </w:tcPr>
          <w:p w14:paraId="4DE23DA5" w14:textId="77777777" w:rsidR="00B3407C" w:rsidRDefault="00B3407C" w:rsidP="0068436F">
            <w:pPr>
              <w:rPr>
                <w:b/>
              </w:rPr>
            </w:pPr>
          </w:p>
        </w:tc>
      </w:tr>
      <w:tr w:rsidR="00B3407C" w14:paraId="08491930" w14:textId="77777777" w:rsidTr="00B3407C">
        <w:trPr>
          <w:trHeight w:val="1770"/>
        </w:trPr>
        <w:tc>
          <w:tcPr>
            <w:tcW w:w="2760" w:type="dxa"/>
            <w:vAlign w:val="center"/>
          </w:tcPr>
          <w:p w14:paraId="3DF4A351" w14:textId="77777777" w:rsidR="00B3407C" w:rsidRDefault="00B3407C" w:rsidP="0068436F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Comments</w:t>
            </w:r>
          </w:p>
        </w:tc>
        <w:tc>
          <w:tcPr>
            <w:tcW w:w="7680" w:type="dxa"/>
            <w:gridSpan w:val="6"/>
            <w:vAlign w:val="center"/>
          </w:tcPr>
          <w:p w14:paraId="6D2A3BE8" w14:textId="77777777" w:rsidR="00B3407C" w:rsidRDefault="00B3407C" w:rsidP="0068436F">
            <w:pPr>
              <w:rPr>
                <w:b/>
                <w:highlight w:val="white"/>
              </w:rPr>
            </w:pPr>
          </w:p>
        </w:tc>
      </w:tr>
    </w:tbl>
    <w:p w14:paraId="7757FB1C" w14:textId="77777777" w:rsidR="00B3407C" w:rsidRDefault="00B3407C" w:rsidP="00B3407C">
      <w:pPr>
        <w:spacing w:after="160"/>
        <w:rPr>
          <w:b/>
          <w:sz w:val="36"/>
          <w:szCs w:val="36"/>
        </w:rPr>
      </w:pPr>
    </w:p>
    <w:p w14:paraId="0549559D" w14:textId="255CC253" w:rsidR="00B3407C" w:rsidRDefault="00B3407C" w:rsidP="00B3407C">
      <w:pPr>
        <w:spacing w:after="16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Semester: Summer </w:t>
      </w:r>
      <w:r>
        <w:rPr>
          <w:b/>
          <w:sz w:val="36"/>
          <w:szCs w:val="36"/>
        </w:rPr>
        <w:t>2026</w:t>
      </w:r>
    </w:p>
    <w:p w14:paraId="69662600" w14:textId="43EE73DC" w:rsidR="00B3407C" w:rsidRDefault="00B3407C" w:rsidP="00B3407C">
      <w:pP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Student Name: </w:t>
      </w:r>
      <w:r>
        <w:rPr>
          <w:b/>
          <w:sz w:val="28"/>
          <w:szCs w:val="28"/>
        </w:rPr>
        <w:t>MD TASFIQ AHAMMED RATUL</w:t>
      </w:r>
    </w:p>
    <w:p w14:paraId="0ECCB029" w14:textId="4219EBFA" w:rsidR="00B3407C" w:rsidRDefault="00B3407C" w:rsidP="00B3407C">
      <w:pP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>Student ID:</w:t>
      </w:r>
      <w:r>
        <w:rPr>
          <w:b/>
          <w:sz w:val="28"/>
          <w:szCs w:val="28"/>
        </w:rPr>
        <w:t xml:space="preserve"> 242-35-659</w:t>
      </w:r>
    </w:p>
    <w:p w14:paraId="5D8EC66C" w14:textId="4F7EECBA" w:rsidR="00B3407C" w:rsidRDefault="00B3407C" w:rsidP="00B3407C">
      <w:pP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Batch: </w:t>
      </w:r>
      <w:r>
        <w:rPr>
          <w:b/>
          <w:sz w:val="28"/>
          <w:szCs w:val="28"/>
        </w:rPr>
        <w:t>43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Section:</w:t>
      </w:r>
      <w:r>
        <w:rPr>
          <w:b/>
          <w:sz w:val="28"/>
          <w:szCs w:val="28"/>
        </w:rPr>
        <w:t xml:space="preserve"> B</w:t>
      </w:r>
    </w:p>
    <w:p w14:paraId="495EF98C" w14:textId="732699CB" w:rsidR="00B3407C" w:rsidRDefault="00B3407C" w:rsidP="00B3407C">
      <w:pP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>Course Code:</w:t>
      </w:r>
      <w:r>
        <w:rPr>
          <w:b/>
          <w:sz w:val="28"/>
          <w:szCs w:val="28"/>
        </w:rPr>
        <w:t xml:space="preserve"> SE231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Course Name: </w:t>
      </w:r>
      <w:r>
        <w:rPr>
          <w:b/>
          <w:sz w:val="28"/>
          <w:szCs w:val="28"/>
        </w:rPr>
        <w:t>System Analysis &amp; Design</w:t>
      </w:r>
    </w:p>
    <w:p w14:paraId="5B98414E" w14:textId="05CB8CD6" w:rsidR="00B3407C" w:rsidRPr="00B3407C" w:rsidRDefault="00B3407C" w:rsidP="00B3407C">
      <w:pPr>
        <w:spacing w:after="160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Course Teacher Name: </w:t>
      </w:r>
      <w:r w:rsidRPr="00B3407C">
        <w:rPr>
          <w:b/>
          <w:bCs/>
          <w:sz w:val="28"/>
          <w:szCs w:val="28"/>
        </w:rPr>
        <w:t>Dr. Kamrul Islam Shahin</w:t>
      </w:r>
    </w:p>
    <w:p w14:paraId="7B0E382E" w14:textId="72CFF08E" w:rsidR="00B3407C" w:rsidRDefault="00B3407C" w:rsidP="00B3407C">
      <w:pPr>
        <w:spacing w:after="1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Designation: </w:t>
      </w:r>
      <w:r>
        <w:rPr>
          <w:b/>
          <w:sz w:val="28"/>
          <w:szCs w:val="28"/>
        </w:rPr>
        <w:t>Associate Professor</w:t>
      </w:r>
    </w:p>
    <w:p w14:paraId="6B8E3DA9" w14:textId="74E2AD15" w:rsidR="00B3407C" w:rsidRDefault="00B3407C" w:rsidP="00B3407C">
      <w:pPr>
        <w:spacing w:after="160"/>
      </w:pPr>
      <w:r>
        <w:rPr>
          <w:b/>
          <w:sz w:val="28"/>
          <w:szCs w:val="28"/>
        </w:rPr>
        <w:t xml:space="preserve">Submission Date: </w:t>
      </w:r>
      <w:r>
        <w:rPr>
          <w:b/>
          <w:sz w:val="28"/>
          <w:szCs w:val="28"/>
        </w:rPr>
        <w:t>12-06-2026</w:t>
      </w:r>
    </w:p>
    <w:p w14:paraId="60D06202" w14:textId="77777777" w:rsidR="00B3407C" w:rsidRDefault="00B3407C" w:rsidP="004205D6">
      <w:pPr>
        <w:jc w:val="center"/>
        <w:rPr>
          <w:b/>
          <w:bCs/>
          <w:sz w:val="44"/>
          <w:szCs w:val="44"/>
        </w:rPr>
      </w:pPr>
      <w:bookmarkStart w:id="0" w:name="_ze9g4skbge2" w:colFirst="0" w:colLast="0"/>
      <w:bookmarkEnd w:id="0"/>
    </w:p>
    <w:p w14:paraId="43D8B47E" w14:textId="77777777" w:rsidR="00B3407C" w:rsidRDefault="00B3407C" w:rsidP="004205D6">
      <w:pPr>
        <w:jc w:val="center"/>
        <w:rPr>
          <w:b/>
          <w:bCs/>
          <w:sz w:val="44"/>
          <w:szCs w:val="44"/>
        </w:rPr>
        <w:sectPr w:rsidR="00B3407C" w:rsidSect="00B3407C"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3BE23A29" w14:textId="220E18C5" w:rsidR="0031292C" w:rsidRPr="004205D6" w:rsidRDefault="0031292C" w:rsidP="004205D6">
      <w:pPr>
        <w:jc w:val="center"/>
        <w:rPr>
          <w:b/>
          <w:bCs/>
          <w:sz w:val="44"/>
          <w:szCs w:val="44"/>
        </w:rPr>
      </w:pPr>
      <w:r w:rsidRPr="004205D6">
        <w:rPr>
          <w:b/>
          <w:bCs/>
          <w:sz w:val="44"/>
          <w:szCs w:val="44"/>
        </w:rPr>
        <w:lastRenderedPageBreak/>
        <w:t xml:space="preserve">Project Proposal: </w:t>
      </w:r>
      <w:r w:rsidR="00A914D6" w:rsidRPr="004205D6">
        <w:rPr>
          <w:b/>
          <w:bCs/>
          <w:sz w:val="44"/>
          <w:szCs w:val="44"/>
        </w:rPr>
        <w:t>FarmFusion</w:t>
      </w:r>
      <w:r w:rsidR="004205D6" w:rsidRPr="004205D6">
        <w:rPr>
          <w:b/>
          <w:bCs/>
          <w:sz w:val="44"/>
          <w:szCs w:val="44"/>
        </w:rPr>
        <w:t>;</w:t>
      </w:r>
      <w:r w:rsidR="00A914D6" w:rsidRPr="004205D6">
        <w:rPr>
          <w:b/>
          <w:bCs/>
          <w:sz w:val="44"/>
          <w:szCs w:val="44"/>
        </w:rPr>
        <w:t xml:space="preserve"> Smart Agro-Diary Eco System</w:t>
      </w:r>
    </w:p>
    <w:p w14:paraId="70DE1C0C" w14:textId="77777777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1. Objective / Background</w:t>
      </w:r>
    </w:p>
    <w:p w14:paraId="7A3C0C7E" w14:textId="77777777" w:rsidR="00A914D6" w:rsidRPr="004205D6" w:rsidRDefault="00A914D6" w:rsidP="00C4238F">
      <w:p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Many small and medium-scale agricultural farms still manage their daily operations, livestock records, and crop cycles manually or through multiple disconnected systems. As a result, farmers often face difficulties accessing real-time weather alerts, tracking expenses, managing inventory, and communicating with agricultural experts or buyers.</w:t>
      </w:r>
    </w:p>
    <w:p w14:paraId="6CB837AE" w14:textId="77777777" w:rsidR="00A914D6" w:rsidRPr="004205D6" w:rsidRDefault="00A914D6" w:rsidP="00C4238F">
      <w:p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The objective of FarmFusion is to develop a smart online agro-diary eco-system that simplifies, automates, and streamlines farm management for both farmers and agricultural administrators. The system will provide a centralized platform where farmers can easily complete agriculture-related logging activities while administrators and experts can efficiently manage resources, data insights, and support requests.</w:t>
      </w:r>
    </w:p>
    <w:p w14:paraId="14909DC3" w14:textId="77777777" w:rsidR="0031292C" w:rsidRPr="0031292C" w:rsidRDefault="00000000" w:rsidP="0031292C">
      <w:r>
        <w:pict w14:anchorId="4EB7DD25">
          <v:rect id="_x0000_i1026" style="width:0;height:1.5pt" o:hralign="center" o:hrstd="t" o:hr="t" fillcolor="#a0a0a0" stroked="f"/>
        </w:pict>
      </w:r>
    </w:p>
    <w:p w14:paraId="0B010ECB" w14:textId="77777777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2. Problem Statement</w:t>
      </w:r>
    </w:p>
    <w:p w14:paraId="59CF0661" w14:textId="77777777" w:rsidR="00503575" w:rsidRPr="004205D6" w:rsidRDefault="00503575" w:rsidP="00632ADA">
      <w:p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The management process in many agro-dairy farms is often time-consuming, fragmented, and prone to costly errors.</w:t>
      </w:r>
    </w:p>
    <w:p w14:paraId="76349558" w14:textId="77777777" w:rsidR="00503575" w:rsidRPr="004205D6" w:rsidRDefault="00503575" w:rsidP="00503575">
      <w:pPr>
        <w:rPr>
          <w:sz w:val="28"/>
          <w:szCs w:val="28"/>
        </w:rPr>
      </w:pPr>
      <w:r w:rsidRPr="004205D6">
        <w:rPr>
          <w:b/>
          <w:bCs/>
          <w:sz w:val="28"/>
          <w:szCs w:val="28"/>
        </w:rPr>
        <w:t>For Farmers and Field Workers</w:t>
      </w:r>
    </w:p>
    <w:p w14:paraId="5A525691" w14:textId="77777777" w:rsidR="00503575" w:rsidRPr="004205D6" w:rsidRDefault="00503575" w:rsidP="00C4238F">
      <w:pPr>
        <w:numPr>
          <w:ilvl w:val="0"/>
          <w:numId w:val="1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Difficulty maintaining accurate, daily logs for milk production and crop harvesting.</w:t>
      </w:r>
    </w:p>
    <w:p w14:paraId="23CFCD6C" w14:textId="77777777" w:rsidR="00503575" w:rsidRPr="004205D6" w:rsidRDefault="00503575" w:rsidP="00C4238F">
      <w:pPr>
        <w:numPr>
          <w:ilvl w:val="0"/>
          <w:numId w:val="1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Complicated procedures for tracking livestock health and vaccination schedules.</w:t>
      </w:r>
    </w:p>
    <w:p w14:paraId="76086C6B" w14:textId="77777777" w:rsidR="00503575" w:rsidRPr="004205D6" w:rsidRDefault="00503575" w:rsidP="00C4238F">
      <w:pPr>
        <w:numPr>
          <w:ilvl w:val="0"/>
          <w:numId w:val="1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Challenges in manually calculating required animal feed and crop fertilizers.</w:t>
      </w:r>
    </w:p>
    <w:p w14:paraId="3C3429F3" w14:textId="77777777" w:rsidR="00503575" w:rsidRPr="004205D6" w:rsidRDefault="00503575" w:rsidP="00C4238F">
      <w:pPr>
        <w:numPr>
          <w:ilvl w:val="0"/>
          <w:numId w:val="1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Lack of real-time weather and operational alerts.</w:t>
      </w:r>
    </w:p>
    <w:p w14:paraId="383A2A77" w14:textId="77777777" w:rsidR="00503575" w:rsidRPr="004205D6" w:rsidRDefault="00503575" w:rsidP="00C4238F">
      <w:pPr>
        <w:numPr>
          <w:ilvl w:val="0"/>
          <w:numId w:val="1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Delayed communication with market distributors and farm management.</w:t>
      </w:r>
    </w:p>
    <w:p w14:paraId="2A7BF33E" w14:textId="77777777" w:rsidR="00503575" w:rsidRPr="004205D6" w:rsidRDefault="00503575" w:rsidP="00C4238F">
      <w:p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These issues can create confusion, reduce yield efficiency, and cause unnecessary delays during critical harvesting or breeding seasons.</w:t>
      </w:r>
    </w:p>
    <w:p w14:paraId="702F6D75" w14:textId="77777777" w:rsidR="00503575" w:rsidRPr="004205D6" w:rsidRDefault="00503575" w:rsidP="00503575">
      <w:pPr>
        <w:rPr>
          <w:sz w:val="28"/>
          <w:szCs w:val="28"/>
        </w:rPr>
      </w:pPr>
      <w:r w:rsidRPr="004205D6">
        <w:rPr>
          <w:b/>
          <w:bCs/>
          <w:sz w:val="28"/>
          <w:szCs w:val="28"/>
        </w:rPr>
        <w:lastRenderedPageBreak/>
        <w:t>For Administrators and Supply Chain Managers</w:t>
      </w:r>
    </w:p>
    <w:p w14:paraId="66871CD5" w14:textId="77777777" w:rsidR="00503575" w:rsidRPr="004205D6" w:rsidRDefault="00503575" w:rsidP="00C4238F">
      <w:pPr>
        <w:numPr>
          <w:ilvl w:val="0"/>
          <w:numId w:val="1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Manual verification of inventory, sales records, and financial transactions.</w:t>
      </w:r>
    </w:p>
    <w:p w14:paraId="686A16FB" w14:textId="77777777" w:rsidR="00503575" w:rsidRPr="004205D6" w:rsidRDefault="00503575" w:rsidP="00C4238F">
      <w:pPr>
        <w:numPr>
          <w:ilvl w:val="0"/>
          <w:numId w:val="1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Managing large volumes of data across different farming sectors (dairy, poultry, crops).</w:t>
      </w:r>
    </w:p>
    <w:p w14:paraId="490081D6" w14:textId="77777777" w:rsidR="00503575" w:rsidRPr="004205D6" w:rsidRDefault="00503575" w:rsidP="00C4238F">
      <w:pPr>
        <w:numPr>
          <w:ilvl w:val="0"/>
          <w:numId w:val="1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Difficulty tracking profitability and resource waste without visual analytics.</w:t>
      </w:r>
    </w:p>
    <w:p w14:paraId="3381C2BD" w14:textId="77777777" w:rsidR="00503575" w:rsidRPr="004205D6" w:rsidRDefault="00503575" w:rsidP="00C4238F">
      <w:pPr>
        <w:numPr>
          <w:ilvl w:val="0"/>
          <w:numId w:val="1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Increased risk of data entry mistakes and inventory miscalculations.</w:t>
      </w:r>
    </w:p>
    <w:p w14:paraId="141897E4" w14:textId="77777777" w:rsidR="00503575" w:rsidRPr="004205D6" w:rsidRDefault="00503575" w:rsidP="00C4238F">
      <w:p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Such challenges consume significant time and resources, reducing overall farm productivity and limiting scalability.</w:t>
      </w:r>
    </w:p>
    <w:p w14:paraId="36D08106" w14:textId="6E35C14F" w:rsidR="002D626F" w:rsidRDefault="00000000" w:rsidP="0031292C">
      <w:pPr>
        <w:rPr>
          <w:b/>
          <w:bCs/>
        </w:rPr>
      </w:pPr>
      <w:r>
        <w:pict w14:anchorId="6C5AB099">
          <v:rect id="_x0000_i1027" style="width:0;height:1.5pt" o:hralign="center" o:hrstd="t" o:hr="t" fillcolor="#a0a0a0" stroked="f"/>
        </w:pict>
      </w:r>
    </w:p>
    <w:p w14:paraId="5EC60EEB" w14:textId="0969B1A3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3. Proposed Solution</w:t>
      </w:r>
    </w:p>
    <w:p w14:paraId="7558ACDE" w14:textId="77777777" w:rsidR="002D626F" w:rsidRPr="00C4238F" w:rsidRDefault="002D626F" w:rsidP="00C4238F">
      <w:p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FarmFusion will be a web-based smart agro-dairy management system designed to simplify and automate daily farming and dairy activities.</w:t>
      </w:r>
    </w:p>
    <w:p w14:paraId="65ECA640" w14:textId="77777777" w:rsidR="002D626F" w:rsidRPr="004205D6" w:rsidRDefault="002D626F" w:rsidP="002D626F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Features</w:t>
      </w:r>
    </w:p>
    <w:p w14:paraId="42B2CAC7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User Registration and Role-Based Secure Login (Farmers, Vets, Admins)</w:t>
      </w:r>
    </w:p>
    <w:p w14:paraId="601A12DA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Livestock Health, Breeding, and Milk Production Tracking</w:t>
      </w:r>
    </w:p>
    <w:p w14:paraId="635217E0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Crop Yield Logging and Harvesting Schedule Management</w:t>
      </w:r>
    </w:p>
    <w:p w14:paraId="5F6ACEAE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Automated Inventory (Feed, Seeds, Fertilizers) Management</w:t>
      </w:r>
    </w:p>
    <w:p w14:paraId="1F87CF0A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Sales, Billing, and Expense Tracking</w:t>
      </w:r>
    </w:p>
    <w:p w14:paraId="381E86B4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Automated Alerts for Low Inventory and Upcoming Vaccinations</w:t>
      </w:r>
    </w:p>
    <w:p w14:paraId="06227997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Administrator Dashboard with Real-Time Analytics and Reporting</w:t>
      </w:r>
    </w:p>
    <w:p w14:paraId="739F534B" w14:textId="77777777" w:rsidR="002D626F" w:rsidRPr="004205D6" w:rsidRDefault="002D626F" w:rsidP="00C4238F">
      <w:pPr>
        <w:numPr>
          <w:ilvl w:val="0"/>
          <w:numId w:val="18"/>
        </w:numPr>
        <w:jc w:val="both"/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Secure Data Storage and Exportable Financial Records</w:t>
      </w:r>
    </w:p>
    <w:p w14:paraId="424B625A" w14:textId="77777777" w:rsidR="002D626F" w:rsidRPr="00C4238F" w:rsidRDefault="002D626F" w:rsidP="00C4238F">
      <w:p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The system will offer a user-friendly interface, efficient workflow management, and secure handling of sensitive farm data to improve the overall agricultural experience and boost profitability.</w:t>
      </w:r>
    </w:p>
    <w:p w14:paraId="6D03F590" w14:textId="77777777" w:rsidR="0031292C" w:rsidRPr="0031292C" w:rsidRDefault="00000000" w:rsidP="0031292C">
      <w:r>
        <w:pict w14:anchorId="1B275362">
          <v:rect id="_x0000_i1028" style="width:0;height:1.5pt" o:hralign="center" o:hrstd="t" o:hr="t" fillcolor="#a0a0a0" stroked="f"/>
        </w:pict>
      </w:r>
    </w:p>
    <w:p w14:paraId="4BF095E4" w14:textId="77777777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lastRenderedPageBreak/>
        <w:t>4. Time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729"/>
        <w:gridCol w:w="6547"/>
      </w:tblGrid>
      <w:tr w:rsidR="0031292C" w:rsidRPr="0031292C" w14:paraId="5F8AB04F" w14:textId="77777777" w:rsidTr="003129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19FA" w14:textId="77777777" w:rsidR="0031292C" w:rsidRPr="004205D6" w:rsidRDefault="0031292C" w:rsidP="0031292C">
            <w:pPr>
              <w:rPr>
                <w:b/>
                <w:bCs/>
                <w:sz w:val="28"/>
                <w:szCs w:val="28"/>
              </w:rPr>
            </w:pPr>
            <w:r w:rsidRPr="004205D6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F876F7" w14:textId="77777777" w:rsidR="0031292C" w:rsidRPr="004205D6" w:rsidRDefault="0031292C" w:rsidP="0031292C">
            <w:pPr>
              <w:rPr>
                <w:b/>
                <w:bCs/>
                <w:sz w:val="28"/>
                <w:szCs w:val="28"/>
              </w:rPr>
            </w:pPr>
            <w:r w:rsidRPr="004205D6">
              <w:rPr>
                <w:b/>
                <w:bCs/>
                <w:sz w:val="28"/>
                <w:szCs w:val="28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2F8D831" w14:textId="77777777" w:rsidR="0031292C" w:rsidRPr="004205D6" w:rsidRDefault="0031292C" w:rsidP="0031292C">
            <w:pPr>
              <w:rPr>
                <w:b/>
                <w:bCs/>
                <w:sz w:val="28"/>
                <w:szCs w:val="28"/>
              </w:rPr>
            </w:pPr>
            <w:r w:rsidRPr="004205D6">
              <w:rPr>
                <w:b/>
                <w:bCs/>
                <w:sz w:val="28"/>
                <w:szCs w:val="28"/>
              </w:rPr>
              <w:t>Key Activities</w:t>
            </w:r>
          </w:p>
        </w:tc>
      </w:tr>
      <w:tr w:rsidR="0031292C" w:rsidRPr="0031292C" w14:paraId="1F34A96E" w14:textId="77777777" w:rsidTr="00312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9EBD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4C8A2E8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Weeks 1 – 2</w:t>
            </w:r>
          </w:p>
        </w:tc>
        <w:tc>
          <w:tcPr>
            <w:tcW w:w="0" w:type="auto"/>
            <w:vAlign w:val="center"/>
            <w:hideMark/>
          </w:tcPr>
          <w:p w14:paraId="301E8DDA" w14:textId="77777777" w:rsidR="0031292C" w:rsidRPr="004205D6" w:rsidRDefault="0031292C" w:rsidP="00C4238F">
            <w:pPr>
              <w:jc w:val="both"/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Requirement gathering, project planning, and feature identification</w:t>
            </w:r>
          </w:p>
        </w:tc>
      </w:tr>
      <w:tr w:rsidR="0031292C" w:rsidRPr="0031292C" w14:paraId="51B1B892" w14:textId="77777777" w:rsidTr="00312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B482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69DA702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Weeks 3 – 4</w:t>
            </w:r>
          </w:p>
        </w:tc>
        <w:tc>
          <w:tcPr>
            <w:tcW w:w="0" w:type="auto"/>
            <w:vAlign w:val="center"/>
            <w:hideMark/>
          </w:tcPr>
          <w:p w14:paraId="291CD204" w14:textId="77777777" w:rsidR="0031292C" w:rsidRPr="004205D6" w:rsidRDefault="0031292C" w:rsidP="00C4238F">
            <w:pPr>
              <w:jc w:val="both"/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Preparation of SRS, Use Case Diagrams, and Project Proposal</w:t>
            </w:r>
          </w:p>
        </w:tc>
      </w:tr>
      <w:tr w:rsidR="0031292C" w:rsidRPr="0031292C" w14:paraId="0AE405AF" w14:textId="77777777" w:rsidTr="00312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A011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1C37CA6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Weeks 5 – 8</w:t>
            </w:r>
          </w:p>
        </w:tc>
        <w:tc>
          <w:tcPr>
            <w:tcW w:w="0" w:type="auto"/>
            <w:vAlign w:val="center"/>
            <w:hideMark/>
          </w:tcPr>
          <w:p w14:paraId="0391C94B" w14:textId="77777777" w:rsidR="0031292C" w:rsidRPr="004205D6" w:rsidRDefault="0031292C" w:rsidP="00C4238F">
            <w:pPr>
              <w:jc w:val="both"/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Database design, UI/UX design, and development of core functionalities</w:t>
            </w:r>
          </w:p>
        </w:tc>
      </w:tr>
      <w:tr w:rsidR="0031292C" w:rsidRPr="0031292C" w14:paraId="2BC08B55" w14:textId="77777777" w:rsidTr="00312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D055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61D72AD6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Weeks 9 – 11</w:t>
            </w:r>
          </w:p>
        </w:tc>
        <w:tc>
          <w:tcPr>
            <w:tcW w:w="0" w:type="auto"/>
            <w:vAlign w:val="center"/>
            <w:hideMark/>
          </w:tcPr>
          <w:p w14:paraId="16934B68" w14:textId="77777777" w:rsidR="0031292C" w:rsidRPr="004205D6" w:rsidRDefault="0031292C" w:rsidP="00C4238F">
            <w:pPr>
              <w:jc w:val="both"/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System integration, testing, debugging, and performance optimization</w:t>
            </w:r>
          </w:p>
        </w:tc>
      </w:tr>
      <w:tr w:rsidR="0031292C" w:rsidRPr="0031292C" w14:paraId="385898C9" w14:textId="77777777" w:rsidTr="003129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F859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711D3835" w14:textId="77777777" w:rsidR="0031292C" w:rsidRPr="004205D6" w:rsidRDefault="0031292C" w:rsidP="0031292C">
            <w:pPr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Weeks 12 – 14</w:t>
            </w:r>
          </w:p>
        </w:tc>
        <w:tc>
          <w:tcPr>
            <w:tcW w:w="0" w:type="auto"/>
            <w:vAlign w:val="center"/>
            <w:hideMark/>
          </w:tcPr>
          <w:p w14:paraId="09024D35" w14:textId="77777777" w:rsidR="0031292C" w:rsidRPr="004205D6" w:rsidRDefault="0031292C" w:rsidP="00C4238F">
            <w:pPr>
              <w:jc w:val="both"/>
              <w:rPr>
                <w:sz w:val="28"/>
                <w:szCs w:val="28"/>
              </w:rPr>
            </w:pPr>
            <w:r w:rsidRPr="004205D6">
              <w:rPr>
                <w:sz w:val="28"/>
                <w:szCs w:val="28"/>
              </w:rPr>
              <w:t>Final review, documentation, and project presentation preparation</w:t>
            </w:r>
          </w:p>
        </w:tc>
      </w:tr>
    </w:tbl>
    <w:p w14:paraId="39EA2924" w14:textId="77777777" w:rsidR="0031292C" w:rsidRPr="0031292C" w:rsidRDefault="00000000" w:rsidP="0031292C">
      <w:r>
        <w:pict w14:anchorId="4EB694DE">
          <v:rect id="_x0000_i1029" style="width:0;height:1.5pt" o:hralign="center" o:hrstd="t" o:hr="t" fillcolor="#a0a0a0" stroked="f"/>
        </w:pict>
      </w:r>
    </w:p>
    <w:p w14:paraId="673926EA" w14:textId="77777777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5. Technical Tools and Technologies</w:t>
      </w:r>
    </w:p>
    <w:p w14:paraId="1696BADF" w14:textId="77777777" w:rsidR="0031292C" w:rsidRPr="004205D6" w:rsidRDefault="0031292C" w:rsidP="0031292C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Frontend (User Interface)</w:t>
      </w:r>
    </w:p>
    <w:p w14:paraId="2F8BCB03" w14:textId="77777777" w:rsidR="0031292C" w:rsidRPr="004205D6" w:rsidRDefault="0031292C" w:rsidP="00C4238F">
      <w:pPr>
        <w:numPr>
          <w:ilvl w:val="0"/>
          <w:numId w:val="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HTML5</w:t>
      </w:r>
    </w:p>
    <w:p w14:paraId="20F80F4E" w14:textId="77777777" w:rsidR="0031292C" w:rsidRPr="004205D6" w:rsidRDefault="0031292C" w:rsidP="00C4238F">
      <w:pPr>
        <w:numPr>
          <w:ilvl w:val="0"/>
          <w:numId w:val="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CSS3</w:t>
      </w:r>
    </w:p>
    <w:p w14:paraId="676FD550" w14:textId="77777777" w:rsidR="0031292C" w:rsidRPr="004205D6" w:rsidRDefault="0031292C" w:rsidP="00C4238F">
      <w:pPr>
        <w:numPr>
          <w:ilvl w:val="0"/>
          <w:numId w:val="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JavaScript</w:t>
      </w:r>
    </w:p>
    <w:p w14:paraId="48573DD2" w14:textId="77777777" w:rsidR="0031292C" w:rsidRPr="004205D6" w:rsidRDefault="0031292C" w:rsidP="00C4238F">
      <w:pPr>
        <w:numPr>
          <w:ilvl w:val="0"/>
          <w:numId w:val="6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Bootstrap</w:t>
      </w:r>
    </w:p>
    <w:p w14:paraId="55EB805F" w14:textId="77777777" w:rsidR="0031292C" w:rsidRPr="004205D6" w:rsidRDefault="0031292C" w:rsidP="0031292C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Backend (Business Logic)</w:t>
      </w:r>
    </w:p>
    <w:p w14:paraId="46A8A99B" w14:textId="77777777" w:rsidR="0031292C" w:rsidRPr="004205D6" w:rsidRDefault="0031292C" w:rsidP="00C4238F">
      <w:pPr>
        <w:numPr>
          <w:ilvl w:val="0"/>
          <w:numId w:val="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PHP</w:t>
      </w:r>
    </w:p>
    <w:p w14:paraId="4F7F8B21" w14:textId="77777777" w:rsidR="0031292C" w:rsidRPr="004205D6" w:rsidRDefault="0031292C" w:rsidP="00C4238F">
      <w:pPr>
        <w:numPr>
          <w:ilvl w:val="0"/>
          <w:numId w:val="7"/>
        </w:numPr>
        <w:jc w:val="both"/>
        <w:rPr>
          <w:sz w:val="28"/>
          <w:szCs w:val="28"/>
        </w:rPr>
      </w:pPr>
      <w:r w:rsidRPr="004205D6">
        <w:rPr>
          <w:sz w:val="28"/>
          <w:szCs w:val="28"/>
        </w:rPr>
        <w:t>Laravel Framework</w:t>
      </w:r>
    </w:p>
    <w:p w14:paraId="6B095970" w14:textId="77777777" w:rsidR="0031292C" w:rsidRPr="004205D6" w:rsidRDefault="0031292C" w:rsidP="0031292C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Database</w:t>
      </w:r>
    </w:p>
    <w:p w14:paraId="60B8FF78" w14:textId="77777777" w:rsidR="0031292C" w:rsidRPr="004205D6" w:rsidRDefault="0031292C" w:rsidP="0031292C">
      <w:pPr>
        <w:numPr>
          <w:ilvl w:val="0"/>
          <w:numId w:val="8"/>
        </w:numPr>
        <w:rPr>
          <w:sz w:val="28"/>
          <w:szCs w:val="28"/>
        </w:rPr>
      </w:pPr>
      <w:r w:rsidRPr="004205D6">
        <w:rPr>
          <w:sz w:val="28"/>
          <w:szCs w:val="28"/>
        </w:rPr>
        <w:t>MySQL</w:t>
      </w:r>
    </w:p>
    <w:p w14:paraId="342D7A15" w14:textId="77777777" w:rsidR="0031292C" w:rsidRPr="004205D6" w:rsidRDefault="0031292C" w:rsidP="0031292C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Design and Modeling Tools</w:t>
      </w:r>
    </w:p>
    <w:p w14:paraId="4FB14926" w14:textId="77777777" w:rsidR="0031292C" w:rsidRPr="004205D6" w:rsidRDefault="0031292C" w:rsidP="0031292C">
      <w:pPr>
        <w:numPr>
          <w:ilvl w:val="0"/>
          <w:numId w:val="9"/>
        </w:numPr>
        <w:rPr>
          <w:sz w:val="28"/>
          <w:szCs w:val="28"/>
        </w:rPr>
      </w:pPr>
      <w:r w:rsidRPr="004205D6">
        <w:rPr>
          <w:sz w:val="28"/>
          <w:szCs w:val="28"/>
        </w:rPr>
        <w:lastRenderedPageBreak/>
        <w:t>Draw.io</w:t>
      </w:r>
    </w:p>
    <w:p w14:paraId="5F50289F" w14:textId="77777777" w:rsidR="0031292C" w:rsidRPr="004205D6" w:rsidRDefault="0031292C" w:rsidP="0031292C">
      <w:pPr>
        <w:numPr>
          <w:ilvl w:val="0"/>
          <w:numId w:val="9"/>
        </w:numPr>
        <w:rPr>
          <w:sz w:val="28"/>
          <w:szCs w:val="28"/>
        </w:rPr>
      </w:pPr>
      <w:r w:rsidRPr="004205D6">
        <w:rPr>
          <w:sz w:val="28"/>
          <w:szCs w:val="28"/>
        </w:rPr>
        <w:t>Figma</w:t>
      </w:r>
    </w:p>
    <w:p w14:paraId="2133323B" w14:textId="77777777" w:rsidR="0031292C" w:rsidRPr="004205D6" w:rsidRDefault="0031292C" w:rsidP="0031292C">
      <w:pPr>
        <w:rPr>
          <w:b/>
          <w:bCs/>
          <w:sz w:val="28"/>
          <w:szCs w:val="28"/>
        </w:rPr>
      </w:pPr>
      <w:r w:rsidRPr="004205D6">
        <w:rPr>
          <w:b/>
          <w:bCs/>
          <w:sz w:val="28"/>
          <w:szCs w:val="28"/>
        </w:rPr>
        <w:t>Development Environment</w:t>
      </w:r>
    </w:p>
    <w:p w14:paraId="441ACC70" w14:textId="77777777" w:rsidR="0031292C" w:rsidRPr="004205D6" w:rsidRDefault="0031292C" w:rsidP="0031292C">
      <w:pPr>
        <w:numPr>
          <w:ilvl w:val="0"/>
          <w:numId w:val="10"/>
        </w:numPr>
        <w:rPr>
          <w:sz w:val="28"/>
          <w:szCs w:val="28"/>
        </w:rPr>
      </w:pPr>
      <w:r w:rsidRPr="004205D6">
        <w:rPr>
          <w:sz w:val="28"/>
          <w:szCs w:val="28"/>
        </w:rPr>
        <w:t>Visual Studio Code</w:t>
      </w:r>
    </w:p>
    <w:p w14:paraId="5321B7B5" w14:textId="77777777" w:rsidR="0031292C" w:rsidRPr="004205D6" w:rsidRDefault="0031292C" w:rsidP="0031292C">
      <w:pPr>
        <w:numPr>
          <w:ilvl w:val="0"/>
          <w:numId w:val="10"/>
        </w:numPr>
        <w:rPr>
          <w:sz w:val="28"/>
          <w:szCs w:val="28"/>
        </w:rPr>
      </w:pPr>
      <w:r w:rsidRPr="004205D6">
        <w:rPr>
          <w:sz w:val="28"/>
          <w:szCs w:val="28"/>
        </w:rPr>
        <w:t>XAMPP</w:t>
      </w:r>
    </w:p>
    <w:p w14:paraId="3F6E0842" w14:textId="3F58974D" w:rsidR="0031292C" w:rsidRPr="004205D6" w:rsidRDefault="00000000" w:rsidP="004205D6">
      <w:r>
        <w:pict w14:anchorId="4D79E050">
          <v:rect id="_x0000_i1030" style="width:0;height:1.5pt" o:hralign="center" o:bullet="t" o:hrstd="t" o:hr="t" fillcolor="#a0a0a0" stroked="f"/>
        </w:pict>
      </w:r>
    </w:p>
    <w:p w14:paraId="1BAE2BD2" w14:textId="141D3459" w:rsidR="0031292C" w:rsidRPr="004205D6" w:rsidRDefault="0031292C" w:rsidP="00A72D67">
      <w:pPr>
        <w:ind w:left="0" w:firstLine="0"/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6. Aim</w:t>
      </w:r>
    </w:p>
    <w:p w14:paraId="73BC9D55" w14:textId="1291FEAB" w:rsidR="0031292C" w:rsidRPr="0031292C" w:rsidRDefault="00A72D67" w:rsidP="00C4238F">
      <w:pPr>
        <w:jc w:val="both"/>
      </w:pPr>
      <w:r w:rsidRPr="00C4238F">
        <w:rPr>
          <w:sz w:val="28"/>
          <w:szCs w:val="28"/>
        </w:rPr>
        <w:t>To develop a smart, secure, and efficient agro-dairy ecosystem that simplifies daily farm operations, reduces manual record-keeping workload, and improves data-driven decision-making and communication between field workers and administrators</w:t>
      </w:r>
      <w:r w:rsidR="00C4238F">
        <w:t>.</w:t>
      </w:r>
      <w:r w:rsidR="00000000">
        <w:pict w14:anchorId="579F4AD5">
          <v:rect id="_x0000_i1031" style="width:0;height:1.5pt" o:hralign="center" o:hrstd="t" o:hr="t" fillcolor="#a0a0a0" stroked="f"/>
        </w:pict>
      </w:r>
    </w:p>
    <w:p w14:paraId="25ECB380" w14:textId="77777777" w:rsidR="0031292C" w:rsidRPr="004205D6" w:rsidRDefault="0031292C" w:rsidP="0031292C">
      <w:pPr>
        <w:rPr>
          <w:b/>
          <w:bCs/>
          <w:sz w:val="32"/>
          <w:szCs w:val="32"/>
        </w:rPr>
      </w:pPr>
      <w:r w:rsidRPr="004205D6">
        <w:rPr>
          <w:b/>
          <w:bCs/>
          <w:sz w:val="32"/>
          <w:szCs w:val="32"/>
        </w:rPr>
        <w:t>7. Expected Outcomes</w:t>
      </w:r>
    </w:p>
    <w:p w14:paraId="68C834C0" w14:textId="440CEBC7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Faster and more accurate tracking of livestock and crop data.</w:t>
      </w:r>
    </w:p>
    <w:p w14:paraId="639C9D4A" w14:textId="375B4904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Significant reduction in manual paperwork and administrative workload.</w:t>
      </w:r>
    </w:p>
    <w:p w14:paraId="0A4AFD2C" w14:textId="2316A8ED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Improved data accuracy for inventory and financial management.</w:t>
      </w:r>
    </w:p>
    <w:p w14:paraId="79DF39ED" w14:textId="411D7B79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Enhanced communication and workflow between farm workers and management.</w:t>
      </w:r>
    </w:p>
    <w:p w14:paraId="03BE3B1A" w14:textId="68989874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Real-time monitoring of farm productivity and health metrics.</w:t>
      </w:r>
    </w:p>
    <w:p w14:paraId="33EE0D9E" w14:textId="7E85A85B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Better resource optimization and increased farm profitability.</w:t>
      </w:r>
    </w:p>
    <w:p w14:paraId="4E8D3094" w14:textId="1D87D1BB" w:rsidR="00A72D67" w:rsidRPr="00C4238F" w:rsidRDefault="00A72D67" w:rsidP="00C4238F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C4238F">
        <w:rPr>
          <w:sz w:val="28"/>
          <w:szCs w:val="28"/>
        </w:rPr>
        <w:t>Secure, cloud-based storage of critical farm records.</w:t>
      </w:r>
    </w:p>
    <w:p w14:paraId="28731EC5" w14:textId="77777777" w:rsidR="0031292C" w:rsidRPr="0031292C" w:rsidRDefault="00000000" w:rsidP="0031292C">
      <w:r>
        <w:pict w14:anchorId="1506AB31">
          <v:rect id="_x0000_i1032" style="width:0;height:1.5pt" o:hralign="center" o:hrstd="t" o:hr="t" fillcolor="#a0a0a0" stroked="f"/>
        </w:pict>
      </w:r>
    </w:p>
    <w:p w14:paraId="3A785C6A" w14:textId="77777777" w:rsidR="007E4317" w:rsidRDefault="007E4317" w:rsidP="007E4317">
      <w:pPr>
        <w:rPr>
          <w:b/>
          <w:bCs/>
          <w:sz w:val="32"/>
          <w:szCs w:val="32"/>
        </w:rPr>
      </w:pPr>
    </w:p>
    <w:p w14:paraId="352111AA" w14:textId="6428043E" w:rsidR="007E4317" w:rsidRDefault="007E4317" w:rsidP="007E43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Referrences</w:t>
      </w:r>
    </w:p>
    <w:p w14:paraId="4DA086A1" w14:textId="7071F811" w:rsidR="007E4317" w:rsidRPr="007E4317" w:rsidRDefault="007E4317" w:rsidP="007E4317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7E4317">
        <w:rPr>
          <w:color w:val="222222"/>
          <w:sz w:val="32"/>
          <w:szCs w:val="32"/>
          <w:shd w:val="clear" w:color="auto" w:fill="FFFFFF"/>
        </w:rPr>
        <w:t>Douphrate, David I., et al. "The dairy industry: a brief description of production practices, trends, and farm characteristics around the world." </w:t>
      </w:r>
      <w:r w:rsidRPr="007E4317">
        <w:rPr>
          <w:i/>
          <w:iCs/>
          <w:color w:val="222222"/>
          <w:sz w:val="32"/>
          <w:szCs w:val="32"/>
          <w:shd w:val="clear" w:color="auto" w:fill="FFFFFF"/>
        </w:rPr>
        <w:t>Journal of agromedicine</w:t>
      </w:r>
      <w:r w:rsidRPr="007E4317">
        <w:rPr>
          <w:color w:val="222222"/>
          <w:sz w:val="32"/>
          <w:szCs w:val="32"/>
          <w:shd w:val="clear" w:color="auto" w:fill="FFFFFF"/>
        </w:rPr>
        <w:t> 18.3 (2013): 187-197.</w:t>
      </w:r>
    </w:p>
    <w:p w14:paraId="2F8332CB" w14:textId="542814BE" w:rsidR="004F21A8" w:rsidRPr="007E4317" w:rsidRDefault="007E4317" w:rsidP="007E4317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7E4317">
        <w:rPr>
          <w:color w:val="222222"/>
          <w:sz w:val="32"/>
          <w:szCs w:val="32"/>
          <w:shd w:val="clear" w:color="auto" w:fill="FFFFFF"/>
        </w:rPr>
        <w:lastRenderedPageBreak/>
        <w:t>Zijlstra, Jelle, and Michel de Haan. "Developing the dairy business in new reality." </w:t>
      </w:r>
      <w:r w:rsidRPr="007E4317">
        <w:rPr>
          <w:i/>
          <w:iCs/>
          <w:color w:val="222222"/>
          <w:sz w:val="32"/>
          <w:szCs w:val="32"/>
          <w:shd w:val="clear" w:color="auto" w:fill="FFFFFF"/>
        </w:rPr>
        <w:t>Roczniki Naukowe Ekonomii Rolnictwa i Rozwoju Obszarów Wiejskich</w:t>
      </w:r>
      <w:r w:rsidRPr="007E4317">
        <w:rPr>
          <w:color w:val="222222"/>
          <w:sz w:val="32"/>
          <w:szCs w:val="32"/>
          <w:shd w:val="clear" w:color="auto" w:fill="FFFFFF"/>
        </w:rPr>
        <w:t> 99.1 (2012): 15-31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20B08C86" w14:textId="027AD68F" w:rsidR="007E4317" w:rsidRPr="007E4317" w:rsidRDefault="00B944CC" w:rsidP="007E4317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B944CC">
        <w:rPr>
          <w:sz w:val="32"/>
          <w:szCs w:val="32"/>
        </w:rPr>
        <w:t>Tunick, Michael H., and Diane L. Van Hekken. "Dairy products and health: recent insights." </w:t>
      </w:r>
      <w:r w:rsidRPr="00B944CC">
        <w:rPr>
          <w:i/>
          <w:iCs/>
          <w:sz w:val="32"/>
          <w:szCs w:val="32"/>
        </w:rPr>
        <w:t>Journal of agricultural and food chemistry</w:t>
      </w:r>
      <w:r w:rsidRPr="00B944CC">
        <w:rPr>
          <w:sz w:val="32"/>
          <w:szCs w:val="32"/>
        </w:rPr>
        <w:t> 63.43 (2015): 9381-9388.</w:t>
      </w:r>
    </w:p>
    <w:sectPr w:rsidR="007E4317" w:rsidRPr="007E4317" w:rsidSect="00B3407C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82E7BF7"/>
    <w:multiLevelType w:val="multilevel"/>
    <w:tmpl w:val="24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4128"/>
    <w:multiLevelType w:val="multilevel"/>
    <w:tmpl w:val="D87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B11C5"/>
    <w:multiLevelType w:val="hybridMultilevel"/>
    <w:tmpl w:val="AE5C72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557A0"/>
    <w:multiLevelType w:val="multilevel"/>
    <w:tmpl w:val="C2B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24FC3"/>
    <w:multiLevelType w:val="multilevel"/>
    <w:tmpl w:val="773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1F0C"/>
    <w:multiLevelType w:val="hybridMultilevel"/>
    <w:tmpl w:val="A83EFDE8"/>
    <w:lvl w:ilvl="0" w:tplc="76CA9E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034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56A1A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4FC5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EBE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AE463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23E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4A4C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E55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9D2352"/>
    <w:multiLevelType w:val="multilevel"/>
    <w:tmpl w:val="5E3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511F4"/>
    <w:multiLevelType w:val="multilevel"/>
    <w:tmpl w:val="CA54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171F"/>
    <w:multiLevelType w:val="hybridMultilevel"/>
    <w:tmpl w:val="4B0200CE"/>
    <w:lvl w:ilvl="0" w:tplc="1AA47D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E4FF5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50E87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E0ABF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2645E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C8631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32BAE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4F62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275E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CE494D"/>
    <w:multiLevelType w:val="multilevel"/>
    <w:tmpl w:val="98C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70C91"/>
    <w:multiLevelType w:val="multilevel"/>
    <w:tmpl w:val="92B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427A3"/>
    <w:multiLevelType w:val="hybridMultilevel"/>
    <w:tmpl w:val="88106C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77B1B"/>
    <w:multiLevelType w:val="hybridMultilevel"/>
    <w:tmpl w:val="1848E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162D"/>
    <w:multiLevelType w:val="multilevel"/>
    <w:tmpl w:val="06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772B7"/>
    <w:multiLevelType w:val="hybridMultilevel"/>
    <w:tmpl w:val="579EE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77C9A"/>
    <w:multiLevelType w:val="multilevel"/>
    <w:tmpl w:val="026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84B0B"/>
    <w:multiLevelType w:val="multilevel"/>
    <w:tmpl w:val="2DF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15F8E"/>
    <w:multiLevelType w:val="multilevel"/>
    <w:tmpl w:val="323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67D4C"/>
    <w:multiLevelType w:val="multilevel"/>
    <w:tmpl w:val="353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F3E03"/>
    <w:multiLevelType w:val="hybridMultilevel"/>
    <w:tmpl w:val="95403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056CF"/>
    <w:multiLevelType w:val="multilevel"/>
    <w:tmpl w:val="1AB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128FD"/>
    <w:multiLevelType w:val="multilevel"/>
    <w:tmpl w:val="46C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24620">
    <w:abstractNumId w:val="8"/>
  </w:num>
  <w:num w:numId="2" w16cid:durableId="807362770">
    <w:abstractNumId w:val="5"/>
  </w:num>
  <w:num w:numId="3" w16cid:durableId="846411336">
    <w:abstractNumId w:val="0"/>
  </w:num>
  <w:num w:numId="4" w16cid:durableId="476268884">
    <w:abstractNumId w:val="10"/>
  </w:num>
  <w:num w:numId="5" w16cid:durableId="24183043">
    <w:abstractNumId w:val="16"/>
  </w:num>
  <w:num w:numId="6" w16cid:durableId="398092413">
    <w:abstractNumId w:val="18"/>
  </w:num>
  <w:num w:numId="7" w16cid:durableId="1632515872">
    <w:abstractNumId w:val="13"/>
  </w:num>
  <w:num w:numId="8" w16cid:durableId="315260917">
    <w:abstractNumId w:val="3"/>
  </w:num>
  <w:num w:numId="9" w16cid:durableId="944076757">
    <w:abstractNumId w:val="9"/>
  </w:num>
  <w:num w:numId="10" w16cid:durableId="1837841441">
    <w:abstractNumId w:val="20"/>
  </w:num>
  <w:num w:numId="11" w16cid:durableId="1811363809">
    <w:abstractNumId w:val="21"/>
  </w:num>
  <w:num w:numId="12" w16cid:durableId="180317665">
    <w:abstractNumId w:val="17"/>
  </w:num>
  <w:num w:numId="13" w16cid:durableId="478427899">
    <w:abstractNumId w:val="7"/>
  </w:num>
  <w:num w:numId="14" w16cid:durableId="1411776769">
    <w:abstractNumId w:val="4"/>
  </w:num>
  <w:num w:numId="15" w16cid:durableId="1912353765">
    <w:abstractNumId w:val="2"/>
  </w:num>
  <w:num w:numId="16" w16cid:durableId="1157839181">
    <w:abstractNumId w:val="15"/>
  </w:num>
  <w:num w:numId="17" w16cid:durableId="849488077">
    <w:abstractNumId w:val="1"/>
  </w:num>
  <w:num w:numId="18" w16cid:durableId="194004180">
    <w:abstractNumId w:val="6"/>
  </w:num>
  <w:num w:numId="19" w16cid:durableId="1614507957">
    <w:abstractNumId w:val="11"/>
  </w:num>
  <w:num w:numId="20" w16cid:durableId="1072392461">
    <w:abstractNumId w:val="19"/>
  </w:num>
  <w:num w:numId="21" w16cid:durableId="1703283677">
    <w:abstractNumId w:val="12"/>
  </w:num>
  <w:num w:numId="22" w16cid:durableId="1654289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1A8"/>
    <w:rsid w:val="00095F7D"/>
    <w:rsid w:val="002D626F"/>
    <w:rsid w:val="0031292C"/>
    <w:rsid w:val="0032672A"/>
    <w:rsid w:val="004205D6"/>
    <w:rsid w:val="004F21A8"/>
    <w:rsid w:val="00503575"/>
    <w:rsid w:val="00632ADA"/>
    <w:rsid w:val="007E4317"/>
    <w:rsid w:val="00A72D67"/>
    <w:rsid w:val="00A914D6"/>
    <w:rsid w:val="00A94C26"/>
    <w:rsid w:val="00B3407C"/>
    <w:rsid w:val="00B944CC"/>
    <w:rsid w:val="00BE0D1A"/>
    <w:rsid w:val="00C4238F"/>
    <w:rsid w:val="00CD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9D35"/>
  <w15:docId w15:val="{88AFF4E8-4628-43D8-B476-C1F3C961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9" w:lineRule="auto"/>
      <w:ind w:left="10" w:right="19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1292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92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095F7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7C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AdmitWise Smart Admission Portal</vt:lpstr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AdmitWise Smart Admission Portal</dc:title>
  <dc:subject/>
  <dc:creator>ASA</dc:creator>
  <cp:keywords/>
  <cp:lastModifiedBy>Tasfiq Ahammed</cp:lastModifiedBy>
  <cp:revision>4</cp:revision>
  <dcterms:created xsi:type="dcterms:W3CDTF">2026-06-09T19:48:00Z</dcterms:created>
  <dcterms:modified xsi:type="dcterms:W3CDTF">2026-06-12T03:51:00Z</dcterms:modified>
</cp:coreProperties>
</file>