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rect id="_x0000_s1319" style="position:absolute;margin-left:139.2pt;margin-top:22.2pt;width:402.6pt;height:51.85pt;z-index:251755520" fillcolor="#d99594 [1941]">
            <v:fill color2="fill lighten(51)" focusposition=".5,.5" focussize="" method="linear sigma" focus="100%" type="gradientRadial"/>
            <v:textbox style="mso-next-textbox:#_x0000_s1319">
              <w:txbxContent>
                <w:p w:rsidR="00206A7B" w:rsidRPr="00206A7B" w:rsidRDefault="00206A7B" w:rsidP="00206A7B">
                  <w:pPr>
                    <w:jc w:val="center"/>
                    <w:rPr>
                      <w:b/>
                      <w:i/>
                      <w:sz w:val="72"/>
                      <w:u w:val="single"/>
                      <w:lang w:val="en-IN"/>
                    </w:rPr>
                  </w:pPr>
                  <w:r>
                    <w:rPr>
                      <w:b/>
                      <w:i/>
                      <w:sz w:val="72"/>
                      <w:u w:val="single"/>
                      <w:lang w:val="en-IN"/>
                    </w:rPr>
                    <w:t>CASE STUDY-GROUP 1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pict>
          <v:rect id="_x0000_s1318" style="position:absolute;margin-left:152.4pt;margin-top:22.95pt;width:402.6pt;height:51.85pt;z-index:251754496" fillcolor="#d99594 [1941]">
            <v:fill color2="fill lighten(51)" focusposition=".5,.5" focussize="" method="linear sigma" focus="100%" type="gradientRadial"/>
            <v:textbox style="mso-next-textbox:#_x0000_s1318">
              <w:txbxContent>
                <w:p w:rsidR="00206A7B" w:rsidRPr="00614C63" w:rsidRDefault="00206A7B" w:rsidP="00206A7B">
                  <w:pPr>
                    <w:jc w:val="center"/>
                    <w:rPr>
                      <w:b/>
                      <w:i/>
                      <w:sz w:val="72"/>
                      <w:u w:val="single"/>
                    </w:rPr>
                  </w:pPr>
                  <w:r>
                    <w:rPr>
                      <w:b/>
                      <w:i/>
                      <w:sz w:val="72"/>
                      <w:u w:val="single"/>
                    </w:rPr>
                    <w:t>ER DIAGRAM</w:t>
                  </w:r>
                </w:p>
              </w:txbxContent>
            </v:textbox>
          </v:rect>
        </w:pict>
      </w: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Pr="007C711C" w:rsidRDefault="00206A7B" w:rsidP="00206A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96" type="#_x0000_t32" style="position:absolute;margin-left:400.1pt;margin-top:20.05pt;width:25.65pt;height:0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93" type="#_x0000_t32" style="position:absolute;margin-left:53.25pt;margin-top:20.05pt;width:70.1pt;height:62pt;flip:y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4" type="#_x0000_t202" style="position:absolute;margin-left:285.75pt;margin-top:-19.15pt;width:114.35pt;height:120.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84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Inventory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 w:rsidRPr="006D7A94">
                    <w:rPr>
                      <w:sz w:val="20"/>
                      <w:szCs w:val="20"/>
                    </w:rPr>
                    <w:t xml:space="preserve">K </w:t>
                  </w:r>
                  <w:r>
                    <w:rPr>
                      <w:sz w:val="20"/>
                      <w:szCs w:val="20"/>
                    </w:rPr>
                    <w:t>Region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Plant_ID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Product_ID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FK_Mode_ID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Quantity_OnHand</w:t>
                  </w:r>
                </w:p>
                <w:p w:rsidR="00206A7B" w:rsidRPr="00E80573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 w:rsidRPr="00E319EE">
                    <w:rPr>
                      <w:sz w:val="20"/>
                      <w:szCs w:val="20"/>
                    </w:rPr>
                    <w:t>ReOrder_Quantity</w:t>
                  </w:r>
                </w:p>
                <w:p w:rsidR="00206A7B" w:rsidRPr="00E80573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E80573">
                    <w:rPr>
                      <w:sz w:val="20"/>
                      <w:szCs w:val="20"/>
                    </w:rPr>
                    <w:t>Revenue</w:t>
                  </w:r>
                </w:p>
                <w:p w:rsidR="00206A7B" w:rsidRPr="00230DEF" w:rsidRDefault="00206A7B" w:rsidP="00206A7B">
                  <w:pPr>
                    <w:pStyle w:val="ListParagraph"/>
                    <w:spacing w:line="240" w:lineRule="auto"/>
                    <w:ind w:left="36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91" type="#_x0000_t202" style="position:absolute;margin-left:575.15pt;margin-top:-50.5pt;width:131.25pt;height:89.1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91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Manufacturing Region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r>
                    <w:rPr>
                      <w:sz w:val="20"/>
                      <w:szCs w:val="20"/>
                    </w:rPr>
                    <w:t>Region_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Region_Name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City</w:t>
                  </w:r>
                </w:p>
                <w:p w:rsidR="00206A7B" w:rsidRPr="008C312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State</w:t>
                  </w:r>
                </w:p>
                <w:p w:rsidR="00206A7B" w:rsidRPr="00230DEF" w:rsidRDefault="00206A7B" w:rsidP="00206A7B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92" type="#_x0000_t32" style="position:absolute;margin-left:575.15pt;margin-top:-31.55pt;width:131.25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60" type="#_x0000_t202" style="position:absolute;margin-left:123.35pt;margin-top:-62.05pt;width:120pt;height:121.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60">
              <w:txbxContent>
                <w:p w:rsidR="00206A7B" w:rsidRPr="006D7A94" w:rsidRDefault="00206A7B" w:rsidP="00206A7B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Product Component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Component_ID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Model_ID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Product_ID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Description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Wholesale Price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Retail Price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Eligible for Discount</w:t>
                  </w:r>
                </w:p>
                <w:p w:rsidR="00206A7B" w:rsidRPr="00230DEF" w:rsidRDefault="00206A7B" w:rsidP="00206A7B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61" type="#_x0000_t32" style="position:absolute;margin-left:123.35pt;margin-top:-39.9pt;width:120pt;height:0;z-index:25165824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63" type="#_x0000_t32" style="position:absolute;margin-left:-66.75pt;margin-top:-14.6pt;width:120pt;height:0;z-index:25165824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62" type="#_x0000_t202" style="position:absolute;margin-left:-66.75pt;margin-top:-31.85pt;width:120pt;height:70.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62">
              <w:txbxContent>
                <w:p w:rsidR="00206A7B" w:rsidRPr="006D7A94" w:rsidRDefault="00206A7B" w:rsidP="00206A7B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Product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 Product_ID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Description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Product Name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85" type="#_x0000_t32" style="position:absolute;margin-left:285.75pt;margin-top:1.65pt;width:114.35pt;height:.05pt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88" type="#_x0000_t202" style="position:absolute;margin-left:425.75pt;margin-top:-55.6pt;width:131.25pt;height:108.1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88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Order_Line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Order_Line_ID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Sales_Region_ID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Outlet_ID</w:t>
                  </w:r>
                </w:p>
                <w:p w:rsidR="00206A7B" w:rsidRPr="008C312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Order_ID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</w:t>
                  </w:r>
                </w:p>
                <w:p w:rsidR="00206A7B" w:rsidRPr="008C312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Plant_ID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89" type="#_x0000_t32" style="position:absolute;margin-left:425.75pt;margin-top:-34.8pt;width:131.25pt;height:0;z-index:251658240" o:connectortype="straight"/>
        </w:pict>
      </w:r>
    </w:p>
    <w:p w:rsidR="00206A7B" w:rsidRPr="007C711C" w:rsidRDefault="00206A7B" w:rsidP="00206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316" type="#_x0000_t32" style="position:absolute;margin-left:639.8pt;margin-top:12.85pt;width:0;height:36.1pt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90" type="#_x0000_t32" style="position:absolute;margin-left:-14.6pt;margin-top:12.85pt;width:0;height:43.4pt;z-index:251658240" o:connectortype="straight">
            <v:stroke endarrow="block"/>
          </v:shape>
        </w:pict>
      </w:r>
    </w:p>
    <w:p w:rsidR="00206A7B" w:rsidRPr="007C711C" w:rsidRDefault="00206A7B" w:rsidP="00206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304" type="#_x0000_t32" style="position:absolute;margin-left:53.25pt;margin-top:12.95pt;width:232.5pt;height:63.85pt;flip:y;z-index:2516582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94" type="#_x0000_t32" style="position:absolute;margin-left:472.1pt;margin-top:12.95pt;width:0;height:63.85pt;flip:y;z-index:251658240" o:connectortype="straight">
            <v:stroke endarrow="block"/>
          </v:shape>
        </w:pict>
      </w:r>
    </w:p>
    <w:p w:rsidR="00206A7B" w:rsidRDefault="00206A7B" w:rsidP="00206A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06A7B" w:rsidRDefault="00206A7B" w:rsidP="00206A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282" type="#_x0000_t202" style="position:absolute;margin-left:575.15pt;margin-top:8.7pt;width:131.25pt;height:83.4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82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Manufacturing_Plant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Plant_ID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Plant_Name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Man_Region_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206A7B" w:rsidRPr="008C312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Plant_ManagerID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83" type="#_x0000_t32" style="position:absolute;margin-left:575.15pt;margin-top:29.5pt;width:131.25pt;height:0;z-index:251658240" o:connectortype="straight"/>
        </w:pict>
      </w:r>
    </w:p>
    <w:p w:rsidR="00206A7B" w:rsidRPr="007C711C" w:rsidRDefault="00206A7B" w:rsidP="00206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64" type="#_x0000_t202" style="position:absolute;margin-left:-66.75pt;margin-top:3.35pt;width:120pt;height:113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64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Product Model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 Model_ID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Product_ID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Description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Wholesale Price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Retail Price</w:t>
                  </w:r>
                </w:p>
                <w:p w:rsidR="00206A7B" w:rsidRPr="000E75ED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Eligible for Discount</w:t>
                  </w:r>
                </w:p>
              </w:txbxContent>
            </v:textbox>
          </v:shape>
        </w:pict>
      </w:r>
    </w:p>
    <w:p w:rsidR="00206A7B" w:rsidRPr="003028D0" w:rsidRDefault="00206A7B" w:rsidP="00206A7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65" type="#_x0000_t32" style="position:absolute;margin-left:-66.75pt;margin-top:8.85pt;width:120pt;height:0;z-index:25165824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6" type="#_x0000_t202" style="position:absolute;margin-left:383.3pt;margin-top:23.9pt;width:120pt;height:113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86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Order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 </w:t>
                  </w:r>
                  <w:r>
                    <w:rPr>
                      <w:sz w:val="20"/>
                      <w:szCs w:val="20"/>
                    </w:rPr>
                    <w:t>Order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>
                    <w:rPr>
                      <w:sz w:val="20"/>
                      <w:szCs w:val="20"/>
                    </w:rPr>
                    <w:t>Region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Customer_ID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Cust_Location_ID</w:t>
                  </w:r>
                </w:p>
                <w:p w:rsidR="00206A7B" w:rsidRPr="007C711C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FK Sales_Person_ID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287" type="#_x0000_t32" style="position:absolute;margin-left:383.3pt;margin-top:43.2pt;width:120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71" type="#_x0000_t32" style="position:absolute;margin-left:142.5pt;margin-top:47.55pt;width:131.25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70" type="#_x0000_t202" style="position:absolute;margin-left:142.5pt;margin-top:26.75pt;width:131.25pt;height:110.1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70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Employee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Emp_ID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Department_ID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First_Name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Last_Name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Salary</w:t>
                  </w:r>
                </w:p>
                <w:p w:rsidR="00206A7B" w:rsidRPr="00230DEF" w:rsidRDefault="00206A7B" w:rsidP="00206A7B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Pr="007C711C">
        <w:rPr>
          <w:rFonts w:ascii="Times New Roman" w:eastAsia="Times New Roman" w:hAnsi="Times New Roman" w:cs="Times New Roman"/>
          <w:sz w:val="24"/>
          <w:szCs w:val="24"/>
        </w:rPr>
        <w:br/>
      </w:r>
      <w:r w:rsidRPr="007C711C">
        <w:rPr>
          <w:rFonts w:ascii="Times New Roman" w:eastAsia="Times New Roman" w:hAnsi="Times New Roman" w:cs="Times New Roman"/>
          <w:sz w:val="24"/>
          <w:szCs w:val="24"/>
        </w:rPr>
        <w:br/>
      </w:r>
      <w:r w:rsidRPr="007C711C">
        <w:rPr>
          <w:rFonts w:ascii="Times New Roman" w:eastAsia="Times New Roman" w:hAnsi="Times New Roman" w:cs="Times New Roman"/>
          <w:sz w:val="24"/>
          <w:szCs w:val="24"/>
        </w:rPr>
        <w:br/>
      </w:r>
      <w:r w:rsidRPr="007C71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A7B" w:rsidRDefault="00206A7B" w:rsidP="00206A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305" type="#_x0000_t32" style="position:absolute;margin-left:279.6pt;margin-top:-.35pt;width:103.7pt;height:84.75pt;flip:y;z-index:251658240" o:connectortype="straight">
            <v:stroke endarrow="block"/>
          </v:shape>
        </w:pict>
      </w:r>
    </w:p>
    <w:p w:rsidR="00206A7B" w:rsidRPr="007C711C" w:rsidRDefault="00206A7B" w:rsidP="00206A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276" type="#_x0000_t202" style="position:absolute;margin-left:580.65pt;margin-top:-.05pt;width:131.25pt;height:89.1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76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Sales Region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r>
                    <w:rPr>
                      <w:sz w:val="20"/>
                      <w:szCs w:val="20"/>
                    </w:rPr>
                    <w:t>Region_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Region_Name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City</w:t>
                  </w:r>
                </w:p>
                <w:p w:rsidR="00206A7B" w:rsidRPr="008C312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State</w:t>
                  </w:r>
                </w:p>
                <w:p w:rsidR="00206A7B" w:rsidRPr="00230DEF" w:rsidRDefault="00206A7B" w:rsidP="00206A7B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206A7B" w:rsidRDefault="00206A7B" w:rsidP="00206A7B">
      <w:r>
        <w:rPr>
          <w:rFonts w:ascii="Arial" w:eastAsia="Times New Roman" w:hAnsi="Arial" w:cs="Arial"/>
          <w:noProof/>
          <w:color w:val="000000"/>
        </w:rPr>
        <w:pict>
          <v:shape id="_x0000_s1315" type="#_x0000_t32" style="position:absolute;margin-left:503.3pt;margin-top:29.45pt;width:39.05pt;height:60.6pt;flip:x y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13" type="#_x0000_t32" style="position:absolute;margin-left:505.6pt;margin-top:140.75pt;width:8.2pt;height:15.35pt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14" type="#_x0000_t32" style="position:absolute;margin-left:500.35pt;margin-top:156.1pt;width:13.45pt;height:3.8pt;flip:y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12" type="#_x0000_t32" style="position:absolute;margin-left:508.55pt;margin-top:195.5pt;width:5.25pt;height:19.15pt;flip:x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11" type="#_x0000_t32" style="position:absolute;margin-left:496.6pt;margin-top:193.85pt;width:18.7pt;height:0;flip:x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10" type="#_x0000_t32" style="position:absolute;margin-left:516.75pt;margin-top:189.2pt;width:5.25pt;height:19.15pt;flip:x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09" type="#_x0000_t32" style="position:absolute;margin-left:503.3pt;margin-top:189.2pt;width:18.7pt;height:0;flip:x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03" type="#_x0000_t32" style="position:absolute;margin-left:516.75pt;margin-top:146.95pt;width:5.25pt;height:12.95pt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02" type="#_x0000_t32" style="position:absolute;margin-left:508.55pt;margin-top:159.9pt;width:13.45pt;height:3.8pt;flip:y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08" type="#_x0000_t32" style="position:absolute;margin-left:279.6pt;margin-top:266.7pt;width:80.6pt;height:7.25pt;flip:y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66" type="#_x0000_t202" style="position:absolute;margin-left:-43.6pt;margin-top:208.35pt;width:120pt;height:118.4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66">
              <w:txbxContent>
                <w:p w:rsidR="00206A7B" w:rsidRPr="006D7A94" w:rsidRDefault="00206A7B" w:rsidP="00206A7B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Customer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C</w:t>
                  </w:r>
                  <w:r>
                    <w:rPr>
                      <w:sz w:val="20"/>
                      <w:szCs w:val="20"/>
                    </w:rPr>
                    <w:t>ustomer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Sales_Emp_ID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First_Name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Last_Name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Phone_Number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Email</w:t>
                  </w:r>
                </w:p>
                <w:p w:rsidR="00206A7B" w:rsidRPr="00230DE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67" type="#_x0000_t32" style="position:absolute;margin-left:-43.6pt;margin-top:229.35pt;width:120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69" type="#_x0000_t32" style="position:absolute;margin-left:148.35pt;margin-top:214.65pt;width:131.25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68" type="#_x0000_t202" style="position:absolute;margin-left:148.35pt;margin-top:193.85pt;width:131.25pt;height:110.1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68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Sales Person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Sales_Emp_ID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Corporate_</w:t>
                  </w:r>
                  <w:r>
                    <w:rPr>
                      <w:sz w:val="20"/>
                      <w:szCs w:val="20"/>
                    </w:rPr>
                    <w:t>Outlet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First_Name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Last_Name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Salary</w:t>
                  </w:r>
                </w:p>
                <w:p w:rsidR="00206A7B" w:rsidRPr="00230DEF" w:rsidRDefault="00206A7B" w:rsidP="00206A7B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99" type="#_x0000_t32" style="position:absolute;margin-left:198.7pt;margin-top:129.95pt;width:0;height:63.9pt;flip:y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07" type="#_x0000_t32" style="position:absolute;margin-left:70.5pt;margin-top:29.45pt;width:1in;height:100.5pt;flip:y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06" type="#_x0000_t32" style="position:absolute;margin-left:76.4pt;margin-top:278.7pt;width:71.95pt;height:0;flip:x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01" type="#_x0000_t32" style="position:absolute;margin-left:491.45pt;margin-top:177.35pt;width:50.9pt;height:31pt;flip:y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300" type="#_x0000_t32" style="position:absolute;margin-left:491.45pt;margin-top:146.95pt;width:50.9pt;height:16.75pt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97" type="#_x0000_t202" style="position:absolute;margin-left:148.35pt;margin-top:57.95pt;width:131.25pt;height:1in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97">
              <w:txbxContent>
                <w:p w:rsidR="00206A7B" w:rsidRPr="000E75ED" w:rsidRDefault="00206A7B" w:rsidP="00206A7B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0E75ED">
                    <w:rPr>
                      <w:b/>
                      <w:sz w:val="20"/>
                      <w:szCs w:val="20"/>
                    </w:rPr>
                    <w:t>Customer_Shipping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r>
                    <w:rPr>
                      <w:sz w:val="20"/>
                      <w:szCs w:val="20"/>
                    </w:rPr>
                    <w:t>Location_ID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Customer_ID</w:t>
                  </w:r>
                </w:p>
                <w:p w:rsidR="00206A7B" w:rsidRPr="00230DE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98" type="#_x0000_t32" style="position:absolute;margin-left:148.35pt;margin-top:78.75pt;width:131.25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72" type="#_x0000_t202" style="position:absolute;margin-left:-60.75pt;margin-top:129.95pt;width:131.25pt;height:63.9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72">
              <w:txbxContent>
                <w:p w:rsidR="00206A7B" w:rsidRPr="006D7A94" w:rsidRDefault="00206A7B" w:rsidP="00206A7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Department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r>
                    <w:rPr>
                      <w:sz w:val="20"/>
                      <w:szCs w:val="20"/>
                    </w:rPr>
                    <w:t>Department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Department</w:t>
                  </w:r>
                  <w:r w:rsidRPr="006D7A94">
                    <w:rPr>
                      <w:sz w:val="20"/>
                      <w:szCs w:val="20"/>
                    </w:rPr>
                    <w:t>_Name</w:t>
                  </w:r>
                </w:p>
                <w:p w:rsidR="00206A7B" w:rsidRPr="00230DEF" w:rsidRDefault="00206A7B" w:rsidP="00206A7B">
                  <w:pPr>
                    <w:pStyle w:val="ListParagraph"/>
                    <w:spacing w:line="240" w:lineRule="auto"/>
                    <w:ind w:left="36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73" type="#_x0000_t32" style="position:absolute;margin-left:-60.75pt;margin-top:150.75pt;width:131.25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95" type="#_x0000_t32" style="position:absolute;margin-left:673.6pt;margin-top:75.3pt;width:26.35pt;height:45.55pt;flip:x;z-index:2516582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77" type="#_x0000_t32" style="position:absolute;margin-left:580.65pt;margin-top:5.1pt;width:131.25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78" type="#_x0000_t202" style="position:absolute;margin-left:360.2pt;margin-top:50.45pt;width:131.25pt;height:96.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78">
              <w:txbxContent>
                <w:p w:rsidR="00206A7B" w:rsidRPr="006D7A94" w:rsidRDefault="00206A7B" w:rsidP="00206A7B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Retail_Outlet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>
                    <w:rPr>
                      <w:sz w:val="20"/>
                      <w:szCs w:val="20"/>
                    </w:rPr>
                    <w:t>Store_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Region_ID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Store_Manager_ID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Outlet_</w:t>
                  </w:r>
                  <w:r w:rsidRPr="006D7A94">
                    <w:rPr>
                      <w:sz w:val="20"/>
                      <w:szCs w:val="20"/>
                    </w:rPr>
                    <w:t>Name</w:t>
                  </w:r>
                </w:p>
                <w:p w:rsidR="00206A7B" w:rsidRPr="008C312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81" type="#_x0000_t32" style="position:absolute;margin-left:360.2pt;margin-top:229.15pt;width:131.25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80" type="#_x0000_t202" style="position:absolute;margin-left:360.2pt;margin-top:208.35pt;width:131.25pt;height:110.1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80">
              <w:txbxContent>
                <w:p w:rsidR="00206A7B" w:rsidRPr="006D7A94" w:rsidRDefault="00206A7B" w:rsidP="00206A7B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Corporate_Outlet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>
                    <w:rPr>
                      <w:sz w:val="20"/>
                      <w:szCs w:val="20"/>
                    </w:rPr>
                    <w:t>Store_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Region_ID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Store_Manager_ID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Outlet_</w:t>
                  </w:r>
                  <w:r w:rsidRPr="006D7A94">
                    <w:rPr>
                      <w:sz w:val="20"/>
                      <w:szCs w:val="20"/>
                    </w:rPr>
                    <w:t>Name</w:t>
                  </w:r>
                </w:p>
                <w:p w:rsidR="00206A7B" w:rsidRPr="008C312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79" type="#_x0000_t32" style="position:absolute;margin-left:360.2pt;margin-top:71.25pt;width:131.25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75" type="#_x0000_t32" style="position:absolute;margin-left:542.35pt;margin-top:110.85pt;width:131.25pt;height:0;z-index:2516582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274" type="#_x0000_t202" style="position:absolute;margin-left:542.35pt;margin-top:90.05pt;width:131.25pt;height:110.1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274">
              <w:txbxContent>
                <w:p w:rsidR="00206A7B" w:rsidRPr="006D7A94" w:rsidRDefault="00206A7B" w:rsidP="00206A7B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Sales Outlet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Store_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>
                    <w:rPr>
                      <w:sz w:val="20"/>
                      <w:szCs w:val="20"/>
                    </w:rPr>
                    <w:t>Sales_Region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Store_Manager_ID</w:t>
                  </w:r>
                </w:p>
                <w:p w:rsidR="00206A7B" w:rsidRPr="006D7A94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Outlet_</w:t>
                  </w:r>
                  <w:r w:rsidRPr="006D7A94">
                    <w:rPr>
                      <w:sz w:val="20"/>
                      <w:szCs w:val="20"/>
                    </w:rPr>
                    <w:t>Name</w:t>
                  </w:r>
                </w:p>
                <w:p w:rsidR="00206A7B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  <w:p w:rsidR="00206A7B" w:rsidRPr="008C312F" w:rsidRDefault="00206A7B" w:rsidP="00206A7B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</w:t>
                  </w:r>
                </w:p>
              </w:txbxContent>
            </v:textbox>
          </v:shape>
        </w:pict>
      </w:r>
    </w:p>
    <w:p w:rsidR="00206A7B" w:rsidRDefault="00206A7B" w:rsidP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6A7B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A420C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25" style="position:absolute;margin-left:135.8pt;margin-top:-39.35pt;width:402.6pt;height:51.85pt;z-index:251751424" fillcolor="#d99594 [1941]">
            <v:fill color2="fill lighten(51)" focusposition=".5,.5" focussize="" method="linear sigma" focus="100%" type="gradientRadial"/>
            <v:textbox style="mso-next-textbox:#_x0000_s1125">
              <w:txbxContent>
                <w:p w:rsidR="00614C63" w:rsidRPr="00614C63" w:rsidRDefault="00614C63" w:rsidP="00614C63">
                  <w:pPr>
                    <w:jc w:val="center"/>
                    <w:rPr>
                      <w:b/>
                      <w:i/>
                      <w:sz w:val="72"/>
                      <w:u w:val="single"/>
                    </w:rPr>
                  </w:pPr>
                  <w:r w:rsidRPr="00614C63">
                    <w:rPr>
                      <w:b/>
                      <w:i/>
                      <w:sz w:val="72"/>
                      <w:u w:val="single"/>
                    </w:rPr>
                    <w:t>SALES FACT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8" type="#_x0000_t32" style="position:absolute;margin-left:322.55pt;margin-top:132.9pt;width:0;height:49.4pt;z-index:251735040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01" style="position:absolute;margin-left:-50.35pt;margin-top:61.65pt;width:156.05pt;height:71.25pt;z-index:2517278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01">
              <w:txbxContent>
                <w:p w:rsidR="00DC2F90" w:rsidRPr="003A420C" w:rsidRDefault="00DC2F90" w:rsidP="00DC2F9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DimManufacturing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Manufacturing_Plant_ID</w:t>
                  </w:r>
                </w:p>
                <w:p w:rsidR="00DC2F90" w:rsidRPr="003A420C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Manufacturing_Region_Name</w:t>
                  </w:r>
                </w:p>
                <w:p w:rsidR="00DC2F90" w:rsidRP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Plant_Name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6" type="#_x0000_t32" style="position:absolute;margin-left:264.25pt;margin-top:71.25pt;width:112.1pt;height:0;z-index:251732992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05" style="position:absolute;margin-left:264.25pt;margin-top:50.2pt;width:112.1pt;height:82.7pt;z-index:25173196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05">
              <w:txbxContent>
                <w:p w:rsidR="00DC2F90" w:rsidRPr="003A420C" w:rsidRDefault="00DC2F90" w:rsidP="00DC2F9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DimTime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Time_ID</w:t>
                  </w:r>
                </w:p>
                <w:p w:rsidR="00DC2F90" w:rsidRPr="003A420C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DayOfWeek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WeekOfMonth</w:t>
                  </w:r>
                </w:p>
                <w:p w:rsidR="00DC2F90" w:rsidRP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MonthOfYear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93" style="position:absolute;margin-left:252.25pt;margin-top:182.3pt;width:144.55pt;height:173.1pt;z-index:25171968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93">
              <w:txbxContent>
                <w:p w:rsidR="003A420C" w:rsidRPr="003A420C" w:rsidRDefault="003A420C" w:rsidP="003A420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3A420C">
                    <w:rPr>
                      <w:b/>
                      <w:sz w:val="20"/>
                      <w:szCs w:val="20"/>
                    </w:rPr>
                    <w:t>FactSales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Store_ID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Product_ID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 Manufacturing_Plant_ID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Customer_ID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Time_ID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Order_ID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Cost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Revenue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Quantity_sold</w:t>
                  </w:r>
                </w:p>
                <w:p w:rsidR="003A420C" w:rsidRP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Discount_Amount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6" type="#_x0000_t32" style="position:absolute;margin-left:252.25pt;margin-top:203.35pt;width:144.55pt;height:0;z-index:251722752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97" style="position:absolute;margin-left:538.4pt;margin-top:78.55pt;width:144.55pt;height:146.3pt;z-index:25172377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97">
              <w:txbxContent>
                <w:p w:rsidR="003A420C" w:rsidRPr="003A420C" w:rsidRDefault="003A420C" w:rsidP="003A420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3A420C">
                    <w:rPr>
                      <w:b/>
                      <w:sz w:val="20"/>
                      <w:szCs w:val="20"/>
                    </w:rPr>
                    <w:t>DimProduct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Product_ID</w:t>
                  </w:r>
                </w:p>
                <w:p w:rsidR="003A420C" w:rsidRP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3A420C">
                    <w:rPr>
                      <w:sz w:val="20"/>
                      <w:szCs w:val="20"/>
                    </w:rPr>
                    <w:t>From_Date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To_Date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Model_Code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Unit_Cost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Wholesale_Price</w:t>
                  </w:r>
                </w:p>
                <w:p w:rsidR="003A420C" w:rsidRDefault="003A420C" w:rsidP="003A420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Retail_Price</w:t>
                  </w:r>
                </w:p>
                <w:p w:rsidR="003A420C" w:rsidRP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Eligible_For_Discount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98" type="#_x0000_t32" style="position:absolute;margin-left:538.4pt;margin-top:99.6pt;width:144.55pt;height:0;z-index:25172480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4" type="#_x0000_t32" style="position:absolute;margin-left:534.1pt;margin-top:297.2pt;width:120.8pt;height:0;z-index:25173094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03" style="position:absolute;margin-left:534.1pt;margin-top:276.15pt;width:120.8pt;height:75.05pt;z-index:2517299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103">
              <w:txbxContent>
                <w:p w:rsidR="00DC2F90" w:rsidRPr="003A420C" w:rsidRDefault="00DC2F90" w:rsidP="00DC2F9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DimCustomer</w:t>
                  </w:r>
                </w:p>
                <w:p w:rsidR="00DC2F90" w:rsidRPr="003A420C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Customer_ID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Cust_Name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Shipping_Address</w:t>
                  </w:r>
                </w:p>
                <w:p w:rsidR="00DC2F90" w:rsidRPr="00DC2F90" w:rsidRDefault="00DC2F90" w:rsidP="00DC2F90">
                  <w:pPr>
                    <w:spacing w:line="240" w:lineRule="auto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1" type="#_x0000_t32" style="position:absolute;margin-left:396.8pt;margin-top:276.15pt;width:137.3pt;height:24.5pt;flip:x y;z-index:25173811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0" type="#_x0000_t32" style="position:absolute;margin-left:135.8pt;margin-top:259.3pt;width:116.45pt;height:58.2pt;flip:y;z-index:25173708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9" type="#_x0000_t32" style="position:absolute;margin-left:396.8pt;margin-top:117.6pt;width:141.6pt;height:95.75pt;flip:x;z-index:25173606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7" type="#_x0000_t32" style="position:absolute;margin-left:105.7pt;margin-top:93.1pt;width:146.55pt;height:110.3pt;z-index:25173401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099" style="position:absolute;margin-left:-8.75pt;margin-top:264.65pt;width:144.55pt;height:121.05pt;z-index:25172582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99">
              <w:txbxContent>
                <w:p w:rsidR="00DC2F90" w:rsidRPr="003A420C" w:rsidRDefault="00DC2F90" w:rsidP="00DC2F9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DimSeller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Store_ID</w:t>
                  </w:r>
                </w:p>
                <w:p w:rsidR="00DC2F90" w:rsidRPr="003A420C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Region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Name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Sales_Person</w:t>
                  </w:r>
                </w:p>
                <w:p w:rsid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Number</w:t>
                  </w:r>
                </w:p>
                <w:p w:rsidR="00DC2F90" w:rsidRPr="00DC2F90" w:rsidRDefault="00DC2F90" w:rsidP="00DC2F90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Order_Quantity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0" type="#_x0000_t32" style="position:absolute;margin-left:-8.75pt;margin-top:285.7pt;width:144.55pt;height:0;z-index:251726848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02" type="#_x0000_t32" style="position:absolute;margin-left:-50.35pt;margin-top:82.7pt;width:156.05pt;height:0;z-index:251728896" o:connectortype="straight"/>
        </w:pict>
      </w:r>
      <w:r w:rsidR="003A420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E53AC" w:rsidRDefault="00206A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24" style="position:absolute;margin-left:123.85pt;margin-top:-36.5pt;width:454.05pt;height:42.25pt;z-index:251750400" fillcolor="#d99594 [1941]" strokecolor="#d99594 [1941]" strokeweight="1pt">
            <v:fill color2="fill lighten(51)" focusposition=".5,.5" focussize="" method="linear sigma" focus="100%" type="gradientRadial"/>
            <v:shadow on="t" type="perspective" color="#622423 [1605]" opacity=".5" offset="1pt" offset2="-3pt"/>
            <v:textbox>
              <w:txbxContent>
                <w:p w:rsidR="00C50542" w:rsidRPr="00C50542" w:rsidRDefault="00C50542" w:rsidP="00C50542">
                  <w:pPr>
                    <w:jc w:val="center"/>
                    <w:rPr>
                      <w:b/>
                      <w:i/>
                      <w:sz w:val="48"/>
                      <w:u w:val="single"/>
                    </w:rPr>
                  </w:pPr>
                  <w:r w:rsidRPr="00C50542">
                    <w:rPr>
                      <w:b/>
                      <w:i/>
                      <w:sz w:val="48"/>
                      <w:u w:val="single"/>
                    </w:rPr>
                    <w:t>INVENTORY FACT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3" type="#_x0000_t32" style="position:absolute;margin-left:408.8pt;margin-top:145.9pt;width:141.6pt;height:145pt;flip:x;z-index:25174937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2" type="#_x0000_t32" style="position:absolute;margin-left:335.05pt;margin-top:110.55pt;width:1.9pt;height:70.9pt;z-index:251748352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21" type="#_x0000_t32" style="position:absolute;margin-left:117.7pt;margin-top:110.55pt;width:146.55pt;height:119.85pt;z-index:25174732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7" type="#_x0000_t32" style="position:absolute;margin-left:-38.35pt;margin-top:60.35pt;width:156.05pt;height:0;z-index:251744256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16" style="position:absolute;margin-left:-38.35pt;margin-top:39.3pt;width:156.05pt;height:71.25pt;z-index:2517432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E53AC" w:rsidRPr="003A420C" w:rsidRDefault="003E53AC" w:rsidP="003E53A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DimManufacturing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Manufacturing_Plant_ID</w:t>
                  </w:r>
                </w:p>
                <w:p w:rsidR="003E53AC" w:rsidRPr="003A420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Manufacturing_Region_Name</w:t>
                  </w:r>
                </w:p>
                <w:p w:rsidR="003E53AC" w:rsidRPr="00DC2F90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Plant_Name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5" type="#_x0000_t32" style="position:absolute;margin-left:550.4pt;margin-top:77.25pt;width:144.55pt;height:0;z-index:251742208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14" style="position:absolute;margin-left:550.4pt;margin-top:56.2pt;width:144.55pt;height:146.3pt;z-index:2517411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E53AC" w:rsidRPr="003A420C" w:rsidRDefault="003E53AC" w:rsidP="003E53A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3A420C">
                    <w:rPr>
                      <w:b/>
                      <w:sz w:val="20"/>
                      <w:szCs w:val="20"/>
                    </w:rPr>
                    <w:t>DimProduct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Product_ID</w:t>
                  </w:r>
                </w:p>
                <w:p w:rsidR="003E53AC" w:rsidRPr="003A420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3A420C">
                    <w:rPr>
                      <w:sz w:val="20"/>
                      <w:szCs w:val="20"/>
                    </w:rPr>
                    <w:t>From_Date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To_Date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Description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Model_Code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Unit_Cost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Wholesale_Price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Retail_Price</w:t>
                  </w:r>
                </w:p>
                <w:p w:rsidR="003E53AC" w:rsidRPr="00DC2F90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Eligible_For_Discount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9" type="#_x0000_t32" style="position:absolute;margin-left:276.25pt;margin-top:48.9pt;width:112.1pt;height:0;z-index:25174630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18" style="position:absolute;margin-left:276.25pt;margin-top:27.85pt;width:112.1pt;height:82.7pt;z-index:25174528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E53AC" w:rsidRPr="003A420C" w:rsidRDefault="003E53AC" w:rsidP="003E53A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DimTime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Time_ID</w:t>
                  </w:r>
                </w:p>
                <w:p w:rsidR="003E53AC" w:rsidRPr="003A420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DayOfWeek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WeekOfMonth</w:t>
                  </w:r>
                </w:p>
                <w:p w:rsidR="003E53AC" w:rsidRPr="00DC2F90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MonthOfYear</w:t>
                  </w:r>
                </w:p>
              </w:txbxContent>
            </v:textbox>
          </v:rect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113" type="#_x0000_t32" style="position:absolute;margin-left:264.25pt;margin-top:202.5pt;width:144.55pt;height:0;z-index:25174016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rect id="_x0000_s1112" style="position:absolute;margin-left:264.25pt;margin-top:181.45pt;width:144.55pt;height:173.1pt;z-index:2517391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3E53AC" w:rsidRPr="003A420C" w:rsidRDefault="00C50542" w:rsidP="003E53AC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FactInventory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Product_ID</w:t>
                  </w:r>
                </w:p>
                <w:p w:rsidR="003E53AC" w:rsidRDefault="003E53AC" w:rsidP="00C50542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 Manufacturing_Plant_ID</w:t>
                  </w:r>
                </w:p>
                <w:p w:rsidR="003E53AC" w:rsidRDefault="003E53AC" w:rsidP="00C50542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Time_ID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Cost</w:t>
                  </w:r>
                </w:p>
                <w:p w:rsidR="003E53AC" w:rsidRDefault="003E53AC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Total Revenue</w:t>
                  </w:r>
                </w:p>
                <w:p w:rsidR="003E53AC" w:rsidRDefault="00C50542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Quantity_OnHand</w:t>
                  </w:r>
                </w:p>
                <w:p w:rsidR="003E53AC" w:rsidRPr="003A420C" w:rsidRDefault="00C50542" w:rsidP="003E53AC">
                  <w:pPr>
                    <w:pStyle w:val="ListParagraph"/>
                    <w:numPr>
                      <w:ilvl w:val="0"/>
                      <w:numId w:val="2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ReOrder_Level</w:t>
                  </w:r>
                </w:p>
              </w:txbxContent>
            </v:textbox>
          </v:rect>
        </w:pict>
      </w:r>
      <w:r w:rsidR="003E53A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C711C" w:rsidRPr="007C711C" w:rsidRDefault="00206A7B" w:rsidP="007C71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pict>
          <v:shape id="_x0000_s1069" type="#_x0000_t32" style="position:absolute;margin-left:400.1pt;margin-top:20.05pt;width:25.65pt;height:0;z-index:25169612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63" type="#_x0000_t32" style="position:absolute;margin-left:53.25pt;margin-top:20.05pt;width:70.1pt;height:62pt;flip:y;z-index:251692032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50" type="#_x0000_t202" style="position:absolute;margin-left:285.75pt;margin-top:-19.15pt;width:114.35pt;height:120.5pt;z-index:25168281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0">
              <w:txbxContent>
                <w:p w:rsidR="00E319EE" w:rsidRPr="006D7A94" w:rsidRDefault="00E319EE" w:rsidP="00E319E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Inventory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  <w:r w:rsidRPr="006D7A94">
                    <w:rPr>
                      <w:sz w:val="20"/>
                      <w:szCs w:val="20"/>
                    </w:rPr>
                    <w:t xml:space="preserve">K </w:t>
                  </w:r>
                  <w:r>
                    <w:rPr>
                      <w:sz w:val="20"/>
                      <w:szCs w:val="20"/>
                    </w:rPr>
                    <w:t>Region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Plant_ID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Product_ID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FK_Mode_ID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Quantity_OnHand</w:t>
                  </w:r>
                </w:p>
                <w:p w:rsidR="00E319EE" w:rsidRPr="00E80573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 w:rsidRPr="00E319EE">
                    <w:rPr>
                      <w:sz w:val="20"/>
                      <w:szCs w:val="20"/>
                    </w:rPr>
                    <w:t>ReOrder_Quantity</w:t>
                  </w:r>
                </w:p>
                <w:p w:rsidR="00E80573" w:rsidRPr="00E80573" w:rsidRDefault="00E80573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E80573">
                    <w:rPr>
                      <w:sz w:val="20"/>
                      <w:szCs w:val="20"/>
                    </w:rPr>
                    <w:t>Revenue</w:t>
                  </w:r>
                </w:p>
                <w:p w:rsidR="00E319EE" w:rsidRPr="00230DEF" w:rsidRDefault="00E319EE" w:rsidP="00E319EE">
                  <w:pPr>
                    <w:pStyle w:val="ListParagraph"/>
                    <w:spacing w:line="240" w:lineRule="auto"/>
                    <w:ind w:left="36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61" type="#_x0000_t202" style="position:absolute;margin-left:575.15pt;margin-top:-50.5pt;width:131.25pt;height:89.15pt;z-index:2516899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61">
              <w:txbxContent>
                <w:p w:rsidR="00E80573" w:rsidRPr="006D7A94" w:rsidRDefault="00E80573" w:rsidP="00E80573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Manufacturing Region</w:t>
                  </w:r>
                </w:p>
                <w:p w:rsidR="00E80573" w:rsidRPr="006D7A94" w:rsidRDefault="00E80573" w:rsidP="00E80573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r>
                    <w:rPr>
                      <w:sz w:val="20"/>
                      <w:szCs w:val="20"/>
                    </w:rPr>
                    <w:t>Region_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E80573" w:rsidRDefault="00E80573" w:rsidP="00E80573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Region_Name</w:t>
                  </w:r>
                </w:p>
                <w:p w:rsidR="00E80573" w:rsidRDefault="00E80573" w:rsidP="00E80573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City</w:t>
                  </w:r>
                </w:p>
                <w:p w:rsidR="00E80573" w:rsidRPr="008C312F" w:rsidRDefault="00E80573" w:rsidP="00E80573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State</w:t>
                  </w:r>
                </w:p>
                <w:p w:rsidR="00E80573" w:rsidRPr="00230DEF" w:rsidRDefault="00E80573" w:rsidP="00E80573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62" type="#_x0000_t32" style="position:absolute;margin-left:575.15pt;margin-top:-31.55pt;width:131.25pt;height:0;z-index:251691008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26" type="#_x0000_t202" style="position:absolute;margin-left:123.35pt;margin-top:-62.05pt;width:120pt;height:121.5pt;z-index:25165824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6">
              <w:txbxContent>
                <w:p w:rsidR="007C711C" w:rsidRPr="006D7A94" w:rsidRDefault="00230DEF" w:rsidP="003028D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Product Component</w:t>
                  </w:r>
                </w:p>
                <w:p w:rsidR="00230DEF" w:rsidRPr="006D7A94" w:rsidRDefault="00230DEF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Component_ID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Model_ID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Product_ID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Description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Wholesale Price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Retail Price</w:t>
                  </w:r>
                </w:p>
                <w:p w:rsidR="00230DEF" w:rsidRPr="006D7A94" w:rsidRDefault="00230DEF" w:rsidP="00230DE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Eligible for Discount</w:t>
                  </w:r>
                </w:p>
                <w:p w:rsidR="00230DEF" w:rsidRPr="00230DEF" w:rsidRDefault="00230DEF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27" type="#_x0000_t32" style="position:absolute;margin-left:123.35pt;margin-top:-39.9pt;width:120pt;height:0;z-index:251659264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-66.75pt;margin-top:-14.6pt;width:120pt;height:0;z-index:251661312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28" type="#_x0000_t202" style="position:absolute;margin-left:-66.75pt;margin-top:-31.85pt;width:120pt;height:70.5pt;z-index:25166028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28">
              <w:txbxContent>
                <w:p w:rsidR="007C711C" w:rsidRPr="006D7A94" w:rsidRDefault="007C711C" w:rsidP="003028D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Product</w:t>
                  </w:r>
                </w:p>
                <w:p w:rsidR="007C711C" w:rsidRPr="006D7A94" w:rsidRDefault="007C711C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 Product_ID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Description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Product Name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51" type="#_x0000_t32" style="position:absolute;margin-left:285.75pt;margin-top:1.65pt;width:114.35pt;height:.05pt;z-index:25168384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54" type="#_x0000_t202" style="position:absolute;margin-left:425.75pt;margin-top:-55.6pt;width:131.25pt;height:108.15pt;z-index:25168691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4">
              <w:txbxContent>
                <w:p w:rsidR="00E319EE" w:rsidRPr="006D7A94" w:rsidRDefault="00E319EE" w:rsidP="00E319E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Order_Line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Order_Line_ID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Sales_Region_ID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Outlet_ID</w:t>
                  </w:r>
                </w:p>
                <w:p w:rsidR="00E319EE" w:rsidRPr="008C312F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Order_ID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Quantity</w:t>
                  </w:r>
                </w:p>
                <w:p w:rsidR="00E319EE" w:rsidRPr="008C312F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Plant_ID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55" type="#_x0000_t32" style="position:absolute;margin-left:425.75pt;margin-top:-34.8pt;width:131.25pt;height:0;z-index:251687936" o:connectortype="straight"/>
        </w:pict>
      </w:r>
    </w:p>
    <w:p w:rsidR="007C711C" w:rsidRPr="007C711C" w:rsidRDefault="00206A7B" w:rsidP="007C7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92" type="#_x0000_t32" style="position:absolute;margin-left:639.8pt;margin-top:12.85pt;width:0;height:36.1pt;z-index:251718656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60" type="#_x0000_t32" style="position:absolute;margin-left:-14.6pt;margin-top:12.85pt;width:0;height:43.4pt;z-index:251688960" o:connectortype="straight">
            <v:stroke endarrow="block"/>
          </v:shape>
        </w:pict>
      </w:r>
    </w:p>
    <w:p w:rsidR="007C711C" w:rsidRPr="007C711C" w:rsidRDefault="00206A7B" w:rsidP="007C7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79" type="#_x0000_t32" style="position:absolute;margin-left:53.25pt;margin-top:12.95pt;width:232.5pt;height:63.85pt;flip:y;z-index:251706368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66" type="#_x0000_t32" style="position:absolute;margin-left:472.1pt;margin-top:12.95pt;width:0;height:63.85pt;flip:y;z-index:251694080" o:connectortype="straight">
            <v:stroke endarrow="block"/>
          </v:shape>
        </w:pict>
      </w:r>
    </w:p>
    <w:p w:rsidR="007C711C" w:rsidRDefault="007C711C" w:rsidP="003028D0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3028D0" w:rsidRDefault="00206A7B" w:rsidP="003028D0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48" type="#_x0000_t202" style="position:absolute;margin-left:575.15pt;margin-top:8.7pt;width:131.25pt;height:83.4pt;z-index:25168076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8">
              <w:txbxContent>
                <w:p w:rsidR="008C312F" w:rsidRPr="006D7A94" w:rsidRDefault="008C312F" w:rsidP="008C312F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Manufacturing_Plant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Plant_ID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Plant_Name</w:t>
                  </w:r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Man_Region_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8C312F" w:rsidRP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Plant_ManagerID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49" type="#_x0000_t32" style="position:absolute;margin-left:575.15pt;margin-top:29.5pt;width:131.25pt;height:0;z-index:251681792" o:connectortype="straight"/>
        </w:pict>
      </w:r>
    </w:p>
    <w:p w:rsidR="003028D0" w:rsidRPr="007C711C" w:rsidRDefault="00206A7B" w:rsidP="003028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0" type="#_x0000_t202" style="position:absolute;margin-left:-66.75pt;margin-top:3.35pt;width:120pt;height:113pt;z-index:251662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0">
              <w:txbxContent>
                <w:p w:rsidR="007C711C" w:rsidRPr="006D7A94" w:rsidRDefault="007C711C" w:rsidP="007C711C">
                  <w:pPr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Product Model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 Model_ID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Product_ID</w:t>
                  </w:r>
                </w:p>
                <w:p w:rsidR="00230DEF" w:rsidRPr="006D7A94" w:rsidRDefault="00230DEF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Description</w:t>
                  </w:r>
                </w:p>
                <w:p w:rsidR="007C711C" w:rsidRPr="006D7A94" w:rsidRDefault="00230DEF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Wholesale</w:t>
                  </w:r>
                  <w:r w:rsidR="007C711C" w:rsidRPr="006D7A94">
                    <w:rPr>
                      <w:sz w:val="20"/>
                      <w:szCs w:val="20"/>
                    </w:rPr>
                    <w:t xml:space="preserve"> Price</w:t>
                  </w:r>
                </w:p>
                <w:p w:rsidR="007C711C" w:rsidRPr="006D7A94" w:rsidRDefault="007C711C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Retail Price</w:t>
                  </w:r>
                </w:p>
                <w:p w:rsidR="007C711C" w:rsidRPr="000E75ED" w:rsidRDefault="00230DEF" w:rsidP="007C711C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Eligible for Discount</w:t>
                  </w:r>
                </w:p>
              </w:txbxContent>
            </v:textbox>
          </v:shape>
        </w:pict>
      </w:r>
    </w:p>
    <w:p w:rsidR="007C711C" w:rsidRPr="003028D0" w:rsidRDefault="00206A7B" w:rsidP="003028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-66.75pt;margin-top:8.85pt;width:120pt;height:0;z-index:251663360" o:connectortype="straight"/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2" type="#_x0000_t202" style="position:absolute;margin-left:383.3pt;margin-top:23.9pt;width:120pt;height:113pt;z-index:25168486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52">
              <w:txbxContent>
                <w:p w:rsidR="00E319EE" w:rsidRPr="006D7A94" w:rsidRDefault="00E319EE" w:rsidP="00E319EE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Order</w:t>
                  </w:r>
                </w:p>
                <w:p w:rsidR="00E319EE" w:rsidRPr="006D7A94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 </w:t>
                  </w:r>
                  <w:r>
                    <w:rPr>
                      <w:sz w:val="20"/>
                      <w:szCs w:val="20"/>
                    </w:rPr>
                    <w:t>Order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E319EE" w:rsidRPr="006D7A94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>
                    <w:rPr>
                      <w:sz w:val="20"/>
                      <w:szCs w:val="20"/>
                    </w:rPr>
                    <w:t>Region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Store_ID</w:t>
                  </w:r>
                </w:p>
                <w:p w:rsidR="00E319EE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Customer_ID</w:t>
                  </w:r>
                </w:p>
                <w:p w:rsidR="00E319EE" w:rsidRPr="006D7A94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Cust_Location_ID</w:t>
                  </w:r>
                </w:p>
                <w:p w:rsidR="00E319EE" w:rsidRPr="007C711C" w:rsidRDefault="00E319EE" w:rsidP="00E319EE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FK Sales_Person_ID</w:t>
                  </w:r>
                </w:p>
              </w:txbxContent>
            </v:textbox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383.3pt;margin-top:43.2pt;width:120pt;height:0;z-index:251685888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7" type="#_x0000_t32" style="position:absolute;margin-left:142.5pt;margin-top:47.55pt;width:131.25pt;height:0;z-index:251669504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6" type="#_x0000_t202" style="position:absolute;margin-left:142.5pt;margin-top:26.75pt;width:131.25pt;height:110.15pt;z-index:25166848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6">
              <w:txbxContent>
                <w:p w:rsidR="006D7A94" w:rsidRPr="006D7A94" w:rsidRDefault="006D7A94" w:rsidP="006D7A9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Employee</w:t>
                  </w:r>
                </w:p>
                <w:p w:rsid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Emp_ID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Department_ID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First_Name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Last_Name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Salary</w:t>
                  </w:r>
                </w:p>
                <w:p w:rsidR="006D7A94" w:rsidRPr="00230DEF" w:rsidRDefault="006D7A94" w:rsidP="006D7A94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 w:rsidR="007C711C" w:rsidRPr="007C711C">
        <w:rPr>
          <w:rFonts w:ascii="Times New Roman" w:eastAsia="Times New Roman" w:hAnsi="Times New Roman" w:cs="Times New Roman"/>
          <w:sz w:val="24"/>
          <w:szCs w:val="24"/>
        </w:rPr>
        <w:br/>
      </w:r>
      <w:r w:rsidR="007C711C" w:rsidRPr="007C711C">
        <w:rPr>
          <w:rFonts w:ascii="Times New Roman" w:eastAsia="Times New Roman" w:hAnsi="Times New Roman" w:cs="Times New Roman"/>
          <w:sz w:val="24"/>
          <w:szCs w:val="24"/>
        </w:rPr>
        <w:br/>
      </w:r>
      <w:r w:rsidR="007C711C" w:rsidRPr="007C711C">
        <w:rPr>
          <w:rFonts w:ascii="Times New Roman" w:eastAsia="Times New Roman" w:hAnsi="Times New Roman" w:cs="Times New Roman"/>
          <w:sz w:val="24"/>
          <w:szCs w:val="24"/>
        </w:rPr>
        <w:br/>
      </w:r>
      <w:r w:rsidR="007C711C" w:rsidRPr="007C711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7C711C" w:rsidRDefault="00206A7B" w:rsidP="007C711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80" type="#_x0000_t32" style="position:absolute;margin-left:279.6pt;margin-top:-.35pt;width:103.7pt;height:84.75pt;flip:y;z-index:251707392" o:connectortype="straight">
            <v:stroke endarrow="block"/>
          </v:shape>
        </w:pict>
      </w:r>
    </w:p>
    <w:p w:rsidR="007C711C" w:rsidRPr="007C711C" w:rsidRDefault="00206A7B" w:rsidP="007C7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42" type="#_x0000_t202" style="position:absolute;margin-left:580.65pt;margin-top:-.05pt;width:131.25pt;height:89.15pt;z-index:25167462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2">
              <w:txbxContent>
                <w:p w:rsidR="006D7A94" w:rsidRPr="006D7A94" w:rsidRDefault="00E80573" w:rsidP="006D7A9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Sales </w:t>
                  </w:r>
                  <w:r w:rsidR="008C312F">
                    <w:rPr>
                      <w:b/>
                      <w:sz w:val="20"/>
                      <w:szCs w:val="20"/>
                    </w:rPr>
                    <w:t>Region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r w:rsidR="008C312F">
                    <w:rPr>
                      <w:sz w:val="20"/>
                      <w:szCs w:val="20"/>
                    </w:rPr>
                    <w:t>Region_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Region_Name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City</w:t>
                  </w:r>
                </w:p>
                <w:p w:rsidR="008C312F" w:rsidRP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State</w:t>
                  </w:r>
                </w:p>
                <w:p w:rsidR="006D7A94" w:rsidRPr="00230DEF" w:rsidRDefault="006D7A94" w:rsidP="006D7A94">
                  <w:pPr>
                    <w:rPr>
                      <w:b/>
                    </w:rPr>
                  </w:pPr>
                </w:p>
              </w:txbxContent>
            </v:textbox>
          </v:shape>
        </w:pict>
      </w:r>
    </w:p>
    <w:p w:rsidR="00ED48CC" w:rsidRDefault="00206A7B">
      <w:r>
        <w:rPr>
          <w:rFonts w:ascii="Arial" w:eastAsia="Times New Roman" w:hAnsi="Arial" w:cs="Arial"/>
          <w:noProof/>
          <w:color w:val="000000"/>
        </w:rPr>
        <w:pict>
          <v:shape id="_x0000_s1091" type="#_x0000_t32" style="position:absolute;margin-left:503.3pt;margin-top:29.45pt;width:39.05pt;height:60.6pt;flip:x y;z-index:251717632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9" type="#_x0000_t32" style="position:absolute;margin-left:505.6pt;margin-top:140.75pt;width:8.2pt;height:15.35pt;z-index:251715584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90" type="#_x0000_t32" style="position:absolute;margin-left:500.35pt;margin-top:156.1pt;width:13.45pt;height:3.8pt;flip:y;z-index:251716608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8" type="#_x0000_t32" style="position:absolute;margin-left:508.55pt;margin-top:195.5pt;width:5.25pt;height:19.15pt;flip:x;z-index:25171456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7" type="#_x0000_t32" style="position:absolute;margin-left:496.6pt;margin-top:193.85pt;width:18.7pt;height:0;flip:x;z-index:251713536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6" type="#_x0000_t32" style="position:absolute;margin-left:516.75pt;margin-top:189.2pt;width:5.25pt;height:19.15pt;flip:x;z-index:251712512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5" type="#_x0000_t32" style="position:absolute;margin-left:503.3pt;margin-top:189.2pt;width:18.7pt;height:0;flip:x;z-index:251711488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8" type="#_x0000_t32" style="position:absolute;margin-left:516.75pt;margin-top:146.95pt;width:5.25pt;height:12.95pt;z-index:251705344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7" type="#_x0000_t32" style="position:absolute;margin-left:508.55pt;margin-top:159.9pt;width:13.45pt;height:3.8pt;flip:y;z-index:25170432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3" type="#_x0000_t32" style="position:absolute;margin-left:279.6pt;margin-top:266.7pt;width:80.6pt;height:7.25pt;flip:y;z-index:25171046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2" type="#_x0000_t202" style="position:absolute;margin-left:-43.6pt;margin-top:208.35pt;width:120pt;height:118.4pt;z-index:251664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2">
              <w:txbxContent>
                <w:p w:rsidR="006D7A94" w:rsidRPr="006D7A94" w:rsidRDefault="006D7A94" w:rsidP="003028D0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Customer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C</w:t>
                  </w:r>
                  <w:r w:rsidR="006D7A94">
                    <w:rPr>
                      <w:sz w:val="20"/>
                      <w:szCs w:val="20"/>
                    </w:rPr>
                    <w:t>ustomer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3028D0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Sales_Emp_ID</w:t>
                  </w:r>
                </w:p>
                <w:p w:rsidR="006D7A94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First_Name</w:t>
                  </w:r>
                </w:p>
                <w:p w:rsidR="006D7A94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Last_Name</w:t>
                  </w:r>
                </w:p>
                <w:p w:rsidR="003028D0" w:rsidRPr="006D7A94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Phone_Number</w:t>
                  </w:r>
                </w:p>
                <w:p w:rsidR="003028D0" w:rsidRPr="006D7A94" w:rsidRDefault="006D7A94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Email</w:t>
                  </w:r>
                </w:p>
                <w:p w:rsidR="003028D0" w:rsidRPr="00230DEF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3" type="#_x0000_t32" style="position:absolute;margin-left:-43.6pt;margin-top:229.35pt;width:120pt;height:0;z-index:251665408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5" type="#_x0000_t32" style="position:absolute;margin-left:148.35pt;margin-top:214.65pt;width:131.25pt;height:0;z-index:251667456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4" type="#_x0000_t202" style="position:absolute;margin-left:148.35pt;margin-top:193.85pt;width:131.25pt;height:110.15pt;z-index:25166643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4">
              <w:txbxContent>
                <w:p w:rsidR="003028D0" w:rsidRPr="006D7A94" w:rsidRDefault="003028D0" w:rsidP="003028D0">
                  <w:pPr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Sales Person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PK Sales_Emp_ID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FK  Corporate_</w:t>
                  </w:r>
                  <w:r w:rsidR="008C312F">
                    <w:rPr>
                      <w:sz w:val="20"/>
                      <w:szCs w:val="20"/>
                    </w:rPr>
                    <w:t>Outlet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First_Name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Last_Name</w:t>
                  </w:r>
                </w:p>
                <w:p w:rsidR="003028D0" w:rsidRPr="006D7A94" w:rsidRDefault="003028D0" w:rsidP="003028D0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>Salary</w:t>
                  </w:r>
                </w:p>
                <w:p w:rsidR="003028D0" w:rsidRPr="00230DEF" w:rsidRDefault="003028D0" w:rsidP="003028D0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2" type="#_x0000_t32" style="position:absolute;margin-left:198.7pt;margin-top:129.95pt;width:0;height:63.9pt;flip:y;z-index:25169920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2" type="#_x0000_t32" style="position:absolute;margin-left:70.5pt;margin-top:29.45pt;width:1in;height:100.5pt;flip:y;z-index:251709440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81" type="#_x0000_t32" style="position:absolute;margin-left:76.4pt;margin-top:278.7pt;width:71.95pt;height:0;flip:x;z-index:251708416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4" type="#_x0000_t32" style="position:absolute;margin-left:491.45pt;margin-top:177.35pt;width:50.9pt;height:31pt;flip:y;z-index:25170124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3" type="#_x0000_t32" style="position:absolute;margin-left:491.45pt;margin-top:146.95pt;width:50.9pt;height:16.75pt;z-index:25170022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0" type="#_x0000_t202" style="position:absolute;margin-left:148.35pt;margin-top:57.95pt;width:131.25pt;height:1in;z-index:25169715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70">
              <w:txbxContent>
                <w:p w:rsidR="000E75ED" w:rsidRPr="000E75ED" w:rsidRDefault="000E75ED" w:rsidP="000E75ED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0E75ED">
                    <w:rPr>
                      <w:b/>
                      <w:sz w:val="20"/>
                      <w:szCs w:val="20"/>
                    </w:rPr>
                    <w:t>Customer_Shipping</w:t>
                  </w:r>
                </w:p>
                <w:p w:rsidR="000E75ED" w:rsidRDefault="000E75ED" w:rsidP="000E75ED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r>
                    <w:rPr>
                      <w:sz w:val="20"/>
                      <w:szCs w:val="20"/>
                    </w:rPr>
                    <w:t>Location_ID</w:t>
                  </w:r>
                </w:p>
                <w:p w:rsidR="000E75ED" w:rsidRPr="006D7A94" w:rsidRDefault="000E75ED" w:rsidP="000E75ED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Customer_ID</w:t>
                  </w:r>
                </w:p>
                <w:p w:rsidR="000E75ED" w:rsidRPr="00230DEF" w:rsidRDefault="000E75ED" w:rsidP="000E75ED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71" type="#_x0000_t32" style="position:absolute;margin-left:148.35pt;margin-top:78.75pt;width:131.25pt;height:0;z-index:251698176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8" type="#_x0000_t202" style="position:absolute;margin-left:-60.75pt;margin-top:129.95pt;width:131.25pt;height:63.9pt;z-index:251670528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38">
              <w:txbxContent>
                <w:p w:rsidR="006D7A94" w:rsidRPr="006D7A94" w:rsidRDefault="006D7A94" w:rsidP="006D7A94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Department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PK </w:t>
                  </w:r>
                  <w:r>
                    <w:rPr>
                      <w:sz w:val="20"/>
                      <w:szCs w:val="20"/>
                    </w:rPr>
                    <w:t>Department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6D7A94" w:rsidRP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b/>
                    </w:rPr>
                  </w:pPr>
                  <w:r>
                    <w:rPr>
                      <w:sz w:val="20"/>
                      <w:szCs w:val="20"/>
                    </w:rPr>
                    <w:t>Department</w:t>
                  </w:r>
                  <w:r w:rsidRPr="006D7A94">
                    <w:rPr>
                      <w:sz w:val="20"/>
                      <w:szCs w:val="20"/>
                    </w:rPr>
                    <w:t>_Name</w:t>
                  </w:r>
                </w:p>
                <w:p w:rsidR="006D7A94" w:rsidRPr="00230DEF" w:rsidRDefault="006D7A94" w:rsidP="008C312F">
                  <w:pPr>
                    <w:pStyle w:val="ListParagraph"/>
                    <w:spacing w:line="240" w:lineRule="auto"/>
                    <w:ind w:left="360"/>
                    <w:rPr>
                      <w:b/>
                    </w:rPr>
                  </w:pP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9" type="#_x0000_t32" style="position:absolute;margin-left:-60.75pt;margin-top:150.75pt;width:131.25pt;height:0;z-index:251671552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68" type="#_x0000_t32" style="position:absolute;margin-left:673.6pt;margin-top:75.3pt;width:26.35pt;height:45.55pt;flip:x;z-index:25169510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43" type="#_x0000_t32" style="position:absolute;margin-left:580.65pt;margin-top:5.1pt;width:131.25pt;height:0;z-index:251675648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44" type="#_x0000_t202" style="position:absolute;margin-left:360.2pt;margin-top:50.45pt;width:131.25pt;height:96.5pt;z-index:25167667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4">
              <w:txbxContent>
                <w:p w:rsidR="008C312F" w:rsidRPr="006D7A94" w:rsidRDefault="008C312F" w:rsidP="008C312F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Retail_Outlet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>
                    <w:rPr>
                      <w:sz w:val="20"/>
                      <w:szCs w:val="20"/>
                    </w:rPr>
                    <w:t>Store_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Region_ID</w:t>
                  </w:r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Store_Manager_ID</w:t>
                  </w:r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Outlet_</w:t>
                  </w:r>
                  <w:r w:rsidRPr="006D7A94">
                    <w:rPr>
                      <w:sz w:val="20"/>
                      <w:szCs w:val="20"/>
                    </w:rPr>
                    <w:t>Name</w:t>
                  </w:r>
                </w:p>
                <w:p w:rsidR="008C312F" w:rsidRP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47" type="#_x0000_t32" style="position:absolute;margin-left:360.2pt;margin-top:229.15pt;width:131.25pt;height:0;z-index:251679744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46" type="#_x0000_t202" style="position:absolute;margin-left:360.2pt;margin-top:208.35pt;width:131.25pt;height:110.15pt;z-index:25167872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6">
              <w:txbxContent>
                <w:p w:rsidR="008C312F" w:rsidRPr="006D7A94" w:rsidRDefault="008C312F" w:rsidP="008C312F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Corporate_Outlet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>
                    <w:rPr>
                      <w:sz w:val="20"/>
                      <w:szCs w:val="20"/>
                    </w:rPr>
                    <w:t>Store_</w:t>
                  </w:r>
                  <w:r w:rsidRPr="006D7A94">
                    <w:rPr>
                      <w:sz w:val="20"/>
                      <w:szCs w:val="20"/>
                    </w:rPr>
                    <w:t>ID</w:t>
                  </w:r>
                </w:p>
                <w:p w:rsid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Region_ID</w:t>
                  </w:r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Store_Manager_ID</w:t>
                  </w:r>
                </w:p>
                <w:p w:rsidR="008C312F" w:rsidRPr="006D7A94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Outlet_</w:t>
                  </w:r>
                  <w:r w:rsidRPr="006D7A94">
                    <w:rPr>
                      <w:sz w:val="20"/>
                      <w:szCs w:val="20"/>
                    </w:rPr>
                    <w:t>Name</w:t>
                  </w:r>
                </w:p>
                <w:p w:rsidR="008C312F" w:rsidRPr="008C312F" w:rsidRDefault="008C312F" w:rsidP="008C312F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45" type="#_x0000_t32" style="position:absolute;margin-left:360.2pt;margin-top:71.25pt;width:131.25pt;height:0;z-index:251677696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41" type="#_x0000_t32" style="position:absolute;margin-left:542.35pt;margin-top:110.85pt;width:131.25pt;height:0;z-index:251673600" o:connectortype="straight"/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40" type="#_x0000_t202" style="position:absolute;margin-left:542.35pt;margin-top:90.05pt;width:131.25pt;height:110.15pt;z-index:25167257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 style="mso-next-textbox:#_x0000_s1040">
              <w:txbxContent>
                <w:p w:rsidR="006D7A94" w:rsidRPr="006D7A94" w:rsidRDefault="006D7A94" w:rsidP="006D7A94">
                  <w:pPr>
                    <w:spacing w:line="240" w:lineRule="auto"/>
                    <w:rPr>
                      <w:b/>
                      <w:sz w:val="20"/>
                      <w:szCs w:val="20"/>
                    </w:rPr>
                  </w:pPr>
                  <w:r w:rsidRPr="006D7A94">
                    <w:rPr>
                      <w:b/>
                      <w:sz w:val="20"/>
                      <w:szCs w:val="20"/>
                    </w:rPr>
                    <w:t>Sales Outlet</w:t>
                  </w:r>
                </w:p>
                <w:p w:rsidR="006D7A94" w:rsidRPr="006D7A94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PK Store_</w:t>
                  </w:r>
                  <w:r w:rsidR="006D7A94" w:rsidRPr="006D7A94">
                    <w:rPr>
                      <w:sz w:val="20"/>
                      <w:szCs w:val="20"/>
                    </w:rPr>
                    <w:t>ID</w:t>
                  </w:r>
                </w:p>
                <w:p w:rsidR="006D7A94" w:rsidRDefault="006D7A94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 w:rsidRPr="006D7A94">
                    <w:rPr>
                      <w:sz w:val="20"/>
                      <w:szCs w:val="20"/>
                    </w:rPr>
                    <w:t xml:space="preserve">FK  </w:t>
                  </w:r>
                  <w:r w:rsidR="008C312F">
                    <w:rPr>
                      <w:sz w:val="20"/>
                      <w:szCs w:val="20"/>
                    </w:rPr>
                    <w:t>Sales_Region</w:t>
                  </w:r>
                  <w:r w:rsidRPr="006D7A94">
                    <w:rPr>
                      <w:sz w:val="20"/>
                      <w:szCs w:val="20"/>
                    </w:rPr>
                    <w:t>_ID</w:t>
                  </w:r>
                </w:p>
                <w:p w:rsidR="008C312F" w:rsidRPr="006D7A94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FK Store_Manager_ID</w:t>
                  </w:r>
                </w:p>
                <w:p w:rsidR="006D7A94" w:rsidRPr="006D7A94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Outlet_</w:t>
                  </w:r>
                  <w:r w:rsidR="006D7A94" w:rsidRPr="006D7A94">
                    <w:rPr>
                      <w:sz w:val="20"/>
                      <w:szCs w:val="20"/>
                    </w:rPr>
                    <w:t>Name</w:t>
                  </w:r>
                </w:p>
                <w:p w:rsidR="006D7A94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Address</w:t>
                  </w:r>
                </w:p>
                <w:p w:rsidR="008C312F" w:rsidRPr="008C312F" w:rsidRDefault="008C312F" w:rsidP="006D7A94">
                  <w:pPr>
                    <w:pStyle w:val="ListParagraph"/>
                    <w:numPr>
                      <w:ilvl w:val="0"/>
                      <w:numId w:val="1"/>
                    </w:numPr>
                    <w:spacing w:line="24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Type</w:t>
                  </w:r>
                </w:p>
              </w:txbxContent>
            </v:textbox>
          </v:shape>
        </w:pict>
      </w:r>
    </w:p>
    <w:sectPr w:rsidR="00ED48CC" w:rsidSect="006D7A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A7B" w:rsidRDefault="00206A7B" w:rsidP="00206A7B">
      <w:pPr>
        <w:spacing w:after="0" w:line="240" w:lineRule="auto"/>
      </w:pPr>
      <w:r>
        <w:separator/>
      </w:r>
    </w:p>
  </w:endnote>
  <w:endnote w:type="continuationSeparator" w:id="0">
    <w:p w:rsidR="00206A7B" w:rsidRDefault="00206A7B" w:rsidP="00206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A7B" w:rsidRDefault="00206A7B" w:rsidP="00206A7B">
      <w:pPr>
        <w:spacing w:after="0" w:line="240" w:lineRule="auto"/>
      </w:pPr>
      <w:r>
        <w:separator/>
      </w:r>
    </w:p>
  </w:footnote>
  <w:footnote w:type="continuationSeparator" w:id="0">
    <w:p w:rsidR="00206A7B" w:rsidRDefault="00206A7B" w:rsidP="00206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039D5"/>
    <w:multiLevelType w:val="hybridMultilevel"/>
    <w:tmpl w:val="A98CFD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93D336B"/>
    <w:multiLevelType w:val="hybridMultilevel"/>
    <w:tmpl w:val="8B800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115">
      <o:colormenu v:ext="edit" fillcolor="none [1941]"/>
    </o:shapedefaults>
    <o:shapelayout v:ext="edit">
      <o:rules v:ext="edit">
        <o:r id="V:Rule1" type="connector" idref="#_x0000_s4111"/>
        <o:r id="V:Rule2" type="connector" idref="#_x0000_s4110"/>
        <o:r id="V:Rule3" type="connector" idref="#_x0000_s4106"/>
        <o:r id="V:Rule4" type="connector" idref="#_x0000_s4113"/>
        <o:r id="V:Rule5" type="connector" idref="#_x0000_s4104"/>
        <o:r id="V:Rule6" type="connector" idref="#_x0000_s4108"/>
        <o:r id="V:Rule7" type="connector" idref="#_x0000_s4109"/>
        <o:r id="V:Rule8" type="connector" idref="#_x0000_s4098"/>
        <o:r id="V:Rule9" type="connector" idref="#_x0000_s4112"/>
        <o:r id="V:Rule10" type="connector" idref="#_x0000_s4100"/>
        <o:r id="V:Rule11" type="connector" idref="#_x0000_s410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711C"/>
    <w:rsid w:val="000212D2"/>
    <w:rsid w:val="000E75ED"/>
    <w:rsid w:val="00206A7B"/>
    <w:rsid w:val="00230DEF"/>
    <w:rsid w:val="003028D0"/>
    <w:rsid w:val="003A420C"/>
    <w:rsid w:val="003E53AC"/>
    <w:rsid w:val="00614C63"/>
    <w:rsid w:val="006B1194"/>
    <w:rsid w:val="006D7A94"/>
    <w:rsid w:val="007C711C"/>
    <w:rsid w:val="008C312F"/>
    <w:rsid w:val="00B73200"/>
    <w:rsid w:val="00BC189D"/>
    <w:rsid w:val="00C50542"/>
    <w:rsid w:val="00C605D9"/>
    <w:rsid w:val="00D86036"/>
    <w:rsid w:val="00D9170B"/>
    <w:rsid w:val="00DC2F90"/>
    <w:rsid w:val="00E319EE"/>
    <w:rsid w:val="00E80573"/>
    <w:rsid w:val="00ED4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5">
      <o:colormenu v:ext="edit" fillcolor="none [1941]"/>
    </o:shapedefaults>
    <o:shapelayout v:ext="edit">
      <o:idmap v:ext="edit" data="1"/>
      <o:rules v:ext="edit">
        <o:r id="V:Rule59" type="connector" idref="#_x0000_s1115"/>
        <o:r id="V:Rule60" type="connector" idref="#_x0000_s1049"/>
        <o:r id="V:Rule61" type="connector" idref="#_x0000_s1074"/>
        <o:r id="V:Rule62" type="connector" idref="#_x0000_s1109"/>
        <o:r id="V:Rule63" type="connector" idref="#_x0000_s1117"/>
        <o:r id="V:Rule64" type="connector" idref="#_x0000_s1079"/>
        <o:r id="V:Rule65" type="connector" idref="#_x0000_s1063"/>
        <o:r id="V:Rule66" type="connector" idref="#_x0000_s1108"/>
        <o:r id="V:Rule67" type="connector" idref="#_x0000_s1113"/>
        <o:r id="V:Rule68" type="connector" idref="#_x0000_s1080"/>
        <o:r id="V:Rule69" type="connector" idref="#_x0000_s1104"/>
        <o:r id="V:Rule70" type="connector" idref="#_x0000_s1062"/>
        <o:r id="V:Rule71" type="connector" idref="#_x0000_s1111"/>
        <o:r id="V:Rule72" type="connector" idref="#_x0000_s1102"/>
        <o:r id="V:Rule73" type="connector" idref="#_x0000_s1045"/>
        <o:r id="V:Rule74" type="connector" idref="#_x0000_s1106"/>
        <o:r id="V:Rule75" type="connector" idref="#_x0000_s1043"/>
        <o:r id="V:Rule76" type="connector" idref="#_x0000_s1047"/>
        <o:r id="V:Rule77" type="connector" idref="#_x0000_s1082"/>
        <o:r id="V:Rule78" type="connector" idref="#_x0000_s1119"/>
        <o:r id="V:Rule79" type="connector" idref="#_x0000_s1033"/>
        <o:r id="V:Rule80" type="connector" idref="#_x0000_s1077"/>
        <o:r id="V:Rule81" type="connector" idref="#_x0000_s1073"/>
        <o:r id="V:Rule82" type="connector" idref="#_x0000_s1055"/>
        <o:r id="V:Rule83" type="connector" idref="#_x0000_s1107"/>
        <o:r id="V:Rule84" type="connector" idref="#_x0000_s1091"/>
        <o:r id="V:Rule85" type="connector" idref="#_x0000_s1039"/>
        <o:r id="V:Rule86" type="connector" idref="#_x0000_s1081"/>
        <o:r id="V:Rule87" type="connector" idref="#_x0000_s1068"/>
        <o:r id="V:Rule88" type="connector" idref="#_x0000_s1096"/>
        <o:r id="V:Rule89" type="connector" idref="#_x0000_s1086"/>
        <o:r id="V:Rule90" type="connector" idref="#_x0000_s1122"/>
        <o:r id="V:Rule91" type="connector" idref="#_x0000_s1110"/>
        <o:r id="V:Rule92" type="connector" idref="#_x0000_s1029"/>
        <o:r id="V:Rule93" type="connector" idref="#_x0000_s1027"/>
        <o:r id="V:Rule94" type="connector" idref="#_x0000_s1098"/>
        <o:r id="V:Rule95" type="connector" idref="#_x0000_s1053"/>
        <o:r id="V:Rule96" type="connector" idref="#_x0000_s1100"/>
        <o:r id="V:Rule97" type="connector" idref="#_x0000_s1085"/>
        <o:r id="V:Rule98" type="connector" idref="#_x0000_s1123"/>
        <o:r id="V:Rule99" type="connector" idref="#_x0000_s1037"/>
        <o:r id="V:Rule100" type="connector" idref="#_x0000_s1078"/>
        <o:r id="V:Rule101" type="connector" idref="#_x0000_s1066"/>
        <o:r id="V:Rule102" type="connector" idref="#_x0000_s1087"/>
        <o:r id="V:Rule103" type="connector" idref="#_x0000_s1071"/>
        <o:r id="V:Rule104" type="connector" idref="#_x0000_s1083"/>
        <o:r id="V:Rule105" type="connector" idref="#_x0000_s1069"/>
        <o:r id="V:Rule106" type="connector" idref="#_x0000_s1031"/>
        <o:r id="V:Rule107" type="connector" idref="#_x0000_s1088"/>
        <o:r id="V:Rule108" type="connector" idref="#_x0000_s1092"/>
        <o:r id="V:Rule109" type="connector" idref="#_x0000_s1041"/>
        <o:r id="V:Rule110" type="connector" idref="#_x0000_s1060"/>
        <o:r id="V:Rule111" type="connector" idref="#_x0000_s1090"/>
        <o:r id="V:Rule112" type="connector" idref="#_x0000_s1035"/>
        <o:r id="V:Rule113" type="connector" idref="#_x0000_s1089"/>
        <o:r id="V:Rule114" type="connector" idref="#_x0000_s1121"/>
        <o:r id="V:Rule115" type="connector" idref="#_x0000_s1051"/>
        <o:r id="V:Rule116" type="connector" idref="#_x0000_s1072"/>
        <o:r id="V:Rule117" type="connector" idref="#_x0000_s1141"/>
        <o:r id="V:Rule118" type="connector" idref="#_x0000_s1140"/>
        <o:r id="V:Rule119" type="connector" idref="#_x0000_s1136"/>
        <o:r id="V:Rule120" type="connector" idref="#_x0000_s1143"/>
        <o:r id="V:Rule121" type="connector" idref="#_x0000_s1134"/>
        <o:r id="V:Rule122" type="connector" idref="#_x0000_s1138"/>
        <o:r id="V:Rule123" type="connector" idref="#_x0000_s1139"/>
        <o:r id="V:Rule124" type="connector" idref="#_x0000_s1128"/>
        <o:r id="V:Rule125" type="connector" idref="#_x0000_s1142"/>
        <o:r id="V:Rule126" type="connector" idref="#_x0000_s1130"/>
        <o:r id="V:Rule127" type="connector" idref="#_x0000_s1132"/>
        <o:r id="V:Rule128" type="connector" idref="#_x0000_s1168"/>
        <o:r id="V:Rule129" type="connector" idref="#_x0000_s1186"/>
        <o:r id="V:Rule130" type="connector" idref="#_x0000_s1189"/>
        <o:r id="V:Rule131" type="connector" idref="#_x0000_s1178"/>
        <o:r id="V:Rule132" type="connector" idref="#_x0000_s1190"/>
        <o:r id="V:Rule133" type="connector" idref="#_x0000_s1177"/>
        <o:r id="V:Rule134" type="connector" idref="#_x0000_s1164"/>
        <o:r id="V:Rule135" type="connector" idref="#_x0000_s1162"/>
        <o:r id="V:Rule136" type="connector" idref="#_x0000_s1166"/>
        <o:r id="V:Rule137" type="connector" idref="#_x0000_s1192"/>
        <o:r id="V:Rule138" type="connector" idref="#_x0000_s1152"/>
        <o:r id="V:Rule139" type="connector" idref="#_x0000_s1187"/>
        <o:r id="V:Rule140" type="connector" idref="#_x0000_s1185"/>
        <o:r id="V:Rule141" type="connector" idref="#_x0000_s1174"/>
        <o:r id="V:Rule142" type="connector" idref="#_x0000_s1200"/>
        <o:r id="V:Rule143" type="connector" idref="#_x0000_s1158"/>
        <o:r id="V:Rule144" type="connector" idref="#_x0000_s1191"/>
        <o:r id="V:Rule145" type="connector" idref="#_x0000_s1180"/>
        <o:r id="V:Rule146" type="connector" idref="#_x0000_s1195"/>
        <o:r id="V:Rule147" type="connector" idref="#_x0000_s1148"/>
        <o:r id="V:Rule148" type="connector" idref="#_x0000_s1146"/>
        <o:r id="V:Rule149" type="connector" idref="#_x0000_s1172"/>
        <o:r id="V:Rule150" type="connector" idref="#_x0000_s1194"/>
        <o:r id="V:Rule151" type="connector" idref="#_x0000_s1156"/>
        <o:r id="V:Rule152" type="connector" idref="#_x0000_s1188"/>
        <o:r id="V:Rule153" type="connector" idref="#_x0000_s1179"/>
        <o:r id="V:Rule154" type="connector" idref="#_x0000_s1196"/>
        <o:r id="V:Rule155" type="connector" idref="#_x0000_s1183"/>
        <o:r id="V:Rule156" type="connector" idref="#_x0000_s1193"/>
        <o:r id="V:Rule157" type="connector" idref="#_x0000_s1181"/>
        <o:r id="V:Rule158" type="connector" idref="#_x0000_s1150"/>
        <o:r id="V:Rule159" type="connector" idref="#_x0000_s1197"/>
        <o:r id="V:Rule160" type="connector" idref="#_x0000_s1201"/>
        <o:r id="V:Rule161" type="connector" idref="#_x0000_s1160"/>
        <o:r id="V:Rule162" type="connector" idref="#_x0000_s1175"/>
        <o:r id="V:Rule163" type="connector" idref="#_x0000_s1199"/>
        <o:r id="V:Rule164" type="connector" idref="#_x0000_s1154"/>
        <o:r id="V:Rule165" type="connector" idref="#_x0000_s1198"/>
        <o:r id="V:Rule166" type="connector" idref="#_x0000_s1170"/>
        <o:r id="V:Rule167" type="connector" idref="#_x0000_s1184"/>
        <o:r id="V:Rule168" type="connector" idref="#_x0000_s1225"/>
        <o:r id="V:Rule169" type="connector" idref="#_x0000_s1243"/>
        <o:r id="V:Rule170" type="connector" idref="#_x0000_s1246"/>
        <o:r id="V:Rule171" type="connector" idref="#_x0000_s1235"/>
        <o:r id="V:Rule172" type="connector" idref="#_x0000_s1247"/>
        <o:r id="V:Rule173" type="connector" idref="#_x0000_s1234"/>
        <o:r id="V:Rule174" type="connector" idref="#_x0000_s1221"/>
        <o:r id="V:Rule175" type="connector" idref="#_x0000_s1219"/>
        <o:r id="V:Rule176" type="connector" idref="#_x0000_s1223"/>
        <o:r id="V:Rule177" type="connector" idref="#_x0000_s1249"/>
        <o:r id="V:Rule178" type="connector" idref="#_x0000_s1209"/>
        <o:r id="V:Rule179" type="connector" idref="#_x0000_s1244"/>
        <o:r id="V:Rule180" type="connector" idref="#_x0000_s1242"/>
        <o:r id="V:Rule181" type="connector" idref="#_x0000_s1231"/>
        <o:r id="V:Rule182" type="connector" idref="#_x0000_s1257"/>
        <o:r id="V:Rule183" type="connector" idref="#_x0000_s1215"/>
        <o:r id="V:Rule184" type="connector" idref="#_x0000_s1248"/>
        <o:r id="V:Rule185" type="connector" idref="#_x0000_s1237"/>
        <o:r id="V:Rule186" type="connector" idref="#_x0000_s1252"/>
        <o:r id="V:Rule187" type="connector" idref="#_x0000_s1205"/>
        <o:r id="V:Rule188" type="connector" idref="#_x0000_s1203"/>
        <o:r id="V:Rule189" type="connector" idref="#_x0000_s1229"/>
        <o:r id="V:Rule190" type="connector" idref="#_x0000_s1251"/>
        <o:r id="V:Rule191" type="connector" idref="#_x0000_s1213"/>
        <o:r id="V:Rule192" type="connector" idref="#_x0000_s1245"/>
        <o:r id="V:Rule193" type="connector" idref="#_x0000_s1236"/>
        <o:r id="V:Rule194" type="connector" idref="#_x0000_s1253"/>
        <o:r id="V:Rule195" type="connector" idref="#_x0000_s1240"/>
        <o:r id="V:Rule196" type="connector" idref="#_x0000_s1250"/>
        <o:r id="V:Rule197" type="connector" idref="#_x0000_s1238"/>
        <o:r id="V:Rule198" type="connector" idref="#_x0000_s1207"/>
        <o:r id="V:Rule199" type="connector" idref="#_x0000_s1254"/>
        <o:r id="V:Rule200" type="connector" idref="#_x0000_s1258"/>
        <o:r id="V:Rule201" type="connector" idref="#_x0000_s1217"/>
        <o:r id="V:Rule202" type="connector" idref="#_x0000_s1232"/>
        <o:r id="V:Rule203" type="connector" idref="#_x0000_s1256"/>
        <o:r id="V:Rule204" type="connector" idref="#_x0000_s1211"/>
        <o:r id="V:Rule205" type="connector" idref="#_x0000_s1255"/>
        <o:r id="V:Rule206" type="connector" idref="#_x0000_s1227"/>
        <o:r id="V:Rule207" type="connector" idref="#_x0000_s1241"/>
        <o:r id="V:Rule208" type="connector" idref="#_x0000_s1283"/>
        <o:r id="V:Rule209" type="connector" idref="#_x0000_s1301"/>
        <o:r id="V:Rule210" type="connector" idref="#_x0000_s1304"/>
        <o:r id="V:Rule211" type="connector" idref="#_x0000_s1293"/>
        <o:r id="V:Rule212" type="connector" idref="#_x0000_s1305"/>
        <o:r id="V:Rule213" type="connector" idref="#_x0000_s1292"/>
        <o:r id="V:Rule214" type="connector" idref="#_x0000_s1279"/>
        <o:r id="V:Rule215" type="connector" idref="#_x0000_s1277"/>
        <o:r id="V:Rule216" type="connector" idref="#_x0000_s1281"/>
        <o:r id="V:Rule217" type="connector" idref="#_x0000_s1307"/>
        <o:r id="V:Rule218" type="connector" idref="#_x0000_s1267"/>
        <o:r id="V:Rule219" type="connector" idref="#_x0000_s1302"/>
        <o:r id="V:Rule220" type="connector" idref="#_x0000_s1300"/>
        <o:r id="V:Rule221" type="connector" idref="#_x0000_s1289"/>
        <o:r id="V:Rule222" type="connector" idref="#_x0000_s1315"/>
        <o:r id="V:Rule223" type="connector" idref="#_x0000_s1273"/>
        <o:r id="V:Rule224" type="connector" idref="#_x0000_s1306"/>
        <o:r id="V:Rule225" type="connector" idref="#_x0000_s1295"/>
        <o:r id="V:Rule226" type="connector" idref="#_x0000_s1310"/>
        <o:r id="V:Rule227" type="connector" idref="#_x0000_s1263"/>
        <o:r id="V:Rule228" type="connector" idref="#_x0000_s1261"/>
        <o:r id="V:Rule229" type="connector" idref="#_x0000_s1287"/>
        <o:r id="V:Rule230" type="connector" idref="#_x0000_s1309"/>
        <o:r id="V:Rule231" type="connector" idref="#_x0000_s1271"/>
        <o:r id="V:Rule232" type="connector" idref="#_x0000_s1303"/>
        <o:r id="V:Rule233" type="connector" idref="#_x0000_s1294"/>
        <o:r id="V:Rule234" type="connector" idref="#_x0000_s1311"/>
        <o:r id="V:Rule235" type="connector" idref="#_x0000_s1298"/>
        <o:r id="V:Rule236" type="connector" idref="#_x0000_s1308"/>
        <o:r id="V:Rule237" type="connector" idref="#_x0000_s1296"/>
        <o:r id="V:Rule238" type="connector" idref="#_x0000_s1265"/>
        <o:r id="V:Rule239" type="connector" idref="#_x0000_s1312"/>
        <o:r id="V:Rule240" type="connector" idref="#_x0000_s1316"/>
        <o:r id="V:Rule241" type="connector" idref="#_x0000_s1275"/>
        <o:r id="V:Rule242" type="connector" idref="#_x0000_s1290"/>
        <o:r id="V:Rule243" type="connector" idref="#_x0000_s1314"/>
        <o:r id="V:Rule244" type="connector" idref="#_x0000_s1269"/>
        <o:r id="V:Rule245" type="connector" idref="#_x0000_s1313"/>
        <o:r id="V:Rule246" type="connector" idref="#_x0000_s1285"/>
        <o:r id="V:Rule247" type="connector" idref="#_x0000_s1299"/>
      </o:rules>
    </o:shapelayout>
  </w:shapeDefaults>
  <w:decimalSymbol w:val="."/>
  <w:listSeparator w:val=","/>
  <w15:docId w15:val="{C74072A7-864E-4023-8304-D1A24EF9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71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7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A7B"/>
  </w:style>
  <w:style w:type="paragraph" w:styleId="Footer">
    <w:name w:val="footer"/>
    <w:basedOn w:val="Normal"/>
    <w:link w:val="FooterChar"/>
    <w:uiPriority w:val="99"/>
    <w:unhideWhenUsed/>
    <w:rsid w:val="00206A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ABHILASHA BATRA</cp:lastModifiedBy>
  <cp:revision>2</cp:revision>
  <dcterms:created xsi:type="dcterms:W3CDTF">2020-01-04T16:29:00Z</dcterms:created>
  <dcterms:modified xsi:type="dcterms:W3CDTF">2020-01-04T16:29:00Z</dcterms:modified>
</cp:coreProperties>
</file>