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5343" w14:textId="6F14A773" w:rsidR="00070653" w:rsidRDefault="00070653" w:rsidP="00070653">
      <w:pPr>
        <w:pBdr>
          <w:bottom w:val="single" w:sz="4" w:space="1" w:color="auto"/>
        </w:pBdr>
        <w:tabs>
          <w:tab w:val="right" w:pos="11107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Pr="00F8786B">
        <w:rPr>
          <w:rFonts w:ascii="Times New Roman" w:hAnsi="Times New Roman" w:cs="Times New Roman"/>
          <w:b/>
          <w:bCs/>
          <w:sz w:val="32"/>
          <w:szCs w:val="32"/>
        </w:rPr>
        <w:t>PRACTICAL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8786B">
        <w:rPr>
          <w:rFonts w:ascii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8: </w:t>
      </w:r>
      <w:r w:rsidRPr="00E1015B">
        <w:rPr>
          <w:rFonts w:ascii="Times New Roman" w:hAnsi="Times New Roman" w:cs="Times New Roman"/>
          <w:b/>
          <w:bCs/>
          <w:sz w:val="32"/>
          <w:szCs w:val="32"/>
        </w:rPr>
        <w:t>Identify Phishing Attack</w:t>
      </w:r>
      <w:r w:rsidRPr="00C22D14">
        <w:rPr>
          <w:rFonts w:asciiTheme="minorHAnsi" w:hAnsiTheme="minorHAnsi" w:cstheme="minorHAnsi"/>
          <w:b/>
          <w:bCs/>
        </w:rPr>
        <w:tab/>
      </w:r>
    </w:p>
    <w:p w14:paraId="51D9F466" w14:textId="77777777" w:rsidR="00070653" w:rsidRDefault="00070653" w:rsidP="0007065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81DCB3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Aim</w:t>
      </w:r>
    </w:p>
    <w:p w14:paraId="5DFC8B3A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3C7625DC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To identify phishing attempts through digital messages.</w:t>
      </w:r>
    </w:p>
    <w:p w14:paraId="1B973115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1242A309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Objectives</w:t>
      </w:r>
    </w:p>
    <w:p w14:paraId="217550C9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•To detect cybercrime</w:t>
      </w:r>
    </w:p>
    <w:p w14:paraId="2CA8F18F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•To recognize scam elements</w:t>
      </w:r>
    </w:p>
    <w:p w14:paraId="6847B9D0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22B0499D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Materials Required</w:t>
      </w:r>
    </w:p>
    <w:p w14:paraId="6004D8D6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•Provided phishing example</w:t>
      </w:r>
    </w:p>
    <w:p w14:paraId="34FF6A8D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</w:p>
    <w:p w14:paraId="45A770C6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sz w:val="28"/>
          <w:szCs w:val="28"/>
          <w:lang w:val="en"/>
        </w:rPr>
        <w:t>Procedure</w:t>
      </w:r>
    </w:p>
    <w:p w14:paraId="439E35B2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t>Read message text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  <w:t xml:space="preserve"> Carefully go through the entire message to understand its content and intent.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  <w:t xml:space="preserve"> Make note of any unusual requests or unfamiliar senders.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</w:r>
    </w:p>
    <w:p w14:paraId="277EB85F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t>Identify suspicious elements</w:t>
      </w: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br/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t xml:space="preserve"> Look for spelling errors, urgent demands, unknown links, or too-good-to-be-true offers.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  <w:t xml:space="preserve"> These signs often indicate potential scams or malicious intent.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</w:r>
    </w:p>
    <w:p w14:paraId="4373CBA9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t>List cybercrime type</w:t>
      </w: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br/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t xml:space="preserve"> Based on the suspicious elements, categorize the message as phishing, fraud, malware attempt, etc.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  <w:t xml:space="preserve"> This helps in understanding the nature and threat level of the cybercrime.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</w:r>
    </w:p>
    <w:p w14:paraId="4C58E03F" w14:textId="77777777" w:rsidR="00070653" w:rsidRPr="00C22D14" w:rsidRDefault="00070653" w:rsidP="00070653">
      <w:pPr>
        <w:rPr>
          <w:rFonts w:asciiTheme="minorHAnsi" w:hAnsiTheme="minorHAnsi" w:cstheme="minorHAnsi"/>
          <w:sz w:val="28"/>
          <w:szCs w:val="28"/>
          <w:lang w:val="en"/>
        </w:rPr>
      </w:pP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t>Write verification steps</w:t>
      </w:r>
      <w:r w:rsidRPr="00C22D14">
        <w:rPr>
          <w:rFonts w:asciiTheme="minorHAnsi" w:hAnsiTheme="minorHAnsi" w:cstheme="minorHAnsi"/>
          <w:b/>
          <w:bCs/>
          <w:sz w:val="28"/>
          <w:szCs w:val="28"/>
          <w:lang w:val="en"/>
        </w:rPr>
        <w:br/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t xml:space="preserve"> Suggest ways to confirm authenticity, such as checking the sender’s email, contacting the official source, or scanning links.</w:t>
      </w:r>
      <w:r w:rsidRPr="00C22D14">
        <w:rPr>
          <w:rFonts w:asciiTheme="minorHAnsi" w:hAnsiTheme="minorHAnsi" w:cstheme="minorHAnsi"/>
          <w:sz w:val="28"/>
          <w:szCs w:val="28"/>
          <w:lang w:val="en"/>
        </w:rPr>
        <w:br/>
        <w:t xml:space="preserve"> These steps help prevent falling victim to cyberattacks.</w:t>
      </w:r>
    </w:p>
    <w:p w14:paraId="089FA02A" w14:textId="77777777" w:rsidR="00070653" w:rsidRPr="00CE2DA8" w:rsidRDefault="00070653" w:rsidP="00070653">
      <w:pPr>
        <w:rPr>
          <w:rFonts w:asciiTheme="minorHAnsi" w:hAnsiTheme="minorHAnsi" w:cstheme="minorHAnsi"/>
          <w:sz w:val="36"/>
          <w:szCs w:val="36"/>
        </w:rPr>
      </w:pPr>
    </w:p>
    <w:p w14:paraId="6ED02579" w14:textId="77777777" w:rsidR="00070653" w:rsidRDefault="00070653" w:rsidP="00070653">
      <w:pPr>
        <w:rPr>
          <w:rFonts w:asciiTheme="minorHAnsi" w:hAnsiTheme="minorHAnsi" w:cstheme="minorHAnsi"/>
          <w:sz w:val="32"/>
          <w:szCs w:val="32"/>
        </w:rPr>
      </w:pPr>
    </w:p>
    <w:p w14:paraId="423A9854" w14:textId="77777777" w:rsidR="00070653" w:rsidRDefault="00070653" w:rsidP="00070653">
      <w:pPr>
        <w:rPr>
          <w:rFonts w:asciiTheme="minorHAnsi" w:hAnsiTheme="minorHAnsi" w:cstheme="minorHAnsi"/>
          <w:sz w:val="32"/>
          <w:szCs w:val="32"/>
        </w:rPr>
      </w:pPr>
    </w:p>
    <w:p w14:paraId="5CF2B4A4" w14:textId="77777777" w:rsidR="00070653" w:rsidRDefault="00070653" w:rsidP="00070653">
      <w:pPr>
        <w:rPr>
          <w:rFonts w:asciiTheme="minorHAnsi" w:hAnsiTheme="minorHAnsi" w:cstheme="minorHAnsi"/>
          <w:sz w:val="32"/>
          <w:szCs w:val="32"/>
        </w:rPr>
      </w:pPr>
    </w:p>
    <w:p w14:paraId="6608E785" w14:textId="77777777" w:rsidR="00070653" w:rsidRDefault="00070653" w:rsidP="00070653">
      <w:pPr>
        <w:rPr>
          <w:rFonts w:asciiTheme="minorHAnsi" w:hAnsiTheme="minorHAnsi" w:cstheme="minorHAnsi"/>
          <w:sz w:val="32"/>
          <w:szCs w:val="32"/>
        </w:rPr>
      </w:pPr>
    </w:p>
    <w:p w14:paraId="006988D5" w14:textId="77777777" w:rsidR="00070653" w:rsidRDefault="00070653" w:rsidP="00070653">
      <w:pPr>
        <w:rPr>
          <w:rFonts w:asciiTheme="minorHAnsi" w:hAnsiTheme="minorHAnsi" w:cstheme="minorHAnsi"/>
          <w:sz w:val="32"/>
          <w:szCs w:val="32"/>
        </w:rPr>
      </w:pPr>
    </w:p>
    <w:p w14:paraId="080181E9" w14:textId="0668E017" w:rsidR="00070653" w:rsidRPr="00F204D6" w:rsidRDefault="00070653" w:rsidP="00070653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  <w:r>
        <w:rPr>
          <w:rFonts w:asciiTheme="majorHAnsi" w:hAnsiTheme="majorHAnsi" w:cs="Arial"/>
          <w:b/>
          <w:bCs/>
          <w:sz w:val="32"/>
          <w:szCs w:val="32"/>
        </w:rPr>
        <w:lastRenderedPageBreak/>
        <w:t xml:space="preserve">                                                     </w:t>
      </w:r>
      <w:r w:rsidRPr="00F204D6">
        <w:rPr>
          <w:rFonts w:asciiTheme="majorHAnsi" w:hAnsiTheme="majorHAnsi" w:cs="Arial"/>
          <w:b/>
          <w:bCs/>
          <w:sz w:val="32"/>
          <w:szCs w:val="32"/>
          <w:u w:val="single"/>
        </w:rPr>
        <w:t>Output</w:t>
      </w:r>
      <w:r>
        <w:rPr>
          <w:rFonts w:asciiTheme="majorHAnsi" w:hAnsiTheme="majorHAnsi" w:cs="Arial"/>
          <w:b/>
          <w:bCs/>
          <w:sz w:val="32"/>
          <w:szCs w:val="32"/>
          <w:u w:val="single"/>
        </w:rPr>
        <w:t>:</w:t>
      </w:r>
    </w:p>
    <w:p w14:paraId="3CE18277" w14:textId="77777777" w:rsidR="00070653" w:rsidRDefault="00070653" w:rsidP="00070653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</w:p>
    <w:p w14:paraId="3256D943" w14:textId="77777777" w:rsidR="00070653" w:rsidRDefault="00070653" w:rsidP="00070653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</w:p>
    <w:p w14:paraId="48D9A480" w14:textId="77777777" w:rsidR="00070653" w:rsidRPr="009E6084" w:rsidRDefault="00070653" w:rsidP="00070653">
      <w:pPr>
        <w:rPr>
          <w:rFonts w:asciiTheme="majorHAnsi" w:hAnsiTheme="majorHAnsi" w:cs="Arial"/>
          <w:b/>
          <w:bCs/>
          <w:sz w:val="32"/>
          <w:szCs w:val="32"/>
          <w:u w:val="single"/>
        </w:rPr>
      </w:pPr>
      <w:r w:rsidRPr="009E6084">
        <w:rPr>
          <w:rFonts w:asciiTheme="majorHAnsi" w:hAnsiTheme="majorHAnsi" w:cs="Arial"/>
          <w:b/>
          <w:bCs/>
          <w:sz w:val="32"/>
          <w:szCs w:val="32"/>
          <w:u w:val="single"/>
        </w:rPr>
        <w:t>Answer The Question :-</w:t>
      </w:r>
    </w:p>
    <w:p w14:paraId="60888F13" w14:textId="77777777" w:rsidR="00070653" w:rsidRPr="00945C21" w:rsidRDefault="00070653" w:rsidP="00070653">
      <w:pPr>
        <w:pStyle w:val="NormalWeb"/>
        <w:rPr>
          <w:rFonts w:asciiTheme="minorHAnsi" w:hAnsiTheme="minorHAnsi" w:cstheme="minorHAnsi"/>
          <w:b/>
          <w:bCs/>
        </w:rPr>
      </w:pPr>
      <w:r w:rsidRPr="00421CFC">
        <w:rPr>
          <w:rFonts w:asciiTheme="minorHAnsi" w:hAnsiTheme="minorHAnsi" w:cstheme="minorHAnsi"/>
          <w:color w:val="000000" w:themeColor="text1"/>
        </w:rPr>
        <w:t>Q1</w:t>
      </w:r>
      <w:r w:rsidRPr="00945C21">
        <w:rPr>
          <w:rFonts w:asciiTheme="minorHAnsi" w:hAnsiTheme="minorHAnsi" w:cstheme="minorHAnsi"/>
        </w:rPr>
        <w:t xml:space="preserve">. </w:t>
      </w:r>
      <w:r w:rsidRPr="00945C21">
        <w:rPr>
          <w:rFonts w:asciiTheme="minorHAnsi" w:hAnsiTheme="minorHAnsi" w:cstheme="minorHAnsi"/>
          <w:b/>
          <w:bCs/>
        </w:rPr>
        <w:t>What type of cybercrime is happening here?</w:t>
      </w:r>
    </w:p>
    <w:p w14:paraId="71E5BE2A" w14:textId="77777777" w:rsidR="00070653" w:rsidRDefault="00070653" w:rsidP="00070653">
      <w:pPr>
        <w:pStyle w:val="NormalWeb"/>
        <w:rPr>
          <w:rFonts w:ascii="Calibri" w:hAnsi="Calibri" w:cs="Calibri"/>
          <w:b/>
          <w:bCs/>
          <w:color w:val="EE0000"/>
          <w:szCs w:val="16"/>
        </w:rPr>
      </w:pPr>
      <w:r>
        <w:rPr>
          <w:rFonts w:ascii="Calibri" w:hAnsi="Calibri" w:cs="Calibri"/>
          <w:b/>
          <w:bCs/>
          <w:szCs w:val="16"/>
        </w:rPr>
        <w:t xml:space="preserve">Answer:   </w:t>
      </w:r>
      <w:r w:rsidRPr="00945C21">
        <w:rPr>
          <w:rFonts w:ascii="Calibri" w:hAnsi="Calibri" w:cs="Calibri"/>
          <w:b/>
          <w:bCs/>
          <w:color w:val="EE0000"/>
          <w:szCs w:val="16"/>
        </w:rPr>
        <w:t xml:space="preserve">Phishing scam / Job scam </w:t>
      </w:r>
      <w:r>
        <w:rPr>
          <w:rFonts w:ascii="Calibri" w:hAnsi="Calibri" w:cs="Calibri"/>
          <w:b/>
          <w:bCs/>
          <w:color w:val="EE0000"/>
          <w:szCs w:val="16"/>
        </w:rPr>
        <w:t xml:space="preserve">. </w:t>
      </w:r>
    </w:p>
    <w:p w14:paraId="15BD518A" w14:textId="77777777" w:rsidR="00070653" w:rsidRPr="009E6084" w:rsidRDefault="00070653" w:rsidP="00070653">
      <w:pPr>
        <w:pStyle w:val="NormalWeb"/>
        <w:rPr>
          <w:rFonts w:ascii="Calibri" w:hAnsi="Calibri" w:cs="Calibri"/>
          <w:b/>
          <w:bCs/>
          <w:color w:val="EE0000"/>
          <w:szCs w:val="16"/>
        </w:rPr>
      </w:pPr>
      <w:r w:rsidRPr="009E6084">
        <w:rPr>
          <w:rFonts w:ascii="Calibri" w:hAnsi="Calibri" w:cs="Calibri"/>
          <w:b/>
          <w:bCs/>
          <w:color w:val="EE0000"/>
          <w:szCs w:val="16"/>
        </w:rPr>
        <w:t xml:space="preserve">                  (The attacker is pretending to be Google to steal money)</w:t>
      </w:r>
    </w:p>
    <w:p w14:paraId="1AEDCD6A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szCs w:val="16"/>
        </w:rPr>
      </w:pPr>
      <w:r w:rsidRPr="00945C21"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Q2.  </w:t>
      </w:r>
      <w:r w:rsidRPr="00945C21">
        <w:rPr>
          <w:rFonts w:asciiTheme="minorHAnsi" w:hAnsiTheme="minorHAnsi" w:cstheme="minorHAnsi"/>
          <w:b/>
          <w:bCs/>
          <w:szCs w:val="16"/>
        </w:rPr>
        <w:t xml:space="preserve">List </w:t>
      </w:r>
      <w:r w:rsidRPr="00945C21">
        <w:rPr>
          <w:rStyle w:val="Strong"/>
          <w:rFonts w:asciiTheme="minorHAnsi" w:eastAsiaTheme="majorEastAsia" w:hAnsiTheme="minorHAnsi" w:cstheme="minorHAnsi"/>
          <w:szCs w:val="16"/>
        </w:rPr>
        <w:t>3 red flags</w:t>
      </w:r>
      <w:r w:rsidRPr="00945C21">
        <w:rPr>
          <w:rFonts w:asciiTheme="minorHAnsi" w:hAnsiTheme="minorHAnsi" w:cstheme="minorHAnsi"/>
          <w:b/>
          <w:bCs/>
          <w:szCs w:val="16"/>
        </w:rPr>
        <w:t xml:space="preserve"> that show it is a scam?</w:t>
      </w:r>
    </w:p>
    <w:p w14:paraId="2FEE0A6A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szCs w:val="16"/>
        </w:rPr>
      </w:pPr>
      <w:r>
        <w:rPr>
          <w:rFonts w:asciiTheme="minorHAnsi" w:hAnsiTheme="minorHAnsi" w:cstheme="minorHAnsi"/>
          <w:b/>
          <w:bCs/>
          <w:szCs w:val="16"/>
        </w:rPr>
        <w:t xml:space="preserve">Answer:   </w:t>
      </w:r>
    </w:p>
    <w:p w14:paraId="5A12531B" w14:textId="77777777" w:rsidR="00070653" w:rsidRPr="009E6084" w:rsidRDefault="00070653" w:rsidP="00070653">
      <w:pPr>
        <w:pStyle w:val="NormalWeb"/>
        <w:rPr>
          <w:rFonts w:ascii="Calibri" w:hAnsi="Calibri" w:cs="Calibri"/>
          <w:b/>
          <w:bCs/>
          <w:color w:val="EE0000"/>
          <w:szCs w:val="16"/>
          <w:u w:val="single"/>
        </w:rPr>
      </w:pPr>
      <w:r>
        <w:rPr>
          <w:rFonts w:asciiTheme="minorHAnsi" w:hAnsiTheme="minorHAnsi" w:cstheme="minorHAnsi"/>
          <w:b/>
          <w:bCs/>
          <w:szCs w:val="16"/>
        </w:rPr>
        <w:t xml:space="preserve">                 a) </w:t>
      </w:r>
      <w:r w:rsidRPr="009E6084">
        <w:rPr>
          <w:rFonts w:asciiTheme="minorHAnsi" w:hAnsiTheme="minorHAnsi" w:cstheme="minorHAnsi"/>
          <w:b/>
          <w:bCs/>
          <w:color w:val="EE0000"/>
          <w:szCs w:val="16"/>
          <w:u w:val="single"/>
        </w:rPr>
        <w:t>Asking for money (</w:t>
      </w:r>
      <w:r w:rsidRPr="009E6084">
        <w:rPr>
          <w:rFonts w:ascii="Calibri" w:hAnsi="Calibri" w:cs="Calibri"/>
          <w:b/>
          <w:bCs/>
          <w:color w:val="EE0000"/>
          <w:szCs w:val="16"/>
          <w:u w:val="single"/>
        </w:rPr>
        <w:t xml:space="preserve">₹2,499 as verification fee) </w:t>
      </w:r>
      <w:r>
        <w:rPr>
          <w:rFonts w:ascii="Calibri" w:hAnsi="Calibri" w:cs="Calibri"/>
          <w:b/>
          <w:bCs/>
          <w:color w:val="EE0000"/>
          <w:szCs w:val="16"/>
          <w:u w:val="single"/>
        </w:rPr>
        <w:t xml:space="preserve"> :-</w:t>
      </w:r>
    </w:p>
    <w:p w14:paraId="0C0B2168" w14:textId="77777777" w:rsidR="00070653" w:rsidRDefault="00070653" w:rsidP="00070653">
      <w:pPr>
        <w:pStyle w:val="NormalWeb"/>
        <w:rPr>
          <w:rFonts w:ascii="Calibri" w:hAnsi="Calibri" w:cs="Calibri"/>
          <w:b/>
          <w:bCs/>
          <w:color w:val="EE0000"/>
          <w:szCs w:val="16"/>
        </w:rPr>
      </w:pPr>
      <w:r>
        <w:rPr>
          <w:rFonts w:ascii="Calibri" w:hAnsi="Calibri" w:cs="Calibri"/>
          <w:b/>
          <w:bCs/>
          <w:color w:val="EE0000"/>
          <w:szCs w:val="16"/>
        </w:rPr>
        <w:t xml:space="preserve">                       “ No real company charges money for hiring “</w:t>
      </w:r>
    </w:p>
    <w:p w14:paraId="220D4A28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 w:rsidRPr="008C58EA">
        <w:rPr>
          <w:rFonts w:asciiTheme="minorHAnsi" w:hAnsiTheme="minorHAnsi" w:cstheme="minorHAnsi"/>
          <w:b/>
          <w:bCs/>
          <w:color w:val="EE0000"/>
          <w:szCs w:val="16"/>
        </w:rPr>
        <w:t xml:space="preserve">  </w:t>
      </w:r>
      <w:r>
        <w:rPr>
          <w:rFonts w:asciiTheme="minorHAnsi" w:hAnsiTheme="minorHAnsi" w:cstheme="minorHAnsi"/>
          <w:b/>
          <w:bCs/>
          <w:color w:val="EE0000"/>
          <w:szCs w:val="16"/>
        </w:rPr>
        <w:t xml:space="preserve">                 </w:t>
      </w:r>
      <w:r w:rsidRPr="008C58EA"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b) </w:t>
      </w:r>
      <w:r w:rsidRPr="009E6084">
        <w:rPr>
          <w:rFonts w:asciiTheme="minorHAnsi" w:hAnsiTheme="minorHAnsi" w:cstheme="minorHAnsi"/>
          <w:b/>
          <w:bCs/>
          <w:color w:val="EE0000"/>
          <w:szCs w:val="16"/>
          <w:u w:val="single"/>
        </w:rPr>
        <w:t>Fake urgency</w:t>
      </w:r>
      <w:r>
        <w:rPr>
          <w:rFonts w:asciiTheme="minorHAnsi" w:hAnsiTheme="minorHAnsi" w:cstheme="minorHAnsi"/>
          <w:b/>
          <w:bCs/>
          <w:color w:val="EE0000"/>
          <w:szCs w:val="16"/>
        </w:rPr>
        <w:t xml:space="preserve"> :-</w:t>
      </w:r>
    </w:p>
    <w:p w14:paraId="72E29CEC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>
        <w:rPr>
          <w:rFonts w:asciiTheme="minorHAnsi" w:hAnsiTheme="minorHAnsi" w:cstheme="minorHAnsi"/>
          <w:b/>
          <w:bCs/>
          <w:color w:val="EE0000"/>
          <w:szCs w:val="16"/>
        </w:rPr>
        <w:t xml:space="preserve">                         “Limited seats. Pay now to confirm”</w:t>
      </w:r>
    </w:p>
    <w:p w14:paraId="7AAAF301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000000" w:themeColor="text1"/>
          <w:szCs w:val="16"/>
        </w:rPr>
      </w:pPr>
      <w:r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                    c) </w:t>
      </w:r>
      <w:r w:rsidRPr="009E6084">
        <w:rPr>
          <w:rFonts w:asciiTheme="minorHAnsi" w:hAnsiTheme="minorHAnsi" w:cstheme="minorHAnsi"/>
          <w:b/>
          <w:bCs/>
          <w:color w:val="EE0000"/>
          <w:szCs w:val="16"/>
          <w:u w:val="single"/>
        </w:rPr>
        <w:t>Unprofessional message</w:t>
      </w:r>
      <w:r w:rsidRPr="008C58EA">
        <w:rPr>
          <w:rFonts w:asciiTheme="minorHAnsi" w:hAnsiTheme="minorHAnsi" w:cstheme="minorHAnsi"/>
          <w:b/>
          <w:bCs/>
          <w:color w:val="EE0000"/>
          <w:szCs w:val="16"/>
        </w:rPr>
        <w:t xml:space="preserve"> :-</w:t>
      </w:r>
    </w:p>
    <w:p w14:paraId="0B397583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 w:rsidRPr="008C58EA">
        <w:rPr>
          <w:rFonts w:asciiTheme="minorHAnsi" w:hAnsiTheme="minorHAnsi" w:cstheme="minorHAnsi"/>
          <w:b/>
          <w:bCs/>
          <w:color w:val="EE0000"/>
          <w:szCs w:val="16"/>
        </w:rPr>
        <w:t xml:space="preserve">                           “</w:t>
      </w:r>
      <w:r>
        <w:rPr>
          <w:rFonts w:asciiTheme="minorHAnsi" w:hAnsiTheme="minorHAnsi" w:cstheme="minorHAnsi"/>
          <w:b/>
          <w:bCs/>
          <w:color w:val="EE0000"/>
          <w:szCs w:val="16"/>
        </w:rPr>
        <w:t xml:space="preserve">Real Google Jobs are never offered randomly on LinkedIn messages without official email or </w:t>
      </w:r>
    </w:p>
    <w:p w14:paraId="365DD7B7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>
        <w:rPr>
          <w:rFonts w:asciiTheme="minorHAnsi" w:hAnsiTheme="minorHAnsi" w:cstheme="minorHAnsi"/>
          <w:b/>
          <w:bCs/>
          <w:color w:val="EE0000"/>
          <w:szCs w:val="16"/>
        </w:rPr>
        <w:t xml:space="preserve">                             Interview”        </w:t>
      </w:r>
    </w:p>
    <w:p w14:paraId="49295901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000000" w:themeColor="text1"/>
          <w:szCs w:val="16"/>
        </w:rPr>
      </w:pPr>
      <w:r w:rsidRPr="00421CFC">
        <w:rPr>
          <w:rFonts w:asciiTheme="minorHAnsi" w:hAnsiTheme="minorHAnsi" w:cstheme="minorHAnsi"/>
          <w:b/>
          <w:bCs/>
          <w:color w:val="000000" w:themeColor="text1"/>
          <w:szCs w:val="16"/>
        </w:rPr>
        <w:t>Q3</w:t>
      </w:r>
      <w:r>
        <w:rPr>
          <w:rFonts w:asciiTheme="minorHAnsi" w:hAnsiTheme="minorHAnsi" w:cstheme="minorHAnsi"/>
          <w:b/>
          <w:bCs/>
          <w:color w:val="000000" w:themeColor="text1"/>
          <w:szCs w:val="16"/>
        </w:rPr>
        <w:t>.  What should he do to verify if a job offer is real ?</w:t>
      </w:r>
    </w:p>
    <w:p w14:paraId="524846D1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000000" w:themeColor="text1"/>
          <w:szCs w:val="16"/>
        </w:rPr>
      </w:pPr>
      <w:r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Answer: </w:t>
      </w:r>
    </w:p>
    <w:p w14:paraId="39D19665" w14:textId="77777777" w:rsidR="00070653" w:rsidRPr="009E6084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              a) </w:t>
      </w:r>
      <w:r w:rsidRPr="009E6084">
        <w:rPr>
          <w:rFonts w:asciiTheme="minorHAnsi" w:hAnsiTheme="minorHAnsi" w:cstheme="minorHAnsi"/>
          <w:b/>
          <w:bCs/>
          <w:color w:val="EE0000"/>
          <w:szCs w:val="16"/>
        </w:rPr>
        <w:t xml:space="preserve">Check Google’s official careers website (careers.google.com) to                               </w:t>
      </w:r>
    </w:p>
    <w:p w14:paraId="38836BB2" w14:textId="77777777" w:rsidR="00070653" w:rsidRPr="009E6084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 w:rsidRPr="009E6084">
        <w:rPr>
          <w:rFonts w:asciiTheme="minorHAnsi" w:hAnsiTheme="minorHAnsi" w:cstheme="minorHAnsi"/>
          <w:b/>
          <w:bCs/>
          <w:color w:val="EE0000"/>
          <w:szCs w:val="16"/>
        </w:rPr>
        <w:t xml:space="preserve">                  see if such a role exists.</w:t>
      </w:r>
    </w:p>
    <w:p w14:paraId="24C75EB0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000000" w:themeColor="text1"/>
          <w:szCs w:val="16"/>
        </w:rPr>
      </w:pPr>
      <w:r w:rsidRPr="009E6084"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  </w:t>
      </w:r>
      <w:r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            b) </w:t>
      </w:r>
      <w:r w:rsidRPr="009E6084">
        <w:rPr>
          <w:rFonts w:asciiTheme="minorHAnsi" w:hAnsiTheme="minorHAnsi" w:cstheme="minorHAnsi"/>
          <w:b/>
          <w:bCs/>
          <w:color w:val="EE0000"/>
          <w:szCs w:val="16"/>
        </w:rPr>
        <w:t>Contact Google HR through official email (not LinkedIn message).</w:t>
      </w:r>
    </w:p>
    <w:p w14:paraId="0F88434F" w14:textId="77777777" w:rsidR="00070653" w:rsidRPr="009E6084" w:rsidRDefault="00070653" w:rsidP="00070653">
      <w:pPr>
        <w:pStyle w:val="NormalWeb"/>
        <w:rPr>
          <w:rFonts w:asciiTheme="minorHAnsi" w:hAnsiTheme="minorHAnsi" w:cstheme="minorHAnsi"/>
          <w:b/>
          <w:bCs/>
          <w:color w:val="EE0000"/>
          <w:szCs w:val="16"/>
        </w:rPr>
      </w:pPr>
      <w:r>
        <w:rPr>
          <w:rFonts w:asciiTheme="minorHAnsi" w:hAnsiTheme="minorHAnsi" w:cstheme="minorHAnsi"/>
          <w:b/>
          <w:bCs/>
          <w:color w:val="000000" w:themeColor="text1"/>
          <w:szCs w:val="16"/>
        </w:rPr>
        <w:t xml:space="preserve">               c) </w:t>
      </w:r>
      <w:r w:rsidRPr="009E6084">
        <w:rPr>
          <w:rFonts w:asciiTheme="minorHAnsi" w:hAnsiTheme="minorHAnsi" w:cstheme="minorHAnsi"/>
          <w:b/>
          <w:bCs/>
          <w:color w:val="EE0000"/>
          <w:szCs w:val="16"/>
        </w:rPr>
        <w:t>Check the sender’s profile for verification, work history, and authenticity.</w:t>
      </w:r>
    </w:p>
    <w:p w14:paraId="798AD81B" w14:textId="77777777" w:rsidR="00070653" w:rsidRDefault="00070653" w:rsidP="00070653">
      <w:pPr>
        <w:pStyle w:val="NormalWeb"/>
        <w:rPr>
          <w:rFonts w:asciiTheme="minorHAnsi" w:hAnsiTheme="minorHAnsi" w:cstheme="minorHAnsi"/>
          <w:b/>
          <w:bCs/>
          <w:color w:val="000000" w:themeColor="text1"/>
          <w:szCs w:val="16"/>
        </w:rPr>
      </w:pPr>
    </w:p>
    <w:p w14:paraId="269F88F6" w14:textId="77777777" w:rsidR="00070653" w:rsidRDefault="00070653"/>
    <w:sectPr w:rsidR="000706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53"/>
    <w:rsid w:val="00070653"/>
    <w:rsid w:val="00AC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2332"/>
  <w15:chartTrackingRefBased/>
  <w15:docId w15:val="{2F4BA465-C88E-442E-80C2-EA9AD4AE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65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65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5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5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5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5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5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5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5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5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5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0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5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0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5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0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5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0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5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06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70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kesharwani</dc:creator>
  <cp:keywords/>
  <dc:description/>
  <cp:lastModifiedBy>prarthana kesharwani</cp:lastModifiedBy>
  <cp:revision>1</cp:revision>
  <dcterms:created xsi:type="dcterms:W3CDTF">2026-01-03T20:15:00Z</dcterms:created>
  <dcterms:modified xsi:type="dcterms:W3CDTF">2026-01-03T20:16:00Z</dcterms:modified>
</cp:coreProperties>
</file>