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00780" w14:textId="77777777" w:rsidR="00601337" w:rsidRDefault="00601337" w:rsidP="00601337">
      <w:pPr>
        <w:pStyle w:val="BodyText"/>
        <w:spacing w:after="100"/>
        <w:rPr>
          <w:color w:val="000000"/>
        </w:rPr>
      </w:pPr>
      <w:bookmarkStart w:id="0" w:name="_GoBack"/>
      <w:bookmarkEnd w:id="0"/>
      <w:r>
        <w:rPr>
          <w:color w:val="000000"/>
        </w:rPr>
        <w:t>The below is with hierarchical bullet</w:t>
      </w:r>
    </w:p>
    <w:p w14:paraId="0D8CA3D4" w14:textId="77777777" w:rsidR="00601337" w:rsidRDefault="00601337" w:rsidP="00601337">
      <w:pPr>
        <w:pStyle w:val="BodyText"/>
        <w:numPr>
          <w:ilvl w:val="0"/>
          <w:numId w:val="9"/>
        </w:numPr>
        <w:rPr>
          <w:color w:val="000000"/>
        </w:rPr>
      </w:pPr>
      <w:r>
        <w:rPr>
          <w:color w:val="000000"/>
        </w:rPr>
        <w:t>Level 1 bullet</w:t>
      </w:r>
    </w:p>
    <w:p w14:paraId="6775A5D3" w14:textId="77777777" w:rsidR="00601337" w:rsidRDefault="00601337" w:rsidP="00601337">
      <w:pPr>
        <w:pStyle w:val="BodyText"/>
        <w:numPr>
          <w:ilvl w:val="1"/>
          <w:numId w:val="9"/>
        </w:numPr>
        <w:rPr>
          <w:color w:val="000000"/>
        </w:rPr>
      </w:pPr>
      <w:r>
        <w:rPr>
          <w:color w:val="000000"/>
        </w:rPr>
        <w:t>Level 2 bullet</w:t>
      </w:r>
    </w:p>
    <w:p w14:paraId="27677721" w14:textId="77777777" w:rsidR="00601337" w:rsidRDefault="00601337" w:rsidP="00601337">
      <w:pPr>
        <w:pStyle w:val="BodyText"/>
        <w:numPr>
          <w:ilvl w:val="2"/>
          <w:numId w:val="9"/>
        </w:numPr>
        <w:rPr>
          <w:color w:val="000000"/>
        </w:rPr>
      </w:pPr>
      <w:r>
        <w:rPr>
          <w:color w:val="000000"/>
        </w:rPr>
        <w:t>Level 3 bullet</w:t>
      </w:r>
    </w:p>
    <w:p w14:paraId="475200E8" w14:textId="77777777" w:rsidR="00601337" w:rsidRDefault="00601337" w:rsidP="00601337">
      <w:pPr>
        <w:pStyle w:val="BodyText"/>
        <w:spacing w:after="100"/>
      </w:pPr>
    </w:p>
    <w:p w14:paraId="2FF9AEE8" w14:textId="77777777" w:rsidR="00601337" w:rsidRDefault="00601337" w:rsidP="00601337">
      <w:pPr>
        <w:pStyle w:val="BodyText"/>
        <w:spacing w:after="100"/>
        <w:rPr>
          <w:color w:val="000000"/>
        </w:rPr>
      </w:pPr>
      <w:r>
        <w:rPr>
          <w:color w:val="000000"/>
        </w:rPr>
        <w:t>The below is with single bullet</w:t>
      </w:r>
    </w:p>
    <w:p w14:paraId="18B7BFF8" w14:textId="77777777" w:rsidR="00601337" w:rsidRDefault="00601337" w:rsidP="00601337">
      <w:pPr>
        <w:pStyle w:val="BodyText"/>
        <w:numPr>
          <w:ilvl w:val="0"/>
          <w:numId w:val="13"/>
        </w:numPr>
        <w:spacing w:after="100"/>
        <w:rPr>
          <w:color w:val="000000"/>
        </w:rPr>
      </w:pPr>
      <w:r>
        <w:rPr>
          <w:color w:val="000000"/>
        </w:rPr>
        <w:t>Level 1 bullet</w:t>
      </w:r>
    </w:p>
    <w:p w14:paraId="5C4C3DB9" w14:textId="77777777" w:rsidR="00601337" w:rsidRDefault="00601337" w:rsidP="00601337">
      <w:pPr>
        <w:pStyle w:val="BodyText"/>
        <w:numPr>
          <w:ilvl w:val="1"/>
          <w:numId w:val="13"/>
        </w:numPr>
        <w:spacing w:after="100"/>
        <w:rPr>
          <w:color w:val="000000"/>
        </w:rPr>
      </w:pPr>
      <w:r>
        <w:rPr>
          <w:color w:val="000000"/>
        </w:rPr>
        <w:t>Level 2 bullet</w:t>
      </w:r>
    </w:p>
    <w:p w14:paraId="73E8B79F" w14:textId="77777777" w:rsidR="00601337" w:rsidRDefault="00601337" w:rsidP="00601337">
      <w:pPr>
        <w:pStyle w:val="BodyText"/>
        <w:numPr>
          <w:ilvl w:val="2"/>
          <w:numId w:val="13"/>
        </w:numPr>
        <w:spacing w:after="100"/>
        <w:rPr>
          <w:color w:val="000000"/>
        </w:rPr>
      </w:pPr>
      <w:r>
        <w:rPr>
          <w:color w:val="000000"/>
        </w:rPr>
        <w:t>Level 3 bullet</w:t>
      </w:r>
    </w:p>
    <w:p w14:paraId="41D951A9" w14:textId="77777777" w:rsidR="00601337" w:rsidRDefault="00601337" w:rsidP="00601337">
      <w:pPr>
        <w:rPr>
          <w:rFonts w:ascii="Calibri" w:eastAsia="Calibri" w:hAnsi="Calibri" w:cs="Times New Roman"/>
          <w:color w:val="000000"/>
          <w:lang w:eastAsia="ar-SA"/>
        </w:rPr>
      </w:pPr>
    </w:p>
    <w:p w14:paraId="491EA6D2" w14:textId="77777777" w:rsidR="00601337" w:rsidRDefault="00601337" w:rsidP="00601337">
      <w:pPr>
        <w:pStyle w:val="BodyText"/>
        <w:spacing w:after="100"/>
      </w:pPr>
    </w:p>
    <w:p w14:paraId="37F2ABBE" w14:textId="77777777" w:rsidR="00601337" w:rsidRDefault="00601337" w:rsidP="00601337">
      <w:pPr>
        <w:pStyle w:val="BodyText"/>
        <w:spacing w:after="100"/>
        <w:rPr>
          <w:color w:val="000000"/>
        </w:rPr>
      </w:pPr>
      <w:r>
        <w:rPr>
          <w:color w:val="000000"/>
        </w:rPr>
        <w:t>The below is with numeric bullet</w:t>
      </w:r>
    </w:p>
    <w:p w14:paraId="73B36F9D" w14:textId="77777777" w:rsidR="00601337" w:rsidRDefault="00601337" w:rsidP="00601337">
      <w:pPr>
        <w:pStyle w:val="ListParagraph"/>
        <w:numPr>
          <w:ilvl w:val="0"/>
          <w:numId w:val="17"/>
        </w:numPr>
      </w:pPr>
      <w:r>
        <w:t>Level 1 bullet</w:t>
      </w:r>
    </w:p>
    <w:p w14:paraId="45CDC0D6" w14:textId="77777777" w:rsidR="00601337" w:rsidRDefault="00601337" w:rsidP="00601337">
      <w:pPr>
        <w:pStyle w:val="ListParagraph"/>
        <w:numPr>
          <w:ilvl w:val="1"/>
          <w:numId w:val="17"/>
        </w:numPr>
      </w:pPr>
      <w:r>
        <w:t>Level 2 bullet</w:t>
      </w:r>
    </w:p>
    <w:p w14:paraId="016BB3AD" w14:textId="77777777" w:rsidR="00601337" w:rsidRDefault="00601337" w:rsidP="00601337">
      <w:pPr>
        <w:pStyle w:val="ListParagraph"/>
        <w:numPr>
          <w:ilvl w:val="2"/>
          <w:numId w:val="17"/>
        </w:numPr>
      </w:pPr>
      <w:r>
        <w:t>Level 3 bullet</w:t>
      </w:r>
    </w:p>
    <w:p w14:paraId="1BD8B6D6" w14:textId="77777777" w:rsidR="00601337" w:rsidRDefault="00601337" w:rsidP="00601337"/>
    <w:p w14:paraId="63EAF20E" w14:textId="77777777" w:rsidR="00601337" w:rsidRDefault="00601337" w:rsidP="00601337">
      <w:pPr>
        <w:pStyle w:val="BodyText"/>
        <w:spacing w:after="100"/>
        <w:rPr>
          <w:color w:val="000000"/>
        </w:rPr>
      </w:pPr>
      <w:r>
        <w:rPr>
          <w:color w:val="000000"/>
        </w:rPr>
        <w:t>The below is with symbol bullet</w:t>
      </w:r>
    </w:p>
    <w:p w14:paraId="4754DEE9" w14:textId="77777777" w:rsidR="00601337" w:rsidRDefault="00601337" w:rsidP="00601337">
      <w:pPr>
        <w:pStyle w:val="ListParagraph"/>
        <w:numPr>
          <w:ilvl w:val="0"/>
          <w:numId w:val="18"/>
        </w:numPr>
      </w:pPr>
      <w:r>
        <w:t>Tick</w:t>
      </w:r>
    </w:p>
    <w:p w14:paraId="1DF86E4F" w14:textId="77777777" w:rsidR="00601337" w:rsidRDefault="00601337" w:rsidP="00601337">
      <w:pPr>
        <w:pStyle w:val="ListParagraph"/>
      </w:pPr>
    </w:p>
    <w:p w14:paraId="5EAC821F" w14:textId="77777777" w:rsidR="00601337" w:rsidRDefault="00601337" w:rsidP="00601337">
      <w:pPr>
        <w:pStyle w:val="ListParagraph"/>
      </w:pPr>
    </w:p>
    <w:p w14:paraId="1B08CCA9" w14:textId="77777777" w:rsidR="00601337" w:rsidRDefault="00601337" w:rsidP="00601337">
      <w:pPr>
        <w:pStyle w:val="ListParagraph"/>
        <w:numPr>
          <w:ilvl w:val="0"/>
          <w:numId w:val="19"/>
        </w:numPr>
      </w:pPr>
      <w:r>
        <w:t>Flower</w:t>
      </w:r>
    </w:p>
    <w:p w14:paraId="3BA02A5D" w14:textId="77777777" w:rsidR="00601337" w:rsidRDefault="00601337" w:rsidP="00601337"/>
    <w:tbl>
      <w:tblPr>
        <w:tblStyle w:val="TableGrid"/>
        <w:tblW w:w="0" w:type="auto"/>
        <w:tblLook w:val="04A0" w:firstRow="1" w:lastRow="0" w:firstColumn="1" w:lastColumn="0" w:noHBand="0" w:noVBand="1"/>
      </w:tblPr>
      <w:tblGrid>
        <w:gridCol w:w="9350"/>
      </w:tblGrid>
      <w:tr w:rsidR="00601337" w14:paraId="5330EE07" w14:textId="77777777" w:rsidTr="006F0511">
        <w:tc>
          <w:tcPr>
            <w:tcW w:w="9350" w:type="dxa"/>
          </w:tcPr>
          <w:p w14:paraId="0A8609C1" w14:textId="77777777" w:rsidR="00601337" w:rsidRDefault="00601337" w:rsidP="006F0511">
            <w:r>
              <w:t>Text in box</w:t>
            </w:r>
          </w:p>
        </w:tc>
      </w:tr>
    </w:tbl>
    <w:p w14:paraId="1728763C" w14:textId="77777777" w:rsidR="00601337" w:rsidRDefault="00601337" w:rsidP="00601337"/>
    <w:p w14:paraId="064CA0A9" w14:textId="77777777" w:rsidR="00601337" w:rsidRDefault="00601337" w:rsidP="00601337"/>
    <w:tbl>
      <w:tblPr>
        <w:tblStyle w:val="TableGrid"/>
        <w:tblW w:w="0" w:type="auto"/>
        <w:tblLook w:val="04A0" w:firstRow="1" w:lastRow="0" w:firstColumn="1" w:lastColumn="0" w:noHBand="0" w:noVBand="1"/>
      </w:tblPr>
      <w:tblGrid>
        <w:gridCol w:w="1870"/>
        <w:gridCol w:w="1870"/>
        <w:gridCol w:w="1870"/>
        <w:gridCol w:w="1870"/>
        <w:gridCol w:w="1870"/>
      </w:tblGrid>
      <w:tr w:rsidR="00601337" w14:paraId="419B4610" w14:textId="77777777" w:rsidTr="006F0511">
        <w:tc>
          <w:tcPr>
            <w:tcW w:w="1870" w:type="dxa"/>
          </w:tcPr>
          <w:p w14:paraId="44BC2419" w14:textId="77777777" w:rsidR="00601337" w:rsidRDefault="00601337" w:rsidP="006F0511">
            <w:r>
              <w:t>1</w:t>
            </w:r>
          </w:p>
        </w:tc>
        <w:tc>
          <w:tcPr>
            <w:tcW w:w="1870" w:type="dxa"/>
          </w:tcPr>
          <w:p w14:paraId="00C1AF79" w14:textId="77777777" w:rsidR="00601337" w:rsidRDefault="00601337" w:rsidP="006F0511">
            <w:r>
              <w:t>2</w:t>
            </w:r>
          </w:p>
        </w:tc>
        <w:tc>
          <w:tcPr>
            <w:tcW w:w="1870" w:type="dxa"/>
          </w:tcPr>
          <w:p w14:paraId="21756703" w14:textId="77777777" w:rsidR="00601337" w:rsidRDefault="00601337" w:rsidP="006F0511">
            <w:r>
              <w:t>3</w:t>
            </w:r>
          </w:p>
        </w:tc>
        <w:tc>
          <w:tcPr>
            <w:tcW w:w="1870" w:type="dxa"/>
          </w:tcPr>
          <w:p w14:paraId="2FFD9E75" w14:textId="77777777" w:rsidR="00601337" w:rsidRDefault="00601337" w:rsidP="006F0511">
            <w:r>
              <w:t>4</w:t>
            </w:r>
          </w:p>
        </w:tc>
        <w:tc>
          <w:tcPr>
            <w:tcW w:w="1870" w:type="dxa"/>
          </w:tcPr>
          <w:p w14:paraId="2FB4AE9B" w14:textId="77777777" w:rsidR="00601337" w:rsidRDefault="00601337" w:rsidP="006F0511">
            <w:r>
              <w:t>5</w:t>
            </w:r>
          </w:p>
        </w:tc>
      </w:tr>
      <w:tr w:rsidR="00601337" w14:paraId="5D577255" w14:textId="77777777" w:rsidTr="006F0511">
        <w:tc>
          <w:tcPr>
            <w:tcW w:w="1870" w:type="dxa"/>
          </w:tcPr>
          <w:p w14:paraId="7CDBBC85" w14:textId="77777777" w:rsidR="00601337" w:rsidRDefault="00601337" w:rsidP="006F0511">
            <w:r>
              <w:t>11</w:t>
            </w:r>
          </w:p>
        </w:tc>
        <w:tc>
          <w:tcPr>
            <w:tcW w:w="1870" w:type="dxa"/>
          </w:tcPr>
          <w:p w14:paraId="14DC47A2" w14:textId="77777777" w:rsidR="00601337" w:rsidRDefault="00601337" w:rsidP="006F0511">
            <w:r>
              <w:t>22</w:t>
            </w:r>
          </w:p>
        </w:tc>
        <w:tc>
          <w:tcPr>
            <w:tcW w:w="1870" w:type="dxa"/>
          </w:tcPr>
          <w:p w14:paraId="61B4DB81" w14:textId="77777777" w:rsidR="00601337" w:rsidRDefault="00601337" w:rsidP="006F0511">
            <w:r>
              <w:t>33</w:t>
            </w:r>
          </w:p>
        </w:tc>
        <w:tc>
          <w:tcPr>
            <w:tcW w:w="1870" w:type="dxa"/>
          </w:tcPr>
          <w:p w14:paraId="7255D2E7" w14:textId="77777777" w:rsidR="00601337" w:rsidRDefault="00601337" w:rsidP="006F0511">
            <w:r>
              <w:t>44</w:t>
            </w:r>
          </w:p>
        </w:tc>
        <w:tc>
          <w:tcPr>
            <w:tcW w:w="1870" w:type="dxa"/>
          </w:tcPr>
          <w:p w14:paraId="6188EF76" w14:textId="77777777" w:rsidR="00601337" w:rsidRDefault="00601337" w:rsidP="006F0511">
            <w:r>
              <w:t>55</w:t>
            </w:r>
          </w:p>
        </w:tc>
      </w:tr>
      <w:tr w:rsidR="00601337" w14:paraId="5AAE0BC5" w14:textId="77777777" w:rsidTr="006F0511">
        <w:tc>
          <w:tcPr>
            <w:tcW w:w="1870" w:type="dxa"/>
          </w:tcPr>
          <w:p w14:paraId="7ECA195E" w14:textId="77777777" w:rsidR="00601337" w:rsidRDefault="00601337" w:rsidP="006F0511">
            <w:r>
              <w:t>111</w:t>
            </w:r>
          </w:p>
        </w:tc>
        <w:tc>
          <w:tcPr>
            <w:tcW w:w="1870" w:type="dxa"/>
          </w:tcPr>
          <w:p w14:paraId="2A3C19F8" w14:textId="77777777" w:rsidR="00601337" w:rsidRDefault="00601337" w:rsidP="006F0511">
            <w:r>
              <w:t>222</w:t>
            </w:r>
          </w:p>
        </w:tc>
        <w:tc>
          <w:tcPr>
            <w:tcW w:w="1870" w:type="dxa"/>
          </w:tcPr>
          <w:p w14:paraId="5EBD0B72" w14:textId="77777777" w:rsidR="00601337" w:rsidRDefault="00601337" w:rsidP="006F0511">
            <w:r>
              <w:t>333</w:t>
            </w:r>
          </w:p>
        </w:tc>
        <w:tc>
          <w:tcPr>
            <w:tcW w:w="1870" w:type="dxa"/>
          </w:tcPr>
          <w:p w14:paraId="156CF1C7" w14:textId="77777777" w:rsidR="00601337" w:rsidRDefault="00601337" w:rsidP="006F0511">
            <w:r>
              <w:t>444</w:t>
            </w:r>
          </w:p>
        </w:tc>
        <w:tc>
          <w:tcPr>
            <w:tcW w:w="1870" w:type="dxa"/>
          </w:tcPr>
          <w:p w14:paraId="0F841F36" w14:textId="77777777" w:rsidR="00601337" w:rsidRDefault="00601337" w:rsidP="006F0511">
            <w:r>
              <w:t>555</w:t>
            </w:r>
          </w:p>
        </w:tc>
      </w:tr>
    </w:tbl>
    <w:p w14:paraId="62066466" w14:textId="77777777" w:rsidR="00601337" w:rsidRDefault="00601337" w:rsidP="00601337"/>
    <w:p w14:paraId="2A46831C" w14:textId="77777777" w:rsidR="00601337" w:rsidRDefault="00601337" w:rsidP="00601337"/>
    <w:p w14:paraId="6E208BC8" w14:textId="77777777" w:rsidR="00601337" w:rsidRDefault="00601337" w:rsidP="00601337"/>
    <w:p w14:paraId="719F63DA" w14:textId="77777777" w:rsidR="00601337" w:rsidRDefault="00601337" w:rsidP="00601337"/>
    <w:p w14:paraId="0AC68721" w14:textId="77777777" w:rsidR="00601337" w:rsidRDefault="00A42CD9" w:rsidP="00601337">
      <w:pPr>
        <w:rPr>
          <w:rStyle w:val="Hyperlink"/>
        </w:rPr>
      </w:pPr>
      <w:hyperlink r:id="rId5" w:anchor="$%^&amp;*()_+{}|:" w:history="1">
        <w:r w:rsidR="00601337" w:rsidRPr="00B63D67">
          <w:rPr>
            <w:rStyle w:val="Hyperlink"/>
          </w:rPr>
          <w:t>!@#$%^&amp;*()_+{}|:”&lt;&gt;?-=[]\;’,./</w:t>
        </w:r>
      </w:hyperlink>
    </w:p>
    <w:p w14:paraId="1AC477D4" w14:textId="77777777" w:rsidR="00601337" w:rsidRDefault="00601337" w:rsidP="00601337">
      <w:pPr>
        <w:rPr>
          <w:b/>
        </w:rPr>
      </w:pPr>
      <w:r w:rsidRPr="0005326E">
        <w:rPr>
          <w:b/>
        </w:rPr>
        <w:lastRenderedPageBreak/>
        <w:t>BOLD</w:t>
      </w:r>
    </w:p>
    <w:p w14:paraId="7E35C399" w14:textId="77777777" w:rsidR="00601337" w:rsidRPr="0005326E" w:rsidRDefault="00601337" w:rsidP="00601337">
      <w:pPr>
        <w:rPr>
          <w:i/>
        </w:rPr>
      </w:pPr>
      <w:r w:rsidRPr="0005326E">
        <w:rPr>
          <w:i/>
        </w:rPr>
        <w:t>Italics</w:t>
      </w:r>
    </w:p>
    <w:p w14:paraId="6F9DBEA3" w14:textId="77777777" w:rsidR="00601337" w:rsidRDefault="00601337" w:rsidP="00601337">
      <w:pPr>
        <w:rPr>
          <w:strike/>
        </w:rPr>
      </w:pPr>
      <w:r w:rsidRPr="0005326E">
        <w:rPr>
          <w:strike/>
        </w:rPr>
        <w:t>Strikethrough</w:t>
      </w:r>
    </w:p>
    <w:p w14:paraId="11A76F60" w14:textId="58978957" w:rsidR="00601337" w:rsidRDefault="00295FAE" w:rsidP="00601337">
      <w:pPr>
        <w:rPr>
          <w:u w:val="single"/>
        </w:rPr>
      </w:pPr>
      <w:proofErr w:type="spellStart"/>
      <w:r w:rsidRPr="00295FAE">
        <w:rPr>
          <w:u w:val="single"/>
        </w:rPr>
        <w:t>Withoutspace</w:t>
      </w:r>
      <w:proofErr w:type="spellEnd"/>
    </w:p>
    <w:p w14:paraId="487CA91E" w14:textId="7170CDEB" w:rsidR="00295FAE" w:rsidRDefault="00295FAE" w:rsidP="00601337">
      <w:pPr>
        <w:rPr>
          <w:u w:val="single"/>
        </w:rPr>
      </w:pPr>
    </w:p>
    <w:p w14:paraId="0F98B167" w14:textId="1DEACA21" w:rsidR="00295FAE" w:rsidRDefault="00295FAE" w:rsidP="00601337">
      <w:pPr>
        <w:rPr>
          <w:u w:val="single"/>
        </w:rPr>
      </w:pPr>
      <w:r>
        <w:rPr>
          <w:u w:val="single"/>
        </w:rPr>
        <w:t>With Space</w:t>
      </w:r>
    </w:p>
    <w:p w14:paraId="53592762" w14:textId="77777777" w:rsidR="00295FAE" w:rsidRPr="00295FAE" w:rsidRDefault="00295FAE" w:rsidP="00601337">
      <w:pPr>
        <w:rPr>
          <w:u w:val="single"/>
        </w:rPr>
      </w:pPr>
    </w:p>
    <w:p w14:paraId="5F68689A" w14:textId="77777777" w:rsidR="00601337" w:rsidRPr="000937D2" w:rsidRDefault="00601337" w:rsidP="00601337">
      <w:pPr>
        <w:rPr>
          <w:b/>
        </w:rPr>
      </w:pPr>
      <w:r w:rsidRPr="000937D2">
        <w:rPr>
          <w:b/>
        </w:rPr>
        <w:t>26</w:t>
      </w:r>
      <w:r w:rsidRPr="000937D2">
        <w:rPr>
          <w:b/>
          <w:vertAlign w:val="superscript"/>
        </w:rPr>
        <w:t>th</w:t>
      </w:r>
    </w:p>
    <w:p w14:paraId="4381B4A9" w14:textId="77777777" w:rsidR="00601337" w:rsidRDefault="00601337" w:rsidP="00601337">
      <w:pPr>
        <w:rPr>
          <w:b/>
          <w:vertAlign w:val="superscript"/>
        </w:rPr>
      </w:pPr>
    </w:p>
    <w:p w14:paraId="61FC93A1" w14:textId="77777777" w:rsidR="00601337" w:rsidRDefault="00601337" w:rsidP="00601337">
      <w:pPr>
        <w:rPr>
          <w:b/>
          <w:vertAlign w:val="subscript"/>
        </w:rPr>
      </w:pPr>
      <w:r w:rsidRPr="000937D2">
        <w:rPr>
          <w:b/>
        </w:rPr>
        <w:t>ZM</w:t>
      </w:r>
      <w:r w:rsidRPr="000937D2">
        <w:rPr>
          <w:b/>
          <w:vertAlign w:val="subscript"/>
        </w:rPr>
        <w:t>MT</w:t>
      </w:r>
    </w:p>
    <w:p w14:paraId="31B87855" w14:textId="77777777" w:rsidR="00601337" w:rsidRDefault="00601337" w:rsidP="00601337">
      <w:pPr>
        <w:rPr>
          <w:b/>
          <w:vertAlign w:val="subscript"/>
        </w:rPr>
      </w:pPr>
    </w:p>
    <w:p w14:paraId="0CED1D7D" w14:textId="77777777" w:rsidR="00601337" w:rsidRDefault="00601337" w:rsidP="00601337">
      <w:r w:rsidRPr="000937D2">
        <w:t>“test”</w:t>
      </w:r>
    </w:p>
    <w:p w14:paraId="7F90F842" w14:textId="77777777" w:rsidR="00601337" w:rsidRDefault="00601337" w:rsidP="00601337"/>
    <w:p w14:paraId="7790F07D" w14:textId="77777777" w:rsidR="00601337" w:rsidRDefault="00601337" w:rsidP="00601337">
      <w:r>
        <w:t>‘test’</w:t>
      </w:r>
    </w:p>
    <w:p w14:paraId="0E66D6A3" w14:textId="77777777" w:rsidR="00601337" w:rsidRDefault="00601337" w:rsidP="00601337"/>
    <w:tbl>
      <w:tblPr>
        <w:tblStyle w:val="GridTable5Dark-Accent1"/>
        <w:tblW w:w="0" w:type="auto"/>
        <w:tblLook w:val="04A0" w:firstRow="1" w:lastRow="0" w:firstColumn="1" w:lastColumn="0" w:noHBand="0" w:noVBand="1"/>
      </w:tblPr>
      <w:tblGrid>
        <w:gridCol w:w="3116"/>
        <w:gridCol w:w="3117"/>
        <w:gridCol w:w="3117"/>
      </w:tblGrid>
      <w:tr w:rsidR="00601337" w14:paraId="08A795C3" w14:textId="77777777" w:rsidTr="006F05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44DBFF" w14:textId="77777777" w:rsidR="00601337" w:rsidRDefault="00601337" w:rsidP="006F0511">
            <w:r>
              <w:t>Head1</w:t>
            </w:r>
          </w:p>
        </w:tc>
        <w:tc>
          <w:tcPr>
            <w:tcW w:w="3117" w:type="dxa"/>
          </w:tcPr>
          <w:p w14:paraId="5EB882A0" w14:textId="77777777" w:rsidR="00601337" w:rsidRDefault="00601337" w:rsidP="006F0511">
            <w:pPr>
              <w:cnfStyle w:val="100000000000" w:firstRow="1" w:lastRow="0" w:firstColumn="0" w:lastColumn="0" w:oddVBand="0" w:evenVBand="0" w:oddHBand="0" w:evenHBand="0" w:firstRowFirstColumn="0" w:firstRowLastColumn="0" w:lastRowFirstColumn="0" w:lastRowLastColumn="0"/>
            </w:pPr>
            <w:r>
              <w:t>Head2</w:t>
            </w:r>
          </w:p>
        </w:tc>
        <w:tc>
          <w:tcPr>
            <w:tcW w:w="3117" w:type="dxa"/>
          </w:tcPr>
          <w:p w14:paraId="67782EC8" w14:textId="77777777" w:rsidR="00601337" w:rsidRDefault="00601337" w:rsidP="006F0511">
            <w:pPr>
              <w:cnfStyle w:val="100000000000" w:firstRow="1" w:lastRow="0" w:firstColumn="0" w:lastColumn="0" w:oddVBand="0" w:evenVBand="0" w:oddHBand="0" w:evenHBand="0" w:firstRowFirstColumn="0" w:firstRowLastColumn="0" w:lastRowFirstColumn="0" w:lastRowLastColumn="0"/>
            </w:pPr>
            <w:r>
              <w:t>Head3</w:t>
            </w:r>
          </w:p>
        </w:tc>
      </w:tr>
      <w:tr w:rsidR="00601337" w14:paraId="659ABFB1" w14:textId="77777777" w:rsidTr="006F0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290AEC" w14:textId="77777777" w:rsidR="00601337" w:rsidRDefault="00601337" w:rsidP="006F0511">
            <w:r>
              <w:t>Test1</w:t>
            </w:r>
          </w:p>
        </w:tc>
        <w:tc>
          <w:tcPr>
            <w:tcW w:w="3117" w:type="dxa"/>
          </w:tcPr>
          <w:p w14:paraId="6194B23C" w14:textId="77777777" w:rsidR="00601337" w:rsidRDefault="00601337" w:rsidP="006F0511">
            <w:pPr>
              <w:cnfStyle w:val="000000100000" w:firstRow="0" w:lastRow="0" w:firstColumn="0" w:lastColumn="0" w:oddVBand="0" w:evenVBand="0" w:oddHBand="1" w:evenHBand="0" w:firstRowFirstColumn="0" w:firstRowLastColumn="0" w:lastRowFirstColumn="0" w:lastRowLastColumn="0"/>
            </w:pPr>
            <w:r>
              <w:t>Test2</w:t>
            </w:r>
          </w:p>
        </w:tc>
        <w:tc>
          <w:tcPr>
            <w:tcW w:w="3117" w:type="dxa"/>
          </w:tcPr>
          <w:p w14:paraId="208691F9" w14:textId="77777777" w:rsidR="00601337" w:rsidRDefault="00601337" w:rsidP="006F0511">
            <w:pPr>
              <w:cnfStyle w:val="000000100000" w:firstRow="0" w:lastRow="0" w:firstColumn="0" w:lastColumn="0" w:oddVBand="0" w:evenVBand="0" w:oddHBand="1" w:evenHBand="0" w:firstRowFirstColumn="0" w:firstRowLastColumn="0" w:lastRowFirstColumn="0" w:lastRowLastColumn="0"/>
            </w:pPr>
            <w:r>
              <w:t>Test3</w:t>
            </w:r>
          </w:p>
        </w:tc>
      </w:tr>
      <w:tr w:rsidR="00601337" w14:paraId="67FA6640" w14:textId="77777777" w:rsidTr="006F0511">
        <w:tc>
          <w:tcPr>
            <w:cnfStyle w:val="001000000000" w:firstRow="0" w:lastRow="0" w:firstColumn="1" w:lastColumn="0" w:oddVBand="0" w:evenVBand="0" w:oddHBand="0" w:evenHBand="0" w:firstRowFirstColumn="0" w:firstRowLastColumn="0" w:lastRowFirstColumn="0" w:lastRowLastColumn="0"/>
            <w:tcW w:w="3116" w:type="dxa"/>
          </w:tcPr>
          <w:p w14:paraId="7CB8D904" w14:textId="77777777" w:rsidR="00601337" w:rsidRDefault="00601337" w:rsidP="006F0511">
            <w:r>
              <w:t>Test11</w:t>
            </w:r>
          </w:p>
        </w:tc>
        <w:tc>
          <w:tcPr>
            <w:tcW w:w="3117" w:type="dxa"/>
          </w:tcPr>
          <w:p w14:paraId="5A6A67FC" w14:textId="77777777" w:rsidR="00601337" w:rsidRDefault="00601337" w:rsidP="006F0511">
            <w:pPr>
              <w:cnfStyle w:val="000000000000" w:firstRow="0" w:lastRow="0" w:firstColumn="0" w:lastColumn="0" w:oddVBand="0" w:evenVBand="0" w:oddHBand="0" w:evenHBand="0" w:firstRowFirstColumn="0" w:firstRowLastColumn="0" w:lastRowFirstColumn="0" w:lastRowLastColumn="0"/>
            </w:pPr>
            <w:r>
              <w:t>Test22</w:t>
            </w:r>
          </w:p>
        </w:tc>
        <w:tc>
          <w:tcPr>
            <w:tcW w:w="3117" w:type="dxa"/>
          </w:tcPr>
          <w:p w14:paraId="3F24205D" w14:textId="77777777" w:rsidR="00601337" w:rsidRDefault="00601337" w:rsidP="006F0511">
            <w:pPr>
              <w:cnfStyle w:val="000000000000" w:firstRow="0" w:lastRow="0" w:firstColumn="0" w:lastColumn="0" w:oddVBand="0" w:evenVBand="0" w:oddHBand="0" w:evenHBand="0" w:firstRowFirstColumn="0" w:firstRowLastColumn="0" w:lastRowFirstColumn="0" w:lastRowLastColumn="0"/>
            </w:pPr>
            <w:r>
              <w:t>Test33</w:t>
            </w:r>
          </w:p>
        </w:tc>
      </w:tr>
    </w:tbl>
    <w:p w14:paraId="0C31969F" w14:textId="77777777" w:rsidR="00601337" w:rsidRPr="000937D2" w:rsidRDefault="00601337" w:rsidP="00601337"/>
    <w:p w14:paraId="656BFE6B" w14:textId="77777777" w:rsidR="00601337" w:rsidRDefault="00601337" w:rsidP="00601337"/>
    <w:p w14:paraId="7B0C3299" w14:textId="77777777" w:rsidR="00601337" w:rsidRDefault="00601337" w:rsidP="00601337"/>
    <w:p w14:paraId="1DFE0EB8" w14:textId="77777777" w:rsidR="00601337" w:rsidRDefault="00601337" w:rsidP="00601337">
      <w:pPr>
        <w:rPr>
          <w:color w:val="FF0000"/>
        </w:rPr>
      </w:pPr>
      <w:r>
        <w:rPr>
          <w:color w:val="FF0000"/>
        </w:rPr>
        <w:t xml:space="preserve">If the first few bytes of a file indicate that the file contains binary data, assume that the file is of type </w:t>
      </w:r>
      <w:proofErr w:type="spellStart"/>
      <w:r>
        <w:rPr>
          <w:color w:val="FF0000"/>
        </w:rPr>
        <w:t>TYPE</w:t>
      </w:r>
      <w:proofErr w:type="spellEnd"/>
      <w:r>
        <w:rPr>
          <w:color w:val="FF0000"/>
        </w:rPr>
        <w:t xml:space="preserve">. By default, TYPE is binary, and grep normally outputs either a one-line message saying that a binary file matches, or no message if there is no match. </w:t>
      </w:r>
    </w:p>
    <w:p w14:paraId="36877B7E" w14:textId="77777777" w:rsidR="00601337" w:rsidRDefault="00601337" w:rsidP="00601337"/>
    <w:p w14:paraId="069951AA" w14:textId="77777777" w:rsidR="00601337" w:rsidRPr="008F53B7" w:rsidRDefault="00601337" w:rsidP="00601337">
      <w:pPr>
        <w:rPr>
          <w:b/>
        </w:rPr>
      </w:pPr>
      <w:r>
        <w:t xml:space="preserve">Test Data to be used for web </w:t>
      </w:r>
      <w:proofErr w:type="spellStart"/>
      <w:r>
        <w:t>dav</w:t>
      </w:r>
      <w:proofErr w:type="spellEnd"/>
      <w:r>
        <w:t xml:space="preserve"> field formatting with underline bold italic </w:t>
      </w:r>
      <w:proofErr w:type="spellStart"/>
      <w:r>
        <w:t>etc</w:t>
      </w:r>
      <w:proofErr w:type="spellEnd"/>
      <w:r>
        <w:t xml:space="preserve"> Test Data to be used for web </w:t>
      </w:r>
      <w:proofErr w:type="spellStart"/>
      <w:r>
        <w:t>dav</w:t>
      </w:r>
      <w:proofErr w:type="spellEnd"/>
      <w:r>
        <w:t xml:space="preserve"> field </w:t>
      </w:r>
      <w:r w:rsidRPr="008F53B7">
        <w:rPr>
          <w:u w:val="single"/>
        </w:rPr>
        <w:t xml:space="preserve">formatting with underline bold italic </w:t>
      </w:r>
      <w:proofErr w:type="spellStart"/>
      <w:r w:rsidRPr="008F53B7">
        <w:rPr>
          <w:u w:val="single"/>
        </w:rPr>
        <w:t>etc</w:t>
      </w:r>
      <w:proofErr w:type="spellEnd"/>
      <w:r w:rsidRPr="008F53B7">
        <w:rPr>
          <w:u w:val="single"/>
        </w:rPr>
        <w:t xml:space="preserve"> Test Data to be used for web </w:t>
      </w:r>
      <w:proofErr w:type="spellStart"/>
      <w:r w:rsidRPr="008F53B7">
        <w:rPr>
          <w:u w:val="single"/>
        </w:rPr>
        <w:t>dav</w:t>
      </w:r>
      <w:proofErr w:type="spellEnd"/>
      <w:r w:rsidRPr="008F53B7">
        <w:rPr>
          <w:u w:val="single"/>
        </w:rPr>
        <w:t xml:space="preserve"> field formatting with underline bold italic </w:t>
      </w:r>
      <w:proofErr w:type="spellStart"/>
      <w:r w:rsidRPr="008F53B7">
        <w:rPr>
          <w:u w:val="single"/>
        </w:rPr>
        <w:t>etc</w:t>
      </w:r>
      <w:proofErr w:type="spellEnd"/>
      <w:r w:rsidRPr="008F53B7">
        <w:rPr>
          <w:u w:val="single"/>
        </w:rPr>
        <w:t xml:space="preserve"> Test</w:t>
      </w:r>
      <w:r>
        <w:t xml:space="preserve"> Data to be used for web </w:t>
      </w:r>
      <w:proofErr w:type="spellStart"/>
      <w:r>
        <w:t>dav</w:t>
      </w:r>
      <w:proofErr w:type="spellEnd"/>
      <w:r>
        <w:t xml:space="preserve"> field formatting with underline bold italic </w:t>
      </w:r>
      <w:proofErr w:type="spellStart"/>
      <w:r>
        <w:t>etc</w:t>
      </w:r>
      <w:proofErr w:type="spellEnd"/>
      <w:r>
        <w:t xml:space="preserve"> Test Data to be used for web </w:t>
      </w:r>
      <w:proofErr w:type="spellStart"/>
      <w:r>
        <w:t>dav</w:t>
      </w:r>
      <w:proofErr w:type="spellEnd"/>
      <w:r>
        <w:t xml:space="preserve"> </w:t>
      </w:r>
      <w:r w:rsidRPr="008F53B7">
        <w:rPr>
          <w:b/>
        </w:rPr>
        <w:t xml:space="preserve">field formatting with underline bold italic and much more </w:t>
      </w:r>
      <w:proofErr w:type="gramStart"/>
      <w:r w:rsidRPr="008F53B7">
        <w:rPr>
          <w:b/>
        </w:rPr>
        <w:t>there</w:t>
      </w:r>
      <w:proofErr w:type="gramEnd"/>
      <w:r w:rsidRPr="008F53B7">
        <w:rPr>
          <w:b/>
        </w:rPr>
        <w:t xml:space="preserve"> DB.</w:t>
      </w:r>
    </w:p>
    <w:p w14:paraId="42DEA5C6" w14:textId="77777777" w:rsidR="00601337" w:rsidRPr="008F53B7" w:rsidRDefault="00601337" w:rsidP="00601337">
      <w:pPr>
        <w:rPr>
          <w:b/>
        </w:rPr>
      </w:pPr>
    </w:p>
    <w:p w14:paraId="728A6D8D" w14:textId="77777777" w:rsidR="00601337" w:rsidRPr="008F53B7" w:rsidRDefault="00601337" w:rsidP="00601337">
      <w:pPr>
        <w:rPr>
          <w:b/>
        </w:rPr>
      </w:pPr>
      <w:r w:rsidRPr="008F53B7">
        <w:rPr>
          <w:b/>
        </w:rPr>
        <w:lastRenderedPageBreak/>
        <w:t xml:space="preserve">Test Data to be used for web </w:t>
      </w:r>
      <w:proofErr w:type="spellStart"/>
      <w:r w:rsidRPr="008F53B7">
        <w:rPr>
          <w:b/>
        </w:rPr>
        <w:t>dav</w:t>
      </w:r>
      <w:proofErr w:type="spellEnd"/>
      <w:r w:rsidRPr="008F53B7">
        <w:rPr>
          <w:b/>
        </w:rPr>
        <w:t xml:space="preserve"> field formatting with underline bold italic </w:t>
      </w:r>
      <w:proofErr w:type="spellStart"/>
      <w:r w:rsidRPr="008F53B7">
        <w:rPr>
          <w:b/>
        </w:rPr>
        <w:t>etc</w:t>
      </w:r>
      <w:proofErr w:type="spellEnd"/>
      <w:r w:rsidRPr="008F53B7">
        <w:rPr>
          <w:b/>
        </w:rPr>
        <w:t xml:space="preserve"> Test Data to be used for web </w:t>
      </w:r>
      <w:proofErr w:type="spellStart"/>
      <w:r w:rsidRPr="008F53B7">
        <w:rPr>
          <w:b/>
        </w:rPr>
        <w:t>dav</w:t>
      </w:r>
      <w:proofErr w:type="spellEnd"/>
      <w:r w:rsidRPr="008F53B7">
        <w:rPr>
          <w:b/>
        </w:rPr>
        <w:t xml:space="preserve"> field formatting with underline bold italic </w:t>
      </w:r>
      <w:proofErr w:type="spellStart"/>
      <w:r w:rsidRPr="008F53B7">
        <w:rPr>
          <w:b/>
        </w:rPr>
        <w:t>etc</w:t>
      </w:r>
      <w:proofErr w:type="spellEnd"/>
      <w:r w:rsidRPr="008F53B7">
        <w:rPr>
          <w:b/>
        </w:rPr>
        <w:t xml:space="preserve"> Test Data to be used for web </w:t>
      </w:r>
      <w:proofErr w:type="spellStart"/>
      <w:r w:rsidRPr="008F53B7">
        <w:rPr>
          <w:b/>
        </w:rPr>
        <w:t>dav</w:t>
      </w:r>
      <w:proofErr w:type="spellEnd"/>
      <w:r w:rsidRPr="008F53B7">
        <w:rPr>
          <w:b/>
        </w:rPr>
        <w:t xml:space="preserve"> field formatting with underline bold italic </w:t>
      </w:r>
      <w:proofErr w:type="spellStart"/>
      <w:r w:rsidRPr="008F53B7">
        <w:rPr>
          <w:b/>
        </w:rPr>
        <w:t>etc</w:t>
      </w:r>
      <w:proofErr w:type="spellEnd"/>
      <w:r w:rsidRPr="008F53B7">
        <w:rPr>
          <w:b/>
        </w:rPr>
        <w:t xml:space="preserve"> Test Data to be used for web </w:t>
      </w:r>
      <w:proofErr w:type="spellStart"/>
      <w:r w:rsidRPr="008F53B7">
        <w:rPr>
          <w:b/>
        </w:rPr>
        <w:t>dav</w:t>
      </w:r>
      <w:proofErr w:type="spellEnd"/>
      <w:r w:rsidRPr="008F53B7">
        <w:rPr>
          <w:b/>
        </w:rPr>
        <w:t xml:space="preserve"> field formatting with underline bold italic </w:t>
      </w:r>
      <w:proofErr w:type="spellStart"/>
      <w:r w:rsidRPr="008F53B7">
        <w:rPr>
          <w:b/>
        </w:rPr>
        <w:t>etc</w:t>
      </w:r>
      <w:proofErr w:type="spellEnd"/>
      <w:r w:rsidRPr="008F53B7">
        <w:rPr>
          <w:b/>
        </w:rPr>
        <w:t xml:space="preserve"> Test Data to be used for web </w:t>
      </w:r>
      <w:proofErr w:type="spellStart"/>
      <w:r w:rsidRPr="008F53B7">
        <w:rPr>
          <w:b/>
        </w:rPr>
        <w:t>dav</w:t>
      </w:r>
      <w:proofErr w:type="spellEnd"/>
      <w:r w:rsidRPr="008F53B7">
        <w:rPr>
          <w:b/>
        </w:rPr>
        <w:t xml:space="preserve"> field formatting with underline bold italic and much more </w:t>
      </w:r>
      <w:proofErr w:type="gramStart"/>
      <w:r w:rsidRPr="008F53B7">
        <w:rPr>
          <w:b/>
        </w:rPr>
        <w:t>there</w:t>
      </w:r>
      <w:proofErr w:type="gramEnd"/>
      <w:r w:rsidRPr="008F53B7">
        <w:rPr>
          <w:b/>
        </w:rPr>
        <w:t xml:space="preserve"> DB.</w:t>
      </w:r>
    </w:p>
    <w:p w14:paraId="4399A525" w14:textId="77777777" w:rsidR="00601337" w:rsidRPr="008F53B7" w:rsidRDefault="00601337" w:rsidP="00601337">
      <w:pPr>
        <w:rPr>
          <w:i/>
        </w:rPr>
      </w:pPr>
      <w:r w:rsidRPr="008F53B7">
        <w:rPr>
          <w:i/>
        </w:rPr>
        <w:t xml:space="preserve">Test Data to be used for web </w:t>
      </w:r>
      <w:proofErr w:type="spellStart"/>
      <w:r w:rsidRPr="008F53B7">
        <w:rPr>
          <w:i/>
        </w:rPr>
        <w:t>dav</w:t>
      </w:r>
      <w:proofErr w:type="spellEnd"/>
      <w:r w:rsidRPr="008F53B7">
        <w:rPr>
          <w:i/>
        </w:rPr>
        <w:t xml:space="preserve"> field formatting with underline bold italic </w:t>
      </w:r>
      <w:proofErr w:type="spellStart"/>
      <w:r w:rsidRPr="008F53B7">
        <w:rPr>
          <w:i/>
        </w:rPr>
        <w:t>etc</w:t>
      </w:r>
      <w:proofErr w:type="spellEnd"/>
      <w:r w:rsidRPr="008F53B7">
        <w:rPr>
          <w:i/>
        </w:rPr>
        <w:t xml:space="preserve"> Test Data to be used for web </w:t>
      </w:r>
      <w:proofErr w:type="spellStart"/>
      <w:r w:rsidRPr="008F53B7">
        <w:rPr>
          <w:i/>
        </w:rPr>
        <w:t>dav</w:t>
      </w:r>
      <w:proofErr w:type="spellEnd"/>
      <w:r w:rsidRPr="008F53B7">
        <w:rPr>
          <w:i/>
        </w:rPr>
        <w:t xml:space="preserve"> field formatting with underline bold italic </w:t>
      </w:r>
      <w:proofErr w:type="spellStart"/>
      <w:r w:rsidRPr="008F53B7">
        <w:rPr>
          <w:i/>
        </w:rPr>
        <w:t>etc</w:t>
      </w:r>
      <w:proofErr w:type="spellEnd"/>
      <w:r w:rsidRPr="008F53B7">
        <w:rPr>
          <w:i/>
        </w:rPr>
        <w:t xml:space="preserve"> Test Data to be used for web </w:t>
      </w:r>
      <w:proofErr w:type="spellStart"/>
      <w:r w:rsidRPr="008F53B7">
        <w:rPr>
          <w:i/>
        </w:rPr>
        <w:t>dav</w:t>
      </w:r>
      <w:proofErr w:type="spellEnd"/>
      <w:r w:rsidRPr="008F53B7">
        <w:rPr>
          <w:i/>
        </w:rPr>
        <w:t xml:space="preserve"> field formatting with underline bold italic </w:t>
      </w:r>
      <w:proofErr w:type="spellStart"/>
      <w:r w:rsidRPr="008F53B7">
        <w:rPr>
          <w:i/>
        </w:rPr>
        <w:t>etc</w:t>
      </w:r>
      <w:proofErr w:type="spellEnd"/>
      <w:r w:rsidRPr="008F53B7">
        <w:rPr>
          <w:i/>
        </w:rPr>
        <w:t xml:space="preserve"> Test Data to be used for web </w:t>
      </w:r>
      <w:proofErr w:type="spellStart"/>
      <w:r w:rsidRPr="008F53B7">
        <w:rPr>
          <w:i/>
        </w:rPr>
        <w:t>dav</w:t>
      </w:r>
      <w:proofErr w:type="spellEnd"/>
      <w:r w:rsidRPr="008F53B7">
        <w:rPr>
          <w:i/>
        </w:rPr>
        <w:t xml:space="preserve"> field formatting with underline bold italic </w:t>
      </w:r>
      <w:proofErr w:type="spellStart"/>
      <w:r w:rsidRPr="008F53B7">
        <w:rPr>
          <w:i/>
        </w:rPr>
        <w:t>etc</w:t>
      </w:r>
      <w:proofErr w:type="spellEnd"/>
      <w:r w:rsidRPr="008F53B7">
        <w:rPr>
          <w:i/>
        </w:rPr>
        <w:t xml:space="preserve"> Test Data to be used for web </w:t>
      </w:r>
      <w:proofErr w:type="spellStart"/>
      <w:r w:rsidRPr="008F53B7">
        <w:rPr>
          <w:i/>
        </w:rPr>
        <w:t>dav</w:t>
      </w:r>
      <w:proofErr w:type="spellEnd"/>
      <w:r w:rsidRPr="008F53B7">
        <w:rPr>
          <w:i/>
        </w:rPr>
        <w:t xml:space="preserve"> field formatting with underline bold italic and much more </w:t>
      </w:r>
      <w:proofErr w:type="gramStart"/>
      <w:r w:rsidRPr="008F53B7">
        <w:rPr>
          <w:i/>
        </w:rPr>
        <w:t>there</w:t>
      </w:r>
      <w:proofErr w:type="gramEnd"/>
      <w:r w:rsidRPr="008F53B7">
        <w:rPr>
          <w:i/>
        </w:rPr>
        <w:t xml:space="preserve"> DB.</w:t>
      </w:r>
    </w:p>
    <w:p w14:paraId="78615E12" w14:textId="77777777" w:rsidR="00601337" w:rsidRDefault="00601337" w:rsidP="00601337">
      <w:r w:rsidRPr="008F53B7">
        <w:rPr>
          <w:highlight w:val="yellow"/>
        </w:rPr>
        <w:t xml:space="preserve">Test Data to be used for web </w:t>
      </w:r>
      <w:proofErr w:type="spellStart"/>
      <w:r w:rsidRPr="008F53B7">
        <w:rPr>
          <w:highlight w:val="yellow"/>
        </w:rPr>
        <w:t>dav</w:t>
      </w:r>
      <w:proofErr w:type="spellEnd"/>
      <w:r w:rsidRPr="008F53B7">
        <w:rPr>
          <w:highlight w:val="yellow"/>
        </w:rPr>
        <w:t xml:space="preserve"> field formatting with underline bold italic </w:t>
      </w:r>
      <w:proofErr w:type="spellStart"/>
      <w:r w:rsidRPr="008F53B7">
        <w:rPr>
          <w:highlight w:val="yellow"/>
        </w:rPr>
        <w:t>etc</w:t>
      </w:r>
      <w:proofErr w:type="spellEnd"/>
      <w:r w:rsidRPr="008F53B7">
        <w:rPr>
          <w:highlight w:val="yellow"/>
        </w:rPr>
        <w:t xml:space="preserve"> Test Data to be used for web </w:t>
      </w:r>
      <w:proofErr w:type="spellStart"/>
      <w:r w:rsidRPr="008F53B7">
        <w:rPr>
          <w:highlight w:val="yellow"/>
        </w:rPr>
        <w:t>dav</w:t>
      </w:r>
      <w:proofErr w:type="spellEnd"/>
      <w:r w:rsidRPr="008F53B7">
        <w:rPr>
          <w:highlight w:val="yellow"/>
        </w:rPr>
        <w:t xml:space="preserve"> field formatting with underline bold italic </w:t>
      </w:r>
      <w:proofErr w:type="spellStart"/>
      <w:r w:rsidRPr="008F53B7">
        <w:rPr>
          <w:highlight w:val="yellow"/>
        </w:rPr>
        <w:t>etc</w:t>
      </w:r>
      <w:proofErr w:type="spellEnd"/>
      <w:r w:rsidRPr="008F53B7">
        <w:rPr>
          <w:highlight w:val="yellow"/>
        </w:rPr>
        <w:t xml:space="preserve"> Test Data to be used for web </w:t>
      </w:r>
      <w:proofErr w:type="spellStart"/>
      <w:r w:rsidRPr="008F53B7">
        <w:rPr>
          <w:highlight w:val="yellow"/>
        </w:rPr>
        <w:t>dav</w:t>
      </w:r>
      <w:proofErr w:type="spellEnd"/>
      <w:r w:rsidRPr="008F53B7">
        <w:rPr>
          <w:highlight w:val="yellow"/>
        </w:rPr>
        <w:t xml:space="preserve"> field formatting with underline bold italic </w:t>
      </w:r>
      <w:proofErr w:type="spellStart"/>
      <w:r w:rsidRPr="008F53B7">
        <w:rPr>
          <w:highlight w:val="yellow"/>
        </w:rPr>
        <w:t>etc</w:t>
      </w:r>
      <w:proofErr w:type="spellEnd"/>
      <w:r w:rsidRPr="008F53B7">
        <w:rPr>
          <w:highlight w:val="yellow"/>
        </w:rPr>
        <w:t xml:space="preserve"> Test Data to be used for web </w:t>
      </w:r>
      <w:proofErr w:type="spellStart"/>
      <w:r w:rsidRPr="008F53B7">
        <w:rPr>
          <w:highlight w:val="yellow"/>
        </w:rPr>
        <w:t>dav</w:t>
      </w:r>
      <w:proofErr w:type="spellEnd"/>
      <w:r w:rsidRPr="008F53B7">
        <w:rPr>
          <w:highlight w:val="yellow"/>
        </w:rPr>
        <w:t xml:space="preserve"> field formatting with underline bold italic </w:t>
      </w:r>
      <w:proofErr w:type="spellStart"/>
      <w:r w:rsidRPr="008F53B7">
        <w:rPr>
          <w:highlight w:val="yellow"/>
        </w:rPr>
        <w:t>etc</w:t>
      </w:r>
      <w:proofErr w:type="spellEnd"/>
      <w:r w:rsidRPr="008F53B7">
        <w:rPr>
          <w:highlight w:val="yellow"/>
        </w:rPr>
        <w:t xml:space="preserve"> Test Data to be used for web </w:t>
      </w:r>
      <w:proofErr w:type="spellStart"/>
      <w:r w:rsidRPr="008F53B7">
        <w:rPr>
          <w:highlight w:val="yellow"/>
        </w:rPr>
        <w:t>dav</w:t>
      </w:r>
      <w:proofErr w:type="spellEnd"/>
      <w:r w:rsidRPr="008F53B7">
        <w:rPr>
          <w:highlight w:val="yellow"/>
        </w:rPr>
        <w:t xml:space="preserve"> field formatting with underline bold italic and much more </w:t>
      </w:r>
      <w:proofErr w:type="gramStart"/>
      <w:r w:rsidRPr="008F53B7">
        <w:rPr>
          <w:highlight w:val="yellow"/>
        </w:rPr>
        <w:t>there</w:t>
      </w:r>
      <w:proofErr w:type="gramEnd"/>
      <w:r w:rsidRPr="008F53B7">
        <w:rPr>
          <w:highlight w:val="yellow"/>
        </w:rPr>
        <w:t xml:space="preserve"> DB.</w:t>
      </w:r>
    </w:p>
    <w:p w14:paraId="4A62CC61" w14:textId="77777777" w:rsidR="00601337" w:rsidRPr="008F53B7" w:rsidRDefault="00601337" w:rsidP="00601337">
      <w:pPr>
        <w:rPr>
          <w:b/>
          <w:color w:val="FF0000"/>
          <w:u w:val="single"/>
        </w:rPr>
      </w:pPr>
      <w:r w:rsidRPr="008F53B7">
        <w:rPr>
          <w:b/>
          <w:color w:val="FF0000"/>
          <w:u w:val="single"/>
        </w:rPr>
        <w:t xml:space="preserve">Test Data to be used for web </w:t>
      </w:r>
      <w:proofErr w:type="spellStart"/>
      <w:r w:rsidRPr="008F53B7">
        <w:rPr>
          <w:b/>
          <w:color w:val="FF0000"/>
          <w:u w:val="single"/>
        </w:rPr>
        <w:t>dav</w:t>
      </w:r>
      <w:proofErr w:type="spellEnd"/>
      <w:r w:rsidRPr="008F53B7">
        <w:rPr>
          <w:b/>
          <w:color w:val="FF0000"/>
          <w:u w:val="single"/>
        </w:rPr>
        <w:t xml:space="preserve"> field formatting with underline bold italic </w:t>
      </w:r>
      <w:proofErr w:type="spellStart"/>
      <w:r w:rsidRPr="008F53B7">
        <w:rPr>
          <w:b/>
          <w:color w:val="FF0000"/>
          <w:u w:val="single"/>
        </w:rPr>
        <w:t>etc</w:t>
      </w:r>
      <w:proofErr w:type="spellEnd"/>
      <w:r w:rsidRPr="008F53B7">
        <w:rPr>
          <w:b/>
          <w:color w:val="FF0000"/>
          <w:u w:val="single"/>
        </w:rPr>
        <w:t xml:space="preserve"> Test Data to be used for web </w:t>
      </w:r>
      <w:proofErr w:type="spellStart"/>
      <w:r w:rsidRPr="008F53B7">
        <w:rPr>
          <w:b/>
          <w:color w:val="FF0000"/>
          <w:u w:val="single"/>
        </w:rPr>
        <w:t>dav</w:t>
      </w:r>
      <w:proofErr w:type="spellEnd"/>
      <w:r w:rsidRPr="008F53B7">
        <w:rPr>
          <w:b/>
          <w:color w:val="FF0000"/>
          <w:u w:val="single"/>
        </w:rPr>
        <w:t xml:space="preserve"> field formatting with underline bold italic </w:t>
      </w:r>
      <w:proofErr w:type="spellStart"/>
      <w:r w:rsidRPr="008F53B7">
        <w:rPr>
          <w:b/>
          <w:color w:val="FF0000"/>
          <w:u w:val="single"/>
        </w:rPr>
        <w:t>etc</w:t>
      </w:r>
      <w:proofErr w:type="spellEnd"/>
      <w:r w:rsidRPr="008F53B7">
        <w:rPr>
          <w:b/>
          <w:color w:val="FF0000"/>
          <w:u w:val="single"/>
        </w:rPr>
        <w:t xml:space="preserve"> Test Data to be used for web </w:t>
      </w:r>
      <w:proofErr w:type="spellStart"/>
      <w:r w:rsidRPr="008F53B7">
        <w:rPr>
          <w:b/>
          <w:color w:val="FF0000"/>
          <w:u w:val="single"/>
        </w:rPr>
        <w:t>dav</w:t>
      </w:r>
      <w:proofErr w:type="spellEnd"/>
      <w:r w:rsidRPr="008F53B7">
        <w:rPr>
          <w:b/>
          <w:color w:val="FF0000"/>
          <w:u w:val="single"/>
        </w:rPr>
        <w:t xml:space="preserve"> field formatting with underline bold italic </w:t>
      </w:r>
      <w:proofErr w:type="spellStart"/>
      <w:r w:rsidRPr="008F53B7">
        <w:rPr>
          <w:b/>
          <w:color w:val="FF0000"/>
          <w:u w:val="single"/>
        </w:rPr>
        <w:t>etc</w:t>
      </w:r>
      <w:proofErr w:type="spellEnd"/>
      <w:r w:rsidRPr="008F53B7">
        <w:rPr>
          <w:b/>
          <w:color w:val="FF0000"/>
          <w:u w:val="single"/>
        </w:rPr>
        <w:t xml:space="preserve"> Test Data to be used for web </w:t>
      </w:r>
      <w:proofErr w:type="spellStart"/>
      <w:r w:rsidRPr="008F53B7">
        <w:rPr>
          <w:b/>
          <w:color w:val="FF0000"/>
          <w:u w:val="single"/>
        </w:rPr>
        <w:t>dav</w:t>
      </w:r>
      <w:proofErr w:type="spellEnd"/>
      <w:r w:rsidRPr="008F53B7">
        <w:rPr>
          <w:b/>
          <w:color w:val="FF0000"/>
          <w:u w:val="single"/>
        </w:rPr>
        <w:t xml:space="preserve"> field formatting with underline bold italic </w:t>
      </w:r>
      <w:proofErr w:type="spellStart"/>
      <w:r w:rsidRPr="008F53B7">
        <w:rPr>
          <w:b/>
          <w:color w:val="FF0000"/>
          <w:u w:val="single"/>
        </w:rPr>
        <w:t>etc</w:t>
      </w:r>
      <w:proofErr w:type="spellEnd"/>
      <w:r w:rsidRPr="008F53B7">
        <w:rPr>
          <w:b/>
          <w:color w:val="FF0000"/>
          <w:u w:val="single"/>
        </w:rPr>
        <w:t xml:space="preserve"> Test Data to be used for web </w:t>
      </w:r>
      <w:proofErr w:type="spellStart"/>
      <w:r w:rsidRPr="008F53B7">
        <w:rPr>
          <w:b/>
          <w:color w:val="FF0000"/>
          <w:u w:val="single"/>
        </w:rPr>
        <w:t>dav</w:t>
      </w:r>
      <w:proofErr w:type="spellEnd"/>
      <w:r w:rsidRPr="008F53B7">
        <w:rPr>
          <w:b/>
          <w:color w:val="FF0000"/>
          <w:u w:val="single"/>
        </w:rPr>
        <w:t xml:space="preserve"> field formatting with underline bold italic and much more </w:t>
      </w:r>
      <w:proofErr w:type="gramStart"/>
      <w:r w:rsidRPr="008F53B7">
        <w:rPr>
          <w:b/>
          <w:color w:val="FF0000"/>
          <w:u w:val="single"/>
        </w:rPr>
        <w:t>there</w:t>
      </w:r>
      <w:proofErr w:type="gramEnd"/>
      <w:r w:rsidRPr="008F53B7">
        <w:rPr>
          <w:b/>
          <w:color w:val="FF0000"/>
          <w:u w:val="single"/>
        </w:rPr>
        <w:t xml:space="preserve"> DB.</w:t>
      </w:r>
    </w:p>
    <w:p w14:paraId="4B47782F" w14:textId="77777777" w:rsidR="00601337" w:rsidRPr="008F53B7" w:rsidRDefault="00601337" w:rsidP="00601337">
      <w:pPr>
        <w:rPr>
          <w:b/>
          <w:sz w:val="32"/>
        </w:rPr>
      </w:pPr>
      <w:r w:rsidRPr="008F53B7">
        <w:rPr>
          <w:b/>
          <w:sz w:val="32"/>
        </w:rPr>
        <w:t xml:space="preserve">Test Data to be used for web </w:t>
      </w:r>
      <w:proofErr w:type="spellStart"/>
      <w:r w:rsidRPr="008F53B7">
        <w:rPr>
          <w:b/>
          <w:sz w:val="32"/>
        </w:rPr>
        <w:t>dav</w:t>
      </w:r>
      <w:proofErr w:type="spellEnd"/>
      <w:r w:rsidRPr="008F53B7">
        <w:rPr>
          <w:b/>
          <w:sz w:val="32"/>
        </w:rPr>
        <w:t xml:space="preserve"> field formatting with underline bold italic </w:t>
      </w:r>
      <w:proofErr w:type="spellStart"/>
      <w:r w:rsidRPr="008F53B7">
        <w:rPr>
          <w:b/>
          <w:sz w:val="32"/>
        </w:rPr>
        <w:t>etc</w:t>
      </w:r>
      <w:proofErr w:type="spellEnd"/>
      <w:r w:rsidRPr="008F53B7">
        <w:rPr>
          <w:b/>
          <w:sz w:val="32"/>
        </w:rPr>
        <w:t xml:space="preserve"> Test Data to be used for web </w:t>
      </w:r>
      <w:proofErr w:type="spellStart"/>
      <w:r w:rsidRPr="008F53B7">
        <w:rPr>
          <w:b/>
          <w:sz w:val="32"/>
        </w:rPr>
        <w:t>dav</w:t>
      </w:r>
      <w:proofErr w:type="spellEnd"/>
      <w:r w:rsidRPr="008F53B7">
        <w:rPr>
          <w:b/>
          <w:sz w:val="32"/>
        </w:rPr>
        <w:t xml:space="preserve"> field formatting with underline bold italic </w:t>
      </w:r>
      <w:proofErr w:type="spellStart"/>
      <w:r w:rsidRPr="008F53B7">
        <w:rPr>
          <w:b/>
          <w:sz w:val="32"/>
        </w:rPr>
        <w:t>etc</w:t>
      </w:r>
      <w:proofErr w:type="spellEnd"/>
      <w:r w:rsidRPr="008F53B7">
        <w:rPr>
          <w:b/>
          <w:sz w:val="32"/>
        </w:rPr>
        <w:t xml:space="preserve"> Test Data to be used for web </w:t>
      </w:r>
      <w:proofErr w:type="spellStart"/>
      <w:r w:rsidRPr="008F53B7">
        <w:rPr>
          <w:b/>
          <w:sz w:val="32"/>
        </w:rPr>
        <w:t>dav</w:t>
      </w:r>
      <w:proofErr w:type="spellEnd"/>
      <w:r w:rsidRPr="008F53B7">
        <w:rPr>
          <w:b/>
          <w:sz w:val="32"/>
        </w:rPr>
        <w:t xml:space="preserve"> field formatting with underline bold italic </w:t>
      </w:r>
      <w:proofErr w:type="spellStart"/>
      <w:r w:rsidRPr="008F53B7">
        <w:rPr>
          <w:b/>
          <w:sz w:val="32"/>
        </w:rPr>
        <w:t>etc</w:t>
      </w:r>
      <w:proofErr w:type="spellEnd"/>
      <w:r w:rsidRPr="008F53B7">
        <w:rPr>
          <w:b/>
          <w:sz w:val="32"/>
        </w:rPr>
        <w:t xml:space="preserve"> Test Data to be used for web </w:t>
      </w:r>
      <w:proofErr w:type="spellStart"/>
      <w:r w:rsidRPr="008F53B7">
        <w:rPr>
          <w:b/>
          <w:sz w:val="32"/>
        </w:rPr>
        <w:t>dav</w:t>
      </w:r>
      <w:proofErr w:type="spellEnd"/>
      <w:r w:rsidRPr="008F53B7">
        <w:rPr>
          <w:b/>
          <w:sz w:val="32"/>
        </w:rPr>
        <w:t xml:space="preserve"> field formatting with underline bold italic </w:t>
      </w:r>
      <w:proofErr w:type="spellStart"/>
      <w:r w:rsidRPr="008F53B7">
        <w:rPr>
          <w:b/>
          <w:sz w:val="32"/>
        </w:rPr>
        <w:t>etc</w:t>
      </w:r>
      <w:proofErr w:type="spellEnd"/>
      <w:r w:rsidRPr="008F53B7">
        <w:rPr>
          <w:b/>
          <w:sz w:val="32"/>
        </w:rPr>
        <w:t xml:space="preserve"> Test Data to be used for web </w:t>
      </w:r>
      <w:proofErr w:type="spellStart"/>
      <w:r w:rsidRPr="008F53B7">
        <w:rPr>
          <w:b/>
          <w:sz w:val="32"/>
        </w:rPr>
        <w:t>dav</w:t>
      </w:r>
      <w:proofErr w:type="spellEnd"/>
      <w:r w:rsidRPr="008F53B7">
        <w:rPr>
          <w:b/>
          <w:sz w:val="32"/>
        </w:rPr>
        <w:t xml:space="preserve"> field formatting with underline bold italic and much more </w:t>
      </w:r>
      <w:proofErr w:type="gramStart"/>
      <w:r w:rsidRPr="008F53B7">
        <w:rPr>
          <w:b/>
          <w:sz w:val="32"/>
        </w:rPr>
        <w:t>there</w:t>
      </w:r>
      <w:proofErr w:type="gramEnd"/>
      <w:r w:rsidRPr="008F53B7">
        <w:rPr>
          <w:b/>
          <w:sz w:val="32"/>
        </w:rPr>
        <w:t xml:space="preserve"> DB.</w:t>
      </w:r>
    </w:p>
    <w:p w14:paraId="0FDA7FD7" w14:textId="77777777" w:rsidR="00601337" w:rsidRDefault="00601337" w:rsidP="00601337">
      <w:pPr>
        <w:rPr>
          <w:rFonts w:ascii="Impact" w:hAnsi="Impact"/>
        </w:rPr>
      </w:pPr>
      <w:r w:rsidRPr="008F53B7">
        <w:rPr>
          <w:rFonts w:ascii="Impact" w:hAnsi="Impact"/>
        </w:rPr>
        <w:t xml:space="preserve">Test Data to be used for web </w:t>
      </w:r>
      <w:proofErr w:type="spellStart"/>
      <w:r w:rsidRPr="008F53B7">
        <w:rPr>
          <w:rFonts w:ascii="Impact" w:hAnsi="Impact"/>
        </w:rPr>
        <w:t>dav</w:t>
      </w:r>
      <w:proofErr w:type="spellEnd"/>
      <w:r w:rsidRPr="008F53B7">
        <w:rPr>
          <w:rFonts w:ascii="Impact" w:hAnsi="Impact"/>
        </w:rPr>
        <w:t xml:space="preserve"> field formatting with underline bold italic </w:t>
      </w:r>
      <w:proofErr w:type="spellStart"/>
      <w:r w:rsidRPr="008F53B7">
        <w:rPr>
          <w:rFonts w:ascii="Impact" w:hAnsi="Impact"/>
        </w:rPr>
        <w:t>etc</w:t>
      </w:r>
      <w:proofErr w:type="spellEnd"/>
      <w:r w:rsidRPr="008F53B7">
        <w:rPr>
          <w:rFonts w:ascii="Impact" w:hAnsi="Impact"/>
        </w:rPr>
        <w:t xml:space="preserve"> Test Data to be used for web </w:t>
      </w:r>
      <w:proofErr w:type="spellStart"/>
      <w:r w:rsidRPr="008F53B7">
        <w:rPr>
          <w:rFonts w:ascii="Impact" w:hAnsi="Impact"/>
        </w:rPr>
        <w:t>dav</w:t>
      </w:r>
      <w:proofErr w:type="spellEnd"/>
      <w:r w:rsidRPr="008F53B7">
        <w:rPr>
          <w:rFonts w:ascii="Impact" w:hAnsi="Impact"/>
        </w:rPr>
        <w:t xml:space="preserve"> field formatting with underline bold italic </w:t>
      </w:r>
      <w:proofErr w:type="spellStart"/>
      <w:r w:rsidRPr="008F53B7">
        <w:rPr>
          <w:rFonts w:ascii="Impact" w:hAnsi="Impact"/>
        </w:rPr>
        <w:t>etc</w:t>
      </w:r>
      <w:proofErr w:type="spellEnd"/>
      <w:r w:rsidRPr="008F53B7">
        <w:rPr>
          <w:rFonts w:ascii="Impact" w:hAnsi="Impact"/>
        </w:rPr>
        <w:t xml:space="preserve"> Test Data to be used for web </w:t>
      </w:r>
      <w:proofErr w:type="spellStart"/>
      <w:r w:rsidRPr="008F53B7">
        <w:rPr>
          <w:rFonts w:ascii="Impact" w:hAnsi="Impact"/>
        </w:rPr>
        <w:t>dav</w:t>
      </w:r>
      <w:proofErr w:type="spellEnd"/>
      <w:r w:rsidRPr="008F53B7">
        <w:rPr>
          <w:rFonts w:ascii="Impact" w:hAnsi="Impact"/>
        </w:rPr>
        <w:t xml:space="preserve"> field formatting </w:t>
      </w:r>
    </w:p>
    <w:p w14:paraId="4C6709A3" w14:textId="77777777" w:rsidR="00601337" w:rsidRDefault="00601337" w:rsidP="00601337">
      <w:pPr>
        <w:rPr>
          <w:rFonts w:ascii="Impact" w:hAnsi="Impact"/>
        </w:rPr>
      </w:pPr>
    </w:p>
    <w:p w14:paraId="27E98457" w14:textId="77777777" w:rsidR="00601337" w:rsidRDefault="00601337" w:rsidP="00601337">
      <w:pPr>
        <w:pStyle w:val="ListParagraph"/>
        <w:numPr>
          <w:ilvl w:val="0"/>
          <w:numId w:val="8"/>
        </w:numPr>
      </w:pPr>
      <w:r w:rsidRPr="008F53B7">
        <w:rPr>
          <w:b/>
        </w:rPr>
        <w:t>First Level Bulleting</w:t>
      </w:r>
      <w:r>
        <w:t xml:space="preserve"> with underline bold italic </w:t>
      </w:r>
      <w:proofErr w:type="spellStart"/>
      <w:r>
        <w:t>etc</w:t>
      </w:r>
      <w:proofErr w:type="spellEnd"/>
      <w:r>
        <w:t xml:space="preserve"> Test Data to be used for web </w:t>
      </w:r>
      <w:proofErr w:type="spellStart"/>
      <w:r>
        <w:t>dav</w:t>
      </w:r>
      <w:proofErr w:type="spellEnd"/>
      <w:r>
        <w:t xml:space="preserve"> field formatting with underline bold italic </w:t>
      </w:r>
      <w:proofErr w:type="spellStart"/>
      <w:r>
        <w:t>etc</w:t>
      </w:r>
      <w:proofErr w:type="spellEnd"/>
      <w:r>
        <w:t xml:space="preserve"> Test Data to be used for web </w:t>
      </w:r>
      <w:proofErr w:type="spellStart"/>
      <w:r>
        <w:t>dav</w:t>
      </w:r>
      <w:proofErr w:type="spellEnd"/>
      <w:r>
        <w:t xml:space="preserve"> field formatting with underline bold italic and much more </w:t>
      </w:r>
      <w:proofErr w:type="gramStart"/>
      <w:r>
        <w:t>there</w:t>
      </w:r>
      <w:proofErr w:type="gramEnd"/>
      <w:r>
        <w:t xml:space="preserve"> DB.</w:t>
      </w:r>
    </w:p>
    <w:p w14:paraId="4486B414" w14:textId="77777777" w:rsidR="00601337" w:rsidRDefault="00601337" w:rsidP="00601337">
      <w:pPr>
        <w:pStyle w:val="ListParagraph"/>
        <w:numPr>
          <w:ilvl w:val="1"/>
          <w:numId w:val="8"/>
        </w:numPr>
      </w:pPr>
      <w:r w:rsidRPr="008F53B7">
        <w:rPr>
          <w:b/>
        </w:rPr>
        <w:t>Second Level Bulleting</w:t>
      </w:r>
      <w:r>
        <w:t xml:space="preserve"> Test Data to be used for web </w:t>
      </w:r>
      <w:proofErr w:type="spellStart"/>
      <w:r>
        <w:t>dav</w:t>
      </w:r>
      <w:proofErr w:type="spellEnd"/>
      <w:r>
        <w:t xml:space="preserve"> field formatting with underline bold italic </w:t>
      </w:r>
      <w:proofErr w:type="spellStart"/>
      <w:r>
        <w:t>etc</w:t>
      </w:r>
      <w:proofErr w:type="spellEnd"/>
      <w:r>
        <w:t xml:space="preserve"> Test Data to be used for web </w:t>
      </w:r>
      <w:proofErr w:type="spellStart"/>
      <w:r>
        <w:t>dav</w:t>
      </w:r>
      <w:proofErr w:type="spellEnd"/>
      <w:r>
        <w:t xml:space="preserve"> field formatting with underline bold italic </w:t>
      </w:r>
      <w:proofErr w:type="spellStart"/>
      <w:r>
        <w:t>etc</w:t>
      </w:r>
      <w:proofErr w:type="spellEnd"/>
      <w:r>
        <w:t xml:space="preserve"> Test Data to be used for web </w:t>
      </w:r>
      <w:proofErr w:type="spellStart"/>
      <w:r>
        <w:t>dav</w:t>
      </w:r>
      <w:proofErr w:type="spellEnd"/>
      <w:r>
        <w:t xml:space="preserve"> field formatting </w:t>
      </w:r>
    </w:p>
    <w:p w14:paraId="7EB73F20" w14:textId="77777777" w:rsidR="00601337" w:rsidRDefault="00601337" w:rsidP="00601337">
      <w:pPr>
        <w:pStyle w:val="ListParagraph"/>
        <w:numPr>
          <w:ilvl w:val="2"/>
          <w:numId w:val="8"/>
        </w:numPr>
      </w:pPr>
      <w:r w:rsidRPr="008F53B7">
        <w:rPr>
          <w:b/>
        </w:rPr>
        <w:t>Third Level Bulleting</w:t>
      </w:r>
      <w:r>
        <w:t xml:space="preserve"> with underline bold italic </w:t>
      </w:r>
      <w:proofErr w:type="spellStart"/>
      <w:r>
        <w:t>etc</w:t>
      </w:r>
      <w:proofErr w:type="spellEnd"/>
      <w:r>
        <w:t xml:space="preserve"> Test Data to be used for web </w:t>
      </w:r>
      <w:proofErr w:type="spellStart"/>
      <w:r>
        <w:t>dav</w:t>
      </w:r>
      <w:proofErr w:type="spellEnd"/>
      <w:r>
        <w:t xml:space="preserve"> field formatting with underline bold italic </w:t>
      </w:r>
      <w:proofErr w:type="spellStart"/>
      <w:r>
        <w:t>etc</w:t>
      </w:r>
      <w:proofErr w:type="spellEnd"/>
      <w:r>
        <w:t xml:space="preserve"> Test Data to be used for web </w:t>
      </w:r>
      <w:proofErr w:type="spellStart"/>
      <w:r>
        <w:t>dav</w:t>
      </w:r>
      <w:proofErr w:type="spellEnd"/>
      <w:r>
        <w:t xml:space="preserve"> field formatting with underline bold italic and much more </w:t>
      </w:r>
      <w:proofErr w:type="gramStart"/>
      <w:r>
        <w:t>there</w:t>
      </w:r>
      <w:proofErr w:type="gramEnd"/>
      <w:r>
        <w:t xml:space="preserve"> DB.</w:t>
      </w:r>
    </w:p>
    <w:p w14:paraId="56FDA2FD" w14:textId="77777777" w:rsidR="00601337" w:rsidRDefault="00601337" w:rsidP="00601337"/>
    <w:p w14:paraId="5B62A132" w14:textId="77777777" w:rsidR="00601337" w:rsidRPr="008F53B7" w:rsidRDefault="00601337" w:rsidP="00601337">
      <w:pPr>
        <w:rPr>
          <w:strike/>
          <w:sz w:val="28"/>
        </w:rPr>
      </w:pPr>
      <w:r w:rsidRPr="008F53B7">
        <w:rPr>
          <w:strike/>
          <w:sz w:val="28"/>
        </w:rPr>
        <w:t>Strike through Strike through Strike through Strike through Strike through Strike through Strike through Strike through Strike through Strike through Strike through Strike through Strike through Strike through Strike through Strike through Strike through Strike through Strike through Strike through</w:t>
      </w:r>
    </w:p>
    <w:p w14:paraId="71CEDA78" w14:textId="77777777" w:rsidR="00601337" w:rsidRDefault="00601337" w:rsidP="00601337"/>
    <w:p w14:paraId="27A02F99" w14:textId="77777777" w:rsidR="00601337" w:rsidRDefault="00601337" w:rsidP="00601337"/>
    <w:p w14:paraId="474EB9C1" w14:textId="77777777" w:rsidR="00601337" w:rsidRDefault="00601337" w:rsidP="00601337"/>
    <w:p w14:paraId="3238EB4B" w14:textId="77777777" w:rsidR="00601337" w:rsidRDefault="00601337" w:rsidP="00601337"/>
    <w:p w14:paraId="4CA76F57" w14:textId="77777777" w:rsidR="00601337" w:rsidRDefault="00601337" w:rsidP="00601337"/>
    <w:p w14:paraId="4E67474E" w14:textId="77777777" w:rsidR="00601337" w:rsidRDefault="00601337" w:rsidP="00601337"/>
    <w:p w14:paraId="6B2747FC" w14:textId="77777777" w:rsidR="00601337" w:rsidRDefault="00601337" w:rsidP="00601337"/>
    <w:p w14:paraId="5D0187C8" w14:textId="77777777" w:rsidR="00601337" w:rsidRDefault="00601337" w:rsidP="00601337"/>
    <w:p w14:paraId="1EC2D99A" w14:textId="77777777" w:rsidR="00601337" w:rsidRDefault="00601337" w:rsidP="00601337"/>
    <w:p w14:paraId="3422A989" w14:textId="77777777" w:rsidR="00601337" w:rsidRDefault="00601337" w:rsidP="00601337"/>
    <w:p w14:paraId="30CEB647" w14:textId="77777777" w:rsidR="00601337" w:rsidRDefault="00601337" w:rsidP="00601337"/>
    <w:p w14:paraId="05337C8A" w14:textId="77777777" w:rsidR="00601337" w:rsidRPr="00D4026D" w:rsidRDefault="00601337" w:rsidP="00601337"/>
    <w:p w14:paraId="3617B2EE" w14:textId="77777777" w:rsidR="0067559C" w:rsidRPr="00601337" w:rsidRDefault="0067559C" w:rsidP="00601337"/>
    <w:sectPr w:rsidR="0067559C" w:rsidRPr="00601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744E0"/>
    <w:multiLevelType w:val="hybridMultilevel"/>
    <w:tmpl w:val="22F098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226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D70592"/>
    <w:multiLevelType w:val="hybridMultilevel"/>
    <w:tmpl w:val="D81C60BC"/>
    <w:lvl w:ilvl="0" w:tplc="A486398A">
      <w:start w:val="1"/>
      <w:numFmt w:val="bullet"/>
      <w:lvlText w:val="•"/>
      <w:lvlJc w:val="left"/>
      <w:pPr>
        <w:ind w:left="880" w:hanging="360"/>
      </w:pPr>
      <w:rPr>
        <w:rFonts w:ascii="Calibri" w:eastAsia="Calibri" w:hAnsi="Calibri" w:cs="Times New Roman" w:hint="default"/>
      </w:rPr>
    </w:lvl>
    <w:lvl w:ilvl="1" w:tplc="A4B07F46">
      <w:start w:val="1"/>
      <w:numFmt w:val="bullet"/>
      <w:lvlText w:val=""/>
      <w:lvlJc w:val="left"/>
      <w:pPr>
        <w:ind w:left="1600" w:hanging="360"/>
      </w:pPr>
      <w:rPr>
        <w:rFonts w:ascii="Symbol" w:eastAsia="Calibri" w:hAnsi="Symbol" w:cs="Times New Roman"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3" w15:restartNumberingAfterBreak="0">
    <w:nsid w:val="1B194DE4"/>
    <w:multiLevelType w:val="hybridMultilevel"/>
    <w:tmpl w:val="D5F23B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84F38"/>
    <w:multiLevelType w:val="hybridMultilevel"/>
    <w:tmpl w:val="BDE8FB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343D5"/>
    <w:multiLevelType w:val="multilevel"/>
    <w:tmpl w:val="ECA2B3BC"/>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44443101"/>
    <w:multiLevelType w:val="multilevel"/>
    <w:tmpl w:val="629099BE"/>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452D0A4C"/>
    <w:multiLevelType w:val="hybridMultilevel"/>
    <w:tmpl w:val="660AE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901D49"/>
    <w:multiLevelType w:val="multilevel"/>
    <w:tmpl w:val="ECA2B3BC"/>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4E293D85"/>
    <w:multiLevelType w:val="hybridMultilevel"/>
    <w:tmpl w:val="A4967D96"/>
    <w:lvl w:ilvl="0" w:tplc="A486398A">
      <w:start w:val="1"/>
      <w:numFmt w:val="bullet"/>
      <w:lvlText w:val="•"/>
      <w:lvlJc w:val="left"/>
      <w:pPr>
        <w:ind w:left="88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5D37AE"/>
    <w:multiLevelType w:val="multilevel"/>
    <w:tmpl w:val="ECA2B3BC"/>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58933EC4"/>
    <w:multiLevelType w:val="hybridMultilevel"/>
    <w:tmpl w:val="2B48BF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2B1237"/>
    <w:multiLevelType w:val="hybridMultilevel"/>
    <w:tmpl w:val="0AB0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93149C"/>
    <w:multiLevelType w:val="hybridMultilevel"/>
    <w:tmpl w:val="41DAD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BD0B88"/>
    <w:multiLevelType w:val="hybridMultilevel"/>
    <w:tmpl w:val="407C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605DA"/>
    <w:multiLevelType w:val="hybridMultilevel"/>
    <w:tmpl w:val="704EDB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F6654A"/>
    <w:multiLevelType w:val="hybridMultilevel"/>
    <w:tmpl w:val="038A2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B39E4"/>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719C506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6"/>
  </w:num>
  <w:num w:numId="2">
    <w:abstractNumId w:val="1"/>
  </w:num>
  <w:num w:numId="3">
    <w:abstractNumId w:val="12"/>
  </w:num>
  <w:num w:numId="4">
    <w:abstractNumId w:val="0"/>
  </w:num>
  <w:num w:numId="5">
    <w:abstractNumId w:val="7"/>
  </w:num>
  <w:num w:numId="6">
    <w:abstractNumId w:val="15"/>
  </w:num>
  <w:num w:numId="7">
    <w:abstractNumId w:val="4"/>
  </w:num>
  <w:num w:numId="8">
    <w:abstractNumId w:val="13"/>
  </w:num>
  <w:num w:numId="9">
    <w:abstractNumId w:val="18"/>
  </w:num>
  <w:num w:numId="10">
    <w:abstractNumId w:val="10"/>
  </w:num>
  <w:num w:numId="11">
    <w:abstractNumId w:val="14"/>
  </w:num>
  <w:num w:numId="12">
    <w:abstractNumId w:val="2"/>
  </w:num>
  <w:num w:numId="13">
    <w:abstractNumId w:val="9"/>
  </w:num>
  <w:num w:numId="14">
    <w:abstractNumId w:val="8"/>
  </w:num>
  <w:num w:numId="15">
    <w:abstractNumId w:val="5"/>
  </w:num>
  <w:num w:numId="16">
    <w:abstractNumId w:val="6"/>
  </w:num>
  <w:num w:numId="17">
    <w:abstractNumId w:val="17"/>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EA"/>
    <w:rsid w:val="0005326E"/>
    <w:rsid w:val="000937D2"/>
    <w:rsid w:val="000B64AC"/>
    <w:rsid w:val="00295FAE"/>
    <w:rsid w:val="003A3518"/>
    <w:rsid w:val="005F55EA"/>
    <w:rsid w:val="00601337"/>
    <w:rsid w:val="00635777"/>
    <w:rsid w:val="0067559C"/>
    <w:rsid w:val="006B4B1A"/>
    <w:rsid w:val="006F0511"/>
    <w:rsid w:val="00775BB9"/>
    <w:rsid w:val="008905FF"/>
    <w:rsid w:val="008A33E2"/>
    <w:rsid w:val="008C5DB8"/>
    <w:rsid w:val="009F67FC"/>
    <w:rsid w:val="00A41075"/>
    <w:rsid w:val="00A42CD9"/>
    <w:rsid w:val="00A5041F"/>
    <w:rsid w:val="00A6113E"/>
    <w:rsid w:val="00AF04C5"/>
    <w:rsid w:val="00B63EB0"/>
    <w:rsid w:val="00BC3206"/>
    <w:rsid w:val="00D4026D"/>
    <w:rsid w:val="00DE17E6"/>
    <w:rsid w:val="00E0574D"/>
    <w:rsid w:val="00E94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B28D"/>
  <w15:chartTrackingRefBased/>
  <w15:docId w15:val="{8AAF3C4E-92FE-4B90-9A37-F795BF7A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7FC"/>
    <w:pPr>
      <w:ind w:left="720"/>
      <w:contextualSpacing/>
    </w:pPr>
  </w:style>
  <w:style w:type="table" w:styleId="TableGrid">
    <w:name w:val="Table Grid"/>
    <w:basedOn w:val="TableNormal"/>
    <w:uiPriority w:val="39"/>
    <w:rsid w:val="00675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559C"/>
    <w:rPr>
      <w:sz w:val="16"/>
      <w:szCs w:val="16"/>
    </w:rPr>
  </w:style>
  <w:style w:type="paragraph" w:styleId="CommentText">
    <w:name w:val="annotation text"/>
    <w:basedOn w:val="Normal"/>
    <w:link w:val="CommentTextChar"/>
    <w:uiPriority w:val="99"/>
    <w:semiHidden/>
    <w:unhideWhenUsed/>
    <w:rsid w:val="0067559C"/>
    <w:pPr>
      <w:spacing w:line="240" w:lineRule="auto"/>
    </w:pPr>
    <w:rPr>
      <w:sz w:val="20"/>
      <w:szCs w:val="20"/>
    </w:rPr>
  </w:style>
  <w:style w:type="character" w:customStyle="1" w:styleId="CommentTextChar">
    <w:name w:val="Comment Text Char"/>
    <w:basedOn w:val="DefaultParagraphFont"/>
    <w:link w:val="CommentText"/>
    <w:uiPriority w:val="99"/>
    <w:semiHidden/>
    <w:rsid w:val="0067559C"/>
    <w:rPr>
      <w:sz w:val="20"/>
      <w:szCs w:val="20"/>
    </w:rPr>
  </w:style>
  <w:style w:type="paragraph" w:styleId="CommentSubject">
    <w:name w:val="annotation subject"/>
    <w:basedOn w:val="CommentText"/>
    <w:next w:val="CommentText"/>
    <w:link w:val="CommentSubjectChar"/>
    <w:uiPriority w:val="99"/>
    <w:semiHidden/>
    <w:unhideWhenUsed/>
    <w:rsid w:val="0067559C"/>
    <w:rPr>
      <w:b/>
      <w:bCs/>
    </w:rPr>
  </w:style>
  <w:style w:type="character" w:customStyle="1" w:styleId="CommentSubjectChar">
    <w:name w:val="Comment Subject Char"/>
    <w:basedOn w:val="CommentTextChar"/>
    <w:link w:val="CommentSubject"/>
    <w:uiPriority w:val="99"/>
    <w:semiHidden/>
    <w:rsid w:val="0067559C"/>
    <w:rPr>
      <w:b/>
      <w:bCs/>
      <w:sz w:val="20"/>
      <w:szCs w:val="20"/>
    </w:rPr>
  </w:style>
  <w:style w:type="paragraph" w:styleId="BalloonText">
    <w:name w:val="Balloon Text"/>
    <w:basedOn w:val="Normal"/>
    <w:link w:val="BalloonTextChar"/>
    <w:uiPriority w:val="99"/>
    <w:semiHidden/>
    <w:unhideWhenUsed/>
    <w:rsid w:val="006755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59C"/>
    <w:rPr>
      <w:rFonts w:ascii="Segoe UI" w:hAnsi="Segoe UI" w:cs="Segoe UI"/>
      <w:sz w:val="18"/>
      <w:szCs w:val="18"/>
    </w:rPr>
  </w:style>
  <w:style w:type="table" w:styleId="GridTable5Dark-Accent1">
    <w:name w:val="Grid Table 5 Dark Accent 1"/>
    <w:basedOn w:val="TableNormal"/>
    <w:uiPriority w:val="50"/>
    <w:rsid w:val="00A504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odyText">
    <w:name w:val="Body Text"/>
    <w:basedOn w:val="Normal"/>
    <w:link w:val="BodyTextChar"/>
    <w:rsid w:val="0005326E"/>
    <w:pPr>
      <w:spacing w:after="283" w:line="100" w:lineRule="atLeast"/>
      <w:textAlignment w:val="baseline"/>
    </w:pPr>
    <w:rPr>
      <w:rFonts w:ascii="Calibri" w:eastAsia="Calibri" w:hAnsi="Calibri" w:cs="Times New Roman"/>
      <w:lang w:eastAsia="ar-SA"/>
    </w:rPr>
  </w:style>
  <w:style w:type="character" w:customStyle="1" w:styleId="BodyTextChar">
    <w:name w:val="Body Text Char"/>
    <w:basedOn w:val="DefaultParagraphFont"/>
    <w:link w:val="BodyText"/>
    <w:rsid w:val="0005326E"/>
    <w:rPr>
      <w:rFonts w:ascii="Calibri" w:eastAsia="Calibri" w:hAnsi="Calibri" w:cs="Times New Roman"/>
      <w:lang w:eastAsia="ar-SA"/>
    </w:rPr>
  </w:style>
  <w:style w:type="character" w:styleId="Hyperlink">
    <w:name w:val="Hyperlink"/>
    <w:basedOn w:val="DefaultParagraphFont"/>
    <w:uiPriority w:val="99"/>
    <w:unhideWhenUsed/>
    <w:rsid w:val="000532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Plammy D'souza</dc:creator>
  <cp:keywords/>
  <dc:description/>
  <cp:lastModifiedBy>Dayaker Rao Peddininty</cp:lastModifiedBy>
  <cp:revision>2</cp:revision>
  <dcterms:created xsi:type="dcterms:W3CDTF">2016-09-28T11:08:00Z</dcterms:created>
  <dcterms:modified xsi:type="dcterms:W3CDTF">2016-09-28T11:08:00Z</dcterms:modified>
</cp:coreProperties>
</file>