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70AB87" w14:textId="77777777" w:rsidR="00C578DC" w:rsidRPr="00C578DC" w:rsidRDefault="00C578DC" w:rsidP="00C578DC"/>
    <w:p w14:paraId="08711C0F" w14:textId="77777777" w:rsidR="00C578DC" w:rsidRPr="00C578DC" w:rsidRDefault="00C578DC" w:rsidP="00C578DC">
      <w:pPr>
        <w:rPr>
          <w:b/>
          <w:bCs/>
          <w:sz w:val="40"/>
          <w:szCs w:val="40"/>
        </w:rPr>
      </w:pPr>
      <w:r w:rsidRPr="00C578DC">
        <w:rPr>
          <w:b/>
          <w:bCs/>
          <w:sz w:val="40"/>
          <w:szCs w:val="40"/>
        </w:rPr>
        <w:t>About the founder</w:t>
      </w:r>
    </w:p>
    <w:p w14:paraId="7216F0BC" w14:textId="5D97CD5E" w:rsidR="00C578DC" w:rsidRPr="00C578DC" w:rsidRDefault="00C578DC" w:rsidP="00C578DC">
      <w:pPr>
        <w:rPr>
          <w:b/>
          <w:bCs/>
        </w:rPr>
      </w:pPr>
      <w:r w:rsidRPr="00C578DC">
        <w:rPr>
          <w:b/>
          <w:bCs/>
        </w:rPr>
        <w:t>A Mumbai-born professional bringing two decades of discipline into global trade.</w:t>
      </w:r>
    </w:p>
    <w:p w14:paraId="751E42DF" w14:textId="77777777" w:rsidR="00C578DC" w:rsidRPr="00C578DC" w:rsidRDefault="00C578DC" w:rsidP="00C578DC"/>
    <w:p w14:paraId="24F8587A" w14:textId="77777777" w:rsidR="00C578DC" w:rsidRPr="00C578DC" w:rsidRDefault="00C578DC" w:rsidP="00C578DC">
      <w:r w:rsidRPr="00C578DC">
        <w:t>Hello, I'm </w:t>
      </w:r>
      <w:r w:rsidRPr="00C578DC">
        <w:rPr>
          <w:b/>
          <w:bCs/>
        </w:rPr>
        <w:t xml:space="preserve">Mahesh M </w:t>
      </w:r>
      <w:proofErr w:type="spellStart"/>
      <w:r w:rsidRPr="00C578DC">
        <w:rPr>
          <w:b/>
          <w:bCs/>
        </w:rPr>
        <w:t>Mangaonkar</w:t>
      </w:r>
      <w:proofErr w:type="spellEnd"/>
      <w:r w:rsidRPr="00C578DC">
        <w:t>, the Founder and Proprietor of AAVIRA GLOBAL AXIS. I was born and brought up in Mumbai — the city of dreams — and completed my Bachelor of Commerce from Mumbai University. Growing up in such a vibrant, dynamic city naturally drew me toward its fast-paced environment, especially the entertainment industry that forms an integral part of Mumbai's identity.</w:t>
      </w:r>
    </w:p>
    <w:p w14:paraId="666716B6" w14:textId="77777777" w:rsidR="00C578DC" w:rsidRPr="00C578DC" w:rsidRDefault="00C578DC" w:rsidP="00C578DC">
      <w:r w:rsidRPr="00C578DC">
        <w:t>I spent over </w:t>
      </w:r>
      <w:r w:rsidRPr="00C578DC">
        <w:rPr>
          <w:b/>
          <w:bCs/>
        </w:rPr>
        <w:t>20+ years as a Video Editor</w:t>
      </w:r>
      <w:r w:rsidRPr="00C578DC">
        <w:t> in the entertainment industry, collaborating with renowned film directors, leading production houses, ad-film directors, and some of the most popular Bollywood actors. That journey helped me develop strong creative, professional and interpersonal skills, along with a deep understanding of quality, precision and commitment.</w:t>
      </w:r>
    </w:p>
    <w:p w14:paraId="1BDF2E85" w14:textId="77777777" w:rsidR="00C578DC" w:rsidRPr="00C578DC" w:rsidRDefault="00C578DC" w:rsidP="00C578DC">
      <w:r w:rsidRPr="00C578DC">
        <w:t>Today, I bring the same dedication and discipline into international trade. I am an export professional with a passion for connecting quality Indian products with buyers across the globe. My mission is simple — to build long-term business relationships through trust, transparency and consistent quality.</w:t>
      </w:r>
    </w:p>
    <w:p w14:paraId="5C085518" w14:textId="77777777" w:rsidR="00C578DC" w:rsidRPr="00C578DC" w:rsidRDefault="00C578DC" w:rsidP="00C578DC">
      <w:r w:rsidRPr="00C578DC">
        <w:t xml:space="preserve">At </w:t>
      </w:r>
      <w:proofErr w:type="spellStart"/>
      <w:r w:rsidRPr="00C578DC">
        <w:t>Aavira</w:t>
      </w:r>
      <w:proofErr w:type="spellEnd"/>
      <w:r w:rsidRPr="00C578DC">
        <w:t xml:space="preserve"> Global Axis, we specialize in sourcing and exporting premium agricultural commodities and other quality products from India. Every product we supply is carefully selected, quality-checked and packed to meet international standards, ensuring our customers receive reliable products with every shipment.</w:t>
      </w:r>
    </w:p>
    <w:p w14:paraId="46B55D13" w14:textId="77777777" w:rsidR="00C578DC" w:rsidRPr="00C578DC" w:rsidRDefault="00C578DC" w:rsidP="00C578DC">
      <w:r w:rsidRPr="00C578DC">
        <w:t>Whether you are an importer, wholesaler, distributor or retailer, I am committed to understanding your requirements and providing dependable sourcing solutions tailored to your business needs.</w:t>
      </w:r>
    </w:p>
    <w:p w14:paraId="36C07633" w14:textId="77777777" w:rsidR="00C578DC" w:rsidRPr="00C578DC" w:rsidRDefault="00C578DC" w:rsidP="00C578DC">
      <w:pPr>
        <w:rPr>
          <w:i/>
          <w:iCs/>
        </w:rPr>
      </w:pPr>
      <w:r w:rsidRPr="00C578DC">
        <w:rPr>
          <w:i/>
          <w:iCs/>
        </w:rPr>
        <w:t>"Successful exporting is not just about delivering products — it is about delivering confidence."</w:t>
      </w:r>
    </w:p>
    <w:p w14:paraId="10834345" w14:textId="77777777" w:rsidR="00C578DC" w:rsidRPr="00C578DC" w:rsidRDefault="00C578DC" w:rsidP="00C578DC">
      <w:r w:rsidRPr="00C578DC">
        <w:t xml:space="preserve">— Mahesh M </w:t>
      </w:r>
      <w:proofErr w:type="spellStart"/>
      <w:r w:rsidRPr="00C578DC">
        <w:t>Mangaonkar</w:t>
      </w:r>
      <w:proofErr w:type="spellEnd"/>
      <w:r w:rsidRPr="00C578DC">
        <w:t>, Founder</w:t>
      </w:r>
    </w:p>
    <w:p w14:paraId="16B85F26" w14:textId="77777777" w:rsidR="00C578DC" w:rsidRPr="00C578DC" w:rsidRDefault="00C578DC" w:rsidP="00C578DC"/>
    <w:p w14:paraId="775D084B" w14:textId="77777777" w:rsidR="00C578DC" w:rsidRDefault="00C578DC" w:rsidP="00C578DC">
      <w:pPr>
        <w:rPr>
          <w:b/>
          <w:bCs/>
        </w:rPr>
      </w:pPr>
    </w:p>
    <w:p w14:paraId="67080B53" w14:textId="77777777" w:rsidR="00C578DC" w:rsidRDefault="00C578DC" w:rsidP="00C578DC">
      <w:pPr>
        <w:rPr>
          <w:b/>
          <w:bCs/>
        </w:rPr>
      </w:pPr>
    </w:p>
    <w:p w14:paraId="402C187D" w14:textId="77777777" w:rsidR="00C578DC" w:rsidRDefault="00C578DC" w:rsidP="00C578DC">
      <w:pPr>
        <w:rPr>
          <w:b/>
          <w:bCs/>
        </w:rPr>
      </w:pPr>
    </w:p>
    <w:p w14:paraId="7B1063EE" w14:textId="77777777" w:rsidR="00C578DC" w:rsidRDefault="00C578DC" w:rsidP="00C578DC">
      <w:pPr>
        <w:rPr>
          <w:b/>
          <w:bCs/>
        </w:rPr>
      </w:pPr>
    </w:p>
    <w:p w14:paraId="3A26E74F" w14:textId="76B4398A" w:rsidR="00C578DC" w:rsidRPr="00C578DC" w:rsidRDefault="00C578DC" w:rsidP="00C578DC">
      <w:pPr>
        <w:rPr>
          <w:b/>
          <w:bCs/>
        </w:rPr>
      </w:pPr>
      <w:r w:rsidRPr="00C578DC">
        <w:rPr>
          <w:b/>
          <w:bCs/>
        </w:rPr>
        <w:lastRenderedPageBreak/>
        <w:t>Our Promise</w:t>
      </w:r>
    </w:p>
    <w:p w14:paraId="01848583" w14:textId="77777777" w:rsidR="00C578DC" w:rsidRPr="00C578DC" w:rsidRDefault="00C578DC" w:rsidP="00C578DC">
      <w:pPr>
        <w:numPr>
          <w:ilvl w:val="0"/>
          <w:numId w:val="1"/>
        </w:numPr>
      </w:pPr>
      <w:r w:rsidRPr="00C578DC">
        <w:t>Quality You Can Trust</w:t>
      </w:r>
    </w:p>
    <w:p w14:paraId="5402B4D3" w14:textId="77777777" w:rsidR="00C578DC" w:rsidRPr="00C578DC" w:rsidRDefault="00C578DC" w:rsidP="00C578DC">
      <w:pPr>
        <w:numPr>
          <w:ilvl w:val="0"/>
          <w:numId w:val="1"/>
        </w:numPr>
      </w:pPr>
      <w:r w:rsidRPr="00C578DC">
        <w:t>Transparent Business Practices</w:t>
      </w:r>
    </w:p>
    <w:p w14:paraId="06DFF260" w14:textId="77777777" w:rsidR="00C578DC" w:rsidRPr="00C578DC" w:rsidRDefault="00C578DC" w:rsidP="00C578DC">
      <w:pPr>
        <w:numPr>
          <w:ilvl w:val="0"/>
          <w:numId w:val="1"/>
        </w:numPr>
      </w:pPr>
      <w:r w:rsidRPr="00C578DC">
        <w:t>Timely Delivery</w:t>
      </w:r>
    </w:p>
    <w:p w14:paraId="58620525" w14:textId="77777777" w:rsidR="00C578DC" w:rsidRPr="00C578DC" w:rsidRDefault="00C578DC" w:rsidP="00C578DC">
      <w:pPr>
        <w:numPr>
          <w:ilvl w:val="0"/>
          <w:numId w:val="1"/>
        </w:numPr>
      </w:pPr>
      <w:r w:rsidRPr="00C578DC">
        <w:t>Competitive Pricing</w:t>
      </w:r>
    </w:p>
    <w:p w14:paraId="436C4617" w14:textId="77777777" w:rsidR="00C578DC" w:rsidRPr="00C578DC" w:rsidRDefault="00C578DC" w:rsidP="00C578DC">
      <w:pPr>
        <w:numPr>
          <w:ilvl w:val="0"/>
          <w:numId w:val="1"/>
        </w:numPr>
      </w:pPr>
      <w:r w:rsidRPr="00C578DC">
        <w:t>Long-Term Business Relationships</w:t>
      </w:r>
    </w:p>
    <w:p w14:paraId="2BC9BE8B" w14:textId="77777777" w:rsidR="00C578DC" w:rsidRPr="00C578DC" w:rsidRDefault="00C578DC" w:rsidP="00C578DC">
      <w:pPr>
        <w:numPr>
          <w:ilvl w:val="0"/>
          <w:numId w:val="1"/>
        </w:numPr>
      </w:pPr>
      <w:r w:rsidRPr="00C578DC">
        <w:t>Ethical, Confident Execution</w:t>
      </w:r>
    </w:p>
    <w:p w14:paraId="759F9A55" w14:textId="77777777" w:rsidR="00C578DC" w:rsidRPr="00C578DC" w:rsidRDefault="00C578DC" w:rsidP="00C578DC">
      <w:pPr>
        <w:rPr>
          <w:i/>
          <w:iCs/>
        </w:rPr>
      </w:pPr>
      <w:r w:rsidRPr="00C578DC">
        <w:rPr>
          <w:i/>
          <w:iCs/>
        </w:rPr>
        <w:t xml:space="preserve">At </w:t>
      </w:r>
      <w:proofErr w:type="spellStart"/>
      <w:r w:rsidRPr="00C578DC">
        <w:rPr>
          <w:i/>
          <w:iCs/>
        </w:rPr>
        <w:t>Aavira</w:t>
      </w:r>
      <w:proofErr w:type="spellEnd"/>
      <w:r w:rsidRPr="00C578DC">
        <w:rPr>
          <w:i/>
          <w:iCs/>
        </w:rPr>
        <w:t xml:space="preserve"> Global Axis, we don't just export products — we deliver trust worldwide.</w:t>
      </w:r>
    </w:p>
    <w:p w14:paraId="19A31ACB" w14:textId="77777777" w:rsidR="00C578DC" w:rsidRPr="00C578DC" w:rsidRDefault="00C578DC" w:rsidP="00C578DC"/>
    <w:p w14:paraId="21479FC3" w14:textId="77777777" w:rsidR="00C578DC" w:rsidRPr="00C578DC" w:rsidRDefault="00C578DC" w:rsidP="00C578DC">
      <w:pPr>
        <w:rPr>
          <w:b/>
          <w:bCs/>
          <w:sz w:val="40"/>
          <w:szCs w:val="40"/>
        </w:rPr>
      </w:pPr>
      <w:r w:rsidRPr="00C578DC">
        <w:rPr>
          <w:b/>
          <w:bCs/>
          <w:sz w:val="40"/>
          <w:szCs w:val="40"/>
        </w:rPr>
        <w:t>About Us</w:t>
      </w:r>
    </w:p>
    <w:p w14:paraId="53C8B04A" w14:textId="77777777" w:rsidR="00C578DC" w:rsidRPr="00C578DC" w:rsidRDefault="00C578DC" w:rsidP="00C578DC">
      <w:pPr>
        <w:rPr>
          <w:b/>
          <w:bCs/>
        </w:rPr>
      </w:pPr>
      <w:r w:rsidRPr="00C578DC">
        <w:rPr>
          <w:b/>
          <w:bCs/>
        </w:rPr>
        <w:t>Who We Are</w:t>
      </w:r>
    </w:p>
    <w:p w14:paraId="551FE66A" w14:textId="77777777" w:rsidR="00C578DC" w:rsidRPr="00C578DC" w:rsidRDefault="00C578DC" w:rsidP="00C578DC">
      <w:proofErr w:type="spellStart"/>
      <w:r w:rsidRPr="00C578DC">
        <w:t>Aavira</w:t>
      </w:r>
      <w:proofErr w:type="spellEnd"/>
      <w:r w:rsidRPr="00C578DC">
        <w:t xml:space="preserve"> Global Axis connects international buyers with top-grade Indian agricultural produce, ensuring seamless trade operations from source to destination. Our focus is building long-term partnerships through reliability, transparency and consistent product standards.</w:t>
      </w:r>
    </w:p>
    <w:p w14:paraId="43D7610D" w14:textId="77777777" w:rsidR="00C578DC" w:rsidRPr="00C578DC" w:rsidRDefault="00C578DC" w:rsidP="00C578DC">
      <w:r w:rsidRPr="00C578DC">
        <w:t>Every transaction is backed by robust supply-chain management, thorough inspection reports and global cargo logistics expertise.</w:t>
      </w:r>
    </w:p>
    <w:p w14:paraId="38B302D2" w14:textId="77777777" w:rsidR="00C578DC" w:rsidRPr="00C578DC" w:rsidRDefault="00C578DC" w:rsidP="00C578DC"/>
    <w:p w14:paraId="467FF6A0" w14:textId="77777777" w:rsidR="00C578DC" w:rsidRPr="00C578DC" w:rsidRDefault="00C578DC" w:rsidP="00C578DC"/>
    <w:p w14:paraId="362524C7" w14:textId="77777777" w:rsidR="00C578DC" w:rsidRPr="00C578DC" w:rsidRDefault="00C578DC" w:rsidP="00C578DC">
      <w:pPr>
        <w:rPr>
          <w:b/>
          <w:bCs/>
        </w:rPr>
      </w:pPr>
      <w:r w:rsidRPr="00C578DC">
        <w:rPr>
          <w:b/>
          <w:bCs/>
        </w:rPr>
        <w:t>Our Mission</w:t>
      </w:r>
    </w:p>
    <w:p w14:paraId="4A00B92A" w14:textId="77777777" w:rsidR="00C578DC" w:rsidRPr="00C578DC" w:rsidRDefault="00C578DC" w:rsidP="00C578DC">
      <w:pPr>
        <w:rPr>
          <w:b/>
          <w:bCs/>
        </w:rPr>
      </w:pPr>
      <w:r w:rsidRPr="00C578DC">
        <w:rPr>
          <w:b/>
          <w:bCs/>
        </w:rPr>
        <w:t xml:space="preserve">Deliver premium </w:t>
      </w:r>
      <w:proofErr w:type="spellStart"/>
      <w:r w:rsidRPr="00C578DC">
        <w:rPr>
          <w:b/>
          <w:bCs/>
        </w:rPr>
        <w:t>agro</w:t>
      </w:r>
      <w:proofErr w:type="spellEnd"/>
      <w:r w:rsidRPr="00C578DC">
        <w:rPr>
          <w:b/>
          <w:bCs/>
        </w:rPr>
        <w:t xml:space="preserve"> products meeting international quality standards while creating long-term value for customers.</w:t>
      </w:r>
    </w:p>
    <w:p w14:paraId="18CC560E" w14:textId="77777777" w:rsidR="00C578DC" w:rsidRPr="00C578DC" w:rsidRDefault="00C578DC" w:rsidP="00C578DC"/>
    <w:p w14:paraId="720E09BC" w14:textId="77777777" w:rsidR="00C578DC" w:rsidRPr="00C578DC" w:rsidRDefault="00C578DC" w:rsidP="00C578DC"/>
    <w:p w14:paraId="1F986969" w14:textId="77777777" w:rsidR="00C578DC" w:rsidRPr="00C578DC" w:rsidRDefault="00C578DC" w:rsidP="00C578DC">
      <w:pPr>
        <w:rPr>
          <w:b/>
          <w:bCs/>
        </w:rPr>
      </w:pPr>
      <w:r w:rsidRPr="00C578DC">
        <w:rPr>
          <w:b/>
          <w:bCs/>
        </w:rPr>
        <w:t>Our Vision</w:t>
      </w:r>
    </w:p>
    <w:p w14:paraId="35109B37" w14:textId="77777777" w:rsidR="00C578DC" w:rsidRPr="00C578DC" w:rsidRDefault="00C578DC" w:rsidP="00C578DC">
      <w:pPr>
        <w:rPr>
          <w:b/>
          <w:bCs/>
        </w:rPr>
      </w:pPr>
      <w:r w:rsidRPr="00C578DC">
        <w:rPr>
          <w:b/>
          <w:bCs/>
        </w:rPr>
        <w:t>Become a globally recognised export brand known for trust, quality and reliability.</w:t>
      </w:r>
    </w:p>
    <w:p w14:paraId="591F5E0D" w14:textId="77777777" w:rsidR="00C578DC" w:rsidRPr="00C578DC" w:rsidRDefault="00C578DC" w:rsidP="00C578DC"/>
    <w:p w14:paraId="23680718" w14:textId="77777777" w:rsidR="00C578DC" w:rsidRPr="00C578DC" w:rsidRDefault="00C578DC" w:rsidP="00C578DC">
      <w:pPr>
        <w:rPr>
          <w:b/>
          <w:bCs/>
        </w:rPr>
      </w:pPr>
      <w:r w:rsidRPr="00C578DC">
        <w:rPr>
          <w:b/>
          <w:bCs/>
        </w:rPr>
        <w:t>Integrity</w:t>
      </w:r>
    </w:p>
    <w:p w14:paraId="68E4EC8C" w14:textId="77777777" w:rsidR="00C578DC" w:rsidRPr="00C578DC" w:rsidRDefault="00C578DC" w:rsidP="00C578DC">
      <w:pPr>
        <w:rPr>
          <w:b/>
          <w:bCs/>
        </w:rPr>
      </w:pPr>
      <w:r w:rsidRPr="00C578DC">
        <w:t>Honest, transparent operations in every trade deal.</w:t>
      </w:r>
    </w:p>
    <w:p w14:paraId="3153A5FB" w14:textId="77777777" w:rsidR="00C578DC" w:rsidRPr="00C578DC" w:rsidRDefault="00C578DC" w:rsidP="00C578DC">
      <w:pPr>
        <w:rPr>
          <w:b/>
          <w:bCs/>
        </w:rPr>
      </w:pPr>
    </w:p>
    <w:p w14:paraId="71134FF8" w14:textId="77777777" w:rsidR="00C578DC" w:rsidRPr="00C578DC" w:rsidRDefault="00C578DC" w:rsidP="00C578DC">
      <w:pPr>
        <w:rPr>
          <w:b/>
          <w:bCs/>
        </w:rPr>
      </w:pPr>
      <w:r w:rsidRPr="00C578DC">
        <w:rPr>
          <w:b/>
          <w:bCs/>
        </w:rPr>
        <w:t>Quality</w:t>
      </w:r>
    </w:p>
    <w:p w14:paraId="0CEFC95E" w14:textId="77777777" w:rsidR="00C578DC" w:rsidRPr="00C578DC" w:rsidRDefault="00C578DC" w:rsidP="00C578DC">
      <w:pPr>
        <w:rPr>
          <w:b/>
          <w:bCs/>
        </w:rPr>
      </w:pPr>
      <w:r w:rsidRPr="00C578DC">
        <w:t>Strict adherence to export specs and food-safety norms.</w:t>
      </w:r>
    </w:p>
    <w:p w14:paraId="660CE0C1" w14:textId="77777777" w:rsidR="00C578DC" w:rsidRPr="00C578DC" w:rsidRDefault="00C578DC" w:rsidP="00C578DC"/>
    <w:p w14:paraId="17174281" w14:textId="77777777" w:rsidR="00C578DC" w:rsidRPr="00C578DC" w:rsidRDefault="00C578DC" w:rsidP="00C578DC">
      <w:pPr>
        <w:rPr>
          <w:b/>
          <w:bCs/>
        </w:rPr>
      </w:pPr>
      <w:r w:rsidRPr="00C578DC">
        <w:rPr>
          <w:b/>
          <w:bCs/>
        </w:rPr>
        <w:t>Customer First</w:t>
      </w:r>
    </w:p>
    <w:p w14:paraId="725F0209" w14:textId="77777777" w:rsidR="00C578DC" w:rsidRPr="00C578DC" w:rsidRDefault="00C578DC" w:rsidP="00C578DC">
      <w:r w:rsidRPr="00C578DC">
        <w:t>Buyer specifications and timelines lead to every decision.</w:t>
      </w:r>
    </w:p>
    <w:p w14:paraId="41DE15CB" w14:textId="77777777" w:rsidR="00C578DC" w:rsidRPr="00C578DC" w:rsidRDefault="00C578DC" w:rsidP="00C578DC"/>
    <w:p w14:paraId="7FF6F6C4" w14:textId="77777777" w:rsidR="00C578DC" w:rsidRPr="00C578DC" w:rsidRDefault="00C578DC" w:rsidP="00C578DC">
      <w:pPr>
        <w:rPr>
          <w:b/>
          <w:bCs/>
        </w:rPr>
      </w:pPr>
      <w:r w:rsidRPr="00C578DC">
        <w:rPr>
          <w:b/>
          <w:bCs/>
        </w:rPr>
        <w:t>Long-Term Relations</w:t>
      </w:r>
    </w:p>
    <w:p w14:paraId="4065BE3B" w14:textId="77777777" w:rsidR="00C578DC" w:rsidRPr="00C578DC" w:rsidRDefault="00C578DC" w:rsidP="00C578DC">
      <w:r w:rsidRPr="00C578DC">
        <w:t>Legacy partnerships built on mutual trust.</w:t>
      </w:r>
    </w:p>
    <w:p w14:paraId="1A3FAF2F" w14:textId="77777777" w:rsidR="00C578DC" w:rsidRPr="00C578DC" w:rsidRDefault="00C578DC" w:rsidP="00C578DC"/>
    <w:p w14:paraId="18305812" w14:textId="77777777" w:rsidR="00C578DC" w:rsidRPr="00C578DC" w:rsidRDefault="00C578DC" w:rsidP="00C578DC"/>
    <w:p w14:paraId="11AF74A5" w14:textId="77777777" w:rsidR="00C578DC" w:rsidRPr="00C578DC" w:rsidRDefault="00C578DC" w:rsidP="00C578DC">
      <w:pPr>
        <w:rPr>
          <w:b/>
          <w:bCs/>
          <w:sz w:val="40"/>
          <w:szCs w:val="40"/>
        </w:rPr>
      </w:pPr>
      <w:r w:rsidRPr="00C578DC">
        <w:rPr>
          <w:b/>
          <w:bCs/>
          <w:sz w:val="40"/>
          <w:szCs w:val="40"/>
        </w:rPr>
        <w:t xml:space="preserve">Product </w:t>
      </w:r>
      <w:proofErr w:type="spellStart"/>
      <w:r w:rsidRPr="00C578DC">
        <w:rPr>
          <w:b/>
          <w:bCs/>
          <w:sz w:val="40"/>
          <w:szCs w:val="40"/>
        </w:rPr>
        <w:t>Catalog</w:t>
      </w:r>
      <w:proofErr w:type="spellEnd"/>
    </w:p>
    <w:p w14:paraId="131AAA12" w14:textId="77777777" w:rsidR="00C578DC" w:rsidRPr="00C578DC" w:rsidRDefault="00C578DC" w:rsidP="00C578DC">
      <w:pPr>
        <w:rPr>
          <w:b/>
          <w:bCs/>
        </w:rPr>
      </w:pPr>
      <w:r w:rsidRPr="00C578DC">
        <w:rPr>
          <w:b/>
          <w:bCs/>
        </w:rPr>
        <w:t xml:space="preserve">Export-Grade </w:t>
      </w:r>
      <w:proofErr w:type="spellStart"/>
      <w:r w:rsidRPr="00C578DC">
        <w:rPr>
          <w:b/>
          <w:bCs/>
        </w:rPr>
        <w:t>Agro</w:t>
      </w:r>
      <w:proofErr w:type="spellEnd"/>
      <w:r w:rsidRPr="00C578DC">
        <w:rPr>
          <w:b/>
          <w:bCs/>
        </w:rPr>
        <w:t xml:space="preserve"> Products</w:t>
      </w:r>
    </w:p>
    <w:p w14:paraId="00FB3D00" w14:textId="77777777" w:rsidR="00C578DC" w:rsidRPr="00C578DC" w:rsidRDefault="00C578DC" w:rsidP="00C578DC">
      <w:r w:rsidRPr="00C578DC">
        <w:t>Sourced and supplied to exact export specifications with customised branding and packaging options.</w:t>
      </w:r>
    </w:p>
    <w:p w14:paraId="415FCEEA" w14:textId="77777777" w:rsidR="00C578DC" w:rsidRPr="00C578DC" w:rsidRDefault="00C578DC" w:rsidP="00C578DC"/>
    <w:p w14:paraId="591BE7EA" w14:textId="77777777" w:rsidR="00C578DC" w:rsidRPr="00C578DC" w:rsidRDefault="00C578DC" w:rsidP="00C578DC">
      <w:pPr>
        <w:rPr>
          <w:b/>
          <w:bCs/>
        </w:rPr>
      </w:pPr>
      <w:r w:rsidRPr="00C578DC">
        <w:rPr>
          <w:b/>
          <w:bCs/>
        </w:rPr>
        <w:t>Turmeric Fingers (Double Polished)</w:t>
      </w:r>
    </w:p>
    <w:p w14:paraId="1E9CF17F" w14:textId="77777777" w:rsidR="00C578DC" w:rsidRPr="00C578DC" w:rsidRDefault="00C578DC" w:rsidP="00C578DC">
      <w:proofErr w:type="spellStart"/>
      <w:r w:rsidRPr="00C578DC">
        <w:t>Sortex</w:t>
      </w:r>
      <w:proofErr w:type="spellEnd"/>
      <w:r w:rsidRPr="00C578DC">
        <w:t>-cleaned / Erode-origin turmeric with high curcumin content (min 3%). Available in double-polished finger form, moisture below 10%.</w:t>
      </w:r>
    </w:p>
    <w:p w14:paraId="05E967C9" w14:textId="77777777" w:rsidR="00C578DC" w:rsidRPr="00C578DC" w:rsidRDefault="00C578DC" w:rsidP="00C578DC">
      <w:pPr>
        <w:numPr>
          <w:ilvl w:val="0"/>
          <w:numId w:val="2"/>
        </w:numPr>
      </w:pPr>
      <w:r w:rsidRPr="00C578DC">
        <w:t>Curcumin: 3–5%</w:t>
      </w:r>
    </w:p>
    <w:p w14:paraId="663F4AE8" w14:textId="77777777" w:rsidR="00C578DC" w:rsidRPr="00C578DC" w:rsidRDefault="00C578DC" w:rsidP="00C578DC">
      <w:pPr>
        <w:numPr>
          <w:ilvl w:val="0"/>
          <w:numId w:val="2"/>
        </w:numPr>
      </w:pPr>
      <w:r w:rsidRPr="00C578DC">
        <w:t>Moisture: &lt;10%</w:t>
      </w:r>
    </w:p>
    <w:p w14:paraId="25298BA9" w14:textId="77777777" w:rsidR="00C578DC" w:rsidRPr="00C578DC" w:rsidRDefault="00C578DC" w:rsidP="00C578DC">
      <w:pPr>
        <w:numPr>
          <w:ilvl w:val="0"/>
          <w:numId w:val="2"/>
        </w:numPr>
      </w:pPr>
      <w:r w:rsidRPr="00C578DC">
        <w:t>Packing: 25/50 kg PP or jute</w:t>
      </w:r>
    </w:p>
    <w:p w14:paraId="45DFA304" w14:textId="77777777" w:rsidR="00C578DC" w:rsidRPr="00C578DC" w:rsidRDefault="00C578DC" w:rsidP="00C578DC">
      <w:pPr>
        <w:numPr>
          <w:ilvl w:val="0"/>
          <w:numId w:val="2"/>
        </w:numPr>
      </w:pPr>
      <w:r w:rsidRPr="00C578DC">
        <w:t>MOQ: 15–18 MT / 20ft FCL</w:t>
      </w:r>
    </w:p>
    <w:p w14:paraId="4C80971A" w14:textId="77777777" w:rsidR="00C578DC" w:rsidRDefault="00C578DC" w:rsidP="00C578DC"/>
    <w:p w14:paraId="549993AE" w14:textId="77777777" w:rsidR="00C578DC" w:rsidRDefault="00C578DC" w:rsidP="00C578DC"/>
    <w:p w14:paraId="3E397D54" w14:textId="77777777" w:rsidR="00C578DC" w:rsidRDefault="00C578DC" w:rsidP="00C578DC"/>
    <w:p w14:paraId="4AA35B60" w14:textId="77777777" w:rsidR="00C578DC" w:rsidRDefault="00C578DC" w:rsidP="00C578DC"/>
    <w:p w14:paraId="18C558E3" w14:textId="77777777" w:rsidR="00C578DC" w:rsidRDefault="00C578DC" w:rsidP="00C578DC">
      <w:pPr>
        <w:rPr>
          <w:b/>
          <w:bCs/>
        </w:rPr>
      </w:pPr>
    </w:p>
    <w:p w14:paraId="21E3EFD5" w14:textId="7C0E5284" w:rsidR="00C578DC" w:rsidRPr="00C578DC" w:rsidRDefault="00C578DC" w:rsidP="00C578DC">
      <w:pPr>
        <w:rPr>
          <w:b/>
          <w:bCs/>
        </w:rPr>
      </w:pPr>
      <w:r w:rsidRPr="00C578DC">
        <w:rPr>
          <w:b/>
          <w:bCs/>
        </w:rPr>
        <w:lastRenderedPageBreak/>
        <w:t>Fresh Fruits</w:t>
      </w:r>
    </w:p>
    <w:p w14:paraId="4074954C" w14:textId="77777777" w:rsidR="00C578DC" w:rsidRPr="00C578DC" w:rsidRDefault="00C578DC" w:rsidP="00C578DC">
      <w:r w:rsidRPr="00C578DC">
        <w:t>GAP-certified fresh produce in temperature-controlled reefer containers, ensuring quality and traceability from farm to port.</w:t>
      </w:r>
    </w:p>
    <w:p w14:paraId="5390530F" w14:textId="77777777" w:rsidR="00C578DC" w:rsidRPr="00C578DC" w:rsidRDefault="00C578DC" w:rsidP="00C578DC">
      <w:pPr>
        <w:numPr>
          <w:ilvl w:val="0"/>
          <w:numId w:val="3"/>
        </w:numPr>
      </w:pPr>
      <w:r w:rsidRPr="00C578DC">
        <w:t>Reefer: 5–8 °C</w:t>
      </w:r>
    </w:p>
    <w:p w14:paraId="62CF471B" w14:textId="77777777" w:rsidR="00C578DC" w:rsidRPr="00C578DC" w:rsidRDefault="00C578DC" w:rsidP="00C578DC">
      <w:pPr>
        <w:numPr>
          <w:ilvl w:val="0"/>
          <w:numId w:val="3"/>
        </w:numPr>
      </w:pPr>
      <w:r w:rsidRPr="00C578DC">
        <w:t>Modified-atmosphere cartons</w:t>
      </w:r>
    </w:p>
    <w:p w14:paraId="44E7BCC9" w14:textId="77777777" w:rsidR="00C578DC" w:rsidRPr="00C578DC" w:rsidRDefault="00C578DC" w:rsidP="00C578DC">
      <w:pPr>
        <w:numPr>
          <w:ilvl w:val="0"/>
          <w:numId w:val="3"/>
        </w:numPr>
      </w:pPr>
      <w:r w:rsidRPr="00C578DC">
        <w:t>Phytosanitary certified</w:t>
      </w:r>
    </w:p>
    <w:p w14:paraId="09424D08" w14:textId="77777777" w:rsidR="00C578DC" w:rsidRPr="00C578DC" w:rsidRDefault="00C578DC" w:rsidP="00C578DC">
      <w:pPr>
        <w:numPr>
          <w:ilvl w:val="0"/>
          <w:numId w:val="3"/>
        </w:numPr>
      </w:pPr>
      <w:r w:rsidRPr="00C578DC">
        <w:t>APEDA registered</w:t>
      </w:r>
    </w:p>
    <w:p w14:paraId="4F91CF7F" w14:textId="77777777" w:rsidR="00C578DC" w:rsidRPr="00C578DC" w:rsidRDefault="00C578DC" w:rsidP="00C578DC"/>
    <w:p w14:paraId="27D21FB1" w14:textId="77777777" w:rsidR="00C578DC" w:rsidRPr="00C578DC" w:rsidRDefault="00C578DC" w:rsidP="00C578DC">
      <w:pPr>
        <w:rPr>
          <w:b/>
          <w:bCs/>
        </w:rPr>
      </w:pPr>
      <w:r w:rsidRPr="00C578DC">
        <w:rPr>
          <w:b/>
          <w:bCs/>
        </w:rPr>
        <w:t>Fresh Vegetables</w:t>
      </w:r>
    </w:p>
    <w:p w14:paraId="43169A00" w14:textId="77777777" w:rsidR="00C578DC" w:rsidRPr="00C578DC" w:rsidRDefault="00C578DC" w:rsidP="00C578DC">
      <w:r w:rsidRPr="00C578DC">
        <w:t>Farm-fresh vegetables — sorted, graded and pre-cooled for export.</w:t>
      </w:r>
    </w:p>
    <w:p w14:paraId="551EBD87" w14:textId="77777777" w:rsidR="00C578DC" w:rsidRPr="00C578DC" w:rsidRDefault="00C578DC" w:rsidP="00C578DC">
      <w:pPr>
        <w:numPr>
          <w:ilvl w:val="0"/>
          <w:numId w:val="4"/>
        </w:numPr>
      </w:pPr>
      <w:r w:rsidRPr="00C578DC">
        <w:t>5/10 kg mesh &amp; cartons</w:t>
      </w:r>
    </w:p>
    <w:p w14:paraId="1759C17B" w14:textId="77777777" w:rsidR="00C578DC" w:rsidRPr="00C578DC" w:rsidRDefault="00C578DC" w:rsidP="00C578DC">
      <w:pPr>
        <w:numPr>
          <w:ilvl w:val="0"/>
          <w:numId w:val="4"/>
        </w:numPr>
      </w:pPr>
      <w:r w:rsidRPr="00C578DC">
        <w:t>Cold-chain dispatch</w:t>
      </w:r>
    </w:p>
    <w:p w14:paraId="69605290" w14:textId="77777777" w:rsidR="00C578DC" w:rsidRPr="00C578DC" w:rsidRDefault="00C578DC" w:rsidP="00C578DC">
      <w:pPr>
        <w:numPr>
          <w:ilvl w:val="0"/>
          <w:numId w:val="4"/>
        </w:numPr>
      </w:pPr>
      <w:r w:rsidRPr="00C578DC">
        <w:t>Grade A / export sort</w:t>
      </w:r>
    </w:p>
    <w:p w14:paraId="2F4C5813" w14:textId="77777777" w:rsidR="00C578DC" w:rsidRPr="00C578DC" w:rsidRDefault="00C578DC" w:rsidP="00C578DC">
      <w:pPr>
        <w:numPr>
          <w:ilvl w:val="0"/>
          <w:numId w:val="4"/>
        </w:numPr>
      </w:pPr>
      <w:r w:rsidRPr="00C578DC">
        <w:t>Weekly container capacity</w:t>
      </w:r>
    </w:p>
    <w:p w14:paraId="1EDB8AC0" w14:textId="77777777" w:rsidR="00C578DC" w:rsidRPr="00C578DC" w:rsidRDefault="00C578DC" w:rsidP="00C578DC"/>
    <w:p w14:paraId="6766A3EA" w14:textId="77777777" w:rsidR="00C578DC" w:rsidRPr="00C578DC" w:rsidRDefault="00C578DC" w:rsidP="00C578DC">
      <w:pPr>
        <w:rPr>
          <w:b/>
          <w:bCs/>
        </w:rPr>
      </w:pPr>
      <w:r w:rsidRPr="00C578DC">
        <w:rPr>
          <w:b/>
          <w:bCs/>
        </w:rPr>
        <w:t>Dry Fruits (Raisins, Almonds &amp; Cashews)</w:t>
      </w:r>
    </w:p>
    <w:p w14:paraId="67AB42BD" w14:textId="77777777" w:rsidR="00C578DC" w:rsidRPr="00C578DC" w:rsidRDefault="00C578DC" w:rsidP="00C578DC">
      <w:r w:rsidRPr="00C578DC">
        <w:t>Export-grade Indian golden raisins, almond kernels and W180–W320 cashew kernels — vacuum-packed for long shelf life.</w:t>
      </w:r>
    </w:p>
    <w:p w14:paraId="302C3ABB" w14:textId="77777777" w:rsidR="00C578DC" w:rsidRPr="00C578DC" w:rsidRDefault="00C578DC" w:rsidP="00C578DC">
      <w:pPr>
        <w:numPr>
          <w:ilvl w:val="0"/>
          <w:numId w:val="5"/>
        </w:numPr>
      </w:pPr>
      <w:r w:rsidRPr="00C578DC">
        <w:t>Raisins: Golden, Green, Black</w:t>
      </w:r>
    </w:p>
    <w:p w14:paraId="2BD5EB41" w14:textId="77777777" w:rsidR="00C578DC" w:rsidRPr="00C578DC" w:rsidRDefault="00C578DC" w:rsidP="00C578DC">
      <w:pPr>
        <w:numPr>
          <w:ilvl w:val="0"/>
          <w:numId w:val="5"/>
        </w:numPr>
      </w:pPr>
      <w:r w:rsidRPr="00C578DC">
        <w:t>Cashew grades: W180–W320</w:t>
      </w:r>
    </w:p>
    <w:p w14:paraId="48AEF5DA" w14:textId="4DF6FA52" w:rsidR="00C578DC" w:rsidRPr="00C578DC" w:rsidRDefault="00C578DC" w:rsidP="00C578DC">
      <w:pPr>
        <w:numPr>
          <w:ilvl w:val="0"/>
          <w:numId w:val="5"/>
        </w:numPr>
      </w:pPr>
      <w:r w:rsidRPr="00C578DC">
        <w:t>Packing: 10 kg cartons / vacuum</w:t>
      </w:r>
      <w:r>
        <w:t>/ Customise</w:t>
      </w:r>
    </w:p>
    <w:p w14:paraId="458062D4" w14:textId="77777777" w:rsidR="00C578DC" w:rsidRPr="00C578DC" w:rsidRDefault="00C578DC" w:rsidP="00C578DC"/>
    <w:p w14:paraId="695C2A51" w14:textId="77777777" w:rsidR="00C578DC" w:rsidRPr="00C578DC" w:rsidRDefault="00C578DC" w:rsidP="00C578DC">
      <w:pPr>
        <w:rPr>
          <w:b/>
          <w:bCs/>
        </w:rPr>
      </w:pPr>
      <w:r w:rsidRPr="00C578DC">
        <w:rPr>
          <w:b/>
          <w:bCs/>
        </w:rPr>
        <w:t>Vermicompost (Organic Fertilizer)</w:t>
      </w:r>
    </w:p>
    <w:p w14:paraId="0FD05453" w14:textId="77777777" w:rsidR="00C578DC" w:rsidRPr="00C578DC" w:rsidRDefault="00C578DC" w:rsidP="00C578DC">
      <w:r w:rsidRPr="00C578DC">
        <w:t>100% organic, screened vermicompost rich in NPK and beneficial microbes — ideal for horticulture, greenhouse and organic farms.</w:t>
      </w:r>
    </w:p>
    <w:p w14:paraId="463FA109" w14:textId="77777777" w:rsidR="00C578DC" w:rsidRPr="00C578DC" w:rsidRDefault="00C578DC" w:rsidP="00C578DC">
      <w:pPr>
        <w:numPr>
          <w:ilvl w:val="0"/>
          <w:numId w:val="6"/>
        </w:numPr>
      </w:pPr>
      <w:r w:rsidRPr="00C578DC">
        <w:t>NPK: 1.5 / 0.9 / 1.2 (typical)</w:t>
      </w:r>
    </w:p>
    <w:p w14:paraId="1211A88B" w14:textId="77777777" w:rsidR="00C578DC" w:rsidRPr="00C578DC" w:rsidRDefault="00C578DC" w:rsidP="00C578DC">
      <w:pPr>
        <w:numPr>
          <w:ilvl w:val="0"/>
          <w:numId w:val="6"/>
        </w:numPr>
      </w:pPr>
      <w:r w:rsidRPr="00C578DC">
        <w:t>Moisture: 25–30%</w:t>
      </w:r>
    </w:p>
    <w:p w14:paraId="4A7BA0E8" w14:textId="77777777" w:rsidR="00C578DC" w:rsidRPr="00C578DC" w:rsidRDefault="00C578DC" w:rsidP="00C578DC">
      <w:pPr>
        <w:numPr>
          <w:ilvl w:val="0"/>
          <w:numId w:val="6"/>
        </w:numPr>
      </w:pPr>
      <w:r w:rsidRPr="00C578DC">
        <w:t>Packing: 25/50 kg PP bags</w:t>
      </w:r>
    </w:p>
    <w:p w14:paraId="03D8B7E8" w14:textId="77777777" w:rsidR="00C578DC" w:rsidRPr="00C578DC" w:rsidRDefault="00C578DC" w:rsidP="00C578DC">
      <w:pPr>
        <w:numPr>
          <w:ilvl w:val="0"/>
          <w:numId w:val="6"/>
        </w:numPr>
      </w:pPr>
      <w:r w:rsidRPr="00C578DC">
        <w:t>MOQ: 20 MT / FCL</w:t>
      </w:r>
    </w:p>
    <w:p w14:paraId="2C13E7AB" w14:textId="77777777" w:rsidR="00C578DC" w:rsidRPr="00C578DC" w:rsidRDefault="00C578DC" w:rsidP="00C578DC"/>
    <w:p w14:paraId="12AB614B" w14:textId="77777777" w:rsidR="00C578DC" w:rsidRPr="00C578DC" w:rsidRDefault="00C578DC" w:rsidP="00C578DC"/>
    <w:p w14:paraId="53C02960" w14:textId="77777777" w:rsidR="00C578DC" w:rsidRPr="00C578DC" w:rsidRDefault="00C578DC" w:rsidP="00C578DC">
      <w:pPr>
        <w:rPr>
          <w:b/>
          <w:bCs/>
          <w:sz w:val="40"/>
          <w:szCs w:val="40"/>
        </w:rPr>
      </w:pPr>
      <w:r w:rsidRPr="00C578DC">
        <w:rPr>
          <w:b/>
          <w:bCs/>
          <w:sz w:val="40"/>
          <w:szCs w:val="40"/>
        </w:rPr>
        <w:t>How We Operate</w:t>
      </w:r>
    </w:p>
    <w:p w14:paraId="0E002B62" w14:textId="77777777" w:rsidR="00C578DC" w:rsidRPr="00C578DC" w:rsidRDefault="00C578DC" w:rsidP="00C578DC">
      <w:pPr>
        <w:rPr>
          <w:b/>
          <w:bCs/>
        </w:rPr>
      </w:pPr>
      <w:r w:rsidRPr="00C578DC">
        <w:rPr>
          <w:b/>
          <w:bCs/>
        </w:rPr>
        <w:t>Our Export Process</w:t>
      </w:r>
    </w:p>
    <w:p w14:paraId="378D0A78" w14:textId="77777777" w:rsidR="00C578DC" w:rsidRPr="00C578DC" w:rsidRDefault="00C578DC" w:rsidP="00C578DC">
      <w:r w:rsidRPr="00C578DC">
        <w:t>A systematic, logistics-inspired workflow that ensures every shipment moves smoothly from farm gate to international ports.</w:t>
      </w:r>
    </w:p>
    <w:p w14:paraId="38D77C74" w14:textId="77777777" w:rsidR="00C578DC" w:rsidRPr="00C578DC" w:rsidRDefault="00C578DC" w:rsidP="00C578DC"/>
    <w:p w14:paraId="3DCE4655" w14:textId="77777777" w:rsidR="00C578DC" w:rsidRPr="00C578DC" w:rsidRDefault="00C578DC" w:rsidP="00C578DC">
      <w:r w:rsidRPr="00C578DC">
        <w:t>01</w:t>
      </w:r>
    </w:p>
    <w:p w14:paraId="2D6CFCB4" w14:textId="77777777" w:rsidR="00C578DC" w:rsidRPr="00C578DC" w:rsidRDefault="00C578DC" w:rsidP="00C578DC">
      <w:pPr>
        <w:rPr>
          <w:b/>
          <w:bCs/>
        </w:rPr>
      </w:pPr>
      <w:r w:rsidRPr="00C578DC">
        <w:rPr>
          <w:b/>
          <w:bCs/>
        </w:rPr>
        <w:t>Product Sourcing</w:t>
      </w:r>
    </w:p>
    <w:p w14:paraId="4927465A" w14:textId="77777777" w:rsidR="00C578DC" w:rsidRPr="00C578DC" w:rsidRDefault="00C578DC" w:rsidP="00C578DC">
      <w:r w:rsidRPr="00C578DC">
        <w:t>We source directly from curated agricultural clusters and verified farmers across Maharashtra, ensuring raw material freshness and high compliance parameters from day one.</w:t>
      </w:r>
    </w:p>
    <w:p w14:paraId="02C2D70C" w14:textId="77777777" w:rsidR="00C578DC" w:rsidRPr="00C578DC" w:rsidRDefault="00C578DC" w:rsidP="00C578DC"/>
    <w:p w14:paraId="07C08D80" w14:textId="77777777" w:rsidR="00C578DC" w:rsidRPr="00C578DC" w:rsidRDefault="00C578DC" w:rsidP="00C578DC"/>
    <w:p w14:paraId="01012C71" w14:textId="77777777" w:rsidR="00C578DC" w:rsidRPr="00C578DC" w:rsidRDefault="00C578DC" w:rsidP="00C578DC">
      <w:r w:rsidRPr="00C578DC">
        <w:t>02</w:t>
      </w:r>
    </w:p>
    <w:p w14:paraId="2512935B" w14:textId="77777777" w:rsidR="00C578DC" w:rsidRPr="00C578DC" w:rsidRDefault="00C578DC" w:rsidP="00C578DC">
      <w:pPr>
        <w:rPr>
          <w:b/>
          <w:bCs/>
        </w:rPr>
      </w:pPr>
      <w:r w:rsidRPr="00C578DC">
        <w:rPr>
          <w:b/>
          <w:bCs/>
        </w:rPr>
        <w:t>Quality Inspection</w:t>
      </w:r>
    </w:p>
    <w:p w14:paraId="54ABCA00" w14:textId="77777777" w:rsidR="00C578DC" w:rsidRPr="00C578DC" w:rsidRDefault="00C578DC" w:rsidP="00C578DC">
      <w:r w:rsidRPr="00C578DC">
        <w:t>Every batch undergoes machine sorting, cleaning and laboratory testing. Moisture, size grading and chemical residue are verified against destination import laws.</w:t>
      </w:r>
    </w:p>
    <w:p w14:paraId="5D714C6F" w14:textId="77777777" w:rsidR="00C578DC" w:rsidRPr="00C578DC" w:rsidRDefault="00C578DC" w:rsidP="00C578DC"/>
    <w:p w14:paraId="5E8E2C2B" w14:textId="77777777" w:rsidR="00C578DC" w:rsidRPr="00C578DC" w:rsidRDefault="00C578DC" w:rsidP="00C578DC">
      <w:r w:rsidRPr="00C578DC">
        <w:t>03</w:t>
      </w:r>
    </w:p>
    <w:p w14:paraId="0F415267" w14:textId="77777777" w:rsidR="00C578DC" w:rsidRPr="00C578DC" w:rsidRDefault="00C578DC" w:rsidP="00C578DC">
      <w:pPr>
        <w:rPr>
          <w:b/>
          <w:bCs/>
        </w:rPr>
      </w:pPr>
      <w:r w:rsidRPr="00C578DC">
        <w:rPr>
          <w:b/>
          <w:bCs/>
        </w:rPr>
        <w:t>Packaging &amp; Documentation</w:t>
      </w:r>
    </w:p>
    <w:p w14:paraId="5802F8A8" w14:textId="77777777" w:rsidR="00C578DC" w:rsidRPr="00C578DC" w:rsidRDefault="00C578DC" w:rsidP="00C578DC">
      <w:r w:rsidRPr="00C578DC">
        <w:t>Produce is packed in customised bulk bags or cartons. Our trade desk prepares customs paperwork, certificates of origin, phytosanitary certificates and letters of credit.</w:t>
      </w:r>
    </w:p>
    <w:p w14:paraId="050A2A90" w14:textId="77777777" w:rsidR="00C578DC" w:rsidRPr="00C578DC" w:rsidRDefault="00C578DC" w:rsidP="00C578DC"/>
    <w:p w14:paraId="720F8E82" w14:textId="77777777" w:rsidR="00C578DC" w:rsidRPr="00C578DC" w:rsidRDefault="00C578DC" w:rsidP="00C578DC"/>
    <w:p w14:paraId="59DAF3E8" w14:textId="77777777" w:rsidR="00C578DC" w:rsidRPr="00C578DC" w:rsidRDefault="00C578DC" w:rsidP="00C578DC">
      <w:r w:rsidRPr="00C578DC">
        <w:t>04</w:t>
      </w:r>
    </w:p>
    <w:p w14:paraId="3FCBEDAA" w14:textId="77777777" w:rsidR="00C578DC" w:rsidRPr="00C578DC" w:rsidRDefault="00C578DC" w:rsidP="00C578DC">
      <w:pPr>
        <w:rPr>
          <w:b/>
          <w:bCs/>
        </w:rPr>
      </w:pPr>
      <w:r w:rsidRPr="00C578DC">
        <w:rPr>
          <w:b/>
          <w:bCs/>
        </w:rPr>
        <w:t>Global Shipping &amp; Delivery</w:t>
      </w:r>
    </w:p>
    <w:p w14:paraId="0D695932" w14:textId="77777777" w:rsidR="00C578DC" w:rsidRPr="00C578DC" w:rsidRDefault="00C578DC" w:rsidP="00C578DC">
      <w:r w:rsidRPr="00C578DC">
        <w:t>Partnering with Tier-1 freight forwarders, we dispatch from Nhava Sheva &amp; Mundra ports with live tracking, customs clearance support and cargo insurance.</w:t>
      </w:r>
    </w:p>
    <w:p w14:paraId="1D8F7CC0" w14:textId="77777777" w:rsidR="00C578DC" w:rsidRPr="00C578DC" w:rsidRDefault="00C578DC" w:rsidP="00C578DC"/>
    <w:p w14:paraId="24B1A453" w14:textId="77777777" w:rsidR="00C578DC" w:rsidRPr="00C578DC" w:rsidRDefault="00C578DC" w:rsidP="00C578DC"/>
    <w:p w14:paraId="4DF9BE12" w14:textId="77777777" w:rsidR="00C578DC" w:rsidRPr="00C578DC" w:rsidRDefault="00C578DC" w:rsidP="00C578DC"/>
    <w:p w14:paraId="00FDA20B" w14:textId="77777777" w:rsidR="00C578DC" w:rsidRPr="00C578DC" w:rsidRDefault="00C578DC" w:rsidP="00C578DC">
      <w:pPr>
        <w:rPr>
          <w:b/>
          <w:bCs/>
          <w:sz w:val="40"/>
          <w:szCs w:val="40"/>
        </w:rPr>
      </w:pPr>
      <w:r w:rsidRPr="00C578DC">
        <w:rPr>
          <w:b/>
          <w:bCs/>
          <w:sz w:val="40"/>
          <w:szCs w:val="40"/>
        </w:rPr>
        <w:t>Quality Assurance</w:t>
      </w:r>
    </w:p>
    <w:p w14:paraId="1D3E29E2" w14:textId="77777777" w:rsidR="00C578DC" w:rsidRPr="00C578DC" w:rsidRDefault="00C578DC" w:rsidP="00C578DC">
      <w:pPr>
        <w:rPr>
          <w:b/>
          <w:bCs/>
        </w:rPr>
      </w:pPr>
      <w:r w:rsidRPr="00C578DC">
        <w:rPr>
          <w:b/>
          <w:bCs/>
        </w:rPr>
        <w:t>Strict Compliance &amp; Certifications</w:t>
      </w:r>
    </w:p>
    <w:p w14:paraId="74D98B2E" w14:textId="77777777" w:rsidR="00C578DC" w:rsidRPr="00C578DC" w:rsidRDefault="00C578DC" w:rsidP="00C578DC">
      <w:pPr>
        <w:rPr>
          <w:b/>
          <w:bCs/>
        </w:rPr>
      </w:pPr>
      <w:r w:rsidRPr="00C578DC">
        <w:rPr>
          <w:b/>
          <w:bCs/>
        </w:rPr>
        <w:t>Strict Quality Control</w:t>
      </w:r>
    </w:p>
    <w:p w14:paraId="58BD6560" w14:textId="77777777" w:rsidR="00C578DC" w:rsidRPr="00C578DC" w:rsidRDefault="00C578DC" w:rsidP="00C578DC">
      <w:r w:rsidRPr="00C578DC">
        <w:t>In-house inspection monitors foreign matter, moisture and grade uniformity.</w:t>
      </w:r>
    </w:p>
    <w:p w14:paraId="74E6E744" w14:textId="77777777" w:rsidR="00C578DC" w:rsidRPr="00C578DC" w:rsidRDefault="00C578DC" w:rsidP="00C578DC">
      <w:r w:rsidRPr="00C578DC">
        <w:br/>
      </w:r>
    </w:p>
    <w:p w14:paraId="59432246" w14:textId="77777777" w:rsidR="00C578DC" w:rsidRPr="00C578DC" w:rsidRDefault="00C578DC" w:rsidP="00C578DC">
      <w:pPr>
        <w:rPr>
          <w:b/>
          <w:bCs/>
        </w:rPr>
      </w:pPr>
      <w:r w:rsidRPr="00C578DC">
        <w:rPr>
          <w:b/>
          <w:bCs/>
        </w:rPr>
        <w:t>Export Compliance</w:t>
      </w:r>
    </w:p>
    <w:p w14:paraId="7F86B9F5" w14:textId="77777777" w:rsidR="00C578DC" w:rsidRPr="00C578DC" w:rsidRDefault="00C578DC" w:rsidP="00C578DC">
      <w:r w:rsidRPr="00C578DC">
        <w:t>Full documentation for Customs, APEDA and board certifications.</w:t>
      </w:r>
    </w:p>
    <w:p w14:paraId="6E98E6BC" w14:textId="77777777" w:rsidR="00C578DC" w:rsidRPr="00C578DC" w:rsidRDefault="00C578DC" w:rsidP="00C578DC">
      <w:r w:rsidRPr="00C578DC">
        <w:br/>
      </w:r>
    </w:p>
    <w:p w14:paraId="7AD8A883" w14:textId="77777777" w:rsidR="00C578DC" w:rsidRPr="00C578DC" w:rsidRDefault="00C578DC" w:rsidP="00C578DC">
      <w:pPr>
        <w:rPr>
          <w:b/>
          <w:bCs/>
        </w:rPr>
      </w:pPr>
      <w:r w:rsidRPr="00C578DC">
        <w:rPr>
          <w:b/>
          <w:bCs/>
        </w:rPr>
        <w:t>Batch Inspection</w:t>
      </w:r>
    </w:p>
    <w:p w14:paraId="64C5B148" w14:textId="77777777" w:rsidR="00C578DC" w:rsidRDefault="00C578DC" w:rsidP="00C578DC">
      <w:r w:rsidRPr="00C578DC">
        <w:t>Independent third-party lab reports (e.g. SGS) for curcumin, brix and residues.</w:t>
      </w:r>
    </w:p>
    <w:p w14:paraId="319449ED" w14:textId="77777777" w:rsidR="003B7BAA" w:rsidRPr="00C578DC" w:rsidRDefault="003B7BAA" w:rsidP="00C578DC"/>
    <w:p w14:paraId="0F2F1590" w14:textId="77777777" w:rsidR="00C578DC" w:rsidRPr="00C578DC" w:rsidRDefault="00C578DC" w:rsidP="00C578DC">
      <w:pPr>
        <w:rPr>
          <w:b/>
          <w:bCs/>
        </w:rPr>
      </w:pPr>
      <w:r w:rsidRPr="00C578DC">
        <w:rPr>
          <w:b/>
          <w:bCs/>
        </w:rPr>
        <w:t>Secure Packaging</w:t>
      </w:r>
    </w:p>
    <w:p w14:paraId="1C5AF933" w14:textId="77777777" w:rsidR="00C578DC" w:rsidRPr="00C578DC" w:rsidRDefault="00C578DC" w:rsidP="00C578DC">
      <w:r w:rsidRPr="00C578DC">
        <w:t>Bags and cartons configured against pests, moisture and transit damage.</w:t>
      </w:r>
    </w:p>
    <w:p w14:paraId="6916E2BB" w14:textId="77777777" w:rsidR="00C578DC" w:rsidRPr="00C578DC" w:rsidRDefault="00C578DC" w:rsidP="00C578DC"/>
    <w:p w14:paraId="2E050B88" w14:textId="77777777" w:rsidR="00C578DC" w:rsidRPr="00C578DC" w:rsidRDefault="00C578DC" w:rsidP="00C578DC"/>
    <w:p w14:paraId="129833F4" w14:textId="77777777" w:rsidR="00C578DC" w:rsidRPr="00C578DC" w:rsidRDefault="00C578DC" w:rsidP="00C578DC"/>
    <w:p w14:paraId="740DDF6B" w14:textId="77777777" w:rsidR="00C578DC" w:rsidRPr="00C578DC" w:rsidRDefault="00C578DC" w:rsidP="00C578DC"/>
    <w:p w14:paraId="07EB997A" w14:textId="77777777" w:rsidR="003B7BAA" w:rsidRDefault="003B7BAA" w:rsidP="00C578DC">
      <w:pPr>
        <w:rPr>
          <w:b/>
          <w:bCs/>
        </w:rPr>
      </w:pPr>
    </w:p>
    <w:p w14:paraId="60171754" w14:textId="77777777" w:rsidR="003B7BAA" w:rsidRDefault="003B7BAA" w:rsidP="00C578DC">
      <w:pPr>
        <w:rPr>
          <w:b/>
          <w:bCs/>
        </w:rPr>
      </w:pPr>
    </w:p>
    <w:p w14:paraId="63251BEF" w14:textId="77777777" w:rsidR="003B7BAA" w:rsidRDefault="003B7BAA" w:rsidP="00C578DC">
      <w:pPr>
        <w:rPr>
          <w:b/>
          <w:bCs/>
        </w:rPr>
      </w:pPr>
    </w:p>
    <w:p w14:paraId="186EB16E" w14:textId="77777777" w:rsidR="003B7BAA" w:rsidRDefault="003B7BAA" w:rsidP="00C578DC">
      <w:pPr>
        <w:rPr>
          <w:b/>
          <w:bCs/>
        </w:rPr>
      </w:pPr>
    </w:p>
    <w:p w14:paraId="434FC371" w14:textId="77777777" w:rsidR="003B7BAA" w:rsidRDefault="003B7BAA" w:rsidP="00C578DC">
      <w:pPr>
        <w:rPr>
          <w:b/>
          <w:bCs/>
        </w:rPr>
      </w:pPr>
    </w:p>
    <w:p w14:paraId="1A30C08A" w14:textId="77777777" w:rsidR="003B7BAA" w:rsidRDefault="003B7BAA" w:rsidP="00C578DC">
      <w:pPr>
        <w:rPr>
          <w:b/>
          <w:bCs/>
        </w:rPr>
      </w:pPr>
    </w:p>
    <w:p w14:paraId="53410C86" w14:textId="66099F4A" w:rsidR="00C578DC" w:rsidRPr="00C578DC" w:rsidRDefault="00C578DC" w:rsidP="00C578DC">
      <w:pPr>
        <w:rPr>
          <w:b/>
          <w:bCs/>
        </w:rPr>
      </w:pPr>
      <w:r w:rsidRPr="00C578DC">
        <w:rPr>
          <w:b/>
          <w:bCs/>
        </w:rPr>
        <w:lastRenderedPageBreak/>
        <w:t>Key Advantages</w:t>
      </w:r>
    </w:p>
    <w:p w14:paraId="018A45E1" w14:textId="77777777" w:rsidR="00C578DC" w:rsidRPr="00C578DC" w:rsidRDefault="00C578DC" w:rsidP="00C578DC">
      <w:pPr>
        <w:rPr>
          <w:b/>
          <w:bCs/>
        </w:rPr>
      </w:pPr>
      <w:r w:rsidRPr="00C578DC">
        <w:rPr>
          <w:b/>
          <w:bCs/>
        </w:rPr>
        <w:t xml:space="preserve">Why Importers Choose </w:t>
      </w:r>
      <w:proofErr w:type="spellStart"/>
      <w:r w:rsidRPr="00C578DC">
        <w:rPr>
          <w:b/>
          <w:bCs/>
        </w:rPr>
        <w:t>Aavira</w:t>
      </w:r>
      <w:proofErr w:type="spellEnd"/>
      <w:r w:rsidRPr="00C578DC">
        <w:rPr>
          <w:b/>
          <w:bCs/>
        </w:rPr>
        <w:t xml:space="preserve"> Global Axis</w:t>
      </w:r>
    </w:p>
    <w:p w14:paraId="219A9B15" w14:textId="77777777" w:rsidR="00C578DC" w:rsidRPr="00C578DC" w:rsidRDefault="00C578DC" w:rsidP="00C578DC"/>
    <w:p w14:paraId="433C3721" w14:textId="77777777" w:rsidR="00C578DC" w:rsidRPr="00C578DC" w:rsidRDefault="00C578DC" w:rsidP="00C578DC">
      <w:pPr>
        <w:rPr>
          <w:b/>
          <w:bCs/>
        </w:rPr>
      </w:pPr>
      <w:r w:rsidRPr="00C578DC">
        <w:rPr>
          <w:b/>
          <w:bCs/>
        </w:rPr>
        <w:t>Premium Quality</w:t>
      </w:r>
    </w:p>
    <w:p w14:paraId="781BBB8C" w14:textId="77777777" w:rsidR="00C578DC" w:rsidRPr="00C578DC" w:rsidRDefault="00C578DC" w:rsidP="00C578DC">
      <w:r w:rsidRPr="00C578DC">
        <w:t>Double-polished turmeric, Fresh fruits and vegetables, premium dry fruits and rich organic vermicompost — all export-grade specs.</w:t>
      </w:r>
    </w:p>
    <w:p w14:paraId="5AF6E830" w14:textId="77777777" w:rsidR="00C578DC" w:rsidRPr="00C578DC" w:rsidRDefault="00C578DC" w:rsidP="00C578DC"/>
    <w:p w14:paraId="39958BE9" w14:textId="77777777" w:rsidR="00C578DC" w:rsidRPr="00C578DC" w:rsidRDefault="00C578DC" w:rsidP="00C578DC">
      <w:pPr>
        <w:rPr>
          <w:b/>
          <w:bCs/>
        </w:rPr>
      </w:pPr>
      <w:r w:rsidRPr="00C578DC">
        <w:rPr>
          <w:b/>
          <w:bCs/>
        </w:rPr>
        <w:t>Reliable Partner</w:t>
      </w:r>
    </w:p>
    <w:p w14:paraId="39254CA0" w14:textId="77777777" w:rsidR="00C578DC" w:rsidRPr="00C578DC" w:rsidRDefault="00C578DC" w:rsidP="00C578DC">
      <w:r w:rsidRPr="00C578DC">
        <w:t>Transparent contracts, consistent supply and dedicated client relationship management.</w:t>
      </w:r>
    </w:p>
    <w:p w14:paraId="66F96DF0" w14:textId="77777777" w:rsidR="00C578DC" w:rsidRPr="00C578DC" w:rsidRDefault="00C578DC" w:rsidP="00C578DC"/>
    <w:p w14:paraId="09FB8BE6" w14:textId="77777777" w:rsidR="00C578DC" w:rsidRPr="00C578DC" w:rsidRDefault="00C578DC" w:rsidP="00C578DC">
      <w:pPr>
        <w:rPr>
          <w:b/>
          <w:bCs/>
        </w:rPr>
      </w:pPr>
      <w:r w:rsidRPr="00C578DC">
        <w:rPr>
          <w:b/>
          <w:bCs/>
        </w:rPr>
        <w:t>Competitive Pricing</w:t>
      </w:r>
    </w:p>
    <w:p w14:paraId="1232A5C3" w14:textId="77777777" w:rsidR="00C578DC" w:rsidRPr="00C578DC" w:rsidRDefault="00C578DC" w:rsidP="00C578DC">
      <w:r w:rsidRPr="00C578DC">
        <w:t>Direct farm-cluster sourcing eliminates intermediaries and passes savings to bulk buyers.</w:t>
      </w:r>
    </w:p>
    <w:p w14:paraId="3C0DEDF3" w14:textId="77777777" w:rsidR="00C578DC" w:rsidRPr="00C578DC" w:rsidRDefault="00C578DC" w:rsidP="00C578DC"/>
    <w:p w14:paraId="7D6E6162" w14:textId="77777777" w:rsidR="00C578DC" w:rsidRPr="00C578DC" w:rsidRDefault="00C578DC" w:rsidP="00C578DC">
      <w:pPr>
        <w:rPr>
          <w:b/>
          <w:bCs/>
        </w:rPr>
      </w:pPr>
      <w:r w:rsidRPr="00C578DC">
        <w:rPr>
          <w:b/>
          <w:bCs/>
        </w:rPr>
        <w:t>Bulk Capability</w:t>
      </w:r>
    </w:p>
    <w:p w14:paraId="0E9AF234" w14:textId="77777777" w:rsidR="00C578DC" w:rsidRPr="00C578DC" w:rsidRDefault="00C578DC" w:rsidP="00C578DC">
      <w:r w:rsidRPr="00C578DC">
        <w:t>Warehousing and packing lines that scale to continuous FCL container dispatch.</w:t>
      </w:r>
    </w:p>
    <w:p w14:paraId="694A6345" w14:textId="77777777" w:rsidR="00C578DC" w:rsidRPr="00C578DC" w:rsidRDefault="00C578DC" w:rsidP="00C578DC"/>
    <w:p w14:paraId="65CF389D" w14:textId="77777777" w:rsidR="00C578DC" w:rsidRPr="00C578DC" w:rsidRDefault="00C578DC" w:rsidP="00C578DC">
      <w:pPr>
        <w:rPr>
          <w:b/>
          <w:bCs/>
        </w:rPr>
      </w:pPr>
      <w:r w:rsidRPr="00C578DC">
        <w:rPr>
          <w:b/>
          <w:bCs/>
        </w:rPr>
        <w:t>Global Standards</w:t>
      </w:r>
    </w:p>
    <w:p w14:paraId="59BBC41D" w14:textId="77777777" w:rsidR="00C578DC" w:rsidRPr="00C578DC" w:rsidRDefault="00C578DC" w:rsidP="00C578DC">
      <w:r w:rsidRPr="00C578DC">
        <w:t>Operations aligned with international food-safety and phytosanitary requirements.</w:t>
      </w:r>
    </w:p>
    <w:p w14:paraId="135F67A7" w14:textId="77777777" w:rsidR="00C578DC" w:rsidRPr="00C578DC" w:rsidRDefault="00C578DC" w:rsidP="00C578DC"/>
    <w:p w14:paraId="4E182059" w14:textId="77777777" w:rsidR="00C578DC" w:rsidRPr="00C578DC" w:rsidRDefault="00C578DC" w:rsidP="00C578DC">
      <w:pPr>
        <w:rPr>
          <w:b/>
          <w:bCs/>
        </w:rPr>
      </w:pPr>
      <w:r w:rsidRPr="00C578DC">
        <w:rPr>
          <w:b/>
          <w:bCs/>
        </w:rPr>
        <w:t>Dedicated Support</w:t>
      </w:r>
    </w:p>
    <w:p w14:paraId="0E9DD665" w14:textId="77777777" w:rsidR="00C578DC" w:rsidRPr="00C578DC" w:rsidRDefault="00C578DC" w:rsidP="00C578DC">
      <w:r w:rsidRPr="00C578DC">
        <w:t>One trade executive from quote to port unloading — updates at every milestone.</w:t>
      </w:r>
    </w:p>
    <w:p w14:paraId="58368EEC" w14:textId="77777777" w:rsidR="00C578DC" w:rsidRPr="00C578DC" w:rsidRDefault="00C578DC" w:rsidP="00C578DC"/>
    <w:p w14:paraId="4015D059" w14:textId="77777777" w:rsidR="00C578DC" w:rsidRPr="00C578DC" w:rsidRDefault="00C578DC" w:rsidP="00C578DC">
      <w:pPr>
        <w:rPr>
          <w:b/>
          <w:bCs/>
        </w:rPr>
      </w:pPr>
      <w:r w:rsidRPr="00C578DC">
        <w:rPr>
          <w:b/>
          <w:bCs/>
        </w:rPr>
        <w:t>On-Time Delivery</w:t>
      </w:r>
    </w:p>
    <w:p w14:paraId="1FE6AD4B" w14:textId="77777777" w:rsidR="00C578DC" w:rsidRPr="00C578DC" w:rsidRDefault="00C578DC" w:rsidP="00C578DC">
      <w:r w:rsidRPr="00C578DC">
        <w:t>Optimised freight bookings and pre-cleared documents keep dispatch on schedule.</w:t>
      </w:r>
    </w:p>
    <w:p w14:paraId="6F92CA3E" w14:textId="77777777" w:rsidR="00C578DC" w:rsidRPr="00C578DC" w:rsidRDefault="00C578DC" w:rsidP="00C578DC"/>
    <w:p w14:paraId="6D65AEF9" w14:textId="77777777" w:rsidR="00C578DC" w:rsidRPr="00C578DC" w:rsidRDefault="00C578DC" w:rsidP="00C578DC">
      <w:pPr>
        <w:rPr>
          <w:b/>
          <w:bCs/>
        </w:rPr>
      </w:pPr>
      <w:r w:rsidRPr="00C578DC">
        <w:rPr>
          <w:b/>
          <w:bCs/>
        </w:rPr>
        <w:t>Long-Term Programs</w:t>
      </w:r>
    </w:p>
    <w:p w14:paraId="7089BCA8" w14:textId="0B20834E" w:rsidR="00C578DC" w:rsidRPr="00C578DC" w:rsidRDefault="00C578DC" w:rsidP="00C578DC">
      <w:r w:rsidRPr="00C578DC">
        <w:t>Year-round pricing programs and consistent supplies for strategic importers.</w:t>
      </w:r>
    </w:p>
    <w:p w14:paraId="6F175D35" w14:textId="77777777" w:rsidR="00C578DC" w:rsidRPr="00C578DC" w:rsidRDefault="00C578DC" w:rsidP="00C578DC"/>
    <w:p w14:paraId="6E5FB4E9" w14:textId="77777777" w:rsidR="00C578DC" w:rsidRDefault="00C578DC" w:rsidP="00C578DC">
      <w:pPr>
        <w:rPr>
          <w:b/>
          <w:bCs/>
          <w:sz w:val="40"/>
          <w:szCs w:val="40"/>
        </w:rPr>
      </w:pPr>
      <w:r w:rsidRPr="00C578DC">
        <w:rPr>
          <w:b/>
          <w:bCs/>
          <w:sz w:val="40"/>
          <w:szCs w:val="40"/>
        </w:rPr>
        <w:t>FAQ</w:t>
      </w:r>
    </w:p>
    <w:p w14:paraId="03C68A5C" w14:textId="77777777" w:rsidR="003B7BAA" w:rsidRDefault="003B7BAA" w:rsidP="003B7BAA">
      <w:pPr>
        <w:rPr>
          <w:b/>
          <w:bCs/>
          <w:sz w:val="40"/>
          <w:szCs w:val="40"/>
        </w:rPr>
      </w:pPr>
    </w:p>
    <w:p w14:paraId="43B863E3" w14:textId="7B029F7B" w:rsidR="003B7BAA" w:rsidRPr="003B7BAA" w:rsidRDefault="003B7BAA" w:rsidP="003B7BAA">
      <w:pPr>
        <w:rPr>
          <w:b/>
          <w:bCs/>
        </w:rPr>
      </w:pPr>
      <w:r w:rsidRPr="003B7BAA">
        <w:rPr>
          <w:b/>
          <w:bCs/>
        </w:rPr>
        <w:t>1.</w:t>
      </w:r>
      <w:r w:rsidRPr="003B7BAA">
        <w:rPr>
          <w:b/>
          <w:bCs/>
        </w:rPr>
        <w:t>What is your Minimum Order Quantity (MOQ) for bulk shipments?</w:t>
      </w:r>
    </w:p>
    <w:p w14:paraId="5366F04B" w14:textId="1F6E9A57" w:rsidR="003B7BAA" w:rsidRPr="003B7BAA" w:rsidRDefault="003B7BAA" w:rsidP="00C578DC">
      <w:pPr>
        <w:rPr>
          <w:b/>
          <w:bCs/>
        </w:rPr>
      </w:pPr>
      <w:r w:rsidRPr="003B7BAA">
        <w:t>Our Minimum Order Quantity (MOQ) generally starts at 1 FCL (Full Container Load) which varies by product: approximately 15-18 Metric Tons for Turmeric Fingers (20ft Container) and 20 Metric Tons for Vermicompost. However, for initial trial shipments, we can negotiate smaller LCL (Less than Container Load) volumes</w:t>
      </w:r>
      <w:r w:rsidRPr="003B7BAA">
        <w:rPr>
          <w:b/>
          <w:bCs/>
        </w:rPr>
        <w:t>.</w:t>
      </w:r>
    </w:p>
    <w:p w14:paraId="68AC35D2" w14:textId="77777777" w:rsidR="00C578DC" w:rsidRPr="00C578DC" w:rsidRDefault="00C578DC" w:rsidP="00C578DC"/>
    <w:p w14:paraId="319997C6" w14:textId="77777777" w:rsidR="00C578DC" w:rsidRPr="00C578DC" w:rsidRDefault="00C578DC" w:rsidP="00C578DC">
      <w:r w:rsidRPr="00C578DC">
        <w:rPr>
          <w:b/>
          <w:bCs/>
        </w:rPr>
        <w:t>2. What is your standard Delivery and Lead Timeline?</w:t>
      </w:r>
    </w:p>
    <w:p w14:paraId="6C6062A4" w14:textId="77777777" w:rsidR="00C578DC" w:rsidRDefault="00C578DC" w:rsidP="00C578DC">
      <w:r w:rsidRPr="00C578DC">
        <w:t>Once your payment is confirmed or the Letter of Credit is activated, we begin processing your order immediately. Marine transit time varies by destination port and is confirmed with the booking details. We will share an estimated delivery window and tracking updates once your shipment is on its way and our team is available to coordinate any special delivery requirements.</w:t>
      </w:r>
    </w:p>
    <w:p w14:paraId="66C2E396" w14:textId="77777777" w:rsidR="00372103" w:rsidRPr="00C578DC" w:rsidRDefault="00372103" w:rsidP="00C578DC"/>
    <w:p w14:paraId="48B51401" w14:textId="77777777" w:rsidR="00C578DC" w:rsidRPr="00C578DC" w:rsidRDefault="00C578DC" w:rsidP="00C578DC">
      <w:r w:rsidRPr="00C578DC">
        <w:rPr>
          <w:b/>
          <w:bCs/>
        </w:rPr>
        <w:t>3. What are your commercial payment terms?</w:t>
      </w:r>
    </w:p>
    <w:p w14:paraId="65CD4FE4" w14:textId="77777777" w:rsidR="00C578DC" w:rsidRPr="00C578DC" w:rsidRDefault="00C578DC" w:rsidP="00C578DC">
      <w:r w:rsidRPr="00C578DC">
        <w:t>We offer two secure payment options:</w:t>
      </w:r>
    </w:p>
    <w:p w14:paraId="107EBC64" w14:textId="77777777" w:rsidR="00C578DC" w:rsidRPr="00C578DC" w:rsidRDefault="00C578DC" w:rsidP="00C578DC">
      <w:pPr>
        <w:numPr>
          <w:ilvl w:val="0"/>
          <w:numId w:val="7"/>
        </w:numPr>
      </w:pPr>
      <w:r w:rsidRPr="00C578DC">
        <w:t>100% Irrevocable Confirmed Letter of Credit (L/C) at sight — issued by Tier-1 international banks.</w:t>
      </w:r>
    </w:p>
    <w:p w14:paraId="690E04A5" w14:textId="77777777" w:rsidR="00C578DC" w:rsidRPr="00C578DC" w:rsidRDefault="00C578DC" w:rsidP="00C578DC">
      <w:pPr>
        <w:numPr>
          <w:ilvl w:val="0"/>
          <w:numId w:val="7"/>
        </w:numPr>
      </w:pPr>
      <w:r w:rsidRPr="00C578DC">
        <w:t>Telegraphic Transfer (T/T) — a 30–50% advance deposit, with the balance settled against scanned copies of the Bill of Lading (B/L) and shipping logs.</w:t>
      </w:r>
    </w:p>
    <w:p w14:paraId="59D5103F" w14:textId="77777777" w:rsidR="00C578DC" w:rsidRPr="00C578DC" w:rsidRDefault="00C578DC" w:rsidP="00C578DC">
      <w:r w:rsidRPr="00C578DC">
        <w:t>All documents are verified and shared promptly to ensure a smooth, transparent transaction.</w:t>
      </w:r>
    </w:p>
    <w:p w14:paraId="5DDD26B6" w14:textId="77777777" w:rsidR="00C578DC" w:rsidRPr="00C578DC" w:rsidRDefault="00C578DC" w:rsidP="00C578DC"/>
    <w:p w14:paraId="08230E8E" w14:textId="77777777" w:rsidR="00C578DC" w:rsidRPr="00C578DC" w:rsidRDefault="00C578DC" w:rsidP="00C578DC">
      <w:r w:rsidRPr="00C578DC">
        <w:rPr>
          <w:b/>
          <w:bCs/>
        </w:rPr>
        <w:t>4. Do you offer custom branding and retail packaging options?</w:t>
      </w:r>
    </w:p>
    <w:p w14:paraId="43F2096B" w14:textId="77777777" w:rsidR="00C578DC" w:rsidRPr="00C578DC" w:rsidRDefault="00C578DC" w:rsidP="00C578DC">
      <w:r w:rsidRPr="00C578DC">
        <w:t>Yes, we do. Beyond our standard PP and jute bag options, we support custom branding and packaging under private label agreements. This includes printed bags with your logo, tailored carton styles, and retail pouch configurations designed to match your market and shelf requirements.</w:t>
      </w:r>
    </w:p>
    <w:p w14:paraId="376031AD" w14:textId="77777777" w:rsidR="00C578DC" w:rsidRPr="00C578DC" w:rsidRDefault="00C578DC" w:rsidP="00C578DC"/>
    <w:p w14:paraId="005E9198" w14:textId="77777777" w:rsidR="00C578DC" w:rsidRPr="00C578DC" w:rsidRDefault="00C578DC" w:rsidP="00C578DC">
      <w:r w:rsidRPr="00C578DC">
        <w:rPr>
          <w:b/>
          <w:bCs/>
        </w:rPr>
        <w:lastRenderedPageBreak/>
        <w:t>5. What International Trade Document do you provide?</w:t>
      </w:r>
    </w:p>
    <w:p w14:paraId="47041C3B" w14:textId="5DA1CD94" w:rsidR="00C578DC" w:rsidRPr="00C578DC" w:rsidRDefault="00C578DC" w:rsidP="00C578DC">
      <w:r w:rsidRPr="00C578DC">
        <w:t>We provide full document set including - Commercial Invoice, Packing List, Proforma Invoice,</w:t>
      </w:r>
      <w:r w:rsidR="00372103">
        <w:t xml:space="preserve"> </w:t>
      </w:r>
      <w:r w:rsidRPr="00C578DC">
        <w:t>Bill of Lading (B/L), Shipping Bill / Bill of Export, Certificate of Origin, Phytosanitary / Health Certificate, Fumigation Certificate and third-party laboratory report.</w:t>
      </w:r>
    </w:p>
    <w:p w14:paraId="03BBDD21" w14:textId="77777777" w:rsidR="00C578DC" w:rsidRPr="00C578DC" w:rsidRDefault="00C578DC" w:rsidP="00C578DC">
      <w:r w:rsidRPr="00C578DC">
        <w:br/>
      </w:r>
    </w:p>
    <w:p w14:paraId="591EE6BF" w14:textId="77777777" w:rsidR="00C578DC" w:rsidRPr="00C578DC" w:rsidRDefault="00C578DC" w:rsidP="00C578DC">
      <w:r w:rsidRPr="00C578DC">
        <w:rPr>
          <w:b/>
          <w:bCs/>
        </w:rPr>
        <w:t>6.</w:t>
      </w:r>
      <w:r w:rsidRPr="00C578DC">
        <w:t> </w:t>
      </w:r>
      <w:r w:rsidRPr="00C578DC">
        <w:rPr>
          <w:b/>
          <w:bCs/>
        </w:rPr>
        <w:t>How are your products protected during container shipments?</w:t>
      </w:r>
    </w:p>
    <w:p w14:paraId="11870A3A" w14:textId="16A65C56" w:rsidR="00C578DC" w:rsidRPr="00C578DC" w:rsidRDefault="00C578DC" w:rsidP="00C578DC">
      <w:r w:rsidRPr="00C578DC">
        <w:t xml:space="preserve">Before every shipment, each container undergoes a thorough inspection to ensure it is clean, dry, </w:t>
      </w:r>
      <w:r w:rsidR="00372103" w:rsidRPr="00C578DC">
        <w:t>Odor</w:t>
      </w:r>
      <w:r w:rsidRPr="00C578DC">
        <w:t>-free, and free from leaks or structural damage. To safeguard product quality during long international sea voyages, we implement multiple moisture-control and cargo protection measures</w:t>
      </w:r>
    </w:p>
    <w:p w14:paraId="70EA4C03" w14:textId="77777777" w:rsidR="006E55F5" w:rsidRDefault="006E55F5"/>
    <w:sectPr w:rsidR="006E55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8171C"/>
    <w:multiLevelType w:val="multilevel"/>
    <w:tmpl w:val="975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B0A5A"/>
    <w:multiLevelType w:val="hybridMultilevel"/>
    <w:tmpl w:val="972275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4A0377"/>
    <w:multiLevelType w:val="multilevel"/>
    <w:tmpl w:val="2892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25002"/>
    <w:multiLevelType w:val="multilevel"/>
    <w:tmpl w:val="5D9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34F97"/>
    <w:multiLevelType w:val="multilevel"/>
    <w:tmpl w:val="218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8523C"/>
    <w:multiLevelType w:val="multilevel"/>
    <w:tmpl w:val="FC947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52091D"/>
    <w:multiLevelType w:val="multilevel"/>
    <w:tmpl w:val="9B1C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77A57"/>
    <w:multiLevelType w:val="multilevel"/>
    <w:tmpl w:val="6676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135030">
    <w:abstractNumId w:val="7"/>
  </w:num>
  <w:num w:numId="2" w16cid:durableId="1903445553">
    <w:abstractNumId w:val="0"/>
  </w:num>
  <w:num w:numId="3" w16cid:durableId="1961911585">
    <w:abstractNumId w:val="2"/>
  </w:num>
  <w:num w:numId="4" w16cid:durableId="591204530">
    <w:abstractNumId w:val="3"/>
  </w:num>
  <w:num w:numId="5" w16cid:durableId="1948076503">
    <w:abstractNumId w:val="6"/>
  </w:num>
  <w:num w:numId="6" w16cid:durableId="2038315028">
    <w:abstractNumId w:val="4"/>
  </w:num>
  <w:num w:numId="7" w16cid:durableId="263195999">
    <w:abstractNumId w:val="5"/>
  </w:num>
  <w:num w:numId="8" w16cid:durableId="1539975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8DC"/>
    <w:rsid w:val="00372103"/>
    <w:rsid w:val="003B7BAA"/>
    <w:rsid w:val="006E55F5"/>
    <w:rsid w:val="00B11751"/>
    <w:rsid w:val="00C578DC"/>
    <w:rsid w:val="00DF2A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3C6B7"/>
  <w15:chartTrackingRefBased/>
  <w15:docId w15:val="{FE5F42E2-429F-44C7-8EDE-F626B904D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8DC"/>
    <w:rPr>
      <w:rFonts w:eastAsiaTheme="majorEastAsia" w:cstheme="majorBidi"/>
      <w:color w:val="272727" w:themeColor="text1" w:themeTint="D8"/>
    </w:rPr>
  </w:style>
  <w:style w:type="paragraph" w:styleId="Title">
    <w:name w:val="Title"/>
    <w:basedOn w:val="Normal"/>
    <w:next w:val="Normal"/>
    <w:link w:val="TitleChar"/>
    <w:uiPriority w:val="10"/>
    <w:qFormat/>
    <w:rsid w:val="00C57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8DC"/>
    <w:pPr>
      <w:spacing w:before="160"/>
      <w:jc w:val="center"/>
    </w:pPr>
    <w:rPr>
      <w:i/>
      <w:iCs/>
      <w:color w:val="404040" w:themeColor="text1" w:themeTint="BF"/>
    </w:rPr>
  </w:style>
  <w:style w:type="character" w:customStyle="1" w:styleId="QuoteChar">
    <w:name w:val="Quote Char"/>
    <w:basedOn w:val="DefaultParagraphFont"/>
    <w:link w:val="Quote"/>
    <w:uiPriority w:val="29"/>
    <w:rsid w:val="00C578DC"/>
    <w:rPr>
      <w:i/>
      <w:iCs/>
      <w:color w:val="404040" w:themeColor="text1" w:themeTint="BF"/>
    </w:rPr>
  </w:style>
  <w:style w:type="paragraph" w:styleId="ListParagraph">
    <w:name w:val="List Paragraph"/>
    <w:basedOn w:val="Normal"/>
    <w:uiPriority w:val="34"/>
    <w:qFormat/>
    <w:rsid w:val="00C578DC"/>
    <w:pPr>
      <w:ind w:left="720"/>
      <w:contextualSpacing/>
    </w:pPr>
  </w:style>
  <w:style w:type="character" w:styleId="IntenseEmphasis">
    <w:name w:val="Intense Emphasis"/>
    <w:basedOn w:val="DefaultParagraphFont"/>
    <w:uiPriority w:val="21"/>
    <w:qFormat/>
    <w:rsid w:val="00C578DC"/>
    <w:rPr>
      <w:i/>
      <w:iCs/>
      <w:color w:val="0F4761" w:themeColor="accent1" w:themeShade="BF"/>
    </w:rPr>
  </w:style>
  <w:style w:type="paragraph" w:styleId="IntenseQuote">
    <w:name w:val="Intense Quote"/>
    <w:basedOn w:val="Normal"/>
    <w:next w:val="Normal"/>
    <w:link w:val="IntenseQuoteChar"/>
    <w:uiPriority w:val="30"/>
    <w:qFormat/>
    <w:rsid w:val="00C57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8DC"/>
    <w:rPr>
      <w:i/>
      <w:iCs/>
      <w:color w:val="0F4761" w:themeColor="accent1" w:themeShade="BF"/>
    </w:rPr>
  </w:style>
  <w:style w:type="character" w:styleId="IntenseReference">
    <w:name w:val="Intense Reference"/>
    <w:basedOn w:val="DefaultParagraphFont"/>
    <w:uiPriority w:val="32"/>
    <w:qFormat/>
    <w:rsid w:val="00C578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8358285">
      <w:bodyDiv w:val="1"/>
      <w:marLeft w:val="0"/>
      <w:marRight w:val="0"/>
      <w:marTop w:val="0"/>
      <w:marBottom w:val="0"/>
      <w:divBdr>
        <w:top w:val="none" w:sz="0" w:space="0" w:color="auto"/>
        <w:left w:val="none" w:sz="0" w:space="0" w:color="auto"/>
        <w:bottom w:val="none" w:sz="0" w:space="0" w:color="auto"/>
        <w:right w:val="none" w:sz="0" w:space="0" w:color="auto"/>
      </w:divBdr>
      <w:divsChild>
        <w:div w:id="948968692">
          <w:marLeft w:val="0"/>
          <w:marRight w:val="0"/>
          <w:marTop w:val="0"/>
          <w:marBottom w:val="0"/>
          <w:divBdr>
            <w:top w:val="none" w:sz="0" w:space="0" w:color="auto"/>
            <w:left w:val="none" w:sz="0" w:space="0" w:color="auto"/>
            <w:bottom w:val="none" w:sz="0" w:space="0" w:color="auto"/>
            <w:right w:val="none" w:sz="0" w:space="0" w:color="auto"/>
          </w:divBdr>
          <w:divsChild>
            <w:div w:id="11730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6108">
      <w:bodyDiv w:val="1"/>
      <w:marLeft w:val="0"/>
      <w:marRight w:val="0"/>
      <w:marTop w:val="0"/>
      <w:marBottom w:val="0"/>
      <w:divBdr>
        <w:top w:val="none" w:sz="0" w:space="0" w:color="auto"/>
        <w:left w:val="none" w:sz="0" w:space="0" w:color="auto"/>
        <w:bottom w:val="none" w:sz="0" w:space="0" w:color="auto"/>
        <w:right w:val="none" w:sz="0" w:space="0" w:color="auto"/>
      </w:divBdr>
      <w:divsChild>
        <w:div w:id="1134980079">
          <w:marLeft w:val="0"/>
          <w:marRight w:val="0"/>
          <w:marTop w:val="0"/>
          <w:marBottom w:val="0"/>
          <w:divBdr>
            <w:top w:val="none" w:sz="0" w:space="0" w:color="auto"/>
            <w:left w:val="none" w:sz="0" w:space="0" w:color="auto"/>
            <w:bottom w:val="none" w:sz="0" w:space="0" w:color="auto"/>
            <w:right w:val="none" w:sz="0" w:space="0" w:color="auto"/>
          </w:divBdr>
          <w:divsChild>
            <w:div w:id="2881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25830">
      <w:bodyDiv w:val="1"/>
      <w:marLeft w:val="0"/>
      <w:marRight w:val="0"/>
      <w:marTop w:val="0"/>
      <w:marBottom w:val="0"/>
      <w:divBdr>
        <w:top w:val="none" w:sz="0" w:space="0" w:color="auto"/>
        <w:left w:val="none" w:sz="0" w:space="0" w:color="auto"/>
        <w:bottom w:val="none" w:sz="0" w:space="0" w:color="auto"/>
        <w:right w:val="none" w:sz="0" w:space="0" w:color="auto"/>
      </w:divBdr>
      <w:divsChild>
        <w:div w:id="75245330">
          <w:marLeft w:val="0"/>
          <w:marRight w:val="0"/>
          <w:marTop w:val="0"/>
          <w:marBottom w:val="0"/>
          <w:divBdr>
            <w:top w:val="none" w:sz="0" w:space="0" w:color="auto"/>
            <w:left w:val="none" w:sz="0" w:space="0" w:color="auto"/>
            <w:bottom w:val="none" w:sz="0" w:space="0" w:color="auto"/>
            <w:right w:val="none" w:sz="0" w:space="0" w:color="auto"/>
          </w:divBdr>
          <w:divsChild>
            <w:div w:id="1122111253">
              <w:marLeft w:val="0"/>
              <w:marRight w:val="0"/>
              <w:marTop w:val="0"/>
              <w:marBottom w:val="0"/>
              <w:divBdr>
                <w:top w:val="none" w:sz="0" w:space="0" w:color="auto"/>
                <w:left w:val="none" w:sz="0" w:space="0" w:color="auto"/>
                <w:bottom w:val="none" w:sz="0" w:space="0" w:color="auto"/>
                <w:right w:val="none" w:sz="0" w:space="0" w:color="auto"/>
              </w:divBdr>
            </w:div>
            <w:div w:id="841045592">
              <w:marLeft w:val="0"/>
              <w:marRight w:val="0"/>
              <w:marTop w:val="0"/>
              <w:marBottom w:val="0"/>
              <w:divBdr>
                <w:top w:val="none" w:sz="0" w:space="0" w:color="auto"/>
                <w:left w:val="none" w:sz="0" w:space="0" w:color="auto"/>
                <w:bottom w:val="none" w:sz="0" w:space="0" w:color="auto"/>
                <w:right w:val="none" w:sz="0" w:space="0" w:color="auto"/>
              </w:divBdr>
            </w:div>
            <w:div w:id="183246994">
              <w:marLeft w:val="0"/>
              <w:marRight w:val="0"/>
              <w:marTop w:val="0"/>
              <w:marBottom w:val="0"/>
              <w:divBdr>
                <w:top w:val="none" w:sz="0" w:space="0" w:color="auto"/>
                <w:left w:val="none" w:sz="0" w:space="0" w:color="auto"/>
                <w:bottom w:val="none" w:sz="0" w:space="0" w:color="auto"/>
                <w:right w:val="none" w:sz="0" w:space="0" w:color="auto"/>
              </w:divBdr>
            </w:div>
            <w:div w:id="579291145">
              <w:marLeft w:val="0"/>
              <w:marRight w:val="0"/>
              <w:marTop w:val="0"/>
              <w:marBottom w:val="0"/>
              <w:divBdr>
                <w:top w:val="none" w:sz="0" w:space="0" w:color="auto"/>
                <w:left w:val="none" w:sz="0" w:space="0" w:color="auto"/>
                <w:bottom w:val="none" w:sz="0" w:space="0" w:color="auto"/>
                <w:right w:val="none" w:sz="0" w:space="0" w:color="auto"/>
              </w:divBdr>
            </w:div>
            <w:div w:id="616987612">
              <w:marLeft w:val="0"/>
              <w:marRight w:val="0"/>
              <w:marTop w:val="0"/>
              <w:marBottom w:val="0"/>
              <w:divBdr>
                <w:top w:val="none" w:sz="0" w:space="0" w:color="auto"/>
                <w:left w:val="none" w:sz="0" w:space="0" w:color="auto"/>
                <w:bottom w:val="none" w:sz="0" w:space="0" w:color="auto"/>
                <w:right w:val="none" w:sz="0" w:space="0" w:color="auto"/>
              </w:divBdr>
            </w:div>
            <w:div w:id="769932482">
              <w:marLeft w:val="0"/>
              <w:marRight w:val="0"/>
              <w:marTop w:val="600"/>
              <w:marBottom w:val="0"/>
              <w:divBdr>
                <w:top w:val="single" w:sz="2" w:space="0" w:color="auto"/>
                <w:left w:val="single" w:sz="2" w:space="0" w:color="auto"/>
                <w:bottom w:val="single" w:sz="2" w:space="0" w:color="auto"/>
                <w:right w:val="single" w:sz="2" w:space="0" w:color="auto"/>
              </w:divBdr>
              <w:divsChild>
                <w:div w:id="2102026798">
                  <w:marLeft w:val="0"/>
                  <w:marRight w:val="0"/>
                  <w:marTop w:val="0"/>
                  <w:marBottom w:val="0"/>
                  <w:divBdr>
                    <w:top w:val="single" w:sz="2" w:space="0" w:color="auto"/>
                    <w:left w:val="single" w:sz="2" w:space="0" w:color="auto"/>
                    <w:bottom w:val="single" w:sz="2" w:space="0" w:color="auto"/>
                    <w:right w:val="single" w:sz="2" w:space="0" w:color="auto"/>
                  </w:divBdr>
                </w:div>
              </w:divsChild>
            </w:div>
            <w:div w:id="29576413">
              <w:marLeft w:val="0"/>
              <w:marRight w:val="0"/>
              <w:marTop w:val="0"/>
              <w:marBottom w:val="0"/>
              <w:divBdr>
                <w:top w:val="none" w:sz="0" w:space="0" w:color="auto"/>
                <w:left w:val="none" w:sz="0" w:space="0" w:color="auto"/>
                <w:bottom w:val="none" w:sz="0" w:space="0" w:color="auto"/>
                <w:right w:val="none" w:sz="0" w:space="0" w:color="auto"/>
              </w:divBdr>
            </w:div>
            <w:div w:id="1242636767">
              <w:marLeft w:val="0"/>
              <w:marRight w:val="0"/>
              <w:marTop w:val="0"/>
              <w:marBottom w:val="0"/>
              <w:divBdr>
                <w:top w:val="none" w:sz="0" w:space="0" w:color="auto"/>
                <w:left w:val="none" w:sz="0" w:space="0" w:color="auto"/>
                <w:bottom w:val="none" w:sz="0" w:space="0" w:color="auto"/>
                <w:right w:val="none" w:sz="0" w:space="0" w:color="auto"/>
              </w:divBdr>
            </w:div>
            <w:div w:id="1935244313">
              <w:marLeft w:val="0"/>
              <w:marRight w:val="0"/>
              <w:marTop w:val="0"/>
              <w:marBottom w:val="0"/>
              <w:divBdr>
                <w:top w:val="none" w:sz="0" w:space="0" w:color="auto"/>
                <w:left w:val="none" w:sz="0" w:space="0" w:color="auto"/>
                <w:bottom w:val="none" w:sz="0" w:space="0" w:color="auto"/>
                <w:right w:val="none" w:sz="0" w:space="0" w:color="auto"/>
              </w:divBdr>
            </w:div>
            <w:div w:id="2112704911">
              <w:marLeft w:val="0"/>
              <w:marRight w:val="0"/>
              <w:marTop w:val="0"/>
              <w:marBottom w:val="0"/>
              <w:divBdr>
                <w:top w:val="none" w:sz="0" w:space="0" w:color="auto"/>
                <w:left w:val="none" w:sz="0" w:space="0" w:color="auto"/>
                <w:bottom w:val="none" w:sz="0" w:space="0" w:color="auto"/>
                <w:right w:val="none" w:sz="0" w:space="0" w:color="auto"/>
              </w:divBdr>
            </w:div>
            <w:div w:id="1150943713">
              <w:marLeft w:val="0"/>
              <w:marRight w:val="0"/>
              <w:marTop w:val="0"/>
              <w:marBottom w:val="0"/>
              <w:divBdr>
                <w:top w:val="none" w:sz="0" w:space="0" w:color="auto"/>
                <w:left w:val="none" w:sz="0" w:space="0" w:color="auto"/>
                <w:bottom w:val="none" w:sz="0" w:space="0" w:color="auto"/>
                <w:right w:val="none" w:sz="0" w:space="0" w:color="auto"/>
              </w:divBdr>
              <w:divsChild>
                <w:div w:id="154689921">
                  <w:marLeft w:val="0"/>
                  <w:marRight w:val="0"/>
                  <w:marTop w:val="0"/>
                  <w:marBottom w:val="0"/>
                  <w:divBdr>
                    <w:top w:val="none" w:sz="0" w:space="0" w:color="auto"/>
                    <w:left w:val="none" w:sz="0" w:space="0" w:color="auto"/>
                    <w:bottom w:val="none" w:sz="0" w:space="0" w:color="auto"/>
                    <w:right w:val="none" w:sz="0" w:space="0" w:color="auto"/>
                  </w:divBdr>
                </w:div>
              </w:divsChild>
            </w:div>
            <w:div w:id="343476869">
              <w:marLeft w:val="0"/>
              <w:marRight w:val="0"/>
              <w:marTop w:val="0"/>
              <w:marBottom w:val="0"/>
              <w:divBdr>
                <w:top w:val="none" w:sz="0" w:space="0" w:color="auto"/>
                <w:left w:val="none" w:sz="0" w:space="0" w:color="auto"/>
                <w:bottom w:val="none" w:sz="0" w:space="0" w:color="auto"/>
                <w:right w:val="none" w:sz="0" w:space="0" w:color="auto"/>
              </w:divBdr>
            </w:div>
            <w:div w:id="1081029567">
              <w:marLeft w:val="0"/>
              <w:marRight w:val="0"/>
              <w:marTop w:val="0"/>
              <w:marBottom w:val="0"/>
              <w:divBdr>
                <w:top w:val="none" w:sz="0" w:space="0" w:color="auto"/>
                <w:left w:val="none" w:sz="0" w:space="0" w:color="auto"/>
                <w:bottom w:val="none" w:sz="0" w:space="0" w:color="auto"/>
                <w:right w:val="none" w:sz="0" w:space="0" w:color="auto"/>
              </w:divBdr>
              <w:divsChild>
                <w:div w:id="1936327288">
                  <w:marLeft w:val="0"/>
                  <w:marRight w:val="0"/>
                  <w:marTop w:val="0"/>
                  <w:marBottom w:val="0"/>
                  <w:divBdr>
                    <w:top w:val="none" w:sz="0" w:space="0" w:color="auto"/>
                    <w:left w:val="none" w:sz="0" w:space="0" w:color="auto"/>
                    <w:bottom w:val="none" w:sz="0" w:space="0" w:color="auto"/>
                    <w:right w:val="none" w:sz="0" w:space="0" w:color="auto"/>
                  </w:divBdr>
                </w:div>
              </w:divsChild>
            </w:div>
            <w:div w:id="1790319793">
              <w:marLeft w:val="0"/>
              <w:marRight w:val="0"/>
              <w:marTop w:val="0"/>
              <w:marBottom w:val="0"/>
              <w:divBdr>
                <w:top w:val="none" w:sz="0" w:space="0" w:color="auto"/>
                <w:left w:val="none" w:sz="0" w:space="0" w:color="auto"/>
                <w:bottom w:val="none" w:sz="0" w:space="0" w:color="auto"/>
                <w:right w:val="none" w:sz="0" w:space="0" w:color="auto"/>
              </w:divBdr>
              <w:divsChild>
                <w:div w:id="697780629">
                  <w:marLeft w:val="0"/>
                  <w:marRight w:val="0"/>
                  <w:marTop w:val="0"/>
                  <w:marBottom w:val="0"/>
                  <w:divBdr>
                    <w:top w:val="none" w:sz="0" w:space="0" w:color="auto"/>
                    <w:left w:val="none" w:sz="0" w:space="0" w:color="auto"/>
                    <w:bottom w:val="none" w:sz="0" w:space="0" w:color="auto"/>
                    <w:right w:val="none" w:sz="0" w:space="0" w:color="auto"/>
                  </w:divBdr>
                </w:div>
              </w:divsChild>
            </w:div>
            <w:div w:id="771783687">
              <w:marLeft w:val="0"/>
              <w:marRight w:val="0"/>
              <w:marTop w:val="0"/>
              <w:marBottom w:val="0"/>
              <w:divBdr>
                <w:top w:val="none" w:sz="0" w:space="0" w:color="auto"/>
                <w:left w:val="none" w:sz="0" w:space="0" w:color="auto"/>
                <w:bottom w:val="none" w:sz="0" w:space="0" w:color="auto"/>
                <w:right w:val="none" w:sz="0" w:space="0" w:color="auto"/>
              </w:divBdr>
              <w:divsChild>
                <w:div w:id="2039425865">
                  <w:marLeft w:val="0"/>
                  <w:marRight w:val="0"/>
                  <w:marTop w:val="0"/>
                  <w:marBottom w:val="0"/>
                  <w:divBdr>
                    <w:top w:val="none" w:sz="0" w:space="0" w:color="auto"/>
                    <w:left w:val="none" w:sz="0" w:space="0" w:color="auto"/>
                    <w:bottom w:val="none" w:sz="0" w:space="0" w:color="auto"/>
                    <w:right w:val="none" w:sz="0" w:space="0" w:color="auto"/>
                  </w:divBdr>
                </w:div>
              </w:divsChild>
            </w:div>
            <w:div w:id="1906331659">
              <w:marLeft w:val="0"/>
              <w:marRight w:val="0"/>
              <w:marTop w:val="0"/>
              <w:marBottom w:val="0"/>
              <w:divBdr>
                <w:top w:val="none" w:sz="0" w:space="0" w:color="auto"/>
                <w:left w:val="none" w:sz="0" w:space="0" w:color="auto"/>
                <w:bottom w:val="none" w:sz="0" w:space="0" w:color="auto"/>
                <w:right w:val="none" w:sz="0" w:space="0" w:color="auto"/>
              </w:divBdr>
              <w:divsChild>
                <w:div w:id="691108138">
                  <w:marLeft w:val="0"/>
                  <w:marRight w:val="0"/>
                  <w:marTop w:val="0"/>
                  <w:marBottom w:val="0"/>
                  <w:divBdr>
                    <w:top w:val="none" w:sz="0" w:space="0" w:color="auto"/>
                    <w:left w:val="none" w:sz="0" w:space="0" w:color="auto"/>
                    <w:bottom w:val="none" w:sz="0" w:space="0" w:color="auto"/>
                    <w:right w:val="none" w:sz="0" w:space="0" w:color="auto"/>
                  </w:divBdr>
                </w:div>
              </w:divsChild>
            </w:div>
            <w:div w:id="1319967389">
              <w:marLeft w:val="0"/>
              <w:marRight w:val="0"/>
              <w:marTop w:val="0"/>
              <w:marBottom w:val="0"/>
              <w:divBdr>
                <w:top w:val="none" w:sz="0" w:space="0" w:color="auto"/>
                <w:left w:val="none" w:sz="0" w:space="0" w:color="auto"/>
                <w:bottom w:val="none" w:sz="0" w:space="0" w:color="auto"/>
                <w:right w:val="none" w:sz="0" w:space="0" w:color="auto"/>
              </w:divBdr>
            </w:div>
            <w:div w:id="564532502">
              <w:marLeft w:val="0"/>
              <w:marRight w:val="0"/>
              <w:marTop w:val="0"/>
              <w:marBottom w:val="0"/>
              <w:divBdr>
                <w:top w:val="none" w:sz="0" w:space="0" w:color="auto"/>
                <w:left w:val="none" w:sz="0" w:space="0" w:color="auto"/>
                <w:bottom w:val="none" w:sz="0" w:space="0" w:color="auto"/>
                <w:right w:val="none" w:sz="0" w:space="0" w:color="auto"/>
              </w:divBdr>
              <w:divsChild>
                <w:div w:id="855388438">
                  <w:marLeft w:val="0"/>
                  <w:marRight w:val="0"/>
                  <w:marTop w:val="600"/>
                  <w:marBottom w:val="0"/>
                  <w:divBdr>
                    <w:top w:val="single" w:sz="2" w:space="0" w:color="auto"/>
                    <w:left w:val="single" w:sz="2" w:space="0" w:color="auto"/>
                    <w:bottom w:val="single" w:sz="2" w:space="0" w:color="auto"/>
                    <w:right w:val="single" w:sz="2" w:space="0" w:color="auto"/>
                  </w:divBdr>
                  <w:divsChild>
                    <w:div w:id="54091114">
                      <w:marLeft w:val="0"/>
                      <w:marRight w:val="0"/>
                      <w:marTop w:val="0"/>
                      <w:marBottom w:val="0"/>
                      <w:divBdr>
                        <w:top w:val="single" w:sz="2" w:space="18" w:color="auto"/>
                        <w:left w:val="single" w:sz="2" w:space="18" w:color="auto"/>
                        <w:bottom w:val="single" w:sz="2" w:space="18" w:color="auto"/>
                        <w:right w:val="single" w:sz="2" w:space="18" w:color="auto"/>
                      </w:divBdr>
                    </w:div>
                    <w:div w:id="471605518">
                      <w:marLeft w:val="0"/>
                      <w:marRight w:val="0"/>
                      <w:marTop w:val="0"/>
                      <w:marBottom w:val="0"/>
                      <w:divBdr>
                        <w:top w:val="single" w:sz="2" w:space="18" w:color="auto"/>
                        <w:left w:val="single" w:sz="2" w:space="18" w:color="auto"/>
                        <w:bottom w:val="single" w:sz="2" w:space="18" w:color="auto"/>
                        <w:right w:val="single" w:sz="2" w:space="18" w:color="auto"/>
                      </w:divBdr>
                      <w:divsChild>
                        <w:div w:id="1193685101">
                          <w:marLeft w:val="0"/>
                          <w:marRight w:val="0"/>
                          <w:marTop w:val="0"/>
                          <w:marBottom w:val="0"/>
                          <w:divBdr>
                            <w:top w:val="none" w:sz="0" w:space="0" w:color="auto"/>
                            <w:left w:val="none" w:sz="0" w:space="0" w:color="auto"/>
                            <w:bottom w:val="none" w:sz="0" w:space="0" w:color="auto"/>
                            <w:right w:val="none" w:sz="0" w:space="0" w:color="auto"/>
                          </w:divBdr>
                        </w:div>
                        <w:div w:id="1281718024">
                          <w:marLeft w:val="0"/>
                          <w:marRight w:val="0"/>
                          <w:marTop w:val="0"/>
                          <w:marBottom w:val="0"/>
                          <w:divBdr>
                            <w:top w:val="none" w:sz="0" w:space="0" w:color="auto"/>
                            <w:left w:val="none" w:sz="0" w:space="0" w:color="auto"/>
                            <w:bottom w:val="none" w:sz="0" w:space="0" w:color="auto"/>
                            <w:right w:val="none" w:sz="0" w:space="0" w:color="auto"/>
                          </w:divBdr>
                        </w:div>
                        <w:div w:id="121850453">
                          <w:marLeft w:val="0"/>
                          <w:marRight w:val="0"/>
                          <w:marTop w:val="0"/>
                          <w:marBottom w:val="0"/>
                          <w:divBdr>
                            <w:top w:val="none" w:sz="0" w:space="0" w:color="auto"/>
                            <w:left w:val="none" w:sz="0" w:space="0" w:color="auto"/>
                            <w:bottom w:val="none" w:sz="0" w:space="0" w:color="auto"/>
                            <w:right w:val="none" w:sz="0" w:space="0" w:color="auto"/>
                          </w:divBdr>
                        </w:div>
                        <w:div w:id="748771624">
                          <w:marLeft w:val="0"/>
                          <w:marRight w:val="0"/>
                          <w:marTop w:val="0"/>
                          <w:marBottom w:val="0"/>
                          <w:divBdr>
                            <w:top w:val="none" w:sz="0" w:space="0" w:color="auto"/>
                            <w:left w:val="none" w:sz="0" w:space="0" w:color="auto"/>
                            <w:bottom w:val="none" w:sz="0" w:space="0" w:color="auto"/>
                            <w:right w:val="none" w:sz="0" w:space="0" w:color="auto"/>
                          </w:divBdr>
                        </w:div>
                        <w:div w:id="1687555059">
                          <w:marLeft w:val="0"/>
                          <w:marRight w:val="0"/>
                          <w:marTop w:val="0"/>
                          <w:marBottom w:val="0"/>
                          <w:divBdr>
                            <w:top w:val="none" w:sz="0" w:space="0" w:color="auto"/>
                            <w:left w:val="none" w:sz="0" w:space="0" w:color="auto"/>
                            <w:bottom w:val="none" w:sz="0" w:space="0" w:color="auto"/>
                            <w:right w:val="none" w:sz="0" w:space="0" w:color="auto"/>
                          </w:divBdr>
                        </w:div>
                        <w:div w:id="1745099765">
                          <w:marLeft w:val="0"/>
                          <w:marRight w:val="0"/>
                          <w:marTop w:val="0"/>
                          <w:marBottom w:val="0"/>
                          <w:divBdr>
                            <w:top w:val="none" w:sz="0" w:space="0" w:color="auto"/>
                            <w:left w:val="none" w:sz="0" w:space="0" w:color="auto"/>
                            <w:bottom w:val="none" w:sz="0" w:space="0" w:color="auto"/>
                            <w:right w:val="none" w:sz="0" w:space="0" w:color="auto"/>
                          </w:divBdr>
                        </w:div>
                        <w:div w:id="127819440">
                          <w:marLeft w:val="0"/>
                          <w:marRight w:val="0"/>
                          <w:marTop w:val="0"/>
                          <w:marBottom w:val="0"/>
                          <w:divBdr>
                            <w:top w:val="none" w:sz="0" w:space="0" w:color="auto"/>
                            <w:left w:val="none" w:sz="0" w:space="0" w:color="auto"/>
                            <w:bottom w:val="none" w:sz="0" w:space="0" w:color="auto"/>
                            <w:right w:val="none" w:sz="0" w:space="0" w:color="auto"/>
                          </w:divBdr>
                        </w:div>
                        <w:div w:id="980574296">
                          <w:marLeft w:val="0"/>
                          <w:marRight w:val="0"/>
                          <w:marTop w:val="0"/>
                          <w:marBottom w:val="0"/>
                          <w:divBdr>
                            <w:top w:val="none" w:sz="0" w:space="0" w:color="auto"/>
                            <w:left w:val="none" w:sz="0" w:space="0" w:color="auto"/>
                            <w:bottom w:val="none" w:sz="0" w:space="0" w:color="auto"/>
                            <w:right w:val="none" w:sz="0" w:space="0" w:color="auto"/>
                          </w:divBdr>
                        </w:div>
                        <w:div w:id="1096292052">
                          <w:marLeft w:val="0"/>
                          <w:marRight w:val="0"/>
                          <w:marTop w:val="0"/>
                          <w:marBottom w:val="0"/>
                          <w:divBdr>
                            <w:top w:val="none" w:sz="0" w:space="0" w:color="auto"/>
                            <w:left w:val="none" w:sz="0" w:space="0" w:color="auto"/>
                            <w:bottom w:val="none" w:sz="0" w:space="0" w:color="auto"/>
                            <w:right w:val="none" w:sz="0" w:space="0" w:color="auto"/>
                          </w:divBdr>
                        </w:div>
                        <w:div w:id="1461454805">
                          <w:marLeft w:val="0"/>
                          <w:marRight w:val="0"/>
                          <w:marTop w:val="0"/>
                          <w:marBottom w:val="0"/>
                          <w:divBdr>
                            <w:top w:val="none" w:sz="0" w:space="0" w:color="auto"/>
                            <w:left w:val="none" w:sz="0" w:space="0" w:color="auto"/>
                            <w:bottom w:val="none" w:sz="0" w:space="0" w:color="auto"/>
                            <w:right w:val="none" w:sz="0" w:space="0" w:color="auto"/>
                          </w:divBdr>
                        </w:div>
                        <w:div w:id="1998027272">
                          <w:marLeft w:val="0"/>
                          <w:marRight w:val="0"/>
                          <w:marTop w:val="0"/>
                          <w:marBottom w:val="0"/>
                          <w:divBdr>
                            <w:top w:val="none" w:sz="0" w:space="0" w:color="auto"/>
                            <w:left w:val="none" w:sz="0" w:space="0" w:color="auto"/>
                            <w:bottom w:val="none" w:sz="0" w:space="0" w:color="auto"/>
                            <w:right w:val="none" w:sz="0" w:space="0" w:color="auto"/>
                          </w:divBdr>
                        </w:div>
                        <w:div w:id="949043054">
                          <w:marLeft w:val="0"/>
                          <w:marRight w:val="0"/>
                          <w:marTop w:val="0"/>
                          <w:marBottom w:val="0"/>
                          <w:divBdr>
                            <w:top w:val="none" w:sz="0" w:space="0" w:color="auto"/>
                            <w:left w:val="none" w:sz="0" w:space="0" w:color="auto"/>
                            <w:bottom w:val="none" w:sz="0" w:space="0" w:color="auto"/>
                            <w:right w:val="none" w:sz="0" w:space="0" w:color="auto"/>
                          </w:divBdr>
                        </w:div>
                        <w:div w:id="1754932343">
                          <w:marLeft w:val="0"/>
                          <w:marRight w:val="0"/>
                          <w:marTop w:val="0"/>
                          <w:marBottom w:val="0"/>
                          <w:divBdr>
                            <w:top w:val="none" w:sz="0" w:space="0" w:color="auto"/>
                            <w:left w:val="none" w:sz="0" w:space="0" w:color="auto"/>
                            <w:bottom w:val="none" w:sz="0" w:space="0" w:color="auto"/>
                            <w:right w:val="none" w:sz="0" w:space="0" w:color="auto"/>
                          </w:divBdr>
                        </w:div>
                        <w:div w:id="41759072">
                          <w:marLeft w:val="0"/>
                          <w:marRight w:val="0"/>
                          <w:marTop w:val="0"/>
                          <w:marBottom w:val="0"/>
                          <w:divBdr>
                            <w:top w:val="none" w:sz="0" w:space="0" w:color="auto"/>
                            <w:left w:val="none" w:sz="0" w:space="0" w:color="auto"/>
                            <w:bottom w:val="none" w:sz="0" w:space="0" w:color="auto"/>
                            <w:right w:val="none" w:sz="0" w:space="0" w:color="auto"/>
                          </w:divBdr>
                        </w:div>
                        <w:div w:id="36421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335121">
      <w:bodyDiv w:val="1"/>
      <w:marLeft w:val="0"/>
      <w:marRight w:val="0"/>
      <w:marTop w:val="0"/>
      <w:marBottom w:val="0"/>
      <w:divBdr>
        <w:top w:val="none" w:sz="0" w:space="0" w:color="auto"/>
        <w:left w:val="none" w:sz="0" w:space="0" w:color="auto"/>
        <w:bottom w:val="none" w:sz="0" w:space="0" w:color="auto"/>
        <w:right w:val="none" w:sz="0" w:space="0" w:color="auto"/>
      </w:divBdr>
      <w:divsChild>
        <w:div w:id="1757283715">
          <w:marLeft w:val="0"/>
          <w:marRight w:val="0"/>
          <w:marTop w:val="0"/>
          <w:marBottom w:val="0"/>
          <w:divBdr>
            <w:top w:val="none" w:sz="0" w:space="0" w:color="auto"/>
            <w:left w:val="none" w:sz="0" w:space="0" w:color="auto"/>
            <w:bottom w:val="none" w:sz="0" w:space="0" w:color="auto"/>
            <w:right w:val="none" w:sz="0" w:space="0" w:color="auto"/>
          </w:divBdr>
          <w:divsChild>
            <w:div w:id="2103603946">
              <w:marLeft w:val="0"/>
              <w:marRight w:val="0"/>
              <w:marTop w:val="0"/>
              <w:marBottom w:val="0"/>
              <w:divBdr>
                <w:top w:val="none" w:sz="0" w:space="0" w:color="auto"/>
                <w:left w:val="none" w:sz="0" w:space="0" w:color="auto"/>
                <w:bottom w:val="none" w:sz="0" w:space="0" w:color="auto"/>
                <w:right w:val="none" w:sz="0" w:space="0" w:color="auto"/>
              </w:divBdr>
            </w:div>
            <w:div w:id="735321192">
              <w:marLeft w:val="0"/>
              <w:marRight w:val="0"/>
              <w:marTop w:val="0"/>
              <w:marBottom w:val="0"/>
              <w:divBdr>
                <w:top w:val="none" w:sz="0" w:space="0" w:color="auto"/>
                <w:left w:val="none" w:sz="0" w:space="0" w:color="auto"/>
                <w:bottom w:val="none" w:sz="0" w:space="0" w:color="auto"/>
                <w:right w:val="none" w:sz="0" w:space="0" w:color="auto"/>
              </w:divBdr>
            </w:div>
            <w:div w:id="1442410941">
              <w:marLeft w:val="0"/>
              <w:marRight w:val="0"/>
              <w:marTop w:val="0"/>
              <w:marBottom w:val="0"/>
              <w:divBdr>
                <w:top w:val="none" w:sz="0" w:space="0" w:color="auto"/>
                <w:left w:val="none" w:sz="0" w:space="0" w:color="auto"/>
                <w:bottom w:val="none" w:sz="0" w:space="0" w:color="auto"/>
                <w:right w:val="none" w:sz="0" w:space="0" w:color="auto"/>
              </w:divBdr>
            </w:div>
            <w:div w:id="175534929">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923566630">
              <w:marLeft w:val="0"/>
              <w:marRight w:val="0"/>
              <w:marTop w:val="600"/>
              <w:marBottom w:val="0"/>
              <w:divBdr>
                <w:top w:val="single" w:sz="2" w:space="0" w:color="auto"/>
                <w:left w:val="single" w:sz="2" w:space="0" w:color="auto"/>
                <w:bottom w:val="single" w:sz="2" w:space="0" w:color="auto"/>
                <w:right w:val="single" w:sz="2" w:space="0" w:color="auto"/>
              </w:divBdr>
              <w:divsChild>
                <w:div w:id="80302872">
                  <w:marLeft w:val="0"/>
                  <w:marRight w:val="0"/>
                  <w:marTop w:val="0"/>
                  <w:marBottom w:val="0"/>
                  <w:divBdr>
                    <w:top w:val="single" w:sz="2" w:space="0" w:color="auto"/>
                    <w:left w:val="single" w:sz="2" w:space="0" w:color="auto"/>
                    <w:bottom w:val="single" w:sz="2" w:space="0" w:color="auto"/>
                    <w:right w:val="single" w:sz="2" w:space="0" w:color="auto"/>
                  </w:divBdr>
                </w:div>
              </w:divsChild>
            </w:div>
            <w:div w:id="1906334907">
              <w:marLeft w:val="0"/>
              <w:marRight w:val="0"/>
              <w:marTop w:val="0"/>
              <w:marBottom w:val="0"/>
              <w:divBdr>
                <w:top w:val="none" w:sz="0" w:space="0" w:color="auto"/>
                <w:left w:val="none" w:sz="0" w:space="0" w:color="auto"/>
                <w:bottom w:val="none" w:sz="0" w:space="0" w:color="auto"/>
                <w:right w:val="none" w:sz="0" w:space="0" w:color="auto"/>
              </w:divBdr>
            </w:div>
            <w:div w:id="294408409">
              <w:marLeft w:val="0"/>
              <w:marRight w:val="0"/>
              <w:marTop w:val="0"/>
              <w:marBottom w:val="0"/>
              <w:divBdr>
                <w:top w:val="none" w:sz="0" w:space="0" w:color="auto"/>
                <w:left w:val="none" w:sz="0" w:space="0" w:color="auto"/>
                <w:bottom w:val="none" w:sz="0" w:space="0" w:color="auto"/>
                <w:right w:val="none" w:sz="0" w:space="0" w:color="auto"/>
              </w:divBdr>
            </w:div>
            <w:div w:id="1140004158">
              <w:marLeft w:val="0"/>
              <w:marRight w:val="0"/>
              <w:marTop w:val="0"/>
              <w:marBottom w:val="0"/>
              <w:divBdr>
                <w:top w:val="none" w:sz="0" w:space="0" w:color="auto"/>
                <w:left w:val="none" w:sz="0" w:space="0" w:color="auto"/>
                <w:bottom w:val="none" w:sz="0" w:space="0" w:color="auto"/>
                <w:right w:val="none" w:sz="0" w:space="0" w:color="auto"/>
              </w:divBdr>
            </w:div>
            <w:div w:id="22950764">
              <w:marLeft w:val="0"/>
              <w:marRight w:val="0"/>
              <w:marTop w:val="0"/>
              <w:marBottom w:val="0"/>
              <w:divBdr>
                <w:top w:val="none" w:sz="0" w:space="0" w:color="auto"/>
                <w:left w:val="none" w:sz="0" w:space="0" w:color="auto"/>
                <w:bottom w:val="none" w:sz="0" w:space="0" w:color="auto"/>
                <w:right w:val="none" w:sz="0" w:space="0" w:color="auto"/>
              </w:divBdr>
            </w:div>
            <w:div w:id="1388841987">
              <w:marLeft w:val="0"/>
              <w:marRight w:val="0"/>
              <w:marTop w:val="0"/>
              <w:marBottom w:val="0"/>
              <w:divBdr>
                <w:top w:val="none" w:sz="0" w:space="0" w:color="auto"/>
                <w:left w:val="none" w:sz="0" w:space="0" w:color="auto"/>
                <w:bottom w:val="none" w:sz="0" w:space="0" w:color="auto"/>
                <w:right w:val="none" w:sz="0" w:space="0" w:color="auto"/>
              </w:divBdr>
              <w:divsChild>
                <w:div w:id="92626596">
                  <w:marLeft w:val="0"/>
                  <w:marRight w:val="0"/>
                  <w:marTop w:val="0"/>
                  <w:marBottom w:val="0"/>
                  <w:divBdr>
                    <w:top w:val="none" w:sz="0" w:space="0" w:color="auto"/>
                    <w:left w:val="none" w:sz="0" w:space="0" w:color="auto"/>
                    <w:bottom w:val="none" w:sz="0" w:space="0" w:color="auto"/>
                    <w:right w:val="none" w:sz="0" w:space="0" w:color="auto"/>
                  </w:divBdr>
                </w:div>
              </w:divsChild>
            </w:div>
            <w:div w:id="1330449574">
              <w:marLeft w:val="0"/>
              <w:marRight w:val="0"/>
              <w:marTop w:val="0"/>
              <w:marBottom w:val="0"/>
              <w:divBdr>
                <w:top w:val="none" w:sz="0" w:space="0" w:color="auto"/>
                <w:left w:val="none" w:sz="0" w:space="0" w:color="auto"/>
                <w:bottom w:val="none" w:sz="0" w:space="0" w:color="auto"/>
                <w:right w:val="none" w:sz="0" w:space="0" w:color="auto"/>
              </w:divBdr>
            </w:div>
            <w:div w:id="1494295304">
              <w:marLeft w:val="0"/>
              <w:marRight w:val="0"/>
              <w:marTop w:val="0"/>
              <w:marBottom w:val="0"/>
              <w:divBdr>
                <w:top w:val="none" w:sz="0" w:space="0" w:color="auto"/>
                <w:left w:val="none" w:sz="0" w:space="0" w:color="auto"/>
                <w:bottom w:val="none" w:sz="0" w:space="0" w:color="auto"/>
                <w:right w:val="none" w:sz="0" w:space="0" w:color="auto"/>
              </w:divBdr>
              <w:divsChild>
                <w:div w:id="344527025">
                  <w:marLeft w:val="0"/>
                  <w:marRight w:val="0"/>
                  <w:marTop w:val="0"/>
                  <w:marBottom w:val="0"/>
                  <w:divBdr>
                    <w:top w:val="none" w:sz="0" w:space="0" w:color="auto"/>
                    <w:left w:val="none" w:sz="0" w:space="0" w:color="auto"/>
                    <w:bottom w:val="none" w:sz="0" w:space="0" w:color="auto"/>
                    <w:right w:val="none" w:sz="0" w:space="0" w:color="auto"/>
                  </w:divBdr>
                </w:div>
              </w:divsChild>
            </w:div>
            <w:div w:id="956061864">
              <w:marLeft w:val="0"/>
              <w:marRight w:val="0"/>
              <w:marTop w:val="0"/>
              <w:marBottom w:val="0"/>
              <w:divBdr>
                <w:top w:val="none" w:sz="0" w:space="0" w:color="auto"/>
                <w:left w:val="none" w:sz="0" w:space="0" w:color="auto"/>
                <w:bottom w:val="none" w:sz="0" w:space="0" w:color="auto"/>
                <w:right w:val="none" w:sz="0" w:space="0" w:color="auto"/>
              </w:divBdr>
              <w:divsChild>
                <w:div w:id="1155494925">
                  <w:marLeft w:val="0"/>
                  <w:marRight w:val="0"/>
                  <w:marTop w:val="0"/>
                  <w:marBottom w:val="0"/>
                  <w:divBdr>
                    <w:top w:val="none" w:sz="0" w:space="0" w:color="auto"/>
                    <w:left w:val="none" w:sz="0" w:space="0" w:color="auto"/>
                    <w:bottom w:val="none" w:sz="0" w:space="0" w:color="auto"/>
                    <w:right w:val="none" w:sz="0" w:space="0" w:color="auto"/>
                  </w:divBdr>
                </w:div>
              </w:divsChild>
            </w:div>
            <w:div w:id="1180394377">
              <w:marLeft w:val="0"/>
              <w:marRight w:val="0"/>
              <w:marTop w:val="0"/>
              <w:marBottom w:val="0"/>
              <w:divBdr>
                <w:top w:val="none" w:sz="0" w:space="0" w:color="auto"/>
                <w:left w:val="none" w:sz="0" w:space="0" w:color="auto"/>
                <w:bottom w:val="none" w:sz="0" w:space="0" w:color="auto"/>
                <w:right w:val="none" w:sz="0" w:space="0" w:color="auto"/>
              </w:divBdr>
              <w:divsChild>
                <w:div w:id="1493763875">
                  <w:marLeft w:val="0"/>
                  <w:marRight w:val="0"/>
                  <w:marTop w:val="0"/>
                  <w:marBottom w:val="0"/>
                  <w:divBdr>
                    <w:top w:val="none" w:sz="0" w:space="0" w:color="auto"/>
                    <w:left w:val="none" w:sz="0" w:space="0" w:color="auto"/>
                    <w:bottom w:val="none" w:sz="0" w:space="0" w:color="auto"/>
                    <w:right w:val="none" w:sz="0" w:space="0" w:color="auto"/>
                  </w:divBdr>
                </w:div>
              </w:divsChild>
            </w:div>
            <w:div w:id="185563042">
              <w:marLeft w:val="0"/>
              <w:marRight w:val="0"/>
              <w:marTop w:val="0"/>
              <w:marBottom w:val="0"/>
              <w:divBdr>
                <w:top w:val="none" w:sz="0" w:space="0" w:color="auto"/>
                <w:left w:val="none" w:sz="0" w:space="0" w:color="auto"/>
                <w:bottom w:val="none" w:sz="0" w:space="0" w:color="auto"/>
                <w:right w:val="none" w:sz="0" w:space="0" w:color="auto"/>
              </w:divBdr>
              <w:divsChild>
                <w:div w:id="78020023">
                  <w:marLeft w:val="0"/>
                  <w:marRight w:val="0"/>
                  <w:marTop w:val="0"/>
                  <w:marBottom w:val="0"/>
                  <w:divBdr>
                    <w:top w:val="none" w:sz="0" w:space="0" w:color="auto"/>
                    <w:left w:val="none" w:sz="0" w:space="0" w:color="auto"/>
                    <w:bottom w:val="none" w:sz="0" w:space="0" w:color="auto"/>
                    <w:right w:val="none" w:sz="0" w:space="0" w:color="auto"/>
                  </w:divBdr>
                </w:div>
              </w:divsChild>
            </w:div>
            <w:div w:id="660736837">
              <w:marLeft w:val="0"/>
              <w:marRight w:val="0"/>
              <w:marTop w:val="0"/>
              <w:marBottom w:val="0"/>
              <w:divBdr>
                <w:top w:val="none" w:sz="0" w:space="0" w:color="auto"/>
                <w:left w:val="none" w:sz="0" w:space="0" w:color="auto"/>
                <w:bottom w:val="none" w:sz="0" w:space="0" w:color="auto"/>
                <w:right w:val="none" w:sz="0" w:space="0" w:color="auto"/>
              </w:divBdr>
            </w:div>
            <w:div w:id="1004208855">
              <w:marLeft w:val="0"/>
              <w:marRight w:val="0"/>
              <w:marTop w:val="0"/>
              <w:marBottom w:val="0"/>
              <w:divBdr>
                <w:top w:val="none" w:sz="0" w:space="0" w:color="auto"/>
                <w:left w:val="none" w:sz="0" w:space="0" w:color="auto"/>
                <w:bottom w:val="none" w:sz="0" w:space="0" w:color="auto"/>
                <w:right w:val="none" w:sz="0" w:space="0" w:color="auto"/>
              </w:divBdr>
              <w:divsChild>
                <w:div w:id="871770343">
                  <w:marLeft w:val="0"/>
                  <w:marRight w:val="0"/>
                  <w:marTop w:val="600"/>
                  <w:marBottom w:val="0"/>
                  <w:divBdr>
                    <w:top w:val="single" w:sz="2" w:space="0" w:color="auto"/>
                    <w:left w:val="single" w:sz="2" w:space="0" w:color="auto"/>
                    <w:bottom w:val="single" w:sz="2" w:space="0" w:color="auto"/>
                    <w:right w:val="single" w:sz="2" w:space="0" w:color="auto"/>
                  </w:divBdr>
                  <w:divsChild>
                    <w:div w:id="1363552134">
                      <w:marLeft w:val="0"/>
                      <w:marRight w:val="0"/>
                      <w:marTop w:val="0"/>
                      <w:marBottom w:val="0"/>
                      <w:divBdr>
                        <w:top w:val="single" w:sz="2" w:space="18" w:color="auto"/>
                        <w:left w:val="single" w:sz="2" w:space="18" w:color="auto"/>
                        <w:bottom w:val="single" w:sz="2" w:space="18" w:color="auto"/>
                        <w:right w:val="single" w:sz="2" w:space="18" w:color="auto"/>
                      </w:divBdr>
                    </w:div>
                    <w:div w:id="1225413759">
                      <w:marLeft w:val="0"/>
                      <w:marRight w:val="0"/>
                      <w:marTop w:val="0"/>
                      <w:marBottom w:val="0"/>
                      <w:divBdr>
                        <w:top w:val="single" w:sz="2" w:space="18" w:color="auto"/>
                        <w:left w:val="single" w:sz="2" w:space="18" w:color="auto"/>
                        <w:bottom w:val="single" w:sz="2" w:space="18" w:color="auto"/>
                        <w:right w:val="single" w:sz="2" w:space="18" w:color="auto"/>
                      </w:divBdr>
                      <w:divsChild>
                        <w:div w:id="1213343095">
                          <w:marLeft w:val="0"/>
                          <w:marRight w:val="0"/>
                          <w:marTop w:val="0"/>
                          <w:marBottom w:val="0"/>
                          <w:divBdr>
                            <w:top w:val="none" w:sz="0" w:space="0" w:color="auto"/>
                            <w:left w:val="none" w:sz="0" w:space="0" w:color="auto"/>
                            <w:bottom w:val="none" w:sz="0" w:space="0" w:color="auto"/>
                            <w:right w:val="none" w:sz="0" w:space="0" w:color="auto"/>
                          </w:divBdr>
                        </w:div>
                        <w:div w:id="1629430166">
                          <w:marLeft w:val="0"/>
                          <w:marRight w:val="0"/>
                          <w:marTop w:val="0"/>
                          <w:marBottom w:val="0"/>
                          <w:divBdr>
                            <w:top w:val="none" w:sz="0" w:space="0" w:color="auto"/>
                            <w:left w:val="none" w:sz="0" w:space="0" w:color="auto"/>
                            <w:bottom w:val="none" w:sz="0" w:space="0" w:color="auto"/>
                            <w:right w:val="none" w:sz="0" w:space="0" w:color="auto"/>
                          </w:divBdr>
                        </w:div>
                        <w:div w:id="2054192354">
                          <w:marLeft w:val="0"/>
                          <w:marRight w:val="0"/>
                          <w:marTop w:val="0"/>
                          <w:marBottom w:val="0"/>
                          <w:divBdr>
                            <w:top w:val="none" w:sz="0" w:space="0" w:color="auto"/>
                            <w:left w:val="none" w:sz="0" w:space="0" w:color="auto"/>
                            <w:bottom w:val="none" w:sz="0" w:space="0" w:color="auto"/>
                            <w:right w:val="none" w:sz="0" w:space="0" w:color="auto"/>
                          </w:divBdr>
                        </w:div>
                        <w:div w:id="668217712">
                          <w:marLeft w:val="0"/>
                          <w:marRight w:val="0"/>
                          <w:marTop w:val="0"/>
                          <w:marBottom w:val="0"/>
                          <w:divBdr>
                            <w:top w:val="none" w:sz="0" w:space="0" w:color="auto"/>
                            <w:left w:val="none" w:sz="0" w:space="0" w:color="auto"/>
                            <w:bottom w:val="none" w:sz="0" w:space="0" w:color="auto"/>
                            <w:right w:val="none" w:sz="0" w:space="0" w:color="auto"/>
                          </w:divBdr>
                        </w:div>
                        <w:div w:id="963316135">
                          <w:marLeft w:val="0"/>
                          <w:marRight w:val="0"/>
                          <w:marTop w:val="0"/>
                          <w:marBottom w:val="0"/>
                          <w:divBdr>
                            <w:top w:val="none" w:sz="0" w:space="0" w:color="auto"/>
                            <w:left w:val="none" w:sz="0" w:space="0" w:color="auto"/>
                            <w:bottom w:val="none" w:sz="0" w:space="0" w:color="auto"/>
                            <w:right w:val="none" w:sz="0" w:space="0" w:color="auto"/>
                          </w:divBdr>
                        </w:div>
                        <w:div w:id="1326784309">
                          <w:marLeft w:val="0"/>
                          <w:marRight w:val="0"/>
                          <w:marTop w:val="0"/>
                          <w:marBottom w:val="0"/>
                          <w:divBdr>
                            <w:top w:val="none" w:sz="0" w:space="0" w:color="auto"/>
                            <w:left w:val="none" w:sz="0" w:space="0" w:color="auto"/>
                            <w:bottom w:val="none" w:sz="0" w:space="0" w:color="auto"/>
                            <w:right w:val="none" w:sz="0" w:space="0" w:color="auto"/>
                          </w:divBdr>
                        </w:div>
                        <w:div w:id="1026248475">
                          <w:marLeft w:val="0"/>
                          <w:marRight w:val="0"/>
                          <w:marTop w:val="0"/>
                          <w:marBottom w:val="0"/>
                          <w:divBdr>
                            <w:top w:val="none" w:sz="0" w:space="0" w:color="auto"/>
                            <w:left w:val="none" w:sz="0" w:space="0" w:color="auto"/>
                            <w:bottom w:val="none" w:sz="0" w:space="0" w:color="auto"/>
                            <w:right w:val="none" w:sz="0" w:space="0" w:color="auto"/>
                          </w:divBdr>
                        </w:div>
                        <w:div w:id="1436637650">
                          <w:marLeft w:val="0"/>
                          <w:marRight w:val="0"/>
                          <w:marTop w:val="0"/>
                          <w:marBottom w:val="0"/>
                          <w:divBdr>
                            <w:top w:val="none" w:sz="0" w:space="0" w:color="auto"/>
                            <w:left w:val="none" w:sz="0" w:space="0" w:color="auto"/>
                            <w:bottom w:val="none" w:sz="0" w:space="0" w:color="auto"/>
                            <w:right w:val="none" w:sz="0" w:space="0" w:color="auto"/>
                          </w:divBdr>
                        </w:div>
                        <w:div w:id="2061711619">
                          <w:marLeft w:val="0"/>
                          <w:marRight w:val="0"/>
                          <w:marTop w:val="0"/>
                          <w:marBottom w:val="0"/>
                          <w:divBdr>
                            <w:top w:val="none" w:sz="0" w:space="0" w:color="auto"/>
                            <w:left w:val="none" w:sz="0" w:space="0" w:color="auto"/>
                            <w:bottom w:val="none" w:sz="0" w:space="0" w:color="auto"/>
                            <w:right w:val="none" w:sz="0" w:space="0" w:color="auto"/>
                          </w:divBdr>
                        </w:div>
                        <w:div w:id="801729883">
                          <w:marLeft w:val="0"/>
                          <w:marRight w:val="0"/>
                          <w:marTop w:val="0"/>
                          <w:marBottom w:val="0"/>
                          <w:divBdr>
                            <w:top w:val="none" w:sz="0" w:space="0" w:color="auto"/>
                            <w:left w:val="none" w:sz="0" w:space="0" w:color="auto"/>
                            <w:bottom w:val="none" w:sz="0" w:space="0" w:color="auto"/>
                            <w:right w:val="none" w:sz="0" w:space="0" w:color="auto"/>
                          </w:divBdr>
                        </w:div>
                        <w:div w:id="1601138888">
                          <w:marLeft w:val="0"/>
                          <w:marRight w:val="0"/>
                          <w:marTop w:val="0"/>
                          <w:marBottom w:val="0"/>
                          <w:divBdr>
                            <w:top w:val="none" w:sz="0" w:space="0" w:color="auto"/>
                            <w:left w:val="none" w:sz="0" w:space="0" w:color="auto"/>
                            <w:bottom w:val="none" w:sz="0" w:space="0" w:color="auto"/>
                            <w:right w:val="none" w:sz="0" w:space="0" w:color="auto"/>
                          </w:divBdr>
                        </w:div>
                        <w:div w:id="1675960779">
                          <w:marLeft w:val="0"/>
                          <w:marRight w:val="0"/>
                          <w:marTop w:val="0"/>
                          <w:marBottom w:val="0"/>
                          <w:divBdr>
                            <w:top w:val="none" w:sz="0" w:space="0" w:color="auto"/>
                            <w:left w:val="none" w:sz="0" w:space="0" w:color="auto"/>
                            <w:bottom w:val="none" w:sz="0" w:space="0" w:color="auto"/>
                            <w:right w:val="none" w:sz="0" w:space="0" w:color="auto"/>
                          </w:divBdr>
                        </w:div>
                        <w:div w:id="207107337">
                          <w:marLeft w:val="0"/>
                          <w:marRight w:val="0"/>
                          <w:marTop w:val="0"/>
                          <w:marBottom w:val="0"/>
                          <w:divBdr>
                            <w:top w:val="none" w:sz="0" w:space="0" w:color="auto"/>
                            <w:left w:val="none" w:sz="0" w:space="0" w:color="auto"/>
                            <w:bottom w:val="none" w:sz="0" w:space="0" w:color="auto"/>
                            <w:right w:val="none" w:sz="0" w:space="0" w:color="auto"/>
                          </w:divBdr>
                        </w:div>
                        <w:div w:id="656150638">
                          <w:marLeft w:val="0"/>
                          <w:marRight w:val="0"/>
                          <w:marTop w:val="0"/>
                          <w:marBottom w:val="0"/>
                          <w:divBdr>
                            <w:top w:val="none" w:sz="0" w:space="0" w:color="auto"/>
                            <w:left w:val="none" w:sz="0" w:space="0" w:color="auto"/>
                            <w:bottom w:val="none" w:sz="0" w:space="0" w:color="auto"/>
                            <w:right w:val="none" w:sz="0" w:space="0" w:color="auto"/>
                          </w:divBdr>
                        </w:div>
                        <w:div w:id="6369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1313</Words>
  <Characters>7486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2026-07-23T03:16:00Z</dcterms:created>
  <dcterms:modified xsi:type="dcterms:W3CDTF">2026-07-23T03:32:00Z</dcterms:modified>
</cp:coreProperties>
</file>