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72A23" w14:textId="748EF658" w:rsidR="00B83DC0" w:rsidRDefault="009817B4">
      <w:pPr>
        <w:rPr>
          <w:b/>
          <w:bCs/>
          <w:sz w:val="40"/>
          <w:szCs w:val="40"/>
          <w:u w:val="single"/>
          <w:lang w:val="en-US"/>
        </w:rPr>
      </w:pPr>
      <w:r>
        <w:rPr>
          <w:b/>
          <w:bCs/>
          <w:sz w:val="40"/>
          <w:szCs w:val="40"/>
          <w:u w:val="single"/>
          <w:lang w:val="en-US"/>
        </w:rPr>
        <w:t>Azure Service Bus</w:t>
      </w:r>
    </w:p>
    <w:p w14:paraId="71013AD0" w14:textId="50A1133A" w:rsidR="009817B4" w:rsidRDefault="009817B4" w:rsidP="009817B4">
      <w:pPr>
        <w:pStyle w:val="ListParagraph"/>
        <w:numPr>
          <w:ilvl w:val="0"/>
          <w:numId w:val="1"/>
        </w:numPr>
        <w:rPr>
          <w:sz w:val="28"/>
          <w:szCs w:val="28"/>
          <w:lang w:val="en-US"/>
        </w:rPr>
      </w:pPr>
      <w:r>
        <w:rPr>
          <w:sz w:val="28"/>
          <w:szCs w:val="28"/>
          <w:lang w:val="en-US"/>
        </w:rPr>
        <w:t>Create an azure service bus from portal</w:t>
      </w:r>
    </w:p>
    <w:p w14:paraId="0B73A404" w14:textId="7D04FC3D" w:rsidR="009817B4" w:rsidRDefault="009817B4" w:rsidP="009817B4">
      <w:pPr>
        <w:pStyle w:val="ListParagraph"/>
        <w:numPr>
          <w:ilvl w:val="0"/>
          <w:numId w:val="1"/>
        </w:numPr>
        <w:rPr>
          <w:sz w:val="28"/>
          <w:szCs w:val="28"/>
          <w:lang w:val="en-US"/>
        </w:rPr>
      </w:pPr>
      <w:r>
        <w:rPr>
          <w:sz w:val="28"/>
          <w:szCs w:val="28"/>
          <w:lang w:val="en-US"/>
        </w:rPr>
        <w:t>In Basic plan, only queues are there, in standard and premium plan both queues and topics are supported. You can directly upgrade basic to standard/premium from portal</w:t>
      </w:r>
    </w:p>
    <w:p w14:paraId="13435643" w14:textId="131D9CB5" w:rsidR="009817B4" w:rsidRPr="00436A4B" w:rsidRDefault="009817B4" w:rsidP="009817B4">
      <w:pPr>
        <w:pStyle w:val="ListParagraph"/>
        <w:numPr>
          <w:ilvl w:val="0"/>
          <w:numId w:val="1"/>
        </w:numPr>
        <w:rPr>
          <w:sz w:val="28"/>
          <w:szCs w:val="28"/>
          <w:lang w:val="en-US"/>
        </w:rPr>
      </w:pPr>
      <w:r>
        <w:rPr>
          <w:sz w:val="28"/>
          <w:szCs w:val="28"/>
          <w:lang w:val="en-US"/>
        </w:rPr>
        <w:t>So in Queue, you can send message from below program or directly from portal.</w:t>
      </w:r>
      <w:r w:rsidR="00436A4B">
        <w:rPr>
          <w:sz w:val="28"/>
          <w:szCs w:val="28"/>
          <w:lang w:val="en-US"/>
        </w:rPr>
        <w:t xml:space="preserve"> From portal you can send multiple copies of a single message at once. See the screenshot.</w:t>
      </w:r>
      <w:r w:rsidRPr="009817B4">
        <w:rPr>
          <w:noProof/>
        </w:rPr>
        <w:t xml:space="preserve"> </w:t>
      </w:r>
      <w:r w:rsidRPr="009817B4">
        <w:rPr>
          <w:sz w:val="28"/>
          <w:szCs w:val="28"/>
          <w:lang w:val="en-US"/>
        </w:rPr>
        <w:drawing>
          <wp:inline distT="0" distB="0" distL="0" distR="0" wp14:anchorId="2CCE1F2A" wp14:editId="74969ACC">
            <wp:extent cx="5731510" cy="3811270"/>
            <wp:effectExtent l="0" t="0" r="2540" b="0"/>
            <wp:docPr id="75983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33929" name=""/>
                    <pic:cNvPicPr/>
                  </pic:nvPicPr>
                  <pic:blipFill>
                    <a:blip r:embed="rId5"/>
                    <a:stretch>
                      <a:fillRect/>
                    </a:stretch>
                  </pic:blipFill>
                  <pic:spPr>
                    <a:xfrm>
                      <a:off x="0" y="0"/>
                      <a:ext cx="5731510" cy="3811270"/>
                    </a:xfrm>
                    <a:prstGeom prst="rect">
                      <a:avLst/>
                    </a:prstGeom>
                  </pic:spPr>
                </pic:pic>
              </a:graphicData>
            </a:graphic>
          </wp:inline>
        </w:drawing>
      </w:r>
      <w:r w:rsidR="00436A4B" w:rsidRPr="00436A4B">
        <w:rPr>
          <w:noProof/>
        </w:rPr>
        <w:drawing>
          <wp:inline distT="0" distB="0" distL="0" distR="0" wp14:anchorId="71FC2AAF" wp14:editId="1B4B8485">
            <wp:extent cx="5731510" cy="2832100"/>
            <wp:effectExtent l="0" t="0" r="2540" b="6350"/>
            <wp:docPr id="10381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8982" name=""/>
                    <pic:cNvPicPr/>
                  </pic:nvPicPr>
                  <pic:blipFill>
                    <a:blip r:embed="rId6"/>
                    <a:stretch>
                      <a:fillRect/>
                    </a:stretch>
                  </pic:blipFill>
                  <pic:spPr>
                    <a:xfrm>
                      <a:off x="0" y="0"/>
                      <a:ext cx="5731510" cy="2832100"/>
                    </a:xfrm>
                    <a:prstGeom prst="rect">
                      <a:avLst/>
                    </a:prstGeom>
                  </pic:spPr>
                </pic:pic>
              </a:graphicData>
            </a:graphic>
          </wp:inline>
        </w:drawing>
      </w:r>
    </w:p>
    <w:p w14:paraId="28445E53" w14:textId="14F3828B" w:rsidR="00436A4B" w:rsidRPr="00436A4B" w:rsidRDefault="00436A4B" w:rsidP="009817B4">
      <w:pPr>
        <w:pStyle w:val="ListParagraph"/>
        <w:numPr>
          <w:ilvl w:val="0"/>
          <w:numId w:val="1"/>
        </w:numPr>
        <w:rPr>
          <w:sz w:val="28"/>
          <w:szCs w:val="28"/>
          <w:lang w:val="en-US"/>
        </w:rPr>
      </w:pPr>
      <w:r>
        <w:rPr>
          <w:sz w:val="28"/>
          <w:szCs w:val="28"/>
          <w:lang w:val="en-US"/>
        </w:rPr>
        <w:lastRenderedPageBreak/>
        <w:t>You can see the messages received by the queue and even download them in excel sheet</w:t>
      </w:r>
      <w:r w:rsidR="00A73A15">
        <w:rPr>
          <w:sz w:val="28"/>
          <w:szCs w:val="28"/>
          <w:lang w:val="en-US"/>
        </w:rPr>
        <w:t>. Also, alternatively you can use the below program to receive the messages from service bus as well</w:t>
      </w:r>
      <w:r>
        <w:rPr>
          <w:sz w:val="28"/>
          <w:szCs w:val="28"/>
          <w:lang w:val="en-US"/>
        </w:rPr>
        <w:t>.</w:t>
      </w:r>
      <w:r w:rsidRPr="00436A4B">
        <w:rPr>
          <w:sz w:val="28"/>
          <w:szCs w:val="28"/>
          <w:lang w:val="en-US"/>
        </w:rPr>
        <w:drawing>
          <wp:inline distT="0" distB="0" distL="0" distR="0" wp14:anchorId="7B0EA7CA" wp14:editId="6C1D565F">
            <wp:extent cx="5731510" cy="3733800"/>
            <wp:effectExtent l="0" t="0" r="2540" b="0"/>
            <wp:docPr id="146442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26576" name=""/>
                    <pic:cNvPicPr/>
                  </pic:nvPicPr>
                  <pic:blipFill>
                    <a:blip r:embed="rId7"/>
                    <a:stretch>
                      <a:fillRect/>
                    </a:stretch>
                  </pic:blipFill>
                  <pic:spPr>
                    <a:xfrm>
                      <a:off x="0" y="0"/>
                      <a:ext cx="5731510" cy="3733800"/>
                    </a:xfrm>
                    <a:prstGeom prst="rect">
                      <a:avLst/>
                    </a:prstGeom>
                  </pic:spPr>
                </pic:pic>
              </a:graphicData>
            </a:graphic>
          </wp:inline>
        </w:drawing>
      </w:r>
      <w:r w:rsidR="00A73A15" w:rsidRPr="00A73A15">
        <w:rPr>
          <w:noProof/>
        </w:rPr>
        <w:t xml:space="preserve"> </w:t>
      </w:r>
      <w:r w:rsidR="00A73A15" w:rsidRPr="00A73A15">
        <w:rPr>
          <w:sz w:val="28"/>
          <w:szCs w:val="28"/>
          <w:lang w:val="en-US"/>
        </w:rPr>
        <w:drawing>
          <wp:inline distT="0" distB="0" distL="0" distR="0" wp14:anchorId="4044FD4A" wp14:editId="3AE3D89F">
            <wp:extent cx="5731510" cy="4064000"/>
            <wp:effectExtent l="0" t="0" r="2540" b="0"/>
            <wp:docPr id="86723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37302" name=""/>
                    <pic:cNvPicPr/>
                  </pic:nvPicPr>
                  <pic:blipFill>
                    <a:blip r:embed="rId8"/>
                    <a:stretch>
                      <a:fillRect/>
                    </a:stretch>
                  </pic:blipFill>
                  <pic:spPr>
                    <a:xfrm>
                      <a:off x="0" y="0"/>
                      <a:ext cx="5731510" cy="4064000"/>
                    </a:xfrm>
                    <a:prstGeom prst="rect">
                      <a:avLst/>
                    </a:prstGeom>
                  </pic:spPr>
                </pic:pic>
              </a:graphicData>
            </a:graphic>
          </wp:inline>
        </w:drawing>
      </w:r>
    </w:p>
    <w:p w14:paraId="2F96502C" w14:textId="13083606" w:rsidR="00436A4B" w:rsidRPr="00544AB8" w:rsidRDefault="00436A4B" w:rsidP="009817B4">
      <w:pPr>
        <w:pStyle w:val="ListParagraph"/>
        <w:numPr>
          <w:ilvl w:val="0"/>
          <w:numId w:val="1"/>
        </w:numPr>
        <w:rPr>
          <w:sz w:val="28"/>
          <w:szCs w:val="28"/>
          <w:lang w:val="en-US"/>
        </w:rPr>
      </w:pPr>
      <w:r>
        <w:rPr>
          <w:sz w:val="28"/>
          <w:szCs w:val="28"/>
          <w:lang w:val="en-US"/>
        </w:rPr>
        <w:lastRenderedPageBreak/>
        <w:t>You</w:t>
      </w:r>
      <w:r>
        <w:rPr>
          <w:sz w:val="28"/>
          <w:szCs w:val="28"/>
          <w:lang w:val="en-US"/>
        </w:rPr>
        <w:t xml:space="preserve"> can Auto-Forward the messages to other queue or topic as well. Then as soon as the message is received the queue then the messages will be transferred and you won’t be able to see them in queue.</w:t>
      </w:r>
      <w:r w:rsidRPr="00436A4B">
        <w:rPr>
          <w:noProof/>
        </w:rPr>
        <w:t xml:space="preserve"> </w:t>
      </w:r>
      <w:r w:rsidRPr="00436A4B">
        <w:rPr>
          <w:sz w:val="28"/>
          <w:szCs w:val="28"/>
          <w:lang w:val="en-US"/>
        </w:rPr>
        <w:drawing>
          <wp:inline distT="0" distB="0" distL="0" distR="0" wp14:anchorId="12C4D50C" wp14:editId="789BFF48">
            <wp:extent cx="5731510" cy="2918460"/>
            <wp:effectExtent l="0" t="0" r="2540" b="0"/>
            <wp:docPr id="91482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4621" name=""/>
                    <pic:cNvPicPr/>
                  </pic:nvPicPr>
                  <pic:blipFill>
                    <a:blip r:embed="rId9"/>
                    <a:stretch>
                      <a:fillRect/>
                    </a:stretch>
                  </pic:blipFill>
                  <pic:spPr>
                    <a:xfrm>
                      <a:off x="0" y="0"/>
                      <a:ext cx="5731510" cy="2918460"/>
                    </a:xfrm>
                    <a:prstGeom prst="rect">
                      <a:avLst/>
                    </a:prstGeom>
                  </pic:spPr>
                </pic:pic>
              </a:graphicData>
            </a:graphic>
          </wp:inline>
        </w:drawing>
      </w:r>
    </w:p>
    <w:p w14:paraId="29A91954" w14:textId="5FA5C95D" w:rsidR="00544AB8" w:rsidRDefault="00544AB8" w:rsidP="009817B4">
      <w:pPr>
        <w:pStyle w:val="ListParagraph"/>
        <w:numPr>
          <w:ilvl w:val="0"/>
          <w:numId w:val="1"/>
        </w:numPr>
        <w:rPr>
          <w:sz w:val="28"/>
          <w:szCs w:val="28"/>
          <w:lang w:val="en-US"/>
        </w:rPr>
      </w:pPr>
      <w:r>
        <w:rPr>
          <w:sz w:val="28"/>
          <w:szCs w:val="28"/>
          <w:lang w:val="en-US"/>
        </w:rPr>
        <w:t xml:space="preserve">Remember the queue, topic and service bus itself have Shared access policy. </w:t>
      </w:r>
      <w:r w:rsidR="00C16EF1">
        <w:rPr>
          <w:sz w:val="28"/>
          <w:szCs w:val="28"/>
          <w:lang w:val="en-US"/>
        </w:rPr>
        <w:t>So,</w:t>
      </w:r>
      <w:r>
        <w:rPr>
          <w:sz w:val="28"/>
          <w:szCs w:val="28"/>
          <w:lang w:val="en-US"/>
        </w:rPr>
        <w:t xml:space="preserve"> if you want you can just create connection string of a queue or a topic or a whole service bus.</w:t>
      </w:r>
    </w:p>
    <w:p w14:paraId="4B36ACA9" w14:textId="580D72DA" w:rsidR="00544AB8" w:rsidRPr="00544AB8" w:rsidRDefault="00544AB8" w:rsidP="009817B4">
      <w:pPr>
        <w:pStyle w:val="ListParagraph"/>
        <w:numPr>
          <w:ilvl w:val="0"/>
          <w:numId w:val="1"/>
        </w:numPr>
        <w:rPr>
          <w:sz w:val="28"/>
          <w:szCs w:val="28"/>
          <w:lang w:val="en-US"/>
        </w:rPr>
      </w:pPr>
      <w:r>
        <w:rPr>
          <w:sz w:val="28"/>
          <w:szCs w:val="28"/>
          <w:lang w:val="en-US"/>
        </w:rPr>
        <w:t>Create a topic, and inside topic you need to create subscriptions for each of the program listening to it. Each message will be replicated in each subscription.</w:t>
      </w:r>
      <w:r w:rsidRPr="00544AB8">
        <w:rPr>
          <w:noProof/>
        </w:rPr>
        <w:t xml:space="preserve"> </w:t>
      </w:r>
      <w:r w:rsidRPr="00544AB8">
        <w:rPr>
          <w:sz w:val="28"/>
          <w:szCs w:val="28"/>
          <w:lang w:val="en-US"/>
        </w:rPr>
        <w:drawing>
          <wp:inline distT="0" distB="0" distL="0" distR="0" wp14:anchorId="1ABCA333" wp14:editId="640EF46F">
            <wp:extent cx="5731510" cy="2093595"/>
            <wp:effectExtent l="0" t="0" r="2540" b="1905"/>
            <wp:docPr id="11051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5537" name=""/>
                    <pic:cNvPicPr/>
                  </pic:nvPicPr>
                  <pic:blipFill>
                    <a:blip r:embed="rId10"/>
                    <a:stretch>
                      <a:fillRect/>
                    </a:stretch>
                  </pic:blipFill>
                  <pic:spPr>
                    <a:xfrm>
                      <a:off x="0" y="0"/>
                      <a:ext cx="5731510" cy="2093595"/>
                    </a:xfrm>
                    <a:prstGeom prst="rect">
                      <a:avLst/>
                    </a:prstGeom>
                  </pic:spPr>
                </pic:pic>
              </a:graphicData>
            </a:graphic>
          </wp:inline>
        </w:drawing>
      </w:r>
    </w:p>
    <w:p w14:paraId="7CE467FA" w14:textId="1097745A" w:rsidR="00544AB8" w:rsidRPr="00C16EF1" w:rsidRDefault="00544AB8" w:rsidP="009817B4">
      <w:pPr>
        <w:pStyle w:val="ListParagraph"/>
        <w:numPr>
          <w:ilvl w:val="0"/>
          <w:numId w:val="1"/>
        </w:numPr>
        <w:rPr>
          <w:sz w:val="28"/>
          <w:szCs w:val="28"/>
          <w:lang w:val="en-US"/>
        </w:rPr>
      </w:pPr>
      <w:r>
        <w:rPr>
          <w:sz w:val="28"/>
          <w:szCs w:val="28"/>
          <w:lang w:val="en-US"/>
        </w:rPr>
        <w:t xml:space="preserve">Below 2 </w:t>
      </w:r>
      <w:r>
        <w:rPr>
          <w:sz w:val="28"/>
          <w:szCs w:val="28"/>
          <w:lang w:val="en-US"/>
        </w:rPr>
        <w:t>program</w:t>
      </w:r>
      <w:r>
        <w:rPr>
          <w:sz w:val="28"/>
          <w:szCs w:val="28"/>
          <w:lang w:val="en-US"/>
        </w:rPr>
        <w:t>s are designed to receive the messages stacked in subscription. Remember if only one program is run, then the message for that subscription would be gone. Other will remain.</w:t>
      </w:r>
      <w:r w:rsidRPr="00544AB8">
        <w:rPr>
          <w:noProof/>
        </w:rPr>
        <w:t xml:space="preserve"> </w:t>
      </w:r>
      <w:r w:rsidRPr="00544AB8">
        <w:rPr>
          <w:sz w:val="28"/>
          <w:szCs w:val="28"/>
          <w:lang w:val="en-US"/>
        </w:rPr>
        <w:lastRenderedPageBreak/>
        <w:drawing>
          <wp:inline distT="0" distB="0" distL="0" distR="0" wp14:anchorId="32329F27" wp14:editId="68641FDF">
            <wp:extent cx="5731510" cy="3689350"/>
            <wp:effectExtent l="0" t="0" r="2540" b="6350"/>
            <wp:docPr id="206797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70025" name=""/>
                    <pic:cNvPicPr/>
                  </pic:nvPicPr>
                  <pic:blipFill>
                    <a:blip r:embed="rId11"/>
                    <a:stretch>
                      <a:fillRect/>
                    </a:stretch>
                  </pic:blipFill>
                  <pic:spPr>
                    <a:xfrm>
                      <a:off x="0" y="0"/>
                      <a:ext cx="5731510" cy="3689350"/>
                    </a:xfrm>
                    <a:prstGeom prst="rect">
                      <a:avLst/>
                    </a:prstGeom>
                  </pic:spPr>
                </pic:pic>
              </a:graphicData>
            </a:graphic>
          </wp:inline>
        </w:drawing>
      </w:r>
      <w:r w:rsidRPr="00544AB8">
        <w:rPr>
          <w:noProof/>
        </w:rPr>
        <w:t xml:space="preserve"> </w:t>
      </w:r>
      <w:r w:rsidRPr="00544AB8">
        <w:rPr>
          <w:noProof/>
        </w:rPr>
        <w:drawing>
          <wp:inline distT="0" distB="0" distL="0" distR="0" wp14:anchorId="30D5955A" wp14:editId="5E264C64">
            <wp:extent cx="5731510" cy="4902835"/>
            <wp:effectExtent l="0" t="0" r="2540" b="0"/>
            <wp:docPr id="6834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9561" name=""/>
                    <pic:cNvPicPr/>
                  </pic:nvPicPr>
                  <pic:blipFill>
                    <a:blip r:embed="rId12"/>
                    <a:stretch>
                      <a:fillRect/>
                    </a:stretch>
                  </pic:blipFill>
                  <pic:spPr>
                    <a:xfrm>
                      <a:off x="0" y="0"/>
                      <a:ext cx="5731510" cy="4902835"/>
                    </a:xfrm>
                    <a:prstGeom prst="rect">
                      <a:avLst/>
                    </a:prstGeom>
                  </pic:spPr>
                </pic:pic>
              </a:graphicData>
            </a:graphic>
          </wp:inline>
        </w:drawing>
      </w:r>
      <w:r w:rsidRPr="00544AB8">
        <w:rPr>
          <w:noProof/>
        </w:rPr>
        <w:t xml:space="preserve"> </w:t>
      </w:r>
      <w:r w:rsidRPr="00544AB8">
        <w:rPr>
          <w:noProof/>
        </w:rPr>
        <w:lastRenderedPageBreak/>
        <w:drawing>
          <wp:inline distT="0" distB="0" distL="0" distR="0" wp14:anchorId="6EBF8811" wp14:editId="44D3D49C">
            <wp:extent cx="5283472" cy="3187864"/>
            <wp:effectExtent l="0" t="0" r="0" b="0"/>
            <wp:docPr id="8038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18671" name=""/>
                    <pic:cNvPicPr/>
                  </pic:nvPicPr>
                  <pic:blipFill>
                    <a:blip r:embed="rId13"/>
                    <a:stretch>
                      <a:fillRect/>
                    </a:stretch>
                  </pic:blipFill>
                  <pic:spPr>
                    <a:xfrm>
                      <a:off x="0" y="0"/>
                      <a:ext cx="5283472" cy="3187864"/>
                    </a:xfrm>
                    <a:prstGeom prst="rect">
                      <a:avLst/>
                    </a:prstGeom>
                  </pic:spPr>
                </pic:pic>
              </a:graphicData>
            </a:graphic>
          </wp:inline>
        </w:drawing>
      </w:r>
      <w:r w:rsidR="00C16EF1" w:rsidRPr="00C16EF1">
        <w:rPr>
          <w:noProof/>
        </w:rPr>
        <w:t xml:space="preserve"> </w:t>
      </w:r>
      <w:r w:rsidR="00C16EF1" w:rsidRPr="00C16EF1">
        <w:rPr>
          <w:noProof/>
        </w:rPr>
        <w:drawing>
          <wp:inline distT="0" distB="0" distL="0" distR="0" wp14:anchorId="2D4B7BD0" wp14:editId="7442C566">
            <wp:extent cx="5731510" cy="1112520"/>
            <wp:effectExtent l="0" t="0" r="2540" b="0"/>
            <wp:docPr id="25364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48758" name=""/>
                    <pic:cNvPicPr/>
                  </pic:nvPicPr>
                  <pic:blipFill>
                    <a:blip r:embed="rId14"/>
                    <a:stretch>
                      <a:fillRect/>
                    </a:stretch>
                  </pic:blipFill>
                  <pic:spPr>
                    <a:xfrm>
                      <a:off x="0" y="0"/>
                      <a:ext cx="5731510" cy="1112520"/>
                    </a:xfrm>
                    <a:prstGeom prst="rect">
                      <a:avLst/>
                    </a:prstGeom>
                  </pic:spPr>
                </pic:pic>
              </a:graphicData>
            </a:graphic>
          </wp:inline>
        </w:drawing>
      </w:r>
    </w:p>
    <w:p w14:paraId="32BE0E01" w14:textId="1FBCCA38" w:rsidR="00C16EF1" w:rsidRPr="009817B4" w:rsidRDefault="00C16EF1" w:rsidP="009817B4">
      <w:pPr>
        <w:pStyle w:val="ListParagraph"/>
        <w:numPr>
          <w:ilvl w:val="0"/>
          <w:numId w:val="1"/>
        </w:numPr>
        <w:rPr>
          <w:sz w:val="28"/>
          <w:szCs w:val="28"/>
          <w:lang w:val="en-US"/>
        </w:rPr>
      </w:pPr>
      <w:r>
        <w:rPr>
          <w:sz w:val="28"/>
          <w:szCs w:val="28"/>
          <w:lang w:val="en-US"/>
        </w:rPr>
        <w:t>Remember always think like when you are booking a show on bookmyshow or any other applicatinon, there is use of case of queue. And in any application where you might want to send notifications to all users like Zomato, topics are amazing use case.</w:t>
      </w:r>
    </w:p>
    <w:sectPr w:rsidR="00C16EF1" w:rsidRPr="009817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9F1456"/>
    <w:multiLevelType w:val="hybridMultilevel"/>
    <w:tmpl w:val="37AAE6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8244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7B4"/>
    <w:rsid w:val="00436A4B"/>
    <w:rsid w:val="00544AB8"/>
    <w:rsid w:val="0084745C"/>
    <w:rsid w:val="009817B4"/>
    <w:rsid w:val="00A73A15"/>
    <w:rsid w:val="00B83DC0"/>
    <w:rsid w:val="00C16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00F9"/>
  <w15:chartTrackingRefBased/>
  <w15:docId w15:val="{DC27C259-FD03-4DC4-8735-B550D886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2</cp:revision>
  <dcterms:created xsi:type="dcterms:W3CDTF">2024-12-04T06:43:00Z</dcterms:created>
  <dcterms:modified xsi:type="dcterms:W3CDTF">2024-12-04T07:18:00Z</dcterms:modified>
</cp:coreProperties>
</file>