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8949" w14:textId="0D48494C" w:rsidR="00B83DC0" w:rsidRDefault="00565BE8">
      <w:pPr>
        <w:rPr>
          <w:b/>
          <w:bCs/>
          <w:sz w:val="40"/>
          <w:szCs w:val="40"/>
          <w:u w:val="single"/>
          <w:lang w:val="en-US"/>
        </w:rPr>
      </w:pPr>
      <w:r w:rsidRPr="00565BE8">
        <w:rPr>
          <w:b/>
          <w:bCs/>
          <w:sz w:val="40"/>
          <w:szCs w:val="40"/>
          <w:u w:val="single"/>
          <w:lang w:val="en-US"/>
        </w:rPr>
        <w:t>Processes</w:t>
      </w:r>
    </w:p>
    <w:p w14:paraId="5B273FAB" w14:textId="476EA4B8" w:rsidR="00565BE8" w:rsidRDefault="00565BE8" w:rsidP="00565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Ps aux </w:t>
      </w:r>
      <w:r w:rsidRPr="00565B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List all the process</w:t>
      </w:r>
      <w:r w:rsidRPr="00565BE8">
        <w:rPr>
          <w:sz w:val="28"/>
          <w:szCs w:val="28"/>
          <w:lang w:val="en-US"/>
        </w:rPr>
        <w:drawing>
          <wp:inline distT="0" distB="0" distL="0" distR="0" wp14:anchorId="7AB1FD62" wp14:editId="279E3B9E">
            <wp:extent cx="5731510" cy="2377440"/>
            <wp:effectExtent l="0" t="0" r="2540" b="3810"/>
            <wp:docPr id="7798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9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53B8" w14:textId="3E276A83" w:rsidR="00565BE8" w:rsidRDefault="00565BE8" w:rsidP="00565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param &amp; (sleep 3000 &amp;)</w:t>
      </w:r>
      <w:r w:rsidRPr="00565BE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start a process which will run in background. If you don’t put the &amp; then the process will run in front</w:t>
      </w:r>
      <w:r w:rsidRPr="00565BE8">
        <w:rPr>
          <w:sz w:val="28"/>
          <w:szCs w:val="28"/>
          <w:lang w:val="en-US"/>
        </w:rPr>
        <w:drawing>
          <wp:inline distT="0" distB="0" distL="0" distR="0" wp14:anchorId="5077DF57" wp14:editId="06C7F348">
            <wp:extent cx="5731510" cy="2421255"/>
            <wp:effectExtent l="0" t="0" r="2540" b="0"/>
            <wp:docPr id="104690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00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4FAF" w14:textId="32E017D0" w:rsidR="00565BE8" w:rsidRPr="00565BE8" w:rsidRDefault="00565BE8" w:rsidP="00565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Jobs command will tell you the process which are running in background.</w:t>
      </w:r>
      <w:r w:rsidRPr="00565BE8">
        <w:rPr>
          <w:noProof/>
        </w:rPr>
        <w:t xml:space="preserve"> </w:t>
      </w:r>
      <w:r w:rsidRPr="00565BE8">
        <w:rPr>
          <w:sz w:val="28"/>
          <w:szCs w:val="28"/>
          <w:lang w:val="en-US"/>
        </w:rPr>
        <w:drawing>
          <wp:inline distT="0" distB="0" distL="0" distR="0" wp14:anchorId="7D5D91FB" wp14:editId="09B654CE">
            <wp:extent cx="4502381" cy="781090"/>
            <wp:effectExtent l="0" t="0" r="0" b="0"/>
            <wp:docPr id="21049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18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6781" w14:textId="6F4A878F" w:rsidR="00565BE8" w:rsidRPr="00565BE8" w:rsidRDefault="00565BE8" w:rsidP="00565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As said earlier, if you don’t write &amp; then it will run it foreground. To stop it press crtl+z and then run bg.</w:t>
      </w:r>
      <w:r w:rsidRPr="00565BE8">
        <w:rPr>
          <w:noProof/>
        </w:rPr>
        <w:t xml:space="preserve"> </w:t>
      </w:r>
      <w:r w:rsidRPr="00565BE8">
        <w:rPr>
          <w:noProof/>
          <w:sz w:val="28"/>
          <w:szCs w:val="28"/>
        </w:rPr>
        <w:drawing>
          <wp:inline distT="0" distB="0" distL="0" distR="0" wp14:anchorId="3B76FB3A" wp14:editId="5E90AD05">
            <wp:extent cx="4286470" cy="2190863"/>
            <wp:effectExtent l="0" t="0" r="0" b="0"/>
            <wp:docPr id="63684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5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025A" w14:textId="69B3D4F0" w:rsidR="00565BE8" w:rsidRPr="00F072BF" w:rsidRDefault="000E0B97" w:rsidP="00565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E0B97">
        <w:rPr>
          <w:noProof/>
          <w:sz w:val="28"/>
          <w:szCs w:val="28"/>
        </w:rPr>
        <w:t xml:space="preserve">To bring a process to front, just </w:t>
      </w:r>
      <w:r>
        <w:rPr>
          <w:noProof/>
          <w:sz w:val="28"/>
          <w:szCs w:val="28"/>
        </w:rPr>
        <w:t xml:space="preserve">command </w:t>
      </w:r>
      <w:r w:rsidRPr="000E0B97">
        <w:rPr>
          <w:noProof/>
          <w:sz w:val="28"/>
          <w:szCs w:val="28"/>
        </w:rPr>
        <w:t>fg</w:t>
      </w:r>
      <w:r>
        <w:rPr>
          <w:noProof/>
          <w:sz w:val="28"/>
          <w:szCs w:val="28"/>
        </w:rPr>
        <w:t>.</w:t>
      </w:r>
      <w:r w:rsidRPr="000E0B97">
        <w:rPr>
          <w:noProof/>
        </w:rPr>
        <w:t xml:space="preserve"> </w:t>
      </w:r>
      <w:r w:rsidRPr="000E0B97">
        <w:rPr>
          <w:noProof/>
          <w:sz w:val="28"/>
          <w:szCs w:val="28"/>
        </w:rPr>
        <w:drawing>
          <wp:inline distT="0" distB="0" distL="0" distR="0" wp14:anchorId="7F36254B" wp14:editId="5B41BCD5">
            <wp:extent cx="4769095" cy="1543129"/>
            <wp:effectExtent l="0" t="0" r="0" b="0"/>
            <wp:docPr id="159508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88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B97">
        <w:rPr>
          <w:noProof/>
        </w:rPr>
        <w:drawing>
          <wp:inline distT="0" distB="0" distL="0" distR="0" wp14:anchorId="32FCF52C" wp14:editId="22FE6F5A">
            <wp:extent cx="5731510" cy="2021205"/>
            <wp:effectExtent l="0" t="0" r="2540" b="0"/>
            <wp:docPr id="151170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03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E1F7" w14:textId="548DD448" w:rsidR="00F072BF" w:rsidRPr="00961165" w:rsidRDefault="00F072BF" w:rsidP="00565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072BF">
        <w:rPr>
          <w:noProof/>
          <w:sz w:val="28"/>
          <w:szCs w:val="28"/>
        </w:rPr>
        <w:lastRenderedPageBreak/>
        <w:t xml:space="preserve">Kill -9 &lt;pid&gt; </w:t>
      </w:r>
      <w:r w:rsidRPr="00F072BF">
        <w:rPr>
          <w:noProof/>
          <w:sz w:val="28"/>
          <w:szCs w:val="28"/>
        </w:rPr>
        <w:sym w:font="Wingdings" w:char="F0E0"/>
      </w:r>
      <w:r w:rsidRPr="00F072BF">
        <w:rPr>
          <w:noProof/>
          <w:sz w:val="28"/>
          <w:szCs w:val="28"/>
        </w:rPr>
        <w:t xml:space="preserve"> To kill a process</w:t>
      </w:r>
      <w:r w:rsidRPr="00F072BF">
        <w:rPr>
          <w:noProof/>
          <w:sz w:val="28"/>
          <w:szCs w:val="28"/>
        </w:rPr>
        <w:drawing>
          <wp:inline distT="0" distB="0" distL="0" distR="0" wp14:anchorId="6015C285" wp14:editId="448244F5">
            <wp:extent cx="5731510" cy="3442335"/>
            <wp:effectExtent l="0" t="0" r="2540" b="5715"/>
            <wp:docPr id="2989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65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6669" w14:textId="670705ED" w:rsidR="00961165" w:rsidRPr="00F072BF" w:rsidRDefault="00961165" w:rsidP="00565B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>Some addition helpful pointers</w:t>
      </w:r>
      <w:r w:rsidRPr="00961165">
        <w:rPr>
          <w:noProof/>
          <w:sz w:val="28"/>
          <w:szCs w:val="28"/>
        </w:rPr>
        <w:drawing>
          <wp:inline distT="0" distB="0" distL="0" distR="0" wp14:anchorId="137B3A8E" wp14:editId="79820AD0">
            <wp:extent cx="5721644" cy="4959605"/>
            <wp:effectExtent l="0" t="0" r="0" b="0"/>
            <wp:docPr id="68970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2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65" w:rsidRPr="00F0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B090D"/>
    <w:multiLevelType w:val="hybridMultilevel"/>
    <w:tmpl w:val="CA0CB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92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E8"/>
    <w:rsid w:val="00050112"/>
    <w:rsid w:val="000867D2"/>
    <w:rsid w:val="000E0B97"/>
    <w:rsid w:val="00287B22"/>
    <w:rsid w:val="00565BE8"/>
    <w:rsid w:val="00961165"/>
    <w:rsid w:val="00B83DC0"/>
    <w:rsid w:val="00F0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69EA"/>
  <w15:chartTrackingRefBased/>
  <w15:docId w15:val="{561E4896-60AC-450F-9C65-77B028F5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4CFB-7673-49D6-BC29-AD84A998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3</cp:revision>
  <dcterms:created xsi:type="dcterms:W3CDTF">2024-12-29T16:07:00Z</dcterms:created>
  <dcterms:modified xsi:type="dcterms:W3CDTF">2024-12-29T16:28:00Z</dcterms:modified>
</cp:coreProperties>
</file>