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4A4C" w:rsidRPr="00EA5FAA" w:rsidRDefault="009D4A4C" w:rsidP="00067861">
      <w:pPr>
        <w:jc w:val="center"/>
        <w:rPr>
          <w:rFonts w:ascii="Times New Roman" w:hAnsi="Times New Roman" w:cs="Times New Roman"/>
          <w:sz w:val="24"/>
          <w:szCs w:val="24"/>
        </w:rPr>
      </w:pPr>
    </w:p>
    <w:p w:rsidR="009D4A4C" w:rsidRPr="00EA5FAA" w:rsidRDefault="009D4A4C" w:rsidP="00067861">
      <w:pPr>
        <w:jc w:val="center"/>
        <w:rPr>
          <w:rFonts w:ascii="Times New Roman" w:hAnsi="Times New Roman" w:cs="Times New Roman"/>
          <w:sz w:val="24"/>
          <w:szCs w:val="24"/>
        </w:rPr>
      </w:pPr>
    </w:p>
    <w:p w:rsidR="009D4A4C" w:rsidRPr="00EA5FAA" w:rsidRDefault="009D4A4C" w:rsidP="00067861">
      <w:pPr>
        <w:jc w:val="center"/>
        <w:rPr>
          <w:rFonts w:ascii="Times New Roman" w:hAnsi="Times New Roman" w:cs="Times New Roman"/>
          <w:sz w:val="24"/>
          <w:szCs w:val="24"/>
        </w:rPr>
      </w:pPr>
    </w:p>
    <w:p w:rsidR="009D4A4C" w:rsidRPr="00EA5FAA" w:rsidRDefault="009D4A4C" w:rsidP="00067861">
      <w:pPr>
        <w:jc w:val="center"/>
        <w:rPr>
          <w:rFonts w:ascii="Times New Roman" w:hAnsi="Times New Roman" w:cs="Times New Roman"/>
          <w:sz w:val="24"/>
          <w:szCs w:val="24"/>
        </w:rPr>
      </w:pPr>
    </w:p>
    <w:p w:rsidR="008865A4" w:rsidRPr="00EA5FAA" w:rsidRDefault="00067861" w:rsidP="00067861">
      <w:pPr>
        <w:jc w:val="center"/>
        <w:rPr>
          <w:rFonts w:ascii="Times New Roman" w:hAnsi="Times New Roman" w:cs="Times New Roman"/>
          <w:sz w:val="24"/>
          <w:szCs w:val="24"/>
        </w:rPr>
      </w:pPr>
      <w:r w:rsidRPr="00EA5FAA">
        <w:rPr>
          <w:rFonts w:ascii="Times New Roman" w:hAnsi="Times New Roman" w:cs="Times New Roman"/>
          <w:sz w:val="24"/>
          <w:szCs w:val="24"/>
        </w:rPr>
        <w:t>SBI YONO</w:t>
      </w:r>
      <w:r w:rsidR="00BE3BF2" w:rsidRPr="00EA5FAA">
        <w:rPr>
          <w:rFonts w:ascii="Times New Roman" w:hAnsi="Times New Roman" w:cs="Times New Roman"/>
          <w:sz w:val="24"/>
          <w:szCs w:val="24"/>
        </w:rPr>
        <w:t>(YOU ONLY NEED ONE)</w:t>
      </w:r>
    </w:p>
    <w:p w:rsidR="00067861" w:rsidRPr="00EA5FAA" w:rsidRDefault="00067861" w:rsidP="00067861">
      <w:pPr>
        <w:jc w:val="center"/>
        <w:rPr>
          <w:rFonts w:ascii="Times New Roman" w:hAnsi="Times New Roman" w:cs="Times New Roman"/>
          <w:sz w:val="24"/>
          <w:szCs w:val="24"/>
        </w:rPr>
      </w:pPr>
      <w:r w:rsidRPr="00EA5FAA">
        <w:rPr>
          <w:rFonts w:ascii="Times New Roman" w:hAnsi="Times New Roman" w:cs="Times New Roman"/>
          <w:sz w:val="24"/>
          <w:szCs w:val="24"/>
        </w:rPr>
        <w:t>E-COMMERCE</w:t>
      </w:r>
    </w:p>
    <w:p w:rsidR="00067861" w:rsidRPr="00EA5FAA" w:rsidRDefault="00067861" w:rsidP="00067861">
      <w:pPr>
        <w:jc w:val="center"/>
        <w:rPr>
          <w:rFonts w:ascii="Times New Roman" w:hAnsi="Times New Roman" w:cs="Times New Roman"/>
          <w:sz w:val="24"/>
          <w:szCs w:val="24"/>
        </w:rPr>
      </w:pPr>
      <w:r w:rsidRPr="00EA5FAA">
        <w:rPr>
          <w:rFonts w:ascii="Times New Roman" w:hAnsi="Times New Roman" w:cs="Times New Roman"/>
          <w:sz w:val="24"/>
          <w:szCs w:val="24"/>
        </w:rPr>
        <w:t>E-BANKING</w:t>
      </w:r>
    </w:p>
    <w:p w:rsidR="009D4A4C" w:rsidRPr="00EA5FAA" w:rsidRDefault="009D4A4C" w:rsidP="00B57A46">
      <w:pPr>
        <w:jc w:val="center"/>
        <w:rPr>
          <w:rFonts w:ascii="Times New Roman" w:hAnsi="Times New Roman" w:cs="Times New Roman"/>
          <w:noProof/>
          <w:sz w:val="24"/>
          <w:szCs w:val="24"/>
        </w:rPr>
      </w:pPr>
    </w:p>
    <w:p w:rsidR="009D4A4C" w:rsidRPr="00EA5FAA" w:rsidRDefault="009D4A4C" w:rsidP="00B57A46">
      <w:pPr>
        <w:jc w:val="center"/>
        <w:rPr>
          <w:rFonts w:ascii="Times New Roman" w:hAnsi="Times New Roman" w:cs="Times New Roman"/>
          <w:noProof/>
          <w:sz w:val="24"/>
          <w:szCs w:val="24"/>
        </w:rPr>
      </w:pPr>
    </w:p>
    <w:p w:rsidR="009D4A4C" w:rsidRPr="00EA5FAA" w:rsidRDefault="009D4A4C" w:rsidP="00B57A46">
      <w:pPr>
        <w:jc w:val="center"/>
        <w:rPr>
          <w:rFonts w:ascii="Times New Roman" w:hAnsi="Times New Roman" w:cs="Times New Roman"/>
          <w:noProof/>
          <w:sz w:val="24"/>
          <w:szCs w:val="24"/>
        </w:rPr>
      </w:pPr>
    </w:p>
    <w:p w:rsidR="00067861" w:rsidRPr="00EA5FAA" w:rsidRDefault="00B57A46" w:rsidP="009D4A4C">
      <w:pPr>
        <w:jc w:val="center"/>
        <w:rPr>
          <w:rFonts w:ascii="Times New Roman" w:hAnsi="Times New Roman" w:cs="Times New Roman"/>
          <w:sz w:val="24"/>
          <w:szCs w:val="24"/>
        </w:rPr>
      </w:pPr>
      <w:r w:rsidRPr="00EA5FAA">
        <w:rPr>
          <w:rFonts w:ascii="Times New Roman" w:hAnsi="Times New Roman" w:cs="Times New Roman"/>
          <w:noProof/>
          <w:sz w:val="24"/>
          <w:szCs w:val="24"/>
        </w:rPr>
        <w:drawing>
          <wp:inline distT="0" distB="0" distL="0" distR="0">
            <wp:extent cx="2708694" cy="2197938"/>
            <wp:effectExtent l="19050" t="0" r="0" b="0"/>
            <wp:docPr id="1" name="Picture 1" descr="D:\Prasad Files\Project\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asad Files\Project\download.jpg"/>
                    <pic:cNvPicPr>
                      <a:picLocks noChangeAspect="1" noChangeArrowheads="1"/>
                    </pic:cNvPicPr>
                  </pic:nvPicPr>
                  <pic:blipFill>
                    <a:blip r:embed="rId8"/>
                    <a:srcRect/>
                    <a:stretch>
                      <a:fillRect/>
                    </a:stretch>
                  </pic:blipFill>
                  <pic:spPr bwMode="auto">
                    <a:xfrm>
                      <a:off x="0" y="0"/>
                      <a:ext cx="2713143" cy="2201548"/>
                    </a:xfrm>
                    <a:prstGeom prst="rect">
                      <a:avLst/>
                    </a:prstGeom>
                    <a:noFill/>
                    <a:ln w="9525">
                      <a:noFill/>
                      <a:miter lim="800000"/>
                      <a:headEnd/>
                      <a:tailEnd/>
                    </a:ln>
                  </pic:spPr>
                </pic:pic>
              </a:graphicData>
            </a:graphic>
          </wp:inline>
        </w:drawing>
      </w:r>
    </w:p>
    <w:p w:rsidR="00067861" w:rsidRPr="00EA5FAA" w:rsidRDefault="00067861" w:rsidP="009D4A4C">
      <w:pPr>
        <w:jc w:val="cente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9D4A4C" w:rsidRPr="00EA5FAA" w:rsidRDefault="009D4A4C" w:rsidP="009D4A4C">
      <w:pPr>
        <w:jc w:val="center"/>
        <w:rPr>
          <w:rFonts w:ascii="Times New Roman" w:hAnsi="Times New Roman" w:cs="Times New Roman"/>
          <w:sz w:val="24"/>
          <w:szCs w:val="24"/>
        </w:rPr>
      </w:pPr>
      <w:r w:rsidRPr="00EA5FAA">
        <w:rPr>
          <w:rFonts w:ascii="Times New Roman" w:hAnsi="Times New Roman" w:cs="Times New Roman"/>
          <w:sz w:val="24"/>
          <w:szCs w:val="24"/>
        </w:rPr>
        <w:t>CHAPTER 1</w:t>
      </w:r>
    </w:p>
    <w:p w:rsidR="009D4A4C" w:rsidRPr="00EA5FAA" w:rsidRDefault="009D4A4C" w:rsidP="009D4A4C">
      <w:pPr>
        <w:jc w:val="center"/>
        <w:rPr>
          <w:rFonts w:ascii="Times New Roman" w:hAnsi="Times New Roman" w:cs="Times New Roman"/>
          <w:sz w:val="24"/>
          <w:szCs w:val="24"/>
        </w:rPr>
      </w:pPr>
      <w:r w:rsidRPr="00EA5FAA">
        <w:rPr>
          <w:rFonts w:ascii="Times New Roman" w:hAnsi="Times New Roman" w:cs="Times New Roman"/>
          <w:sz w:val="24"/>
          <w:szCs w:val="24"/>
        </w:rPr>
        <w:t>INTRODUCTION</w:t>
      </w:r>
    </w:p>
    <w:p w:rsidR="009D4A4C" w:rsidRPr="00EA5FAA" w:rsidRDefault="009D4A4C" w:rsidP="00067861">
      <w:pP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AD2E3E" w:rsidRPr="00EA5FAA" w:rsidRDefault="00AD2E3E" w:rsidP="00067861">
      <w:pPr>
        <w:rPr>
          <w:rFonts w:ascii="Times New Roman" w:hAnsi="Times New Roman" w:cs="Times New Roman"/>
          <w:sz w:val="24"/>
          <w:szCs w:val="24"/>
        </w:rPr>
      </w:pPr>
    </w:p>
    <w:p w:rsidR="00AD2E3E" w:rsidRPr="00EA5FAA" w:rsidRDefault="00AD2E3E" w:rsidP="00067861">
      <w:pPr>
        <w:rPr>
          <w:rFonts w:ascii="Times New Roman" w:hAnsi="Times New Roman" w:cs="Times New Roman"/>
          <w:sz w:val="24"/>
          <w:szCs w:val="24"/>
        </w:rPr>
      </w:pPr>
    </w:p>
    <w:p w:rsidR="00AD2E3E" w:rsidRPr="00EA5FAA" w:rsidRDefault="00AD2E3E" w:rsidP="00067861">
      <w:pPr>
        <w:rPr>
          <w:rFonts w:ascii="Times New Roman" w:hAnsi="Times New Roman" w:cs="Times New Roman"/>
          <w:sz w:val="24"/>
          <w:szCs w:val="24"/>
        </w:rPr>
      </w:pPr>
    </w:p>
    <w:p w:rsidR="00AD2E3E" w:rsidRPr="00EA5FAA" w:rsidRDefault="00AD2E3E" w:rsidP="00067861">
      <w:pPr>
        <w:rPr>
          <w:rFonts w:ascii="Times New Roman" w:hAnsi="Times New Roman" w:cs="Times New Roman"/>
          <w:sz w:val="24"/>
          <w:szCs w:val="24"/>
        </w:rPr>
      </w:pPr>
    </w:p>
    <w:p w:rsidR="009D4A4C" w:rsidRPr="00EA5FAA" w:rsidRDefault="009D4A4C" w:rsidP="00067861">
      <w:pPr>
        <w:rPr>
          <w:rFonts w:ascii="Times New Roman" w:hAnsi="Times New Roman" w:cs="Times New Roman"/>
          <w:sz w:val="24"/>
          <w:szCs w:val="24"/>
        </w:rPr>
      </w:pPr>
    </w:p>
    <w:p w:rsidR="00067861" w:rsidRPr="00EA5FAA" w:rsidRDefault="00067861" w:rsidP="00067861">
      <w:pPr>
        <w:rPr>
          <w:rFonts w:ascii="Times New Roman" w:hAnsi="Times New Roman" w:cs="Times New Roman"/>
          <w:sz w:val="24"/>
          <w:szCs w:val="24"/>
        </w:rPr>
      </w:pPr>
      <w:r w:rsidRPr="00EA5FAA">
        <w:rPr>
          <w:rFonts w:ascii="Times New Roman" w:hAnsi="Times New Roman" w:cs="Times New Roman"/>
          <w:sz w:val="24"/>
          <w:szCs w:val="24"/>
        </w:rPr>
        <w:lastRenderedPageBreak/>
        <w:t>INTRODUCTION</w:t>
      </w:r>
    </w:p>
    <w:p w:rsidR="00067861" w:rsidRPr="00EA5FAA" w:rsidRDefault="00067861" w:rsidP="005E0D99">
      <w:pPr>
        <w:pStyle w:val="NormalWeb"/>
        <w:numPr>
          <w:ilvl w:val="0"/>
          <w:numId w:val="1"/>
        </w:numPr>
        <w:shd w:val="clear" w:color="auto" w:fill="FFFFFF"/>
        <w:spacing w:before="120" w:beforeAutospacing="0" w:after="120" w:afterAutospacing="0"/>
        <w:rPr>
          <w:rFonts w:eastAsiaTheme="minorEastAsia"/>
        </w:rPr>
      </w:pPr>
      <w:r w:rsidRPr="00EA5FAA">
        <w:rPr>
          <w:rFonts w:eastAsiaTheme="minorEastAsia"/>
        </w:rPr>
        <w:t>E-COMMERCE</w:t>
      </w:r>
    </w:p>
    <w:p w:rsidR="00067861" w:rsidRPr="00EA5FAA" w:rsidRDefault="00594C05" w:rsidP="00067861">
      <w:pPr>
        <w:pStyle w:val="NormalWeb"/>
        <w:shd w:val="clear" w:color="auto" w:fill="FFFFFF"/>
        <w:spacing w:before="120" w:beforeAutospacing="0" w:after="120" w:afterAutospacing="0"/>
        <w:ind w:left="720"/>
      </w:pPr>
      <w:r w:rsidRPr="00EA5FAA">
        <w:rPr>
          <w:b/>
          <w:bCs/>
        </w:rPr>
        <w:t xml:space="preserve">                                   </w:t>
      </w:r>
      <w:r w:rsidR="00067861" w:rsidRPr="00EA5FAA">
        <w:rPr>
          <w:bCs/>
        </w:rPr>
        <w:t>E</w:t>
      </w:r>
      <w:r w:rsidR="00067861" w:rsidRPr="00EA5FAA">
        <w:rPr>
          <w:b/>
          <w:bCs/>
        </w:rPr>
        <w:t>-</w:t>
      </w:r>
      <w:r w:rsidR="00067861" w:rsidRPr="00EA5FAA">
        <w:rPr>
          <w:bCs/>
        </w:rPr>
        <w:t>commerce</w:t>
      </w:r>
      <w:r w:rsidR="00067861" w:rsidRPr="00EA5FAA">
        <w:t> is the activity of buying or selling of products on online services or over the Internet. Electronic commerce draws on technologies such as mobile commerce, electronic funds transfer, supply chain management, Internet marketing, online transaction processing, electronic data interchange (EDI), inventory management systems, and automated data collection systems.</w:t>
      </w:r>
    </w:p>
    <w:p w:rsidR="00067861" w:rsidRPr="00EA5FAA" w:rsidRDefault="00594C05" w:rsidP="00067861">
      <w:pPr>
        <w:pStyle w:val="NormalWeb"/>
        <w:shd w:val="clear" w:color="auto" w:fill="FFFFFF"/>
        <w:spacing w:before="120" w:beforeAutospacing="0" w:after="120" w:afterAutospacing="0"/>
        <w:ind w:left="720"/>
      </w:pPr>
      <w:r w:rsidRPr="00EA5FAA">
        <w:t xml:space="preserve">                                   </w:t>
      </w:r>
      <w:r w:rsidR="00067861" w:rsidRPr="00EA5FAA">
        <w:t xml:space="preserve">Modern electronic commerce typically uses the World Wide Web for at least one part of the transaction's life cycle although it may also use other technologies such as e-mail. Typical e-commerce transactions include the purchase of online books (such as Amazon) and music purchases (music download in the form of digital distribution such as iTunes Store), and to a less extent, customized/personalized online liquor store inventory services. There are three areas of e-commerce: online retailing, electronic markets, and online auctions. E-commerce is supported by electronic business. </w:t>
      </w:r>
    </w:p>
    <w:p w:rsidR="00067861" w:rsidRPr="00EA5FAA" w:rsidRDefault="00067861" w:rsidP="005E0D99">
      <w:pPr>
        <w:pStyle w:val="NormalWeb"/>
        <w:numPr>
          <w:ilvl w:val="0"/>
          <w:numId w:val="1"/>
        </w:numPr>
        <w:shd w:val="clear" w:color="auto" w:fill="FFFFFF"/>
        <w:spacing w:before="120" w:beforeAutospacing="0" w:after="120" w:afterAutospacing="0"/>
      </w:pPr>
      <w:r w:rsidRPr="00EA5FAA">
        <w:t>E-BANKING</w:t>
      </w:r>
    </w:p>
    <w:p w:rsidR="00067861" w:rsidRPr="00EA5FAA" w:rsidRDefault="00594C05" w:rsidP="00067861">
      <w:pPr>
        <w:pStyle w:val="NormalWeb"/>
        <w:shd w:val="clear" w:color="auto" w:fill="FFFFFF"/>
        <w:spacing w:before="120" w:beforeAutospacing="0" w:after="120" w:afterAutospacing="0"/>
        <w:ind w:left="720"/>
      </w:pPr>
      <w:r w:rsidRPr="00EA5FAA">
        <w:rPr>
          <w:b/>
          <w:bCs/>
        </w:rPr>
        <w:t xml:space="preserve">                                   </w:t>
      </w:r>
      <w:r w:rsidR="00067861" w:rsidRPr="00EA5FAA">
        <w:rPr>
          <w:bCs/>
        </w:rPr>
        <w:t>Online</w:t>
      </w:r>
      <w:r w:rsidR="00067861" w:rsidRPr="00EA5FAA">
        <w:rPr>
          <w:b/>
          <w:bCs/>
        </w:rPr>
        <w:t xml:space="preserve"> </w:t>
      </w:r>
      <w:r w:rsidR="00067861" w:rsidRPr="00EA5FAA">
        <w:rPr>
          <w:bCs/>
        </w:rPr>
        <w:t>banking</w:t>
      </w:r>
      <w:r w:rsidR="00067861" w:rsidRPr="00EA5FAA">
        <w:t>, also known as </w:t>
      </w:r>
      <w:r w:rsidR="00067861" w:rsidRPr="00EA5FAA">
        <w:rPr>
          <w:bCs/>
        </w:rPr>
        <w:t>internet</w:t>
      </w:r>
      <w:r w:rsidR="00067861" w:rsidRPr="00EA5FAA">
        <w:rPr>
          <w:b/>
          <w:bCs/>
        </w:rPr>
        <w:t xml:space="preserve"> </w:t>
      </w:r>
      <w:r w:rsidR="00067861" w:rsidRPr="00EA5FAA">
        <w:rPr>
          <w:bCs/>
        </w:rPr>
        <w:t>banking</w:t>
      </w:r>
      <w:r w:rsidR="00067861" w:rsidRPr="00EA5FAA">
        <w:t>, is an electronic payment system that enables customers of a bank or other financial institution to conduct a range of financial transactions through the financial institution's website. The online banking system will typically connect to or be part of the core banking system operated by a bank and is in contrast to branch banking which was the traditional way customers accessed banking services.</w:t>
      </w:r>
    </w:p>
    <w:p w:rsidR="00067861" w:rsidRPr="00EA5FAA" w:rsidRDefault="00594C05" w:rsidP="00067861">
      <w:pPr>
        <w:pStyle w:val="NormalWeb"/>
        <w:shd w:val="clear" w:color="auto" w:fill="FFFFFF"/>
        <w:spacing w:before="120" w:beforeAutospacing="0" w:after="120" w:afterAutospacing="0"/>
        <w:ind w:left="720"/>
      </w:pPr>
      <w:r w:rsidRPr="00EA5FAA">
        <w:t xml:space="preserve">                                    </w:t>
      </w:r>
      <w:r w:rsidR="00067861" w:rsidRPr="00EA5FAA">
        <w:t>Some banks operate as a "direct bank" (or “virtual bank”), where they rely completely on internet banking.</w:t>
      </w:r>
    </w:p>
    <w:p w:rsidR="00067861" w:rsidRPr="00EA5FAA" w:rsidRDefault="00594C05" w:rsidP="00067861">
      <w:pPr>
        <w:pStyle w:val="NormalWeb"/>
        <w:shd w:val="clear" w:color="auto" w:fill="FFFFFF"/>
        <w:spacing w:before="120" w:beforeAutospacing="0" w:after="120" w:afterAutospacing="0"/>
        <w:ind w:left="720"/>
      </w:pPr>
      <w:r w:rsidRPr="00EA5FAA">
        <w:t xml:space="preserve">                                    </w:t>
      </w:r>
      <w:r w:rsidR="00067861" w:rsidRPr="00EA5FAA">
        <w:t>Internet banking software provides personal and corporate banking services offering features such as viewing account balances, obtaining statements, checking recent transaction and making payments.</w:t>
      </w:r>
    </w:p>
    <w:p w:rsidR="00067861" w:rsidRPr="00EA5FAA" w:rsidRDefault="00067861" w:rsidP="005E0D99">
      <w:pPr>
        <w:pStyle w:val="NormalWeb"/>
        <w:numPr>
          <w:ilvl w:val="0"/>
          <w:numId w:val="1"/>
        </w:numPr>
        <w:shd w:val="clear" w:color="auto" w:fill="FFFFFF"/>
        <w:spacing w:before="120" w:beforeAutospacing="0" w:after="120" w:afterAutospacing="0"/>
      </w:pPr>
      <w:r w:rsidRPr="00EA5FAA">
        <w:t>SBI</w:t>
      </w:r>
    </w:p>
    <w:p w:rsidR="00067861" w:rsidRPr="00EA5FAA" w:rsidRDefault="00594C05" w:rsidP="00793307">
      <w:pPr>
        <w:pStyle w:val="NormalWeb"/>
        <w:shd w:val="clear" w:color="auto" w:fill="FFFFFF"/>
        <w:spacing w:before="120" w:beforeAutospacing="0" w:after="120" w:afterAutospacing="0"/>
        <w:ind w:left="720"/>
      </w:pPr>
      <w:r w:rsidRPr="00EA5FAA">
        <w:t xml:space="preserve">                                     </w:t>
      </w:r>
      <w:r w:rsidR="00067861" w:rsidRPr="00EA5FAA">
        <w:t>The </w:t>
      </w:r>
      <w:r w:rsidR="00067861" w:rsidRPr="00EA5FAA">
        <w:rPr>
          <w:bCs/>
        </w:rPr>
        <w:t>State</w:t>
      </w:r>
      <w:r w:rsidR="00067861" w:rsidRPr="00EA5FAA">
        <w:rPr>
          <w:b/>
          <w:bCs/>
        </w:rPr>
        <w:t xml:space="preserve"> </w:t>
      </w:r>
      <w:r w:rsidR="00067861" w:rsidRPr="00EA5FAA">
        <w:rPr>
          <w:bCs/>
        </w:rPr>
        <w:t>Bank</w:t>
      </w:r>
      <w:r w:rsidR="00067861" w:rsidRPr="00EA5FAA">
        <w:rPr>
          <w:b/>
          <w:bCs/>
        </w:rPr>
        <w:t xml:space="preserve"> </w:t>
      </w:r>
      <w:r w:rsidR="00067861" w:rsidRPr="00EA5FAA">
        <w:rPr>
          <w:bCs/>
        </w:rPr>
        <w:t>of</w:t>
      </w:r>
      <w:r w:rsidR="00067861" w:rsidRPr="00EA5FAA">
        <w:rPr>
          <w:b/>
          <w:bCs/>
        </w:rPr>
        <w:t xml:space="preserve"> </w:t>
      </w:r>
      <w:r w:rsidR="00067861" w:rsidRPr="00EA5FAA">
        <w:rPr>
          <w:bCs/>
        </w:rPr>
        <w:t>India</w:t>
      </w:r>
      <w:r w:rsidR="00067861" w:rsidRPr="00EA5FAA">
        <w:t> (</w:t>
      </w:r>
      <w:r w:rsidR="00067861" w:rsidRPr="00EA5FAA">
        <w:rPr>
          <w:bCs/>
        </w:rPr>
        <w:t>SBI</w:t>
      </w:r>
      <w:r w:rsidR="00067861" w:rsidRPr="00EA5FAA">
        <w:t>) is an Indian multinational, public sector banking and financial services statutory body. It is a government corporation statutory body headquartered in Mumbai, Maharashtra. SBI is ranked as 216th in the </w:t>
      </w:r>
      <w:r w:rsidR="00067861" w:rsidRPr="00EA5FAA">
        <w:rPr>
          <w:i/>
          <w:iCs/>
        </w:rPr>
        <w:t>Fortune Global 500</w:t>
      </w:r>
      <w:r w:rsidR="00067861" w:rsidRPr="00EA5FAA">
        <w:t xml:space="preserve"> list of the world's biggest corporations of 2018. It is the largest bank in India with a 23% market share in assets, besides a share of one-fourth of the total loan and deposits market. </w:t>
      </w:r>
    </w:p>
    <w:p w:rsidR="009D4A4C" w:rsidRPr="00EA5FAA" w:rsidRDefault="00594C05" w:rsidP="0020733D">
      <w:pPr>
        <w:pStyle w:val="NormalWeb"/>
        <w:shd w:val="clear" w:color="auto" w:fill="FFFFFF"/>
        <w:spacing w:before="120" w:beforeAutospacing="0" w:after="120" w:afterAutospacing="0"/>
        <w:ind w:left="720"/>
      </w:pPr>
      <w:r w:rsidRPr="00EA5FAA">
        <w:t xml:space="preserve">                                    </w:t>
      </w:r>
      <w:r w:rsidR="00067861" w:rsidRPr="00EA5FAA">
        <w:t xml:space="preserve">The bank descends from the Bank of Calcutta, founded in 1806, via the Imperial Bank of India, making it the oldest commercial bank in the Indian subcontinent. The Bank of Madras merged into the other two "presidency banks" in British India, the Bank of Calcutta and the Bank of Bombay, to form the Imperial Bank of India, which in turn became the State Bank of India in 1955. The Government of India took control of the Imperial Bank of </w:t>
      </w:r>
      <w:r w:rsidR="00067861" w:rsidRPr="00EA5FAA">
        <w:lastRenderedPageBreak/>
        <w:t>India in 1955, with Reserve Bank of India (India's central bank) taking a 60% stake, renaming it the State Bank of India.</w:t>
      </w:r>
    </w:p>
    <w:p w:rsidR="00067861" w:rsidRPr="00EA5FAA" w:rsidRDefault="00067861" w:rsidP="005E0D99">
      <w:pPr>
        <w:pStyle w:val="NormalWeb"/>
        <w:numPr>
          <w:ilvl w:val="0"/>
          <w:numId w:val="1"/>
        </w:numPr>
        <w:shd w:val="clear" w:color="auto" w:fill="FFFFFF"/>
        <w:spacing w:before="120" w:beforeAutospacing="0" w:after="120" w:afterAutospacing="0"/>
      </w:pPr>
      <w:r w:rsidRPr="00EA5FAA">
        <w:t>SBI YONO</w:t>
      </w:r>
    </w:p>
    <w:p w:rsidR="00067861" w:rsidRPr="00EA5FAA" w:rsidRDefault="00594C05" w:rsidP="00067861">
      <w:pPr>
        <w:pStyle w:val="NormalWeb"/>
        <w:shd w:val="clear" w:color="auto" w:fill="FFFFFF"/>
        <w:spacing w:before="120" w:beforeAutospacing="0" w:after="120" w:afterAutospacing="0"/>
        <w:ind w:left="720"/>
        <w:rPr>
          <w:shd w:val="clear" w:color="auto" w:fill="FFFFFF"/>
        </w:rPr>
      </w:pPr>
      <w:r w:rsidRPr="00EA5FAA">
        <w:rPr>
          <w:b/>
          <w:bCs/>
          <w:shd w:val="clear" w:color="auto" w:fill="FFFFFF"/>
        </w:rPr>
        <w:t xml:space="preserve">                                    </w:t>
      </w:r>
      <w:r w:rsidR="00067861" w:rsidRPr="00EA5FAA">
        <w:rPr>
          <w:bCs/>
          <w:shd w:val="clear" w:color="auto" w:fill="FFFFFF"/>
        </w:rPr>
        <w:t>YONO</w:t>
      </w:r>
      <w:r w:rsidR="00067861" w:rsidRPr="00EA5FAA">
        <w:rPr>
          <w:shd w:val="clear" w:color="auto" w:fill="FFFFFF"/>
        </w:rPr>
        <w:t> (</w:t>
      </w:r>
      <w:r w:rsidR="00067861" w:rsidRPr="00EA5FAA">
        <w:rPr>
          <w:bCs/>
          <w:shd w:val="clear" w:color="auto" w:fill="FFFFFF"/>
        </w:rPr>
        <w:t>Y</w:t>
      </w:r>
      <w:r w:rsidR="00067861" w:rsidRPr="00EA5FAA">
        <w:rPr>
          <w:shd w:val="clear" w:color="auto" w:fill="FFFFFF"/>
        </w:rPr>
        <w:t>ou </w:t>
      </w:r>
      <w:r w:rsidR="00067861" w:rsidRPr="00EA5FAA">
        <w:rPr>
          <w:bCs/>
          <w:shd w:val="clear" w:color="auto" w:fill="FFFFFF"/>
        </w:rPr>
        <w:t>O</w:t>
      </w:r>
      <w:r w:rsidR="00067861" w:rsidRPr="00EA5FAA">
        <w:rPr>
          <w:shd w:val="clear" w:color="auto" w:fill="FFFFFF"/>
        </w:rPr>
        <w:t>nly </w:t>
      </w:r>
      <w:r w:rsidR="00067861" w:rsidRPr="00EA5FAA">
        <w:rPr>
          <w:bCs/>
          <w:shd w:val="clear" w:color="auto" w:fill="FFFFFF"/>
        </w:rPr>
        <w:t>N</w:t>
      </w:r>
      <w:r w:rsidR="00067861" w:rsidRPr="00EA5FAA">
        <w:rPr>
          <w:shd w:val="clear" w:color="auto" w:fill="FFFFFF"/>
        </w:rPr>
        <w:t>eed </w:t>
      </w:r>
      <w:r w:rsidR="00067861" w:rsidRPr="00EA5FAA">
        <w:rPr>
          <w:bCs/>
          <w:shd w:val="clear" w:color="auto" w:fill="FFFFFF"/>
        </w:rPr>
        <w:t>O</w:t>
      </w:r>
      <w:r w:rsidR="00067861" w:rsidRPr="00EA5FAA">
        <w:rPr>
          <w:shd w:val="clear" w:color="auto" w:fill="FFFFFF"/>
        </w:rPr>
        <w:t>ne) is an integrated digital banking platform offered by State Bank of India (SBI) to enable users to access a variety of financial and other services such as taxi bookings, online shopping, or medical bill payments. YONO is offered as a smartphone app for both Android and iOS.</w:t>
      </w:r>
    </w:p>
    <w:p w:rsidR="00067861" w:rsidRPr="00EA5FAA" w:rsidRDefault="00067861" w:rsidP="00067861">
      <w:pPr>
        <w:pStyle w:val="NormalWeb"/>
        <w:shd w:val="clear" w:color="auto" w:fill="FFFFFF"/>
        <w:spacing w:before="120" w:beforeAutospacing="0" w:after="120" w:afterAutospacing="0"/>
        <w:rPr>
          <w:shd w:val="clear" w:color="auto" w:fill="FFFFFF"/>
        </w:rPr>
      </w:pPr>
    </w:p>
    <w:p w:rsidR="00067861" w:rsidRPr="00EA5FAA" w:rsidRDefault="00067861"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Default="009D4A4C" w:rsidP="00067861">
      <w:pPr>
        <w:pStyle w:val="NormalWeb"/>
        <w:shd w:val="clear" w:color="auto" w:fill="FFFFFF"/>
        <w:spacing w:before="120" w:beforeAutospacing="0" w:after="120" w:afterAutospacing="0"/>
        <w:rPr>
          <w:shd w:val="clear" w:color="auto" w:fill="FFFFFF"/>
        </w:rPr>
      </w:pPr>
    </w:p>
    <w:p w:rsidR="000735D2" w:rsidRPr="00EA5FAA" w:rsidRDefault="000735D2" w:rsidP="00067861">
      <w:pPr>
        <w:pStyle w:val="NormalWeb"/>
        <w:shd w:val="clear" w:color="auto" w:fill="FFFFFF"/>
        <w:spacing w:before="120" w:beforeAutospacing="0" w:after="120" w:afterAutospacing="0"/>
        <w:rPr>
          <w:shd w:val="clear" w:color="auto" w:fill="FFFFFF"/>
        </w:rPr>
      </w:pPr>
    </w:p>
    <w:p w:rsidR="00067861" w:rsidRPr="00EA5FAA" w:rsidRDefault="00067861" w:rsidP="00067861">
      <w:pPr>
        <w:pStyle w:val="NormalWeb"/>
        <w:shd w:val="clear" w:color="auto" w:fill="FFFFFF"/>
        <w:spacing w:before="120" w:beforeAutospacing="0" w:after="120" w:afterAutospacing="0"/>
        <w:rPr>
          <w:shd w:val="clear" w:color="auto" w:fill="FFFFFF"/>
        </w:rPr>
      </w:pPr>
      <w:r w:rsidRPr="00EA5FAA">
        <w:rPr>
          <w:shd w:val="clear" w:color="auto" w:fill="FFFFFF"/>
        </w:rPr>
        <w:lastRenderedPageBreak/>
        <w:t>OBJECTIVES</w:t>
      </w:r>
    </w:p>
    <w:p w:rsidR="00067861" w:rsidRPr="00EA5FAA" w:rsidRDefault="00067861" w:rsidP="005E0D99">
      <w:pPr>
        <w:pStyle w:val="NormalWeb"/>
        <w:numPr>
          <w:ilvl w:val="0"/>
          <w:numId w:val="2"/>
        </w:numPr>
        <w:shd w:val="clear" w:color="auto" w:fill="FFFFFF"/>
        <w:spacing w:before="120" w:beforeAutospacing="0" w:after="120" w:afterAutospacing="0"/>
        <w:rPr>
          <w:shd w:val="clear" w:color="auto" w:fill="FFFFFF"/>
        </w:rPr>
      </w:pPr>
      <w:r w:rsidRPr="00EA5FAA">
        <w:rPr>
          <w:shd w:val="clear" w:color="auto" w:fill="FFFFFF"/>
        </w:rPr>
        <w:t>Benefits given by the bank through app.</w:t>
      </w:r>
    </w:p>
    <w:p w:rsidR="00067861" w:rsidRPr="00EA5FAA" w:rsidRDefault="00067861" w:rsidP="005E0D99">
      <w:pPr>
        <w:pStyle w:val="NormalWeb"/>
        <w:numPr>
          <w:ilvl w:val="0"/>
          <w:numId w:val="2"/>
        </w:numPr>
        <w:shd w:val="clear" w:color="auto" w:fill="FFFFFF"/>
        <w:spacing w:before="120" w:beforeAutospacing="0" w:after="120" w:afterAutospacing="0"/>
        <w:rPr>
          <w:shd w:val="clear" w:color="auto" w:fill="FFFFFF"/>
        </w:rPr>
      </w:pPr>
      <w:r w:rsidRPr="00EA5FAA">
        <w:rPr>
          <w:shd w:val="clear" w:color="auto" w:fill="FFFFFF"/>
        </w:rPr>
        <w:t>Customer satisfaction.</w:t>
      </w:r>
    </w:p>
    <w:p w:rsidR="00067861" w:rsidRPr="00EA5FAA" w:rsidRDefault="00067861" w:rsidP="005E0D99">
      <w:pPr>
        <w:pStyle w:val="NormalWeb"/>
        <w:numPr>
          <w:ilvl w:val="0"/>
          <w:numId w:val="2"/>
        </w:numPr>
        <w:shd w:val="clear" w:color="auto" w:fill="FFFFFF"/>
        <w:spacing w:before="120" w:beforeAutospacing="0" w:after="120" w:afterAutospacing="0"/>
        <w:rPr>
          <w:shd w:val="clear" w:color="auto" w:fill="FFFFFF"/>
        </w:rPr>
      </w:pPr>
      <w:r w:rsidRPr="00EA5FAA">
        <w:rPr>
          <w:shd w:val="clear" w:color="auto" w:fill="FFFFFF"/>
        </w:rPr>
        <w:t>Awareness of app uses among the people.</w:t>
      </w:r>
    </w:p>
    <w:p w:rsidR="00067861" w:rsidRPr="00EA5FAA" w:rsidRDefault="00067861" w:rsidP="005E0D99">
      <w:pPr>
        <w:pStyle w:val="NormalWeb"/>
        <w:numPr>
          <w:ilvl w:val="0"/>
          <w:numId w:val="2"/>
        </w:numPr>
        <w:shd w:val="clear" w:color="auto" w:fill="FFFFFF"/>
        <w:spacing w:before="120" w:beforeAutospacing="0" w:after="120" w:afterAutospacing="0"/>
        <w:rPr>
          <w:shd w:val="clear" w:color="auto" w:fill="FFFFFF"/>
        </w:rPr>
      </w:pPr>
      <w:r w:rsidRPr="00EA5FAA">
        <w:rPr>
          <w:shd w:val="clear" w:color="auto" w:fill="FFFFFF"/>
        </w:rPr>
        <w:t>Problem solving by the person when there is a transaction problem.</w:t>
      </w:r>
    </w:p>
    <w:p w:rsidR="00067861" w:rsidRPr="00EA5FAA" w:rsidRDefault="00067861" w:rsidP="005E0D99">
      <w:pPr>
        <w:pStyle w:val="NormalWeb"/>
        <w:numPr>
          <w:ilvl w:val="0"/>
          <w:numId w:val="2"/>
        </w:numPr>
        <w:shd w:val="clear" w:color="auto" w:fill="FFFFFF"/>
        <w:spacing w:before="120" w:beforeAutospacing="0" w:after="120" w:afterAutospacing="0"/>
        <w:rPr>
          <w:shd w:val="clear" w:color="auto" w:fill="FFFFFF"/>
        </w:rPr>
      </w:pPr>
      <w:r w:rsidRPr="00EA5FAA">
        <w:rPr>
          <w:shd w:val="clear" w:color="auto" w:fill="FFFFFF"/>
        </w:rPr>
        <w:t>Is customer getting better services.</w:t>
      </w:r>
    </w:p>
    <w:p w:rsidR="00067861" w:rsidRPr="00EA5FAA" w:rsidRDefault="00067861" w:rsidP="00067861">
      <w:pPr>
        <w:pStyle w:val="NormalWeb"/>
        <w:shd w:val="clear" w:color="auto" w:fill="FFFFFF"/>
        <w:spacing w:before="120" w:beforeAutospacing="0" w:after="120" w:afterAutospacing="0"/>
        <w:ind w:left="720"/>
        <w:rPr>
          <w:shd w:val="clear" w:color="auto" w:fill="FFFFFF"/>
        </w:rPr>
      </w:pPr>
    </w:p>
    <w:p w:rsidR="00067861" w:rsidRPr="00EA5FAA" w:rsidRDefault="00067861" w:rsidP="00067861">
      <w:pPr>
        <w:pStyle w:val="NormalWeb"/>
        <w:shd w:val="clear" w:color="auto" w:fill="FFFFFF"/>
        <w:spacing w:before="120" w:beforeAutospacing="0" w:after="120" w:afterAutospacing="0"/>
        <w:ind w:left="720"/>
        <w:rPr>
          <w:shd w:val="clear" w:color="auto" w:fill="FFFFFF"/>
        </w:rPr>
      </w:pPr>
    </w:p>
    <w:p w:rsidR="00793307" w:rsidRPr="00EA5FAA" w:rsidRDefault="00793307" w:rsidP="00067861">
      <w:pPr>
        <w:pStyle w:val="NormalWeb"/>
        <w:shd w:val="clear" w:color="auto" w:fill="FFFFFF"/>
        <w:spacing w:before="120" w:beforeAutospacing="0" w:after="120" w:afterAutospacing="0"/>
        <w:rPr>
          <w:shd w:val="clear" w:color="auto" w:fill="FFFFFF"/>
        </w:rPr>
      </w:pPr>
    </w:p>
    <w:p w:rsidR="00793307" w:rsidRPr="00EA5FAA" w:rsidRDefault="00793307" w:rsidP="00067861">
      <w:pPr>
        <w:pStyle w:val="NormalWeb"/>
        <w:shd w:val="clear" w:color="auto" w:fill="FFFFFF"/>
        <w:spacing w:before="120" w:beforeAutospacing="0" w:after="120" w:afterAutospacing="0"/>
        <w:rPr>
          <w:shd w:val="clear" w:color="auto" w:fill="FFFFFF"/>
        </w:rPr>
      </w:pPr>
    </w:p>
    <w:p w:rsidR="00793307" w:rsidRPr="00EA5FAA" w:rsidRDefault="00793307" w:rsidP="00067861">
      <w:pPr>
        <w:pStyle w:val="NormalWeb"/>
        <w:shd w:val="clear" w:color="auto" w:fill="FFFFFF"/>
        <w:spacing w:before="120" w:beforeAutospacing="0" w:after="120" w:afterAutospacing="0"/>
        <w:rPr>
          <w:shd w:val="clear" w:color="auto" w:fill="FFFFFF"/>
        </w:rPr>
      </w:pPr>
    </w:p>
    <w:p w:rsidR="00793307" w:rsidRPr="00EA5FAA" w:rsidRDefault="00793307"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Pr="00EA5FAA" w:rsidRDefault="009D4A4C" w:rsidP="00067861">
      <w:pPr>
        <w:pStyle w:val="NormalWeb"/>
        <w:shd w:val="clear" w:color="auto" w:fill="FFFFFF"/>
        <w:spacing w:before="120" w:beforeAutospacing="0" w:after="120" w:afterAutospacing="0"/>
        <w:rPr>
          <w:shd w:val="clear" w:color="auto" w:fill="FFFFFF"/>
        </w:rPr>
      </w:pPr>
    </w:p>
    <w:p w:rsidR="009D4A4C" w:rsidRDefault="009D4A4C" w:rsidP="00067861">
      <w:pPr>
        <w:pStyle w:val="NormalWeb"/>
        <w:shd w:val="clear" w:color="auto" w:fill="FFFFFF"/>
        <w:spacing w:before="120" w:beforeAutospacing="0" w:after="120" w:afterAutospacing="0"/>
        <w:rPr>
          <w:shd w:val="clear" w:color="auto" w:fill="FFFFFF"/>
        </w:rPr>
      </w:pPr>
    </w:p>
    <w:p w:rsidR="000735D2" w:rsidRDefault="000735D2" w:rsidP="00067861">
      <w:pPr>
        <w:pStyle w:val="NormalWeb"/>
        <w:shd w:val="clear" w:color="auto" w:fill="FFFFFF"/>
        <w:spacing w:before="120" w:beforeAutospacing="0" w:after="120" w:afterAutospacing="0"/>
        <w:rPr>
          <w:shd w:val="clear" w:color="auto" w:fill="FFFFFF"/>
        </w:rPr>
      </w:pPr>
    </w:p>
    <w:p w:rsidR="000735D2" w:rsidRDefault="000735D2" w:rsidP="00067861">
      <w:pPr>
        <w:pStyle w:val="NormalWeb"/>
        <w:shd w:val="clear" w:color="auto" w:fill="FFFFFF"/>
        <w:spacing w:before="120" w:beforeAutospacing="0" w:after="120" w:afterAutospacing="0"/>
        <w:rPr>
          <w:shd w:val="clear" w:color="auto" w:fill="FFFFFF"/>
        </w:rPr>
      </w:pPr>
    </w:p>
    <w:p w:rsidR="000735D2" w:rsidRPr="00EA5FAA" w:rsidRDefault="000735D2" w:rsidP="00067861">
      <w:pPr>
        <w:pStyle w:val="NormalWeb"/>
        <w:shd w:val="clear" w:color="auto" w:fill="FFFFFF"/>
        <w:spacing w:before="120" w:beforeAutospacing="0" w:after="120" w:afterAutospacing="0"/>
        <w:rPr>
          <w:shd w:val="clear" w:color="auto" w:fill="FFFFFF"/>
        </w:rPr>
      </w:pPr>
    </w:p>
    <w:p w:rsidR="00311F56" w:rsidRPr="00EA5FAA" w:rsidRDefault="00B0287E" w:rsidP="00067861">
      <w:pPr>
        <w:pStyle w:val="NormalWeb"/>
        <w:shd w:val="clear" w:color="auto" w:fill="FFFFFF"/>
        <w:spacing w:before="120" w:beforeAutospacing="0" w:after="120" w:afterAutospacing="0"/>
        <w:rPr>
          <w:shd w:val="clear" w:color="auto" w:fill="FFFFFF"/>
        </w:rPr>
      </w:pPr>
      <w:r w:rsidRPr="00EA5FAA">
        <w:rPr>
          <w:shd w:val="clear" w:color="auto" w:fill="FFFFFF"/>
        </w:rPr>
        <w:lastRenderedPageBreak/>
        <w:t>METHODOLOGY</w:t>
      </w:r>
    </w:p>
    <w:p w:rsidR="00B0287E" w:rsidRPr="00EA5FAA" w:rsidRDefault="00B0287E" w:rsidP="00B0287E">
      <w:pPr>
        <w:pStyle w:val="Heading2"/>
        <w:numPr>
          <w:ilvl w:val="0"/>
          <w:numId w:val="38"/>
        </w:numPr>
        <w:spacing w:before="226"/>
        <w:rPr>
          <w:rFonts w:ascii="Times New Roman" w:hAnsi="Times New Roman" w:cs="Times New Roman"/>
          <w:color w:val="auto"/>
          <w:sz w:val="24"/>
          <w:szCs w:val="24"/>
        </w:rPr>
      </w:pPr>
      <w:r w:rsidRPr="00EA5FAA">
        <w:rPr>
          <w:rFonts w:ascii="Times New Roman" w:hAnsi="Times New Roman" w:cs="Times New Roman"/>
          <w:b w:val="0"/>
          <w:color w:val="auto"/>
          <w:sz w:val="24"/>
          <w:szCs w:val="24"/>
        </w:rPr>
        <w:t>COLLECTION</w:t>
      </w:r>
      <w:r w:rsidRPr="00EA5FAA">
        <w:rPr>
          <w:rFonts w:ascii="Times New Roman" w:hAnsi="Times New Roman" w:cs="Times New Roman"/>
          <w:color w:val="auto"/>
          <w:sz w:val="24"/>
          <w:szCs w:val="24"/>
        </w:rPr>
        <w:t xml:space="preserve"> </w:t>
      </w:r>
      <w:r w:rsidRPr="00EA5FAA">
        <w:rPr>
          <w:rFonts w:ascii="Times New Roman" w:hAnsi="Times New Roman" w:cs="Times New Roman"/>
          <w:b w:val="0"/>
          <w:color w:val="auto"/>
          <w:sz w:val="24"/>
          <w:szCs w:val="24"/>
        </w:rPr>
        <w:t>OF DATA</w:t>
      </w:r>
    </w:p>
    <w:p w:rsidR="00B0287E" w:rsidRPr="00EA5FAA" w:rsidRDefault="00B0287E" w:rsidP="00B0287E">
      <w:pPr>
        <w:pStyle w:val="BodyText"/>
        <w:rPr>
          <w:b/>
        </w:rPr>
      </w:pPr>
    </w:p>
    <w:p w:rsidR="00B0287E" w:rsidRPr="00EA5FAA" w:rsidRDefault="00EA5FAA" w:rsidP="00B0287E">
      <w:pPr>
        <w:pStyle w:val="BodyText"/>
        <w:spacing w:before="90" w:line="355" w:lineRule="auto"/>
        <w:ind w:left="480" w:right="471"/>
      </w:pPr>
      <w:r>
        <w:t xml:space="preserve">     </w:t>
      </w:r>
      <w:r w:rsidR="00B0287E" w:rsidRPr="00EA5FAA">
        <w:t>The data can be collected from primary and secondary sources. The basic premises of my study is primary data .Convenient sample that was representative of the target market was chosen, the respondents were contacted personally and the instrument used for collecting data is questionnaire.</w:t>
      </w:r>
    </w:p>
    <w:p w:rsidR="00B0287E" w:rsidRPr="00EA5FAA" w:rsidRDefault="00B0287E" w:rsidP="00B0287E">
      <w:pPr>
        <w:pStyle w:val="BodyText"/>
      </w:pPr>
    </w:p>
    <w:p w:rsidR="00B0287E" w:rsidRPr="00EA5FAA" w:rsidRDefault="00B0287E" w:rsidP="00B0287E">
      <w:pPr>
        <w:pStyle w:val="BodyText"/>
        <w:spacing w:before="3"/>
      </w:pPr>
    </w:p>
    <w:p w:rsidR="00B0287E" w:rsidRPr="00EA5FAA" w:rsidRDefault="00B0287E" w:rsidP="00B0287E">
      <w:pPr>
        <w:pStyle w:val="Heading2"/>
        <w:numPr>
          <w:ilvl w:val="0"/>
          <w:numId w:val="38"/>
        </w:numPr>
        <w:rPr>
          <w:rFonts w:ascii="Times New Roman" w:hAnsi="Times New Roman" w:cs="Times New Roman"/>
          <w:b w:val="0"/>
          <w:color w:val="auto"/>
          <w:sz w:val="24"/>
          <w:szCs w:val="24"/>
        </w:rPr>
      </w:pPr>
      <w:r w:rsidRPr="00EA5FAA">
        <w:rPr>
          <w:rFonts w:ascii="Times New Roman" w:hAnsi="Times New Roman" w:cs="Times New Roman"/>
          <w:b w:val="0"/>
          <w:color w:val="auto"/>
          <w:sz w:val="24"/>
          <w:szCs w:val="24"/>
        </w:rPr>
        <w:t>Statistical Data can be classified into two categories</w:t>
      </w:r>
    </w:p>
    <w:p w:rsidR="00B0287E" w:rsidRPr="00EA5FAA" w:rsidRDefault="00B0287E" w:rsidP="00B0287E">
      <w:pPr>
        <w:pStyle w:val="BodyText"/>
        <w:spacing w:before="10"/>
      </w:pPr>
    </w:p>
    <w:p w:rsidR="00B0287E" w:rsidRPr="00EA5FAA" w:rsidRDefault="00B0287E" w:rsidP="00B0287E">
      <w:pPr>
        <w:pStyle w:val="ListParagraph"/>
        <w:widowControl w:val="0"/>
        <w:numPr>
          <w:ilvl w:val="2"/>
          <w:numId w:val="37"/>
        </w:numPr>
        <w:tabs>
          <w:tab w:val="left" w:pos="1988"/>
        </w:tabs>
        <w:autoSpaceDE w:val="0"/>
        <w:autoSpaceDN w:val="0"/>
        <w:spacing w:after="0" w:line="240" w:lineRule="auto"/>
        <w:ind w:hanging="251"/>
        <w:contextualSpacing w:val="0"/>
        <w:rPr>
          <w:rFonts w:ascii="Times New Roman" w:hAnsi="Times New Roman" w:cs="Times New Roman"/>
          <w:sz w:val="24"/>
          <w:szCs w:val="24"/>
        </w:rPr>
      </w:pPr>
      <w:r w:rsidRPr="00EA5FAA">
        <w:rPr>
          <w:rFonts w:ascii="Times New Roman" w:hAnsi="Times New Roman" w:cs="Times New Roman"/>
          <w:sz w:val="24"/>
          <w:szCs w:val="24"/>
        </w:rPr>
        <w:t>Primary</w:t>
      </w:r>
      <w:r w:rsidRPr="00EA5FAA">
        <w:rPr>
          <w:rFonts w:ascii="Times New Roman" w:hAnsi="Times New Roman" w:cs="Times New Roman"/>
          <w:spacing w:val="2"/>
          <w:sz w:val="24"/>
          <w:szCs w:val="24"/>
        </w:rPr>
        <w:t xml:space="preserve"> </w:t>
      </w:r>
      <w:r w:rsidRPr="00EA5FAA">
        <w:rPr>
          <w:rFonts w:ascii="Times New Roman" w:hAnsi="Times New Roman" w:cs="Times New Roman"/>
          <w:sz w:val="24"/>
          <w:szCs w:val="24"/>
        </w:rPr>
        <w:t>Sources</w:t>
      </w:r>
    </w:p>
    <w:p w:rsidR="00B0287E" w:rsidRPr="00EA5FAA" w:rsidRDefault="00B0287E" w:rsidP="00B0287E">
      <w:pPr>
        <w:pStyle w:val="BodyText"/>
        <w:spacing w:before="5"/>
      </w:pPr>
    </w:p>
    <w:p w:rsidR="00B0287E" w:rsidRPr="00EA5FAA" w:rsidRDefault="00B0287E" w:rsidP="00B0287E">
      <w:pPr>
        <w:pStyle w:val="ListParagraph"/>
        <w:widowControl w:val="0"/>
        <w:numPr>
          <w:ilvl w:val="2"/>
          <w:numId w:val="37"/>
        </w:numPr>
        <w:tabs>
          <w:tab w:val="left" w:pos="1988"/>
        </w:tabs>
        <w:autoSpaceDE w:val="0"/>
        <w:autoSpaceDN w:val="0"/>
        <w:spacing w:after="0" w:line="240" w:lineRule="auto"/>
        <w:ind w:hanging="251"/>
        <w:contextualSpacing w:val="0"/>
        <w:rPr>
          <w:rFonts w:ascii="Times New Roman" w:hAnsi="Times New Roman" w:cs="Times New Roman"/>
          <w:sz w:val="24"/>
          <w:szCs w:val="24"/>
        </w:rPr>
      </w:pPr>
      <w:r w:rsidRPr="00EA5FAA">
        <w:rPr>
          <w:rFonts w:ascii="Times New Roman" w:hAnsi="Times New Roman" w:cs="Times New Roman"/>
          <w:sz w:val="24"/>
          <w:szCs w:val="24"/>
        </w:rPr>
        <w:t>Secondary</w:t>
      </w:r>
      <w:r w:rsidRPr="00EA5FAA">
        <w:rPr>
          <w:rFonts w:ascii="Times New Roman" w:hAnsi="Times New Roman" w:cs="Times New Roman"/>
          <w:spacing w:val="2"/>
          <w:sz w:val="24"/>
          <w:szCs w:val="24"/>
        </w:rPr>
        <w:t xml:space="preserve"> </w:t>
      </w:r>
      <w:r w:rsidRPr="00EA5FAA">
        <w:rPr>
          <w:rFonts w:ascii="Times New Roman" w:hAnsi="Times New Roman" w:cs="Times New Roman"/>
          <w:sz w:val="24"/>
          <w:szCs w:val="24"/>
        </w:rPr>
        <w:t>Sources</w:t>
      </w:r>
    </w:p>
    <w:p w:rsidR="00B0287E" w:rsidRPr="00EA5FAA" w:rsidRDefault="00B0287E" w:rsidP="00B0287E">
      <w:pPr>
        <w:pStyle w:val="BodyText"/>
        <w:spacing w:before="3"/>
      </w:pPr>
    </w:p>
    <w:p w:rsidR="00B0287E" w:rsidRPr="00EA5FAA" w:rsidRDefault="00B0287E" w:rsidP="00B0287E">
      <w:pPr>
        <w:pStyle w:val="Heading2"/>
        <w:numPr>
          <w:ilvl w:val="0"/>
          <w:numId w:val="39"/>
        </w:numPr>
        <w:jc w:val="both"/>
        <w:rPr>
          <w:rFonts w:ascii="Times New Roman" w:hAnsi="Times New Roman" w:cs="Times New Roman"/>
          <w:b w:val="0"/>
          <w:color w:val="auto"/>
          <w:sz w:val="24"/>
          <w:szCs w:val="24"/>
        </w:rPr>
      </w:pPr>
      <w:r w:rsidRPr="00EA5FAA">
        <w:rPr>
          <w:rFonts w:ascii="Times New Roman" w:hAnsi="Times New Roman" w:cs="Times New Roman"/>
          <w:b w:val="0"/>
          <w:color w:val="auto"/>
          <w:sz w:val="24"/>
          <w:szCs w:val="24"/>
        </w:rPr>
        <w:t>Primary Data</w:t>
      </w:r>
    </w:p>
    <w:p w:rsidR="00B0287E" w:rsidRPr="00EA5FAA" w:rsidRDefault="00B0287E" w:rsidP="00B0287E">
      <w:pPr>
        <w:pStyle w:val="Heading2"/>
        <w:ind w:left="720"/>
        <w:jc w:val="both"/>
        <w:rPr>
          <w:rFonts w:ascii="Times New Roman" w:hAnsi="Times New Roman" w:cs="Times New Roman"/>
          <w:b w:val="0"/>
          <w:color w:val="auto"/>
          <w:sz w:val="24"/>
          <w:szCs w:val="24"/>
        </w:rPr>
      </w:pPr>
      <w:r w:rsidRPr="00EA5FAA">
        <w:rPr>
          <w:rFonts w:ascii="Times New Roman" w:hAnsi="Times New Roman" w:cs="Times New Roman"/>
          <w:b w:val="0"/>
          <w:color w:val="auto"/>
          <w:sz w:val="24"/>
          <w:szCs w:val="24"/>
        </w:rPr>
        <w:t>Primary data is collected by using the questionnaire method .</w:t>
      </w:r>
    </w:p>
    <w:p w:rsidR="00B0287E" w:rsidRPr="00EA5FAA" w:rsidRDefault="00B0287E" w:rsidP="00B0287E">
      <w:pPr>
        <w:pStyle w:val="BodyText"/>
        <w:spacing w:before="3"/>
      </w:pPr>
    </w:p>
    <w:p w:rsidR="00B0287E" w:rsidRPr="00EA5FAA" w:rsidRDefault="00B0287E" w:rsidP="00B0287E">
      <w:pPr>
        <w:pStyle w:val="Heading2"/>
        <w:numPr>
          <w:ilvl w:val="0"/>
          <w:numId w:val="39"/>
        </w:numPr>
        <w:rPr>
          <w:rFonts w:ascii="Times New Roman" w:hAnsi="Times New Roman" w:cs="Times New Roman"/>
          <w:b w:val="0"/>
          <w:color w:val="auto"/>
          <w:sz w:val="24"/>
          <w:szCs w:val="24"/>
        </w:rPr>
      </w:pPr>
      <w:r w:rsidRPr="00EA5FAA">
        <w:rPr>
          <w:rFonts w:ascii="Times New Roman" w:hAnsi="Times New Roman" w:cs="Times New Roman"/>
          <w:b w:val="0"/>
          <w:color w:val="auto"/>
          <w:sz w:val="24"/>
          <w:szCs w:val="24"/>
        </w:rPr>
        <w:t>Secondary Data</w:t>
      </w:r>
    </w:p>
    <w:p w:rsidR="00B0287E" w:rsidRDefault="00B0287E" w:rsidP="00B0287E">
      <w:pPr>
        <w:pStyle w:val="BodyText"/>
        <w:tabs>
          <w:tab w:val="left" w:pos="6306"/>
        </w:tabs>
        <w:spacing w:before="90" w:line="350" w:lineRule="auto"/>
        <w:ind w:left="440" w:right="474" w:firstLine="0"/>
      </w:pPr>
      <w:r w:rsidRPr="00EA5FAA">
        <w:rPr>
          <w:spacing w:val="-3"/>
        </w:rPr>
        <w:t xml:space="preserve">      The </w:t>
      </w:r>
      <w:r w:rsidRPr="00EA5FAA">
        <w:t>Main  sources of Secondary  data are</w:t>
      </w:r>
      <w:r w:rsidRPr="00EA5FAA">
        <w:rPr>
          <w:spacing w:val="-6"/>
        </w:rPr>
        <w:t xml:space="preserve"> </w:t>
      </w:r>
      <w:r w:rsidRPr="00EA5FAA">
        <w:t>combination</w:t>
      </w:r>
      <w:r w:rsidRPr="00EA5FAA">
        <w:rPr>
          <w:spacing w:val="20"/>
        </w:rPr>
        <w:t xml:space="preserve"> </w:t>
      </w:r>
      <w:r w:rsidRPr="00EA5FAA">
        <w:t xml:space="preserve">of </w:t>
      </w:r>
      <w:r w:rsidRPr="00EA5FAA">
        <w:tab/>
        <w:t xml:space="preserve">information from the         internet, research journals and books of the </w:t>
      </w:r>
      <w:r w:rsidRPr="00EA5FAA">
        <w:rPr>
          <w:spacing w:val="-3"/>
        </w:rPr>
        <w:t>related</w:t>
      </w:r>
      <w:r w:rsidRPr="00EA5FAA">
        <w:rPr>
          <w:spacing w:val="-13"/>
        </w:rPr>
        <w:t xml:space="preserve"> </w:t>
      </w:r>
      <w:r w:rsidRPr="00EA5FAA">
        <w:t>topic.</w:t>
      </w:r>
    </w:p>
    <w:p w:rsidR="000735D2" w:rsidRPr="00EA5FAA" w:rsidRDefault="000735D2" w:rsidP="00B0287E">
      <w:pPr>
        <w:pStyle w:val="BodyText"/>
        <w:tabs>
          <w:tab w:val="left" w:pos="6306"/>
        </w:tabs>
        <w:spacing w:before="90" w:line="350" w:lineRule="auto"/>
        <w:ind w:left="440" w:right="474" w:firstLine="0"/>
      </w:pPr>
    </w:p>
    <w:p w:rsidR="00B0287E" w:rsidRDefault="000735D2" w:rsidP="000735D2">
      <w:pPr>
        <w:pStyle w:val="NormalWeb"/>
        <w:numPr>
          <w:ilvl w:val="0"/>
          <w:numId w:val="39"/>
        </w:numPr>
        <w:shd w:val="clear" w:color="auto" w:fill="FFFFFF"/>
        <w:spacing w:before="120" w:beforeAutospacing="0" w:after="120" w:afterAutospacing="0"/>
        <w:rPr>
          <w:shd w:val="clear" w:color="auto" w:fill="FFFFFF"/>
        </w:rPr>
      </w:pPr>
      <w:r>
        <w:rPr>
          <w:shd w:val="clear" w:color="auto" w:fill="FFFFFF"/>
        </w:rPr>
        <w:t>Smaple Size</w:t>
      </w:r>
    </w:p>
    <w:p w:rsidR="000735D2" w:rsidRPr="00EA5FAA" w:rsidRDefault="000735D2" w:rsidP="000735D2">
      <w:pPr>
        <w:pStyle w:val="NormalWeb"/>
        <w:shd w:val="clear" w:color="auto" w:fill="FFFFFF"/>
        <w:spacing w:before="120" w:beforeAutospacing="0" w:after="120" w:afterAutospacing="0"/>
        <w:ind w:left="720"/>
        <w:rPr>
          <w:shd w:val="clear" w:color="auto" w:fill="FFFFFF"/>
        </w:rPr>
      </w:pPr>
      <w:r>
        <w:rPr>
          <w:shd w:val="clear" w:color="auto" w:fill="FFFFFF"/>
        </w:rPr>
        <w:t>The Sample size is 25 people.</w:t>
      </w:r>
    </w:p>
    <w:p w:rsidR="00311F56" w:rsidRPr="00EA5FAA" w:rsidRDefault="00311F56" w:rsidP="00067861">
      <w:pPr>
        <w:pStyle w:val="NormalWeb"/>
        <w:shd w:val="clear" w:color="auto" w:fill="FFFFFF"/>
        <w:spacing w:before="120" w:beforeAutospacing="0" w:after="120" w:afterAutospacing="0"/>
        <w:rPr>
          <w:shd w:val="clear" w:color="auto" w:fill="FFFFFF"/>
        </w:rPr>
      </w:pPr>
    </w:p>
    <w:p w:rsidR="00311F56" w:rsidRPr="00EA5FAA" w:rsidRDefault="00311F56" w:rsidP="00067861">
      <w:pPr>
        <w:pStyle w:val="NormalWeb"/>
        <w:shd w:val="clear" w:color="auto" w:fill="FFFFFF"/>
        <w:spacing w:before="120" w:beforeAutospacing="0" w:after="120" w:afterAutospacing="0"/>
        <w:rPr>
          <w:shd w:val="clear" w:color="auto" w:fill="FFFFFF"/>
        </w:rPr>
      </w:pPr>
    </w:p>
    <w:p w:rsidR="00311F56" w:rsidRPr="00EA5FAA" w:rsidRDefault="00311F56" w:rsidP="00067861">
      <w:pPr>
        <w:pStyle w:val="NormalWeb"/>
        <w:shd w:val="clear" w:color="auto" w:fill="FFFFFF"/>
        <w:spacing w:before="120" w:beforeAutospacing="0" w:after="120" w:afterAutospacing="0"/>
        <w:rPr>
          <w:shd w:val="clear" w:color="auto" w:fill="FFFFFF"/>
        </w:rPr>
      </w:pPr>
    </w:p>
    <w:p w:rsidR="00311F56" w:rsidRPr="00EA5FAA" w:rsidRDefault="00311F56" w:rsidP="00067861">
      <w:pPr>
        <w:pStyle w:val="NormalWeb"/>
        <w:shd w:val="clear" w:color="auto" w:fill="FFFFFF"/>
        <w:spacing w:before="120" w:beforeAutospacing="0" w:after="120" w:afterAutospacing="0"/>
        <w:rPr>
          <w:shd w:val="clear" w:color="auto" w:fill="FFFFFF"/>
        </w:rPr>
      </w:pPr>
    </w:p>
    <w:p w:rsidR="00311F56" w:rsidRPr="00EA5FAA" w:rsidRDefault="00311F56" w:rsidP="00067861">
      <w:pPr>
        <w:pStyle w:val="NormalWeb"/>
        <w:shd w:val="clear" w:color="auto" w:fill="FFFFFF"/>
        <w:spacing w:before="120" w:beforeAutospacing="0" w:after="120" w:afterAutospacing="0"/>
        <w:rPr>
          <w:shd w:val="clear" w:color="auto" w:fill="FFFFFF"/>
        </w:rPr>
      </w:pPr>
    </w:p>
    <w:p w:rsidR="00311F56" w:rsidRPr="00EA5FAA" w:rsidRDefault="00311F56" w:rsidP="00067861">
      <w:pPr>
        <w:pStyle w:val="NormalWeb"/>
        <w:shd w:val="clear" w:color="auto" w:fill="FFFFFF"/>
        <w:spacing w:before="120" w:beforeAutospacing="0" w:after="120" w:afterAutospacing="0"/>
        <w:rPr>
          <w:shd w:val="clear" w:color="auto" w:fill="FFFFFF"/>
        </w:rPr>
      </w:pPr>
    </w:p>
    <w:p w:rsidR="00DD0BB9" w:rsidRDefault="00DD0BB9" w:rsidP="00067861">
      <w:pPr>
        <w:pStyle w:val="NormalWeb"/>
        <w:shd w:val="clear" w:color="auto" w:fill="FFFFFF"/>
        <w:spacing w:before="120" w:beforeAutospacing="0" w:after="120" w:afterAutospacing="0"/>
        <w:rPr>
          <w:shd w:val="clear" w:color="auto" w:fill="FFFFFF"/>
        </w:rPr>
      </w:pPr>
    </w:p>
    <w:p w:rsidR="000735D2" w:rsidRDefault="000735D2" w:rsidP="00067861">
      <w:pPr>
        <w:pStyle w:val="NormalWeb"/>
        <w:shd w:val="clear" w:color="auto" w:fill="FFFFFF"/>
        <w:spacing w:before="120" w:beforeAutospacing="0" w:after="120" w:afterAutospacing="0"/>
        <w:rPr>
          <w:shd w:val="clear" w:color="auto" w:fill="FFFFFF"/>
        </w:rPr>
      </w:pPr>
    </w:p>
    <w:p w:rsidR="000735D2" w:rsidRPr="00EA5FAA" w:rsidRDefault="000735D2" w:rsidP="00067861">
      <w:pPr>
        <w:pStyle w:val="NormalWeb"/>
        <w:shd w:val="clear" w:color="auto" w:fill="FFFFFF"/>
        <w:spacing w:before="120" w:beforeAutospacing="0" w:after="120" w:afterAutospacing="0"/>
        <w:rPr>
          <w:shd w:val="clear" w:color="auto" w:fill="FFFFFF"/>
        </w:rPr>
      </w:pPr>
    </w:p>
    <w:p w:rsidR="00DD0BB9" w:rsidRPr="00EA5FAA" w:rsidRDefault="00DD0BB9" w:rsidP="00067861">
      <w:pPr>
        <w:pStyle w:val="NormalWeb"/>
        <w:shd w:val="clear" w:color="auto" w:fill="FFFFFF"/>
        <w:spacing w:before="120" w:beforeAutospacing="0" w:after="120" w:afterAutospacing="0"/>
        <w:rPr>
          <w:shd w:val="clear" w:color="auto" w:fill="FFFFFF"/>
        </w:rPr>
      </w:pPr>
      <w:r w:rsidRPr="00EA5FAA">
        <w:rPr>
          <w:shd w:val="clear" w:color="auto" w:fill="FFFFFF"/>
        </w:rPr>
        <w:lastRenderedPageBreak/>
        <w:t>CHAPTERI</w:t>
      </w:r>
      <w:r w:rsidR="003A7575" w:rsidRPr="00EA5FAA">
        <w:rPr>
          <w:shd w:val="clear" w:color="auto" w:fill="FFFFFF"/>
        </w:rPr>
        <w:t>S</w:t>
      </w:r>
      <w:r w:rsidRPr="00EA5FAA">
        <w:rPr>
          <w:shd w:val="clear" w:color="auto" w:fill="FFFFFF"/>
        </w:rPr>
        <w:t>ATION</w:t>
      </w:r>
    </w:p>
    <w:p w:rsidR="00DD0BB9" w:rsidRPr="00EA5FAA" w:rsidRDefault="00DD0BB9" w:rsidP="00067861">
      <w:pPr>
        <w:pStyle w:val="NormalWeb"/>
        <w:shd w:val="clear" w:color="auto" w:fill="FFFFFF"/>
        <w:spacing w:before="120" w:beforeAutospacing="0" w:after="120" w:afterAutospacing="0"/>
        <w:rPr>
          <w:shd w:val="clear" w:color="auto" w:fill="FFFFFF"/>
        </w:rPr>
      </w:pPr>
      <w:r w:rsidRPr="00EA5FAA">
        <w:rPr>
          <w:shd w:val="clear" w:color="auto" w:fill="FFFFFF"/>
        </w:rPr>
        <w:t>Chapter 1</w:t>
      </w:r>
    </w:p>
    <w:p w:rsidR="00DD0BB9" w:rsidRPr="00EA5FAA" w:rsidRDefault="00DD0BB9" w:rsidP="00DD0BB9">
      <w:pPr>
        <w:pStyle w:val="NormalWeb"/>
        <w:shd w:val="clear" w:color="auto" w:fill="FFFFFF"/>
        <w:spacing w:before="120" w:beforeAutospacing="0" w:after="120" w:afterAutospacing="0"/>
        <w:rPr>
          <w:shd w:val="clear" w:color="auto" w:fill="FFFFFF"/>
        </w:rPr>
      </w:pPr>
      <w:r w:rsidRPr="00EA5FAA">
        <w:rPr>
          <w:shd w:val="clear" w:color="auto" w:fill="FFFFFF"/>
        </w:rPr>
        <w:t>Introduction</w:t>
      </w:r>
    </w:p>
    <w:p w:rsidR="00DD0BB9" w:rsidRPr="00EA5FAA" w:rsidRDefault="00DD0BB9" w:rsidP="00DD0BB9">
      <w:pPr>
        <w:pStyle w:val="NormalWeb"/>
        <w:shd w:val="clear" w:color="auto" w:fill="FFFFFF"/>
        <w:spacing w:before="120" w:beforeAutospacing="0" w:after="120" w:afterAutospacing="0"/>
        <w:rPr>
          <w:shd w:val="clear" w:color="auto" w:fill="FFFFFF"/>
        </w:rPr>
      </w:pPr>
      <w:r w:rsidRPr="00EA5FAA">
        <w:rPr>
          <w:shd w:val="clear" w:color="auto" w:fill="FFFFFF"/>
        </w:rPr>
        <w:t xml:space="preserve">E-Commerce - E-Banking – SBI – SBI YONO  </w:t>
      </w:r>
    </w:p>
    <w:p w:rsidR="00DD0BB9" w:rsidRPr="00EA5FAA" w:rsidRDefault="00DD0BB9" w:rsidP="00DD0BB9">
      <w:pPr>
        <w:pStyle w:val="NormalWeb"/>
        <w:shd w:val="clear" w:color="auto" w:fill="FFFFFF"/>
        <w:spacing w:before="120" w:beforeAutospacing="0" w:after="120" w:afterAutospacing="0"/>
        <w:rPr>
          <w:shd w:val="clear" w:color="auto" w:fill="FFFFFF"/>
        </w:rPr>
      </w:pPr>
      <w:r w:rsidRPr="00EA5FAA">
        <w:rPr>
          <w:shd w:val="clear" w:color="auto" w:fill="FFFFFF"/>
        </w:rPr>
        <w:t xml:space="preserve"> Objectives </w:t>
      </w:r>
    </w:p>
    <w:p w:rsidR="00DD0BB9" w:rsidRPr="00EA5FAA" w:rsidRDefault="00DD0BB9" w:rsidP="00DD0BB9">
      <w:pPr>
        <w:pStyle w:val="NormalWeb"/>
        <w:shd w:val="clear" w:color="auto" w:fill="FFFFFF"/>
        <w:spacing w:before="120" w:beforeAutospacing="0" w:after="120" w:afterAutospacing="0"/>
        <w:rPr>
          <w:shd w:val="clear" w:color="auto" w:fill="FFFFFF"/>
        </w:rPr>
      </w:pPr>
      <w:r w:rsidRPr="00EA5FAA">
        <w:rPr>
          <w:shd w:val="clear" w:color="auto" w:fill="FFFFFF"/>
        </w:rPr>
        <w:t>Methodology</w:t>
      </w:r>
    </w:p>
    <w:p w:rsidR="00DD0BB9" w:rsidRPr="00EA5FAA" w:rsidRDefault="00DD0BB9" w:rsidP="00067861">
      <w:pPr>
        <w:pStyle w:val="NormalWeb"/>
        <w:shd w:val="clear" w:color="auto" w:fill="FFFFFF"/>
        <w:spacing w:before="120" w:beforeAutospacing="0" w:after="120" w:afterAutospacing="0"/>
        <w:rPr>
          <w:shd w:val="clear" w:color="auto" w:fill="FFFFFF"/>
        </w:rPr>
      </w:pPr>
      <w:r w:rsidRPr="00EA5FAA">
        <w:rPr>
          <w:shd w:val="clear" w:color="auto" w:fill="FFFFFF"/>
        </w:rPr>
        <w:t>Chapter 2</w:t>
      </w:r>
    </w:p>
    <w:p w:rsidR="00DD0BB9" w:rsidRPr="00EA5FAA" w:rsidRDefault="00DD0BB9" w:rsidP="00067861">
      <w:pPr>
        <w:pStyle w:val="NormalWeb"/>
        <w:shd w:val="clear" w:color="auto" w:fill="FFFFFF"/>
        <w:spacing w:before="120" w:beforeAutospacing="0" w:after="120" w:afterAutospacing="0"/>
        <w:rPr>
          <w:shd w:val="clear" w:color="auto" w:fill="FFFFFF"/>
        </w:rPr>
      </w:pPr>
      <w:r w:rsidRPr="00EA5FAA">
        <w:rPr>
          <w:shd w:val="clear" w:color="auto" w:fill="FFFFFF"/>
        </w:rPr>
        <w:t>Company profile</w:t>
      </w:r>
      <w:r w:rsidR="008368E9" w:rsidRPr="00EA5FAA">
        <w:rPr>
          <w:shd w:val="clear" w:color="auto" w:fill="FFFFFF"/>
        </w:rPr>
        <w:t>/ Financial Institution</w:t>
      </w:r>
      <w:r w:rsidRPr="00EA5FAA">
        <w:rPr>
          <w:shd w:val="clear" w:color="auto" w:fill="FFFFFF"/>
        </w:rPr>
        <w:t xml:space="preserve">  </w:t>
      </w:r>
    </w:p>
    <w:p w:rsidR="00DD0BB9" w:rsidRPr="00EA5FAA" w:rsidRDefault="00DD0BB9" w:rsidP="00067861">
      <w:pPr>
        <w:pStyle w:val="NormalWeb"/>
        <w:shd w:val="clear" w:color="auto" w:fill="FFFFFF"/>
        <w:spacing w:before="120" w:beforeAutospacing="0" w:after="120" w:afterAutospacing="0"/>
        <w:rPr>
          <w:shd w:val="clear" w:color="auto" w:fill="FFFFFF"/>
        </w:rPr>
      </w:pPr>
      <w:r w:rsidRPr="00EA5FAA">
        <w:rPr>
          <w:shd w:val="clear" w:color="auto" w:fill="FFFFFF"/>
        </w:rPr>
        <w:t>General profile</w:t>
      </w:r>
    </w:p>
    <w:p w:rsidR="00DD0BB9" w:rsidRPr="00EA5FAA" w:rsidRDefault="00DD0BB9" w:rsidP="00067861">
      <w:pPr>
        <w:pStyle w:val="NormalWeb"/>
        <w:shd w:val="clear" w:color="auto" w:fill="FFFFFF"/>
        <w:spacing w:before="120" w:beforeAutospacing="0" w:after="120" w:afterAutospacing="0"/>
        <w:rPr>
          <w:shd w:val="clear" w:color="auto" w:fill="FFFFFF"/>
        </w:rPr>
      </w:pPr>
      <w:r w:rsidRPr="00EA5FAA">
        <w:rPr>
          <w:shd w:val="clear" w:color="auto" w:fill="FFFFFF"/>
        </w:rPr>
        <w:t>Mission – Vision – History – Objectives – SWOT Analysis – Achievements – Future plans</w:t>
      </w:r>
    </w:p>
    <w:p w:rsidR="00DD0BB9" w:rsidRPr="00EA5FAA" w:rsidRDefault="00DD0BB9" w:rsidP="00067861">
      <w:pPr>
        <w:pStyle w:val="NormalWeb"/>
        <w:shd w:val="clear" w:color="auto" w:fill="FFFFFF"/>
        <w:spacing w:before="120" w:beforeAutospacing="0" w:after="120" w:afterAutospacing="0"/>
        <w:rPr>
          <w:shd w:val="clear" w:color="auto" w:fill="FFFFFF"/>
        </w:rPr>
      </w:pPr>
      <w:r w:rsidRPr="00EA5FAA">
        <w:rPr>
          <w:shd w:val="clear" w:color="auto" w:fill="FFFFFF"/>
        </w:rPr>
        <w:t xml:space="preserve">  Functional profile</w:t>
      </w:r>
    </w:p>
    <w:p w:rsidR="008368E9" w:rsidRPr="00EA5FAA" w:rsidRDefault="00DD0BB9" w:rsidP="00067861">
      <w:pPr>
        <w:pStyle w:val="NormalWeb"/>
        <w:shd w:val="clear" w:color="auto" w:fill="FFFFFF"/>
        <w:spacing w:before="120" w:beforeAutospacing="0" w:after="120" w:afterAutospacing="0"/>
        <w:rPr>
          <w:shd w:val="clear" w:color="auto" w:fill="FFFFFF"/>
        </w:rPr>
      </w:pPr>
      <w:r w:rsidRPr="00EA5FAA">
        <w:rPr>
          <w:shd w:val="clear" w:color="auto" w:fill="FFFFFF"/>
        </w:rPr>
        <w:t xml:space="preserve">Finance – Life Insurance – ATM Cards – Vehicle Insurance </w:t>
      </w:r>
      <w:r w:rsidR="008368E9" w:rsidRPr="00EA5FAA">
        <w:rPr>
          <w:shd w:val="clear" w:color="auto" w:fill="FFFFFF"/>
        </w:rPr>
        <w:t>–</w:t>
      </w:r>
      <w:r w:rsidRPr="00EA5FAA">
        <w:rPr>
          <w:shd w:val="clear" w:color="auto" w:fill="FFFFFF"/>
        </w:rPr>
        <w:t xml:space="preserve"> </w:t>
      </w:r>
      <w:r w:rsidR="008368E9" w:rsidRPr="00EA5FAA">
        <w:rPr>
          <w:shd w:val="clear" w:color="auto" w:fill="FFFFFF"/>
        </w:rPr>
        <w:t xml:space="preserve">Home Loans – Car Loans –Two wheeler  Loans – Education Loans – Etc – </w:t>
      </w:r>
      <w:r w:rsidR="00A840E7">
        <w:rPr>
          <w:shd w:val="clear" w:color="auto" w:fill="FFFFFF"/>
        </w:rPr>
        <w:t xml:space="preserve">Mutual Funds – Securities - </w:t>
      </w:r>
      <w:r w:rsidR="008368E9" w:rsidRPr="00EA5FAA">
        <w:rPr>
          <w:shd w:val="clear" w:color="auto" w:fill="FFFFFF"/>
        </w:rPr>
        <w:t>Balance Sheet</w:t>
      </w:r>
    </w:p>
    <w:p w:rsidR="008368E9" w:rsidRPr="00EA5FAA" w:rsidRDefault="008368E9" w:rsidP="00067861">
      <w:pPr>
        <w:pStyle w:val="NormalWeb"/>
        <w:shd w:val="clear" w:color="auto" w:fill="FFFFFF"/>
        <w:spacing w:before="120" w:beforeAutospacing="0" w:after="120" w:afterAutospacing="0"/>
        <w:rPr>
          <w:shd w:val="clear" w:color="auto" w:fill="FFFFFF"/>
        </w:rPr>
      </w:pPr>
      <w:r w:rsidRPr="00EA5FAA">
        <w:rPr>
          <w:shd w:val="clear" w:color="auto" w:fill="FFFFFF"/>
        </w:rPr>
        <w:t>Chapter 3</w:t>
      </w:r>
    </w:p>
    <w:p w:rsidR="008368E9" w:rsidRPr="00EA5FAA" w:rsidRDefault="008368E9" w:rsidP="00067861">
      <w:pPr>
        <w:pStyle w:val="NormalWeb"/>
        <w:shd w:val="clear" w:color="auto" w:fill="FFFFFF"/>
        <w:spacing w:before="120" w:beforeAutospacing="0" w:after="120" w:afterAutospacing="0"/>
        <w:rPr>
          <w:shd w:val="clear" w:color="auto" w:fill="FFFFFF"/>
        </w:rPr>
      </w:pPr>
      <w:r w:rsidRPr="00EA5FAA">
        <w:rPr>
          <w:shd w:val="clear" w:color="auto" w:fill="FFFFFF"/>
        </w:rPr>
        <w:t>Conceptual profile</w:t>
      </w:r>
    </w:p>
    <w:p w:rsidR="008368E9" w:rsidRPr="00EA5FAA" w:rsidRDefault="008368E9" w:rsidP="00067861">
      <w:pPr>
        <w:pStyle w:val="NormalWeb"/>
        <w:shd w:val="clear" w:color="auto" w:fill="FFFFFF"/>
        <w:spacing w:before="120" w:beforeAutospacing="0" w:after="120" w:afterAutospacing="0"/>
        <w:rPr>
          <w:shd w:val="clear" w:color="auto" w:fill="FFFFFF"/>
        </w:rPr>
      </w:pPr>
      <w:r w:rsidRPr="00EA5FAA">
        <w:rPr>
          <w:shd w:val="clear" w:color="auto" w:fill="FFFFFF"/>
        </w:rPr>
        <w:t xml:space="preserve">Theory aspect of the concept </w:t>
      </w:r>
    </w:p>
    <w:p w:rsidR="008368E9" w:rsidRPr="00EA5FAA" w:rsidRDefault="008368E9" w:rsidP="00067861">
      <w:pPr>
        <w:pStyle w:val="NormalWeb"/>
        <w:shd w:val="clear" w:color="auto" w:fill="FFFFFF"/>
        <w:spacing w:before="120" w:beforeAutospacing="0" w:after="120" w:afterAutospacing="0"/>
        <w:rPr>
          <w:shd w:val="clear" w:color="auto" w:fill="FFFFFF"/>
        </w:rPr>
      </w:pPr>
      <w:r w:rsidRPr="00EA5FAA">
        <w:rPr>
          <w:shd w:val="clear" w:color="auto" w:fill="FFFFFF"/>
        </w:rPr>
        <w:t>Application of the concept in the company</w:t>
      </w:r>
    </w:p>
    <w:p w:rsidR="008368E9" w:rsidRPr="00EA5FAA" w:rsidRDefault="008368E9" w:rsidP="00067861">
      <w:pPr>
        <w:pStyle w:val="NormalWeb"/>
        <w:shd w:val="clear" w:color="auto" w:fill="FFFFFF"/>
        <w:spacing w:before="120" w:beforeAutospacing="0" w:after="120" w:afterAutospacing="0"/>
        <w:rPr>
          <w:shd w:val="clear" w:color="auto" w:fill="FFFFFF"/>
        </w:rPr>
      </w:pPr>
      <w:r w:rsidRPr="00EA5FAA">
        <w:rPr>
          <w:shd w:val="clear" w:color="auto" w:fill="FFFFFF"/>
        </w:rPr>
        <w:t>Chapter 4</w:t>
      </w:r>
    </w:p>
    <w:p w:rsidR="008368E9" w:rsidRPr="00EA5FAA" w:rsidRDefault="008368E9" w:rsidP="00067861">
      <w:pPr>
        <w:pStyle w:val="NormalWeb"/>
        <w:shd w:val="clear" w:color="auto" w:fill="FFFFFF"/>
        <w:spacing w:before="120" w:beforeAutospacing="0" w:after="120" w:afterAutospacing="0"/>
        <w:rPr>
          <w:shd w:val="clear" w:color="auto" w:fill="FFFFFF"/>
        </w:rPr>
      </w:pPr>
      <w:r w:rsidRPr="00EA5FAA">
        <w:rPr>
          <w:shd w:val="clear" w:color="auto" w:fill="FFFFFF"/>
        </w:rPr>
        <w:t>Findings, Analysis and Interpretation</w:t>
      </w:r>
    </w:p>
    <w:p w:rsidR="008368E9" w:rsidRPr="00EA5FAA" w:rsidRDefault="008368E9" w:rsidP="00067861">
      <w:pPr>
        <w:pStyle w:val="NormalWeb"/>
        <w:shd w:val="clear" w:color="auto" w:fill="FFFFFF"/>
        <w:spacing w:before="120" w:beforeAutospacing="0" w:after="120" w:afterAutospacing="0"/>
        <w:rPr>
          <w:shd w:val="clear" w:color="auto" w:fill="FFFFFF"/>
        </w:rPr>
      </w:pPr>
      <w:r w:rsidRPr="00EA5FAA">
        <w:rPr>
          <w:shd w:val="clear" w:color="auto" w:fill="FFFFFF"/>
        </w:rPr>
        <w:t>Chapter 5</w:t>
      </w:r>
    </w:p>
    <w:p w:rsidR="008368E9" w:rsidRPr="00EA5FAA" w:rsidRDefault="008368E9" w:rsidP="00067861">
      <w:pPr>
        <w:pStyle w:val="NormalWeb"/>
        <w:shd w:val="clear" w:color="auto" w:fill="FFFFFF"/>
        <w:spacing w:before="120" w:beforeAutospacing="0" w:after="120" w:afterAutospacing="0"/>
        <w:rPr>
          <w:shd w:val="clear" w:color="auto" w:fill="FFFFFF"/>
        </w:rPr>
      </w:pPr>
      <w:r w:rsidRPr="00EA5FAA">
        <w:rPr>
          <w:shd w:val="clear" w:color="auto" w:fill="FFFFFF"/>
        </w:rPr>
        <w:t>Summary and Suggestions</w:t>
      </w:r>
    </w:p>
    <w:p w:rsidR="008368E9" w:rsidRPr="00EA5FAA" w:rsidRDefault="008368E9" w:rsidP="00067861">
      <w:pPr>
        <w:pStyle w:val="NormalWeb"/>
        <w:shd w:val="clear" w:color="auto" w:fill="FFFFFF"/>
        <w:spacing w:before="120" w:beforeAutospacing="0" w:after="120" w:afterAutospacing="0"/>
        <w:rPr>
          <w:shd w:val="clear" w:color="auto" w:fill="FFFFFF"/>
        </w:rPr>
      </w:pPr>
      <w:r w:rsidRPr="00EA5FAA">
        <w:rPr>
          <w:shd w:val="clear" w:color="auto" w:fill="FFFFFF"/>
        </w:rPr>
        <w:t xml:space="preserve">Chapter 6 </w:t>
      </w:r>
    </w:p>
    <w:p w:rsidR="008368E9" w:rsidRPr="00EA5FAA" w:rsidRDefault="008368E9" w:rsidP="00067861">
      <w:pPr>
        <w:pStyle w:val="NormalWeb"/>
        <w:shd w:val="clear" w:color="auto" w:fill="FFFFFF"/>
        <w:spacing w:before="120" w:beforeAutospacing="0" w:after="120" w:afterAutospacing="0"/>
        <w:rPr>
          <w:shd w:val="clear" w:color="auto" w:fill="FFFFFF"/>
        </w:rPr>
      </w:pPr>
      <w:r w:rsidRPr="00EA5FAA">
        <w:rPr>
          <w:shd w:val="clear" w:color="auto" w:fill="FFFFFF"/>
        </w:rPr>
        <w:t>Annexures</w:t>
      </w:r>
    </w:p>
    <w:p w:rsidR="008368E9" w:rsidRPr="00EA5FAA" w:rsidRDefault="008368E9" w:rsidP="00067861">
      <w:pPr>
        <w:pStyle w:val="NormalWeb"/>
        <w:shd w:val="clear" w:color="auto" w:fill="FFFFFF"/>
        <w:spacing w:before="120" w:beforeAutospacing="0" w:after="120" w:afterAutospacing="0"/>
        <w:rPr>
          <w:shd w:val="clear" w:color="auto" w:fill="FFFFFF"/>
        </w:rPr>
      </w:pPr>
      <w:r w:rsidRPr="00EA5FAA">
        <w:rPr>
          <w:shd w:val="clear" w:color="auto" w:fill="FFFFFF"/>
        </w:rPr>
        <w:t xml:space="preserve"> Chapter 7</w:t>
      </w:r>
    </w:p>
    <w:p w:rsidR="00DD0BB9" w:rsidRPr="00EA5FAA" w:rsidRDefault="008368E9" w:rsidP="00067861">
      <w:pPr>
        <w:pStyle w:val="NormalWeb"/>
        <w:shd w:val="clear" w:color="auto" w:fill="FFFFFF"/>
        <w:spacing w:before="120" w:beforeAutospacing="0" w:after="120" w:afterAutospacing="0"/>
        <w:rPr>
          <w:shd w:val="clear" w:color="auto" w:fill="FFFFFF"/>
        </w:rPr>
      </w:pPr>
      <w:r w:rsidRPr="00EA5FAA">
        <w:rPr>
          <w:shd w:val="clear" w:color="auto" w:fill="FFFFFF"/>
        </w:rPr>
        <w:t xml:space="preserve">Bibliography   </w:t>
      </w:r>
      <w:r w:rsidR="00DD0BB9" w:rsidRPr="00EA5FAA">
        <w:rPr>
          <w:shd w:val="clear" w:color="auto" w:fill="FFFFFF"/>
        </w:rPr>
        <w:t xml:space="preserve">   </w:t>
      </w:r>
    </w:p>
    <w:p w:rsidR="00311F56" w:rsidRPr="00EA5FAA" w:rsidRDefault="00311F56" w:rsidP="00067861">
      <w:pPr>
        <w:pStyle w:val="NormalWeb"/>
        <w:shd w:val="clear" w:color="auto" w:fill="FFFFFF"/>
        <w:spacing w:before="120" w:beforeAutospacing="0" w:after="120" w:afterAutospacing="0"/>
        <w:rPr>
          <w:shd w:val="clear" w:color="auto" w:fill="FFFFFF"/>
        </w:rPr>
      </w:pPr>
    </w:p>
    <w:p w:rsidR="008368E9" w:rsidRPr="00EA5FAA" w:rsidRDefault="008368E9" w:rsidP="00067861">
      <w:pPr>
        <w:pStyle w:val="NormalWeb"/>
        <w:shd w:val="clear" w:color="auto" w:fill="FFFFFF"/>
        <w:spacing w:before="120" w:beforeAutospacing="0" w:after="120" w:afterAutospacing="0"/>
        <w:rPr>
          <w:shd w:val="clear" w:color="auto" w:fill="FFFFFF"/>
        </w:rPr>
      </w:pPr>
    </w:p>
    <w:p w:rsidR="008368E9" w:rsidRPr="00EA5FAA" w:rsidRDefault="008368E9" w:rsidP="00067861">
      <w:pPr>
        <w:pStyle w:val="NormalWeb"/>
        <w:shd w:val="clear" w:color="auto" w:fill="FFFFFF"/>
        <w:spacing w:before="120" w:beforeAutospacing="0" w:after="120" w:afterAutospacing="0"/>
        <w:rPr>
          <w:shd w:val="clear" w:color="auto" w:fill="FFFFFF"/>
        </w:rPr>
      </w:pPr>
    </w:p>
    <w:p w:rsidR="008368E9" w:rsidRPr="00EA5FAA" w:rsidRDefault="008368E9" w:rsidP="00067861">
      <w:pPr>
        <w:pStyle w:val="NormalWeb"/>
        <w:shd w:val="clear" w:color="auto" w:fill="FFFFFF"/>
        <w:spacing w:before="120" w:beforeAutospacing="0" w:after="120" w:afterAutospacing="0"/>
        <w:rPr>
          <w:shd w:val="clear" w:color="auto" w:fill="FFFFFF"/>
        </w:rPr>
      </w:pPr>
    </w:p>
    <w:p w:rsidR="008368E9" w:rsidRPr="00EA5FAA" w:rsidRDefault="008368E9" w:rsidP="00067861">
      <w:pPr>
        <w:pStyle w:val="NormalWeb"/>
        <w:shd w:val="clear" w:color="auto" w:fill="FFFFFF"/>
        <w:spacing w:before="120" w:beforeAutospacing="0" w:after="120" w:afterAutospacing="0"/>
        <w:rPr>
          <w:shd w:val="clear" w:color="auto" w:fill="FFFFFF"/>
        </w:rPr>
      </w:pPr>
    </w:p>
    <w:p w:rsidR="008368E9" w:rsidRPr="00EA5FAA" w:rsidRDefault="008368E9" w:rsidP="00067861">
      <w:pPr>
        <w:pStyle w:val="NormalWeb"/>
        <w:shd w:val="clear" w:color="auto" w:fill="FFFFFF"/>
        <w:spacing w:before="120" w:beforeAutospacing="0" w:after="120" w:afterAutospacing="0"/>
        <w:rPr>
          <w:shd w:val="clear" w:color="auto" w:fill="FFFFFF"/>
        </w:rPr>
      </w:pPr>
    </w:p>
    <w:p w:rsidR="008368E9" w:rsidRPr="00EA5FAA" w:rsidRDefault="008368E9" w:rsidP="00067861">
      <w:pPr>
        <w:pStyle w:val="NormalWeb"/>
        <w:shd w:val="clear" w:color="auto" w:fill="FFFFFF"/>
        <w:spacing w:before="120" w:beforeAutospacing="0" w:after="120" w:afterAutospacing="0"/>
        <w:rPr>
          <w:shd w:val="clear" w:color="auto" w:fill="FFFFFF"/>
        </w:rPr>
      </w:pPr>
    </w:p>
    <w:p w:rsidR="008368E9" w:rsidRPr="00EA5FAA" w:rsidRDefault="008368E9" w:rsidP="00067861">
      <w:pPr>
        <w:pStyle w:val="NormalWeb"/>
        <w:shd w:val="clear" w:color="auto" w:fill="FFFFFF"/>
        <w:spacing w:before="120" w:beforeAutospacing="0" w:after="120" w:afterAutospacing="0"/>
        <w:rPr>
          <w:shd w:val="clear" w:color="auto" w:fill="FFFFFF"/>
        </w:rPr>
      </w:pPr>
    </w:p>
    <w:p w:rsidR="008368E9" w:rsidRPr="00EA5FAA" w:rsidRDefault="008368E9" w:rsidP="00311F56">
      <w:pPr>
        <w:pStyle w:val="NormalWeb"/>
        <w:shd w:val="clear" w:color="auto" w:fill="FFFFFF"/>
        <w:spacing w:before="120" w:beforeAutospacing="0" w:after="120" w:afterAutospacing="0"/>
        <w:jc w:val="center"/>
        <w:rPr>
          <w:shd w:val="clear" w:color="auto" w:fill="FFFFFF"/>
        </w:rPr>
      </w:pPr>
    </w:p>
    <w:p w:rsidR="008368E9" w:rsidRPr="00EA5FAA" w:rsidRDefault="008368E9" w:rsidP="00311F56">
      <w:pPr>
        <w:pStyle w:val="NormalWeb"/>
        <w:shd w:val="clear" w:color="auto" w:fill="FFFFFF"/>
        <w:spacing w:before="120" w:beforeAutospacing="0" w:after="120" w:afterAutospacing="0"/>
        <w:jc w:val="center"/>
        <w:rPr>
          <w:shd w:val="clear" w:color="auto" w:fill="FFFFFF"/>
        </w:rPr>
      </w:pPr>
    </w:p>
    <w:p w:rsidR="008368E9" w:rsidRPr="00EA5FAA" w:rsidRDefault="008368E9" w:rsidP="00311F56">
      <w:pPr>
        <w:pStyle w:val="NormalWeb"/>
        <w:shd w:val="clear" w:color="auto" w:fill="FFFFFF"/>
        <w:spacing w:before="120" w:beforeAutospacing="0" w:after="120" w:afterAutospacing="0"/>
        <w:jc w:val="center"/>
        <w:rPr>
          <w:shd w:val="clear" w:color="auto" w:fill="FFFFFF"/>
        </w:rPr>
      </w:pPr>
    </w:p>
    <w:p w:rsidR="008368E9" w:rsidRPr="00EA5FAA" w:rsidRDefault="008368E9" w:rsidP="00311F56">
      <w:pPr>
        <w:pStyle w:val="NormalWeb"/>
        <w:shd w:val="clear" w:color="auto" w:fill="FFFFFF"/>
        <w:spacing w:before="120" w:beforeAutospacing="0" w:after="120" w:afterAutospacing="0"/>
        <w:jc w:val="center"/>
        <w:rPr>
          <w:shd w:val="clear" w:color="auto" w:fill="FFFFFF"/>
        </w:rPr>
      </w:pPr>
    </w:p>
    <w:p w:rsidR="008368E9" w:rsidRPr="00EA5FAA" w:rsidRDefault="008368E9" w:rsidP="00311F56">
      <w:pPr>
        <w:pStyle w:val="NormalWeb"/>
        <w:shd w:val="clear" w:color="auto" w:fill="FFFFFF"/>
        <w:spacing w:before="120" w:beforeAutospacing="0" w:after="120" w:afterAutospacing="0"/>
        <w:jc w:val="center"/>
        <w:rPr>
          <w:shd w:val="clear" w:color="auto" w:fill="FFFFFF"/>
        </w:rPr>
      </w:pPr>
    </w:p>
    <w:p w:rsidR="008368E9" w:rsidRPr="00EA5FAA" w:rsidRDefault="008368E9" w:rsidP="00311F56">
      <w:pPr>
        <w:pStyle w:val="NormalWeb"/>
        <w:shd w:val="clear" w:color="auto" w:fill="FFFFFF"/>
        <w:spacing w:before="120" w:beforeAutospacing="0" w:after="120" w:afterAutospacing="0"/>
        <w:jc w:val="center"/>
        <w:rPr>
          <w:shd w:val="clear" w:color="auto" w:fill="FFFFFF"/>
        </w:rPr>
      </w:pPr>
    </w:p>
    <w:p w:rsidR="008368E9" w:rsidRPr="00EA5FAA" w:rsidRDefault="008368E9" w:rsidP="00311F56">
      <w:pPr>
        <w:pStyle w:val="NormalWeb"/>
        <w:shd w:val="clear" w:color="auto" w:fill="FFFFFF"/>
        <w:spacing w:before="120" w:beforeAutospacing="0" w:after="120" w:afterAutospacing="0"/>
        <w:jc w:val="center"/>
        <w:rPr>
          <w:shd w:val="clear" w:color="auto" w:fill="FFFFFF"/>
        </w:rPr>
      </w:pPr>
    </w:p>
    <w:p w:rsidR="008368E9" w:rsidRPr="00EA5FAA" w:rsidRDefault="008368E9" w:rsidP="00311F56">
      <w:pPr>
        <w:pStyle w:val="NormalWeb"/>
        <w:shd w:val="clear" w:color="auto" w:fill="FFFFFF"/>
        <w:spacing w:before="120" w:beforeAutospacing="0" w:after="120" w:afterAutospacing="0"/>
        <w:jc w:val="center"/>
        <w:rPr>
          <w:shd w:val="clear" w:color="auto" w:fill="FFFFFF"/>
        </w:rPr>
      </w:pPr>
    </w:p>
    <w:p w:rsidR="008368E9" w:rsidRPr="00EA5FAA" w:rsidRDefault="008368E9" w:rsidP="00311F56">
      <w:pPr>
        <w:pStyle w:val="NormalWeb"/>
        <w:shd w:val="clear" w:color="auto" w:fill="FFFFFF"/>
        <w:spacing w:before="120" w:beforeAutospacing="0" w:after="120" w:afterAutospacing="0"/>
        <w:jc w:val="center"/>
        <w:rPr>
          <w:shd w:val="clear" w:color="auto" w:fill="FFFFFF"/>
        </w:rPr>
      </w:pPr>
    </w:p>
    <w:p w:rsidR="008368E9" w:rsidRPr="00EA5FAA" w:rsidRDefault="008368E9" w:rsidP="00311F56">
      <w:pPr>
        <w:pStyle w:val="NormalWeb"/>
        <w:shd w:val="clear" w:color="auto" w:fill="FFFFFF"/>
        <w:spacing w:before="120" w:beforeAutospacing="0" w:after="120" w:afterAutospacing="0"/>
        <w:jc w:val="center"/>
        <w:rPr>
          <w:shd w:val="clear" w:color="auto" w:fill="FFFFFF"/>
        </w:rPr>
      </w:pPr>
    </w:p>
    <w:p w:rsidR="008368E9" w:rsidRPr="00EA5FAA" w:rsidRDefault="008368E9" w:rsidP="00311F56">
      <w:pPr>
        <w:pStyle w:val="NormalWeb"/>
        <w:shd w:val="clear" w:color="auto" w:fill="FFFFFF"/>
        <w:spacing w:before="120" w:beforeAutospacing="0" w:after="120" w:afterAutospacing="0"/>
        <w:jc w:val="center"/>
        <w:rPr>
          <w:shd w:val="clear" w:color="auto" w:fill="FFFFFF"/>
        </w:rPr>
      </w:pPr>
    </w:p>
    <w:p w:rsidR="008368E9" w:rsidRPr="00EA5FAA" w:rsidRDefault="008368E9" w:rsidP="00311F56">
      <w:pPr>
        <w:pStyle w:val="NormalWeb"/>
        <w:shd w:val="clear" w:color="auto" w:fill="FFFFFF"/>
        <w:spacing w:before="120" w:beforeAutospacing="0" w:after="120" w:afterAutospacing="0"/>
        <w:jc w:val="center"/>
        <w:rPr>
          <w:shd w:val="clear" w:color="auto" w:fill="FFFFFF"/>
        </w:rPr>
      </w:pPr>
    </w:p>
    <w:p w:rsidR="00311F56" w:rsidRPr="00EA5FAA" w:rsidRDefault="00311F56" w:rsidP="00311F56">
      <w:pPr>
        <w:pStyle w:val="NormalWeb"/>
        <w:shd w:val="clear" w:color="auto" w:fill="FFFFFF"/>
        <w:spacing w:before="120" w:beforeAutospacing="0" w:after="120" w:afterAutospacing="0"/>
        <w:jc w:val="center"/>
        <w:rPr>
          <w:shd w:val="clear" w:color="auto" w:fill="FFFFFF"/>
        </w:rPr>
      </w:pPr>
      <w:r w:rsidRPr="00EA5FAA">
        <w:rPr>
          <w:shd w:val="clear" w:color="auto" w:fill="FFFFFF"/>
        </w:rPr>
        <w:t>CHAPTER 2</w:t>
      </w:r>
    </w:p>
    <w:p w:rsidR="00311F56" w:rsidRPr="00EA5FAA" w:rsidRDefault="00311F56" w:rsidP="00311F56">
      <w:pPr>
        <w:pStyle w:val="NormalWeb"/>
        <w:shd w:val="clear" w:color="auto" w:fill="FFFFFF"/>
        <w:spacing w:before="120" w:beforeAutospacing="0" w:after="120" w:afterAutospacing="0"/>
        <w:jc w:val="center"/>
        <w:rPr>
          <w:shd w:val="clear" w:color="auto" w:fill="FFFFFF"/>
        </w:rPr>
      </w:pPr>
      <w:r w:rsidRPr="00EA5FAA">
        <w:rPr>
          <w:shd w:val="clear" w:color="auto" w:fill="FFFFFF"/>
        </w:rPr>
        <w:t>COMPANY PROFILE</w:t>
      </w:r>
    </w:p>
    <w:p w:rsidR="00311F56" w:rsidRPr="00EA5FAA" w:rsidRDefault="00311F56" w:rsidP="00067861">
      <w:pPr>
        <w:pStyle w:val="NormalWeb"/>
        <w:shd w:val="clear" w:color="auto" w:fill="FFFFFF"/>
        <w:spacing w:before="120" w:beforeAutospacing="0" w:after="120" w:afterAutospacing="0"/>
        <w:rPr>
          <w:shd w:val="clear" w:color="auto" w:fill="FFFFFF"/>
        </w:rPr>
      </w:pPr>
    </w:p>
    <w:p w:rsidR="00311F56" w:rsidRPr="00EA5FAA" w:rsidRDefault="00311F56" w:rsidP="00067861">
      <w:pPr>
        <w:pStyle w:val="NormalWeb"/>
        <w:shd w:val="clear" w:color="auto" w:fill="FFFFFF"/>
        <w:spacing w:before="120" w:beforeAutospacing="0" w:after="120" w:afterAutospacing="0"/>
        <w:rPr>
          <w:shd w:val="clear" w:color="auto" w:fill="FFFFFF"/>
        </w:rPr>
      </w:pPr>
    </w:p>
    <w:p w:rsidR="00311F56" w:rsidRPr="00EA5FAA" w:rsidRDefault="00311F56" w:rsidP="00067861">
      <w:pPr>
        <w:pStyle w:val="NormalWeb"/>
        <w:shd w:val="clear" w:color="auto" w:fill="FFFFFF"/>
        <w:spacing w:before="120" w:beforeAutospacing="0" w:after="120" w:afterAutospacing="0"/>
        <w:rPr>
          <w:shd w:val="clear" w:color="auto" w:fill="FFFFFF"/>
        </w:rPr>
      </w:pPr>
    </w:p>
    <w:p w:rsidR="00311F56" w:rsidRPr="00EA5FAA" w:rsidRDefault="00311F56" w:rsidP="00067861">
      <w:pPr>
        <w:pStyle w:val="NormalWeb"/>
        <w:shd w:val="clear" w:color="auto" w:fill="FFFFFF"/>
        <w:spacing w:before="120" w:beforeAutospacing="0" w:after="120" w:afterAutospacing="0"/>
        <w:rPr>
          <w:shd w:val="clear" w:color="auto" w:fill="FFFFFF"/>
        </w:rPr>
      </w:pPr>
    </w:p>
    <w:p w:rsidR="00311F56" w:rsidRPr="00EA5FAA" w:rsidRDefault="00311F56" w:rsidP="00067861">
      <w:pPr>
        <w:pStyle w:val="NormalWeb"/>
        <w:shd w:val="clear" w:color="auto" w:fill="FFFFFF"/>
        <w:spacing w:before="120" w:beforeAutospacing="0" w:after="120" w:afterAutospacing="0"/>
        <w:rPr>
          <w:shd w:val="clear" w:color="auto" w:fill="FFFFFF"/>
        </w:rPr>
      </w:pPr>
    </w:p>
    <w:p w:rsidR="00311F56" w:rsidRPr="00EA5FAA" w:rsidRDefault="00311F56" w:rsidP="00067861">
      <w:pPr>
        <w:pStyle w:val="NormalWeb"/>
        <w:shd w:val="clear" w:color="auto" w:fill="FFFFFF"/>
        <w:spacing w:before="120" w:beforeAutospacing="0" w:after="120" w:afterAutospacing="0"/>
        <w:rPr>
          <w:shd w:val="clear" w:color="auto" w:fill="FFFFFF"/>
        </w:rPr>
      </w:pPr>
    </w:p>
    <w:p w:rsidR="00311F56" w:rsidRPr="00EA5FAA" w:rsidRDefault="00311F56" w:rsidP="00067861">
      <w:pPr>
        <w:pStyle w:val="NormalWeb"/>
        <w:shd w:val="clear" w:color="auto" w:fill="FFFFFF"/>
        <w:spacing w:before="120" w:beforeAutospacing="0" w:after="120" w:afterAutospacing="0"/>
        <w:rPr>
          <w:shd w:val="clear" w:color="auto" w:fill="FFFFFF"/>
        </w:rPr>
      </w:pPr>
    </w:p>
    <w:p w:rsidR="00311F56" w:rsidRPr="00EA5FAA" w:rsidRDefault="00311F56" w:rsidP="00067861">
      <w:pPr>
        <w:pStyle w:val="NormalWeb"/>
        <w:shd w:val="clear" w:color="auto" w:fill="FFFFFF"/>
        <w:spacing w:before="120" w:beforeAutospacing="0" w:after="120" w:afterAutospacing="0"/>
        <w:rPr>
          <w:shd w:val="clear" w:color="auto" w:fill="FFFFFF"/>
        </w:rPr>
      </w:pPr>
    </w:p>
    <w:p w:rsidR="00311F56" w:rsidRPr="00EA5FAA" w:rsidRDefault="00311F56" w:rsidP="00067861">
      <w:pPr>
        <w:pStyle w:val="NormalWeb"/>
        <w:shd w:val="clear" w:color="auto" w:fill="FFFFFF"/>
        <w:spacing w:before="120" w:beforeAutospacing="0" w:after="120" w:afterAutospacing="0"/>
        <w:rPr>
          <w:shd w:val="clear" w:color="auto" w:fill="FFFFFF"/>
        </w:rPr>
      </w:pPr>
    </w:p>
    <w:p w:rsidR="00AD2E3E" w:rsidRPr="00EA5FAA" w:rsidRDefault="00AD2E3E" w:rsidP="00067861">
      <w:pPr>
        <w:pStyle w:val="NormalWeb"/>
        <w:shd w:val="clear" w:color="auto" w:fill="FFFFFF"/>
        <w:spacing w:before="120" w:beforeAutospacing="0" w:after="120" w:afterAutospacing="0"/>
        <w:rPr>
          <w:shd w:val="clear" w:color="auto" w:fill="FFFFFF"/>
        </w:rPr>
      </w:pPr>
    </w:p>
    <w:p w:rsidR="00AD2E3E" w:rsidRPr="00EA5FAA" w:rsidRDefault="00AD2E3E" w:rsidP="00067861">
      <w:pPr>
        <w:pStyle w:val="NormalWeb"/>
        <w:shd w:val="clear" w:color="auto" w:fill="FFFFFF"/>
        <w:spacing w:before="120" w:beforeAutospacing="0" w:after="120" w:afterAutospacing="0"/>
        <w:rPr>
          <w:shd w:val="clear" w:color="auto" w:fill="FFFFFF"/>
        </w:rPr>
      </w:pPr>
    </w:p>
    <w:p w:rsidR="00AD2E3E" w:rsidRPr="00EA5FAA" w:rsidRDefault="00AD2E3E" w:rsidP="00067861">
      <w:pPr>
        <w:pStyle w:val="NormalWeb"/>
        <w:shd w:val="clear" w:color="auto" w:fill="FFFFFF"/>
        <w:spacing w:before="120" w:beforeAutospacing="0" w:after="120" w:afterAutospacing="0"/>
        <w:rPr>
          <w:shd w:val="clear" w:color="auto" w:fill="FFFFFF"/>
        </w:rPr>
      </w:pPr>
    </w:p>
    <w:p w:rsidR="00AD2E3E" w:rsidRPr="00EA5FAA" w:rsidRDefault="00AD2E3E" w:rsidP="00067861">
      <w:pPr>
        <w:pStyle w:val="NormalWeb"/>
        <w:shd w:val="clear" w:color="auto" w:fill="FFFFFF"/>
        <w:spacing w:before="120" w:beforeAutospacing="0" w:after="120" w:afterAutospacing="0"/>
        <w:rPr>
          <w:shd w:val="clear" w:color="auto" w:fill="FFFFFF"/>
        </w:rPr>
      </w:pPr>
    </w:p>
    <w:p w:rsidR="00AD2E3E" w:rsidRDefault="00AD2E3E" w:rsidP="00067861">
      <w:pPr>
        <w:pStyle w:val="NormalWeb"/>
        <w:shd w:val="clear" w:color="auto" w:fill="FFFFFF"/>
        <w:spacing w:before="120" w:beforeAutospacing="0" w:after="120" w:afterAutospacing="0"/>
        <w:rPr>
          <w:shd w:val="clear" w:color="auto" w:fill="FFFFFF"/>
        </w:rPr>
      </w:pPr>
    </w:p>
    <w:p w:rsidR="000735D2" w:rsidRDefault="000735D2" w:rsidP="00067861">
      <w:pPr>
        <w:pStyle w:val="NormalWeb"/>
        <w:shd w:val="clear" w:color="auto" w:fill="FFFFFF"/>
        <w:spacing w:before="120" w:beforeAutospacing="0" w:after="120" w:afterAutospacing="0"/>
        <w:rPr>
          <w:shd w:val="clear" w:color="auto" w:fill="FFFFFF"/>
        </w:rPr>
      </w:pPr>
    </w:p>
    <w:p w:rsidR="000735D2" w:rsidRPr="00EA5FAA" w:rsidRDefault="000735D2" w:rsidP="00067861">
      <w:pPr>
        <w:pStyle w:val="NormalWeb"/>
        <w:shd w:val="clear" w:color="auto" w:fill="FFFFFF"/>
        <w:spacing w:before="120" w:beforeAutospacing="0" w:after="120" w:afterAutospacing="0"/>
        <w:rPr>
          <w:shd w:val="clear" w:color="auto" w:fill="FFFFFF"/>
        </w:rPr>
      </w:pPr>
    </w:p>
    <w:p w:rsidR="00311F56" w:rsidRPr="00EA5FAA" w:rsidRDefault="00311F56" w:rsidP="00067861">
      <w:pPr>
        <w:pStyle w:val="NormalWeb"/>
        <w:shd w:val="clear" w:color="auto" w:fill="FFFFFF"/>
        <w:spacing w:before="120" w:beforeAutospacing="0" w:after="120" w:afterAutospacing="0"/>
        <w:rPr>
          <w:shd w:val="clear" w:color="auto" w:fill="FFFFFF"/>
        </w:rPr>
      </w:pPr>
    </w:p>
    <w:p w:rsidR="00067861" w:rsidRPr="00EA5FAA" w:rsidRDefault="00067861" w:rsidP="00067861">
      <w:pPr>
        <w:pStyle w:val="NormalWeb"/>
        <w:shd w:val="clear" w:color="auto" w:fill="FFFFFF"/>
        <w:spacing w:before="120" w:beforeAutospacing="0" w:after="120" w:afterAutospacing="0"/>
        <w:rPr>
          <w:shd w:val="clear" w:color="auto" w:fill="FFFFFF"/>
        </w:rPr>
      </w:pPr>
      <w:r w:rsidRPr="00EA5FAA">
        <w:rPr>
          <w:shd w:val="clear" w:color="auto" w:fill="FFFFFF"/>
        </w:rPr>
        <w:lastRenderedPageBreak/>
        <w:t>COMPANY PROFILE</w:t>
      </w:r>
      <w:r w:rsidR="00AE4365" w:rsidRPr="00EA5FAA">
        <w:rPr>
          <w:b/>
          <w:shd w:val="clear" w:color="auto" w:fill="FFFFFF"/>
        </w:rPr>
        <w:t>/</w:t>
      </w:r>
      <w:r w:rsidR="00AE4365" w:rsidRPr="00EA5FAA">
        <w:rPr>
          <w:shd w:val="clear" w:color="auto" w:fill="FFFFFF"/>
        </w:rPr>
        <w:t>FINANCIAL INSTITUTION</w:t>
      </w:r>
    </w:p>
    <w:p w:rsidR="00067861" w:rsidRPr="00EA5FAA" w:rsidRDefault="00594C05" w:rsidP="00067861">
      <w:pPr>
        <w:pStyle w:val="NormalWeb"/>
        <w:shd w:val="clear" w:color="auto" w:fill="FFFFFF"/>
        <w:spacing w:before="0" w:beforeAutospacing="0" w:after="136" w:afterAutospacing="0"/>
      </w:pPr>
      <w:r w:rsidRPr="00EA5FAA">
        <w:rPr>
          <w:rStyle w:val="bold"/>
        </w:rPr>
        <w:t xml:space="preserve">                                              </w:t>
      </w:r>
      <w:r w:rsidR="00067861" w:rsidRPr="00EA5FAA">
        <w:rPr>
          <w:rStyle w:val="bold"/>
        </w:rPr>
        <w:t>State Bank of India (SBI)</w:t>
      </w:r>
      <w:r w:rsidR="00067861" w:rsidRPr="00EA5FAA">
        <w:t> Group is the biggest financial services conglomerate in India. Headquartered in Mumbai, SBI provides a wide range of products and services to individuals, commercial enterprises, large corporates, public bodies and institutional customers through its various branches and outlets, joint ventures, subsidiaries and associate companies. The Group comprises of State Bank of India (SBI), its various non-banking subsidiaries/ joint ventures, and foreign banking subsidiaries/ joint ventures.</w:t>
      </w:r>
    </w:p>
    <w:p w:rsidR="00067861" w:rsidRPr="00EA5FAA" w:rsidRDefault="00594C05" w:rsidP="00067861">
      <w:pPr>
        <w:pStyle w:val="NormalWeb"/>
        <w:shd w:val="clear" w:color="auto" w:fill="FFFFFF"/>
        <w:spacing w:before="0" w:beforeAutospacing="0" w:after="136" w:afterAutospacing="0"/>
      </w:pPr>
      <w:r w:rsidRPr="00EA5FAA">
        <w:t xml:space="preserve">                                              </w:t>
      </w:r>
      <w:r w:rsidR="00067861" w:rsidRPr="00EA5FAA">
        <w:t>SBI, the flagship company of the group, traces its ancestry to Bank of Calcutta founded in 1806. It was the first bank established in India, and over a period of time, evolved into State Bank of India (SBI). SBI represents a sterling legacy of over 200 years. It is the oldest commercial bank in the Indian subcontinent, strengthening the nation’s trillion-dollar economy and serving the aspirations of its vast population. The Bank is India’s largest commercial Bank in terms of assets, deposits, branches, number of customers and employees, enjoying the faith of millions of customers across the social spectrum.</w:t>
      </w:r>
    </w:p>
    <w:p w:rsidR="00067861" w:rsidRPr="00EA5FAA" w:rsidRDefault="00594C05" w:rsidP="00067861">
      <w:pPr>
        <w:pStyle w:val="NormalWeb"/>
        <w:shd w:val="clear" w:color="auto" w:fill="FFFFFF"/>
        <w:spacing w:before="0" w:beforeAutospacing="0" w:after="136" w:afterAutospacing="0"/>
      </w:pPr>
      <w:r w:rsidRPr="00EA5FAA">
        <w:t xml:space="preserve">                                               </w:t>
      </w:r>
      <w:r w:rsidR="00067861" w:rsidRPr="00EA5FAA">
        <w:t>A Fortune 500 company, SBI has entered into the league of top 50 global banks with a balance sheet size of over Rs 30 lakh crore, over 24,000 branches and 59,000+ ATMs serving over 42 crore customers after the merger of its five Associate Banks and Bharatiya Mahila Bank on 1st April 2017. SBI has an overseas presence through 195 foreign offices spread across 36 Countries.</w:t>
      </w:r>
    </w:p>
    <w:p w:rsidR="00067861" w:rsidRPr="00EA5FAA" w:rsidRDefault="00594C05" w:rsidP="00067861">
      <w:pPr>
        <w:pStyle w:val="NormalWeb"/>
        <w:shd w:val="clear" w:color="auto" w:fill="FFFFFF"/>
        <w:spacing w:before="0" w:beforeAutospacing="0" w:after="136" w:afterAutospacing="0"/>
      </w:pPr>
      <w:r w:rsidRPr="00EA5FAA">
        <w:t xml:space="preserve">                                              </w:t>
      </w:r>
      <w:r w:rsidR="00067861" w:rsidRPr="00EA5FAA">
        <w:t>What these impressive figures do not reveal is the tremendous trust Indians repose on the Bank. SBI has been the most trusted brand on the banking horizon in India. The Bank believes that it owes a solemn duty to the less fortunate and underprivileged members of the society to make sustainable social change in their lives.</w:t>
      </w:r>
    </w:p>
    <w:p w:rsidR="00067861" w:rsidRPr="00EA5FAA" w:rsidRDefault="00594C05" w:rsidP="00067861">
      <w:pPr>
        <w:pStyle w:val="NormalWeb"/>
        <w:shd w:val="clear" w:color="auto" w:fill="FFFFFF"/>
        <w:spacing w:before="0" w:beforeAutospacing="0" w:after="136" w:afterAutospacing="0"/>
      </w:pPr>
      <w:r w:rsidRPr="00EA5FAA">
        <w:t xml:space="preserve">                                              </w:t>
      </w:r>
      <w:r w:rsidR="00067861" w:rsidRPr="00EA5FAA">
        <w:t>The Bank has always placed the interest of the common man at its core. SBI has thoughtfully designed products and services to meet all the needs of the financial life cycle of an average Indian. Bank’s customised savings products are very good options for young adults to build a corpus for themselves and their children. The variety of Home Loan products offered at very affordable prices, personal loans, car loans, debit and credit cards and travel cards cater to lifestyle improvement needs. While Education Loans ensure smooth completion of technical or higher education in India and abroad, the range of Health Insurance options provide reliable protection for aging parents and also the whole family. From vehicle and home insurance to demat accounts and wealth management, from precious metals to private banking, SBI is at your beck and call to cater to your needs, on its own and through the group companies.</w:t>
      </w:r>
    </w:p>
    <w:p w:rsidR="00067861" w:rsidRPr="00EA5FAA" w:rsidRDefault="00594C05" w:rsidP="00067861">
      <w:pPr>
        <w:pStyle w:val="NormalWeb"/>
        <w:shd w:val="clear" w:color="auto" w:fill="FFFFFF"/>
        <w:spacing w:before="0" w:beforeAutospacing="0" w:after="136" w:afterAutospacing="0"/>
      </w:pPr>
      <w:r w:rsidRPr="00EA5FAA">
        <w:t xml:space="preserve">                                             </w:t>
      </w:r>
      <w:r w:rsidR="00067861" w:rsidRPr="00EA5FAA">
        <w:t>On the technology front, SBI has expanded the digital base of the Bank manifold in recent years. It plays a vital role in making the Government of India’s Digital India initiative a reality. SBI has always been on the forefront to embrace changes without losing sight of its credos like transparency, sustainability, social responsibility and customer service.</w:t>
      </w:r>
    </w:p>
    <w:p w:rsidR="00BE3BF2" w:rsidRPr="00EA5FAA" w:rsidRDefault="00594C05" w:rsidP="00BE3BF2">
      <w:pPr>
        <w:pStyle w:val="NormalWeb"/>
        <w:shd w:val="clear" w:color="auto" w:fill="FFFFFF"/>
        <w:spacing w:before="0" w:beforeAutospacing="0" w:after="136" w:afterAutospacing="0"/>
        <w:rPr>
          <w:shd w:val="clear" w:color="auto" w:fill="FFFFFF"/>
        </w:rPr>
      </w:pPr>
      <w:r w:rsidRPr="00EA5FAA">
        <w:rPr>
          <w:shd w:val="clear" w:color="auto" w:fill="FFFFFF"/>
        </w:rPr>
        <w:lastRenderedPageBreak/>
        <w:t xml:space="preserve">                                             </w:t>
      </w:r>
      <w:r w:rsidR="00BE3BF2" w:rsidRPr="00EA5FAA">
        <w:rPr>
          <w:shd w:val="clear" w:color="auto" w:fill="FFFFFF"/>
        </w:rPr>
        <w:t>YONO was launched on Friday 24 November 2017 by Arun Jaitley, the Finance Minister of India.</w:t>
      </w:r>
    </w:p>
    <w:p w:rsidR="009D4A4C" w:rsidRPr="00EA5FAA" w:rsidRDefault="00594C05" w:rsidP="00067861">
      <w:pPr>
        <w:pStyle w:val="NormalWeb"/>
        <w:shd w:val="clear" w:color="auto" w:fill="FFFFFF"/>
        <w:spacing w:before="0" w:beforeAutospacing="0" w:after="136" w:afterAutospacing="0"/>
      </w:pPr>
      <w:r w:rsidRPr="00EA5FAA">
        <w:rPr>
          <w:shd w:val="clear" w:color="auto" w:fill="FFFFFF"/>
        </w:rPr>
        <w:t xml:space="preserve">                                             </w:t>
      </w:r>
      <w:r w:rsidR="00BE3BF2" w:rsidRPr="00EA5FAA">
        <w:rPr>
          <w:shd w:val="clear" w:color="auto" w:fill="FFFFFF"/>
        </w:rPr>
        <w:t>YONO offers services from over 60 e-commerce companies including online shopping, travel planning, taxi booking, online education and offline retail. YONO also offers conventional mobile banking services such as bank account opening, fund transfers, cashless bill payments, and loans. The smartphone app can be used to make ATM withdrawals.</w:t>
      </w: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594C05" w:rsidRPr="00EA5FAA" w:rsidRDefault="00594C05" w:rsidP="00067861">
      <w:pPr>
        <w:pStyle w:val="NormalWeb"/>
        <w:shd w:val="clear" w:color="auto" w:fill="FFFFFF"/>
        <w:spacing w:before="0" w:beforeAutospacing="0" w:after="136" w:afterAutospacing="0"/>
      </w:pPr>
    </w:p>
    <w:p w:rsidR="00067861" w:rsidRPr="00EA5FAA" w:rsidRDefault="00067861" w:rsidP="00067861">
      <w:pPr>
        <w:pStyle w:val="NormalWeb"/>
        <w:shd w:val="clear" w:color="auto" w:fill="FFFFFF"/>
        <w:spacing w:before="0" w:beforeAutospacing="0" w:after="136" w:afterAutospacing="0"/>
      </w:pPr>
      <w:r w:rsidRPr="00EA5FAA">
        <w:lastRenderedPageBreak/>
        <w:t>GENERAL PROFILE</w:t>
      </w:r>
    </w:p>
    <w:p w:rsidR="00067861" w:rsidRPr="00EA5FAA" w:rsidRDefault="00067861" w:rsidP="000A4F89">
      <w:pPr>
        <w:pStyle w:val="NormalWeb"/>
        <w:numPr>
          <w:ilvl w:val="0"/>
          <w:numId w:val="1"/>
        </w:numPr>
        <w:shd w:val="clear" w:color="auto" w:fill="FFFFFF"/>
        <w:spacing w:before="0" w:beforeAutospacing="0" w:after="136" w:afterAutospacing="0"/>
      </w:pPr>
      <w:r w:rsidRPr="00EA5FAA">
        <w:t>MISSION</w:t>
      </w:r>
    </w:p>
    <w:p w:rsidR="00067861" w:rsidRPr="00EA5FAA" w:rsidRDefault="00594C05" w:rsidP="00067861">
      <w:pPr>
        <w:pStyle w:val="NormalWeb"/>
        <w:shd w:val="clear" w:color="auto" w:fill="FFFFFF"/>
        <w:spacing w:before="0" w:beforeAutospacing="0" w:after="136" w:afterAutospacing="0"/>
        <w:ind w:left="720"/>
      </w:pPr>
      <w:r w:rsidRPr="00EA5FAA">
        <w:t xml:space="preserve">                                  </w:t>
      </w:r>
      <w:r w:rsidR="00067861" w:rsidRPr="00EA5FAA">
        <w:t>SBI mission is to prompt, polite andprocative with their customers, speak the language of young india, create products and services that help customers to achieve their goals, beyond the call of duty to make customers valued, service even in the remotest part of our country, offer excellence in services  to those aboard as much as we do to those in india, imbibe state of the art technology to drive excellence.</w:t>
      </w:r>
    </w:p>
    <w:p w:rsidR="00BE3BF2" w:rsidRPr="00EA5FAA" w:rsidRDefault="00BE3BF2" w:rsidP="000A4F89">
      <w:pPr>
        <w:pStyle w:val="NormalWeb"/>
        <w:numPr>
          <w:ilvl w:val="0"/>
          <w:numId w:val="1"/>
        </w:numPr>
        <w:shd w:val="clear" w:color="auto" w:fill="FFFFFF"/>
        <w:spacing w:before="0" w:beforeAutospacing="0" w:after="136" w:afterAutospacing="0"/>
      </w:pPr>
      <w:r w:rsidRPr="00EA5FAA">
        <w:t>VISION</w:t>
      </w:r>
    </w:p>
    <w:p w:rsidR="00BE3BF2" w:rsidRPr="00EA5FAA" w:rsidRDefault="00594C05" w:rsidP="00BE3BF2">
      <w:pPr>
        <w:pStyle w:val="NormalWeb"/>
        <w:shd w:val="clear" w:color="auto" w:fill="FFFFFF"/>
        <w:spacing w:before="0" w:beforeAutospacing="0" w:after="136" w:afterAutospacing="0"/>
        <w:ind w:left="720"/>
      </w:pPr>
      <w:r w:rsidRPr="00EA5FAA">
        <w:t xml:space="preserve">                                  </w:t>
      </w:r>
      <w:r w:rsidR="00BE3BF2" w:rsidRPr="00EA5FAA">
        <w:t>SBI vision is to my</w:t>
      </w:r>
      <w:r w:rsidR="007043B0" w:rsidRPr="00EA5FAA">
        <w:t xml:space="preserve"> sbi, my customer first, my sbi</w:t>
      </w:r>
      <w:r w:rsidR="00BE3BF2" w:rsidRPr="00EA5FAA">
        <w:t xml:space="preserve"> frist in customer sactification.</w:t>
      </w:r>
    </w:p>
    <w:p w:rsidR="00067861" w:rsidRPr="00EA5FAA" w:rsidRDefault="00067861" w:rsidP="000A4F89">
      <w:pPr>
        <w:pStyle w:val="NormalWeb"/>
        <w:numPr>
          <w:ilvl w:val="0"/>
          <w:numId w:val="1"/>
        </w:numPr>
        <w:shd w:val="clear" w:color="auto" w:fill="FFFFFF"/>
        <w:spacing w:before="0" w:beforeAutospacing="0" w:after="136" w:afterAutospacing="0"/>
      </w:pPr>
      <w:r w:rsidRPr="00EA5FAA">
        <w:t>HISTORY</w:t>
      </w:r>
    </w:p>
    <w:p w:rsidR="00067861" w:rsidRPr="00EA5FAA" w:rsidRDefault="00594C05" w:rsidP="00067861">
      <w:pPr>
        <w:pStyle w:val="NormalWeb"/>
        <w:shd w:val="clear" w:color="auto" w:fill="FFFFFF"/>
        <w:spacing w:before="120" w:beforeAutospacing="0" w:after="120" w:afterAutospacing="0"/>
        <w:ind w:left="720"/>
      </w:pPr>
      <w:r w:rsidRPr="00EA5FAA">
        <w:t xml:space="preserve">                                 </w:t>
      </w:r>
      <w:r w:rsidR="00067861" w:rsidRPr="00EA5FAA">
        <w:t>The roots of the State Bank of India lie in the first decade of the 19th century when the Bank of Calcutta later renamed the Bank of Bengal, was established on 2 June 1806. The Bank of Bengal was one of three Presidency banks, the other two being the Bank of Bombay (incorporated on 15 April 1840) and the Bank of Madras (incorporated on 1 July 1843). All three Presidency banks were incorporated as joint stock companies and were the result of royal charters. These three banks received the exclusive right to issue paper currency till 1861 when, with the Paper Currency Act, the right was taken over by the Government of India. The Presidency banks amalgamated on 27 January 1921, and the re-organised banking entity took as its name Imperial Bank of India. The Imperial Bank of India remained a joint stock company but without Government participation.</w:t>
      </w:r>
    </w:p>
    <w:p w:rsidR="00067861" w:rsidRPr="00EA5FAA" w:rsidRDefault="00594C05" w:rsidP="00067861">
      <w:pPr>
        <w:pStyle w:val="NormalWeb"/>
        <w:shd w:val="clear" w:color="auto" w:fill="FFFFFF"/>
        <w:spacing w:before="120" w:beforeAutospacing="0" w:after="120" w:afterAutospacing="0"/>
        <w:ind w:left="720"/>
      </w:pPr>
      <w:r w:rsidRPr="00EA5FAA">
        <w:t xml:space="preserve">                                  </w:t>
      </w:r>
      <w:r w:rsidR="00067861" w:rsidRPr="00EA5FAA">
        <w:t>Pursuant to the provisions of the State Bank of India Act of 1955, the Reserve Bank of India, which is India's central bank, acquired a controlling interest in the Imperial Bank of India. On 1 July 1955, the Imperial Bank of India became the State Bank of India. In 2008, the Government of India acquired the Reserve Bank of India's stake in SBI so as to remove any conflict of interest because the RBI is the country's banking regulatory authority.</w:t>
      </w:r>
    </w:p>
    <w:p w:rsidR="00067861" w:rsidRPr="00EA5FAA" w:rsidRDefault="00594C05" w:rsidP="00067861">
      <w:pPr>
        <w:pStyle w:val="NormalWeb"/>
        <w:shd w:val="clear" w:color="auto" w:fill="FFFFFF"/>
        <w:spacing w:before="120" w:beforeAutospacing="0" w:after="120" w:afterAutospacing="0"/>
        <w:ind w:left="720"/>
      </w:pPr>
      <w:r w:rsidRPr="00EA5FAA">
        <w:t xml:space="preserve">                                  </w:t>
      </w:r>
      <w:r w:rsidR="00067861" w:rsidRPr="00EA5FAA">
        <w:t>In 1959, the government passed the State Bank of India (Subsidiary Banks) Act. This made eight banks that had belonged to princely states into subsidiaries of SBI. This was at the time of the first Five Year Plan, which prioritised the development of rural India. The government integrated these banks into the State Bank of India system to expand its rural outreach. In 1963 SBI merged State Bank of Jaipur (est. 1943) and State Bank of Bikaner (est.1944).</w:t>
      </w:r>
    </w:p>
    <w:p w:rsidR="00067861" w:rsidRPr="00EA5FAA" w:rsidRDefault="00594C05" w:rsidP="00067861">
      <w:pPr>
        <w:pStyle w:val="NormalWeb"/>
        <w:shd w:val="clear" w:color="auto" w:fill="FFFFFF"/>
        <w:spacing w:before="120" w:beforeAutospacing="0" w:after="120" w:afterAutospacing="0"/>
        <w:ind w:left="720"/>
      </w:pPr>
      <w:r w:rsidRPr="00EA5FAA">
        <w:t xml:space="preserve">                                 </w:t>
      </w:r>
      <w:r w:rsidR="00067861" w:rsidRPr="00EA5FAA">
        <w:t xml:space="preserve">SBI has acquired local banks in rescues. The first was the Bank of Bihar (est. 1911), which SBI acquired in 1969, together with its 28 branches. The next year SBI acquired National Bank of Lahore (est. 1942), which had 24 branches. Five years later, in 1975, SBI acquired Krishnaram Baldeo Bank, which had been established in 1916 in Gwalior State, under the patronage </w:t>
      </w:r>
      <w:r w:rsidR="00067861" w:rsidRPr="00EA5FAA">
        <w:lastRenderedPageBreak/>
        <w:t>of Maharaja Madho Rao Scindia. The bank had been the </w:t>
      </w:r>
      <w:r w:rsidR="00067861" w:rsidRPr="00EA5FAA">
        <w:rPr>
          <w:i/>
          <w:iCs/>
        </w:rPr>
        <w:t>Dukan Pichadi</w:t>
      </w:r>
      <w:r w:rsidR="00067861" w:rsidRPr="00EA5FAA">
        <w:t>, a small moneylender, owned by the Maharaja. The new bank's first manager was Jall N. Broacha, a Parsi. In 1985, SBI acquired the Bank of Cochin in Kerala, which had 120 branches. SBI was the acquirer as its affiliate, the State Bank of Travancore, already had an extensive network in Kerala.</w:t>
      </w:r>
    </w:p>
    <w:p w:rsidR="00067861" w:rsidRPr="00EA5FAA" w:rsidRDefault="00594C05" w:rsidP="00067861">
      <w:pPr>
        <w:pStyle w:val="NormalWeb"/>
        <w:shd w:val="clear" w:color="auto" w:fill="FFFFFF"/>
        <w:spacing w:before="120" w:beforeAutospacing="0" w:after="120" w:afterAutospacing="0"/>
        <w:ind w:left="720"/>
      </w:pPr>
      <w:r w:rsidRPr="00EA5FAA">
        <w:t xml:space="preserve">                                </w:t>
      </w:r>
      <w:r w:rsidR="00067861" w:rsidRPr="00EA5FAA">
        <w:t xml:space="preserve">There has been a proposal to merge all the associate banks into SBI to create a single very large bank and streamline operations. </w:t>
      </w:r>
    </w:p>
    <w:p w:rsidR="00067861" w:rsidRPr="00EA5FAA" w:rsidRDefault="00594C05" w:rsidP="00067861">
      <w:pPr>
        <w:pStyle w:val="NormalWeb"/>
        <w:shd w:val="clear" w:color="auto" w:fill="FFFFFF"/>
        <w:spacing w:before="120" w:beforeAutospacing="0" w:after="120" w:afterAutospacing="0"/>
        <w:ind w:left="720"/>
      </w:pPr>
      <w:r w:rsidRPr="00EA5FAA">
        <w:t xml:space="preserve">                                </w:t>
      </w:r>
      <w:r w:rsidR="00067861" w:rsidRPr="00EA5FAA">
        <w:t>The first step towards unification occurred on 13 August 2008 when State Bank of Saurashtra merged with SBI, reducing the number of associate state banks from seven to six. On 19 June 2009, the SBI board approved the absorption of State Bank of Indore. SBI holds 98.3% in State Bank of Indore. (Individuals who held the shares prior to its takeover by the government hold the balance of 1.7%.)</w:t>
      </w:r>
    </w:p>
    <w:p w:rsidR="00067861" w:rsidRPr="00EA5FAA" w:rsidRDefault="00594C05" w:rsidP="00067861">
      <w:pPr>
        <w:pStyle w:val="NormalWeb"/>
        <w:shd w:val="clear" w:color="auto" w:fill="FFFFFF"/>
        <w:spacing w:before="120" w:beforeAutospacing="0" w:after="120" w:afterAutospacing="0"/>
        <w:ind w:left="720"/>
      </w:pPr>
      <w:r w:rsidRPr="00EA5FAA">
        <w:t xml:space="preserve">                                </w:t>
      </w:r>
      <w:r w:rsidR="00067861" w:rsidRPr="00EA5FAA">
        <w:t xml:space="preserve">The acquisition of State Bank of Indore added 470 branches to SBI's existing network of branches. Also, following the acquisition, SBI's total assets will approach 10 trillion. The total assets of SBI and the State Bank of Indore were 9,981,190 million as of March 2009. The process of merging of State Bank of Indore was completed by April 2010, and the SBI Indore branches started functioning as SBI branches on 26 August 2010. </w:t>
      </w:r>
    </w:p>
    <w:p w:rsidR="00067861" w:rsidRPr="00EA5FAA" w:rsidRDefault="00594C05" w:rsidP="00067861">
      <w:pPr>
        <w:pStyle w:val="NormalWeb"/>
        <w:shd w:val="clear" w:color="auto" w:fill="FFFFFF"/>
        <w:spacing w:before="120" w:beforeAutospacing="0" w:after="120" w:afterAutospacing="0"/>
        <w:ind w:left="720"/>
      </w:pPr>
      <w:r w:rsidRPr="00EA5FAA">
        <w:t xml:space="preserve">                                 </w:t>
      </w:r>
      <w:r w:rsidR="00067861" w:rsidRPr="00EA5FAA">
        <w:t>On 7 October 2013, Arundhati Bhattacharya became the first woman to be appointed Chairperson of the bank. Mrs. Bhattacharya received an extension of two years of service to merge into SBI the five remaining associated banks.</w:t>
      </w:r>
    </w:p>
    <w:p w:rsidR="00D91944" w:rsidRPr="00EA5FAA" w:rsidRDefault="00D91944" w:rsidP="00067861">
      <w:pPr>
        <w:pStyle w:val="NormalWeb"/>
        <w:shd w:val="clear" w:color="auto" w:fill="FFFFFF"/>
        <w:spacing w:before="120" w:beforeAutospacing="0" w:after="120" w:afterAutospacing="0"/>
        <w:ind w:left="720"/>
      </w:pPr>
    </w:p>
    <w:p w:rsidR="009D4A4C" w:rsidRPr="00EA5FAA" w:rsidRDefault="009D4A4C" w:rsidP="00067861">
      <w:pPr>
        <w:pStyle w:val="NormalWeb"/>
        <w:shd w:val="clear" w:color="auto" w:fill="FFFFFF"/>
        <w:spacing w:before="120" w:beforeAutospacing="0" w:after="120" w:afterAutospacing="0"/>
        <w:ind w:left="720"/>
      </w:pPr>
    </w:p>
    <w:p w:rsidR="009D4A4C" w:rsidRPr="00EA5FAA" w:rsidRDefault="009D4A4C" w:rsidP="00067861">
      <w:pPr>
        <w:pStyle w:val="NormalWeb"/>
        <w:shd w:val="clear" w:color="auto" w:fill="FFFFFF"/>
        <w:spacing w:before="120" w:beforeAutospacing="0" w:after="120" w:afterAutospacing="0"/>
        <w:ind w:left="720"/>
      </w:pPr>
    </w:p>
    <w:p w:rsidR="009D4A4C" w:rsidRPr="00EA5FAA" w:rsidRDefault="009D4A4C" w:rsidP="00067861">
      <w:pPr>
        <w:pStyle w:val="NormalWeb"/>
        <w:shd w:val="clear" w:color="auto" w:fill="FFFFFF"/>
        <w:spacing w:before="120" w:beforeAutospacing="0" w:after="120" w:afterAutospacing="0"/>
        <w:ind w:left="720"/>
      </w:pPr>
    </w:p>
    <w:p w:rsidR="009D4A4C" w:rsidRPr="00EA5FAA" w:rsidRDefault="009D4A4C" w:rsidP="00067861">
      <w:pPr>
        <w:pStyle w:val="NormalWeb"/>
        <w:shd w:val="clear" w:color="auto" w:fill="FFFFFF"/>
        <w:spacing w:before="120" w:beforeAutospacing="0" w:after="120" w:afterAutospacing="0"/>
        <w:ind w:left="720"/>
      </w:pPr>
    </w:p>
    <w:p w:rsidR="009D4A4C" w:rsidRPr="00EA5FAA" w:rsidRDefault="009D4A4C" w:rsidP="00067861">
      <w:pPr>
        <w:pStyle w:val="NormalWeb"/>
        <w:shd w:val="clear" w:color="auto" w:fill="FFFFFF"/>
        <w:spacing w:before="120" w:beforeAutospacing="0" w:after="120" w:afterAutospacing="0"/>
        <w:ind w:left="720"/>
      </w:pPr>
    </w:p>
    <w:p w:rsidR="009D4A4C" w:rsidRPr="00EA5FAA" w:rsidRDefault="009D4A4C" w:rsidP="00067861">
      <w:pPr>
        <w:pStyle w:val="NormalWeb"/>
        <w:shd w:val="clear" w:color="auto" w:fill="FFFFFF"/>
        <w:spacing w:before="120" w:beforeAutospacing="0" w:after="120" w:afterAutospacing="0"/>
        <w:ind w:left="720"/>
      </w:pPr>
    </w:p>
    <w:p w:rsidR="009D4A4C" w:rsidRPr="00EA5FAA" w:rsidRDefault="009D4A4C" w:rsidP="00067861">
      <w:pPr>
        <w:pStyle w:val="NormalWeb"/>
        <w:shd w:val="clear" w:color="auto" w:fill="FFFFFF"/>
        <w:spacing w:before="120" w:beforeAutospacing="0" w:after="120" w:afterAutospacing="0"/>
        <w:ind w:left="720"/>
      </w:pPr>
    </w:p>
    <w:p w:rsidR="009D4A4C" w:rsidRPr="00EA5FAA" w:rsidRDefault="009D4A4C" w:rsidP="00067861">
      <w:pPr>
        <w:pStyle w:val="NormalWeb"/>
        <w:shd w:val="clear" w:color="auto" w:fill="FFFFFF"/>
        <w:spacing w:before="120" w:beforeAutospacing="0" w:after="120" w:afterAutospacing="0"/>
        <w:ind w:left="720"/>
      </w:pPr>
    </w:p>
    <w:p w:rsidR="009D4A4C" w:rsidRPr="00EA5FAA" w:rsidRDefault="009D4A4C" w:rsidP="00067861">
      <w:pPr>
        <w:pStyle w:val="NormalWeb"/>
        <w:shd w:val="clear" w:color="auto" w:fill="FFFFFF"/>
        <w:spacing w:before="120" w:beforeAutospacing="0" w:after="120" w:afterAutospacing="0"/>
        <w:ind w:left="720"/>
      </w:pPr>
    </w:p>
    <w:p w:rsidR="009D4A4C" w:rsidRPr="00EA5FAA" w:rsidRDefault="009D4A4C" w:rsidP="00067861">
      <w:pPr>
        <w:pStyle w:val="NormalWeb"/>
        <w:shd w:val="clear" w:color="auto" w:fill="FFFFFF"/>
        <w:spacing w:before="120" w:beforeAutospacing="0" w:after="120" w:afterAutospacing="0"/>
        <w:ind w:left="720"/>
      </w:pPr>
    </w:p>
    <w:p w:rsidR="009D4A4C" w:rsidRPr="00EA5FAA" w:rsidRDefault="009D4A4C" w:rsidP="00067861">
      <w:pPr>
        <w:pStyle w:val="NormalWeb"/>
        <w:shd w:val="clear" w:color="auto" w:fill="FFFFFF"/>
        <w:spacing w:before="120" w:beforeAutospacing="0" w:after="120" w:afterAutospacing="0"/>
        <w:ind w:left="720"/>
      </w:pPr>
    </w:p>
    <w:p w:rsidR="009D4A4C" w:rsidRPr="00EA5FAA" w:rsidRDefault="009D4A4C" w:rsidP="00067861">
      <w:pPr>
        <w:pStyle w:val="NormalWeb"/>
        <w:shd w:val="clear" w:color="auto" w:fill="FFFFFF"/>
        <w:spacing w:before="120" w:beforeAutospacing="0" w:after="120" w:afterAutospacing="0"/>
        <w:ind w:left="720"/>
      </w:pPr>
    </w:p>
    <w:p w:rsidR="009D4A4C" w:rsidRPr="00EA5FAA" w:rsidRDefault="009D4A4C" w:rsidP="00067861">
      <w:pPr>
        <w:pStyle w:val="NormalWeb"/>
        <w:shd w:val="clear" w:color="auto" w:fill="FFFFFF"/>
        <w:spacing w:before="120" w:beforeAutospacing="0" w:after="120" w:afterAutospacing="0"/>
        <w:ind w:left="720"/>
      </w:pPr>
    </w:p>
    <w:p w:rsidR="00C76CFC" w:rsidRPr="00EA5FAA" w:rsidRDefault="00C76CFC" w:rsidP="00C76CFC">
      <w:pPr>
        <w:pStyle w:val="NormalWeb"/>
        <w:shd w:val="clear" w:color="auto" w:fill="FFFFFF"/>
        <w:spacing w:before="120" w:beforeAutospacing="0" w:after="120" w:afterAutospacing="0"/>
      </w:pPr>
    </w:p>
    <w:p w:rsidR="00067861" w:rsidRPr="00EA5FAA" w:rsidRDefault="00067861" w:rsidP="00C76CFC">
      <w:pPr>
        <w:pStyle w:val="NormalWeb"/>
        <w:shd w:val="clear" w:color="auto" w:fill="FFFFFF"/>
        <w:spacing w:before="120" w:beforeAutospacing="0" w:after="120" w:afterAutospacing="0"/>
      </w:pPr>
      <w:r w:rsidRPr="00EA5FAA">
        <w:lastRenderedPageBreak/>
        <w:t>OBJECTIVES</w:t>
      </w:r>
    </w:p>
    <w:p w:rsidR="00067861" w:rsidRPr="00EA5FAA" w:rsidRDefault="00594C05" w:rsidP="00067861">
      <w:pPr>
        <w:pStyle w:val="NormalWeb"/>
        <w:shd w:val="clear" w:color="auto" w:fill="FFFFFF"/>
        <w:spacing w:before="120" w:beforeAutospacing="0" w:after="120" w:afterAutospacing="0"/>
        <w:ind w:left="720"/>
        <w:rPr>
          <w:shd w:val="clear" w:color="auto" w:fill="FFFFFF"/>
        </w:rPr>
      </w:pPr>
      <w:r w:rsidRPr="00EA5FAA">
        <w:rPr>
          <w:shd w:val="clear" w:color="auto" w:fill="FFFFFF"/>
        </w:rPr>
        <w:t xml:space="preserve">                                     </w:t>
      </w:r>
      <w:r w:rsidR="00D91944" w:rsidRPr="00EA5FAA">
        <w:rPr>
          <w:shd w:val="clear" w:color="auto" w:fill="FFFFFF"/>
        </w:rPr>
        <w:t>The State Bank of India has been established to operate on the normal commercial principles, with the only difference that, unlike other commercial banks in the country, it takes into consideration and responds in a progressively liberal manner the financial requirements of cooperative institutions and small scale industries, particularly in the rural areas of the country.</w:t>
      </w:r>
    </w:p>
    <w:p w:rsidR="00D91944" w:rsidRPr="00EA5FAA" w:rsidRDefault="00D91944" w:rsidP="00EE3ADF">
      <w:pPr>
        <w:pStyle w:val="NormalWeb"/>
        <w:numPr>
          <w:ilvl w:val="0"/>
          <w:numId w:val="3"/>
        </w:numPr>
        <w:shd w:val="clear" w:color="auto" w:fill="FFFFFF"/>
        <w:spacing w:before="0" w:beforeAutospacing="0" w:after="0" w:afterAutospacing="0" w:line="360" w:lineRule="atLeast"/>
        <w:textAlignment w:val="baseline"/>
      </w:pPr>
      <w:r w:rsidRPr="00EA5FAA">
        <w:rPr>
          <w:bdr w:val="none" w:sz="0" w:space="0" w:color="auto" w:frame="1"/>
        </w:rPr>
        <w:t>To act in accordance with the broad economic policies of the government.</w:t>
      </w:r>
    </w:p>
    <w:p w:rsidR="00D91944" w:rsidRPr="00EA5FAA" w:rsidRDefault="00D91944" w:rsidP="00EE3ADF">
      <w:pPr>
        <w:pStyle w:val="NormalWeb"/>
        <w:numPr>
          <w:ilvl w:val="0"/>
          <w:numId w:val="3"/>
        </w:numPr>
        <w:shd w:val="clear" w:color="auto" w:fill="FFFFFF"/>
        <w:spacing w:before="0" w:beforeAutospacing="0" w:after="0" w:afterAutospacing="0" w:line="360" w:lineRule="atLeast"/>
        <w:textAlignment w:val="baseline"/>
      </w:pPr>
      <w:r w:rsidRPr="00EA5FAA">
        <w:rPr>
          <w:bdr w:val="none" w:sz="0" w:space="0" w:color="auto" w:frame="1"/>
        </w:rPr>
        <w:t>To encourage and mobilise savings by opening branches in rural and semi-urban areas and to promote rural credit.</w:t>
      </w:r>
    </w:p>
    <w:p w:rsidR="00D91944" w:rsidRPr="00EA5FAA" w:rsidRDefault="00D91944" w:rsidP="00EE3ADF">
      <w:pPr>
        <w:pStyle w:val="NormalWeb"/>
        <w:numPr>
          <w:ilvl w:val="0"/>
          <w:numId w:val="3"/>
        </w:numPr>
        <w:shd w:val="clear" w:color="auto" w:fill="FFFFFF"/>
        <w:spacing w:before="0" w:beforeAutospacing="0" w:after="0" w:afterAutospacing="0" w:line="360" w:lineRule="atLeast"/>
        <w:textAlignment w:val="baseline"/>
      </w:pPr>
      <w:r w:rsidRPr="00EA5FAA">
        <w:rPr>
          <w:bdr w:val="none" w:sz="0" w:space="0" w:color="auto" w:frame="1"/>
        </w:rPr>
        <w:t>To establish government partnership in the provision of cooperative credit.</w:t>
      </w:r>
    </w:p>
    <w:p w:rsidR="00D91944" w:rsidRPr="00EA5FAA" w:rsidRDefault="00D91944" w:rsidP="00EE3ADF">
      <w:pPr>
        <w:pStyle w:val="NormalWeb"/>
        <w:numPr>
          <w:ilvl w:val="0"/>
          <w:numId w:val="3"/>
        </w:numPr>
        <w:shd w:val="clear" w:color="auto" w:fill="FFFFFF"/>
        <w:spacing w:before="0" w:beforeAutospacing="0" w:after="0" w:afterAutospacing="0" w:line="360" w:lineRule="atLeast"/>
        <w:textAlignment w:val="baseline"/>
      </w:pPr>
      <w:r w:rsidRPr="00EA5FAA">
        <w:rPr>
          <w:bdr w:val="none" w:sz="0" w:space="0" w:color="auto" w:frame="1"/>
        </w:rPr>
        <w:t>To extend financial help for the establishment of licensed warehouses and cooperative marketing societies.</w:t>
      </w:r>
    </w:p>
    <w:p w:rsidR="00D91944" w:rsidRPr="00EA5FAA" w:rsidRDefault="00D91944" w:rsidP="00EE3ADF">
      <w:pPr>
        <w:pStyle w:val="NormalWeb"/>
        <w:numPr>
          <w:ilvl w:val="0"/>
          <w:numId w:val="3"/>
        </w:numPr>
        <w:shd w:val="clear" w:color="auto" w:fill="FFFFFF"/>
        <w:spacing w:before="0" w:beforeAutospacing="0" w:after="0" w:afterAutospacing="0" w:line="360" w:lineRule="atLeast"/>
        <w:textAlignment w:val="baseline"/>
      </w:pPr>
      <w:r w:rsidRPr="00EA5FAA">
        <w:rPr>
          <w:bdr w:val="none" w:sz="0" w:space="0" w:color="auto" w:frame="1"/>
        </w:rPr>
        <w:t>To provide financial help to the small scale and cottage industries.</w:t>
      </w:r>
    </w:p>
    <w:p w:rsidR="00D91944" w:rsidRPr="00EA5FAA" w:rsidRDefault="00D91944" w:rsidP="00EE3ADF">
      <w:pPr>
        <w:pStyle w:val="NormalWeb"/>
        <w:numPr>
          <w:ilvl w:val="0"/>
          <w:numId w:val="3"/>
        </w:numPr>
        <w:shd w:val="clear" w:color="auto" w:fill="FFFFFF"/>
        <w:spacing w:before="0" w:beforeAutospacing="0" w:after="0" w:afterAutospacing="0" w:line="360" w:lineRule="atLeast"/>
        <w:textAlignment w:val="baseline"/>
      </w:pPr>
      <w:r w:rsidRPr="00EA5FAA">
        <w:rPr>
          <w:bdr w:val="none" w:sz="0" w:space="0" w:color="auto" w:frame="1"/>
        </w:rPr>
        <w:t>To provide remittance facilities to the banking institutions.</w:t>
      </w:r>
    </w:p>
    <w:p w:rsidR="00D91944" w:rsidRPr="00EA5FAA" w:rsidRDefault="00D91944" w:rsidP="00D91944">
      <w:pPr>
        <w:pStyle w:val="NormalWeb"/>
        <w:shd w:val="clear" w:color="auto" w:fill="FFFFFF"/>
        <w:spacing w:before="0" w:beforeAutospacing="0" w:after="0" w:afterAutospacing="0" w:line="360" w:lineRule="atLeast"/>
        <w:ind w:left="761"/>
        <w:textAlignment w:val="baseline"/>
      </w:pPr>
    </w:p>
    <w:p w:rsidR="0036000A" w:rsidRPr="00EA5FAA" w:rsidRDefault="0036000A" w:rsidP="00D91944">
      <w:pPr>
        <w:pStyle w:val="NormalWeb"/>
        <w:shd w:val="clear" w:color="auto" w:fill="FFFFFF"/>
        <w:spacing w:before="0" w:beforeAutospacing="0" w:after="0" w:afterAutospacing="0" w:line="360" w:lineRule="atLeast"/>
        <w:ind w:left="761"/>
        <w:textAlignment w:val="baseline"/>
      </w:pPr>
    </w:p>
    <w:p w:rsidR="00793307" w:rsidRPr="00EA5FAA" w:rsidRDefault="00793307" w:rsidP="00D91944">
      <w:pPr>
        <w:pStyle w:val="NormalWeb"/>
        <w:shd w:val="clear" w:color="auto" w:fill="FFFFFF"/>
        <w:spacing w:before="0" w:beforeAutospacing="0" w:after="0" w:afterAutospacing="0" w:line="360" w:lineRule="atLeast"/>
        <w:ind w:left="761"/>
        <w:textAlignment w:val="baseline"/>
      </w:pPr>
    </w:p>
    <w:p w:rsidR="00793307" w:rsidRPr="00EA5FAA" w:rsidRDefault="00793307" w:rsidP="00D91944">
      <w:pPr>
        <w:pStyle w:val="NormalWeb"/>
        <w:shd w:val="clear" w:color="auto" w:fill="FFFFFF"/>
        <w:spacing w:before="0" w:beforeAutospacing="0" w:after="0" w:afterAutospacing="0" w:line="360" w:lineRule="atLeast"/>
        <w:ind w:left="761"/>
        <w:textAlignment w:val="baseline"/>
      </w:pPr>
    </w:p>
    <w:p w:rsidR="00793307" w:rsidRPr="00EA5FAA" w:rsidRDefault="00793307" w:rsidP="00D91944">
      <w:pPr>
        <w:pStyle w:val="NormalWeb"/>
        <w:shd w:val="clear" w:color="auto" w:fill="FFFFFF"/>
        <w:spacing w:before="0" w:beforeAutospacing="0" w:after="0" w:afterAutospacing="0" w:line="360" w:lineRule="atLeast"/>
        <w:ind w:left="761"/>
        <w:textAlignment w:val="baseline"/>
      </w:pPr>
    </w:p>
    <w:p w:rsidR="009D4A4C" w:rsidRPr="00EA5FAA" w:rsidRDefault="009D4A4C" w:rsidP="00D91944">
      <w:pPr>
        <w:pStyle w:val="NormalWeb"/>
        <w:shd w:val="clear" w:color="auto" w:fill="FFFFFF"/>
        <w:spacing w:before="0" w:beforeAutospacing="0" w:after="0" w:afterAutospacing="0" w:line="360" w:lineRule="atLeast"/>
        <w:ind w:left="761"/>
        <w:textAlignment w:val="baseline"/>
      </w:pPr>
    </w:p>
    <w:p w:rsidR="009D4A4C" w:rsidRPr="00EA5FAA" w:rsidRDefault="009D4A4C" w:rsidP="00D91944">
      <w:pPr>
        <w:pStyle w:val="NormalWeb"/>
        <w:shd w:val="clear" w:color="auto" w:fill="FFFFFF"/>
        <w:spacing w:before="0" w:beforeAutospacing="0" w:after="0" w:afterAutospacing="0" w:line="360" w:lineRule="atLeast"/>
        <w:ind w:left="761"/>
        <w:textAlignment w:val="baseline"/>
      </w:pPr>
    </w:p>
    <w:p w:rsidR="009D4A4C" w:rsidRPr="00EA5FAA" w:rsidRDefault="009D4A4C" w:rsidP="00D91944">
      <w:pPr>
        <w:pStyle w:val="NormalWeb"/>
        <w:shd w:val="clear" w:color="auto" w:fill="FFFFFF"/>
        <w:spacing w:before="0" w:beforeAutospacing="0" w:after="0" w:afterAutospacing="0" w:line="360" w:lineRule="atLeast"/>
        <w:ind w:left="761"/>
        <w:textAlignment w:val="baseline"/>
      </w:pPr>
    </w:p>
    <w:p w:rsidR="009D4A4C" w:rsidRPr="00EA5FAA" w:rsidRDefault="009D4A4C" w:rsidP="00D91944">
      <w:pPr>
        <w:pStyle w:val="NormalWeb"/>
        <w:shd w:val="clear" w:color="auto" w:fill="FFFFFF"/>
        <w:spacing w:before="0" w:beforeAutospacing="0" w:after="0" w:afterAutospacing="0" w:line="360" w:lineRule="atLeast"/>
        <w:ind w:left="761"/>
        <w:textAlignment w:val="baseline"/>
      </w:pPr>
    </w:p>
    <w:p w:rsidR="009D4A4C" w:rsidRPr="00EA5FAA" w:rsidRDefault="009D4A4C" w:rsidP="00D91944">
      <w:pPr>
        <w:pStyle w:val="NormalWeb"/>
        <w:shd w:val="clear" w:color="auto" w:fill="FFFFFF"/>
        <w:spacing w:before="0" w:beforeAutospacing="0" w:after="0" w:afterAutospacing="0" w:line="360" w:lineRule="atLeast"/>
        <w:ind w:left="761"/>
        <w:textAlignment w:val="baseline"/>
      </w:pPr>
    </w:p>
    <w:p w:rsidR="009D4A4C" w:rsidRPr="00EA5FAA" w:rsidRDefault="009D4A4C" w:rsidP="00D91944">
      <w:pPr>
        <w:pStyle w:val="NormalWeb"/>
        <w:shd w:val="clear" w:color="auto" w:fill="FFFFFF"/>
        <w:spacing w:before="0" w:beforeAutospacing="0" w:after="0" w:afterAutospacing="0" w:line="360" w:lineRule="atLeast"/>
        <w:ind w:left="761"/>
        <w:textAlignment w:val="baseline"/>
      </w:pPr>
    </w:p>
    <w:p w:rsidR="009D4A4C" w:rsidRPr="00EA5FAA" w:rsidRDefault="009D4A4C" w:rsidP="00D91944">
      <w:pPr>
        <w:pStyle w:val="NormalWeb"/>
        <w:shd w:val="clear" w:color="auto" w:fill="FFFFFF"/>
        <w:spacing w:before="0" w:beforeAutospacing="0" w:after="0" w:afterAutospacing="0" w:line="360" w:lineRule="atLeast"/>
        <w:ind w:left="761"/>
        <w:textAlignment w:val="baseline"/>
      </w:pPr>
    </w:p>
    <w:p w:rsidR="009D4A4C" w:rsidRPr="00EA5FAA" w:rsidRDefault="009D4A4C" w:rsidP="00D91944">
      <w:pPr>
        <w:pStyle w:val="NormalWeb"/>
        <w:shd w:val="clear" w:color="auto" w:fill="FFFFFF"/>
        <w:spacing w:before="0" w:beforeAutospacing="0" w:after="0" w:afterAutospacing="0" w:line="360" w:lineRule="atLeast"/>
        <w:ind w:left="761"/>
        <w:textAlignment w:val="baseline"/>
      </w:pPr>
    </w:p>
    <w:p w:rsidR="009D4A4C" w:rsidRPr="00EA5FAA" w:rsidRDefault="009D4A4C" w:rsidP="00D91944">
      <w:pPr>
        <w:pStyle w:val="NormalWeb"/>
        <w:shd w:val="clear" w:color="auto" w:fill="FFFFFF"/>
        <w:spacing w:before="0" w:beforeAutospacing="0" w:after="0" w:afterAutospacing="0" w:line="360" w:lineRule="atLeast"/>
        <w:ind w:left="761"/>
        <w:textAlignment w:val="baseline"/>
      </w:pPr>
    </w:p>
    <w:p w:rsidR="009D4A4C" w:rsidRPr="00EA5FAA" w:rsidRDefault="009D4A4C" w:rsidP="00D91944">
      <w:pPr>
        <w:pStyle w:val="NormalWeb"/>
        <w:shd w:val="clear" w:color="auto" w:fill="FFFFFF"/>
        <w:spacing w:before="0" w:beforeAutospacing="0" w:after="0" w:afterAutospacing="0" w:line="360" w:lineRule="atLeast"/>
        <w:ind w:left="761"/>
        <w:textAlignment w:val="baseline"/>
      </w:pPr>
    </w:p>
    <w:p w:rsidR="009D4A4C" w:rsidRPr="00EA5FAA" w:rsidRDefault="009D4A4C" w:rsidP="00D91944">
      <w:pPr>
        <w:pStyle w:val="NormalWeb"/>
        <w:shd w:val="clear" w:color="auto" w:fill="FFFFFF"/>
        <w:spacing w:before="0" w:beforeAutospacing="0" w:after="0" w:afterAutospacing="0" w:line="360" w:lineRule="atLeast"/>
        <w:ind w:left="761"/>
        <w:textAlignment w:val="baseline"/>
      </w:pPr>
    </w:p>
    <w:p w:rsidR="009D4A4C" w:rsidRPr="00EA5FAA" w:rsidRDefault="009D4A4C" w:rsidP="00D91944">
      <w:pPr>
        <w:pStyle w:val="NormalWeb"/>
        <w:shd w:val="clear" w:color="auto" w:fill="FFFFFF"/>
        <w:spacing w:before="0" w:beforeAutospacing="0" w:after="0" w:afterAutospacing="0" w:line="360" w:lineRule="atLeast"/>
        <w:ind w:left="761"/>
        <w:textAlignment w:val="baseline"/>
      </w:pPr>
    </w:p>
    <w:p w:rsidR="009D4A4C" w:rsidRPr="00EA5FAA" w:rsidRDefault="009D4A4C" w:rsidP="00D91944">
      <w:pPr>
        <w:pStyle w:val="NormalWeb"/>
        <w:shd w:val="clear" w:color="auto" w:fill="FFFFFF"/>
        <w:spacing w:before="0" w:beforeAutospacing="0" w:after="0" w:afterAutospacing="0" w:line="360" w:lineRule="atLeast"/>
        <w:ind w:left="761"/>
        <w:textAlignment w:val="baseline"/>
      </w:pPr>
    </w:p>
    <w:p w:rsidR="009D4A4C" w:rsidRPr="00EA5FAA" w:rsidRDefault="009D4A4C" w:rsidP="00D91944">
      <w:pPr>
        <w:pStyle w:val="NormalWeb"/>
        <w:shd w:val="clear" w:color="auto" w:fill="FFFFFF"/>
        <w:spacing w:before="0" w:beforeAutospacing="0" w:after="0" w:afterAutospacing="0" w:line="360" w:lineRule="atLeast"/>
        <w:ind w:left="761"/>
        <w:textAlignment w:val="baseline"/>
      </w:pPr>
    </w:p>
    <w:p w:rsidR="009D4A4C" w:rsidRPr="00EA5FAA" w:rsidRDefault="009D4A4C" w:rsidP="00D91944">
      <w:pPr>
        <w:pStyle w:val="NormalWeb"/>
        <w:shd w:val="clear" w:color="auto" w:fill="FFFFFF"/>
        <w:spacing w:before="0" w:beforeAutospacing="0" w:after="0" w:afterAutospacing="0" w:line="360" w:lineRule="atLeast"/>
        <w:ind w:left="761"/>
        <w:textAlignment w:val="baseline"/>
      </w:pPr>
    </w:p>
    <w:p w:rsidR="009D4A4C" w:rsidRPr="00EA5FAA" w:rsidRDefault="009D4A4C" w:rsidP="00D91944">
      <w:pPr>
        <w:pStyle w:val="NormalWeb"/>
        <w:shd w:val="clear" w:color="auto" w:fill="FFFFFF"/>
        <w:spacing w:before="0" w:beforeAutospacing="0" w:after="0" w:afterAutospacing="0" w:line="360" w:lineRule="atLeast"/>
        <w:ind w:left="761"/>
        <w:textAlignment w:val="baseline"/>
      </w:pPr>
    </w:p>
    <w:p w:rsidR="009D4A4C" w:rsidRPr="00EA5FAA" w:rsidRDefault="009D4A4C" w:rsidP="00D91944">
      <w:pPr>
        <w:pStyle w:val="NormalWeb"/>
        <w:shd w:val="clear" w:color="auto" w:fill="FFFFFF"/>
        <w:spacing w:before="0" w:beforeAutospacing="0" w:after="0" w:afterAutospacing="0" w:line="360" w:lineRule="atLeast"/>
        <w:ind w:left="761"/>
        <w:textAlignment w:val="baseline"/>
      </w:pPr>
    </w:p>
    <w:p w:rsidR="000A4F89" w:rsidRPr="00EA5FAA" w:rsidRDefault="0036000A" w:rsidP="000A4F89">
      <w:pPr>
        <w:pStyle w:val="NormalWeb"/>
        <w:shd w:val="clear" w:color="auto" w:fill="FFFFFF"/>
        <w:spacing w:before="0" w:beforeAutospacing="0" w:after="0" w:afterAutospacing="0" w:line="360" w:lineRule="atLeast"/>
        <w:textAlignment w:val="baseline"/>
      </w:pPr>
      <w:r w:rsidRPr="00EA5FAA">
        <w:lastRenderedPageBreak/>
        <w:t>SWOT</w:t>
      </w:r>
      <w:r w:rsidR="009D4A4C" w:rsidRPr="00EA5FAA">
        <w:t xml:space="preserve"> </w:t>
      </w:r>
    </w:p>
    <w:p w:rsidR="000A4F89" w:rsidRPr="00EA5FAA" w:rsidRDefault="0036000A" w:rsidP="00EE3ADF">
      <w:pPr>
        <w:pStyle w:val="NormalWeb"/>
        <w:numPr>
          <w:ilvl w:val="0"/>
          <w:numId w:val="17"/>
        </w:numPr>
        <w:shd w:val="clear" w:color="auto" w:fill="FFFFFF"/>
        <w:spacing w:before="0" w:beforeAutospacing="0" w:after="0" w:afterAutospacing="0" w:line="360" w:lineRule="atLeast"/>
        <w:textAlignment w:val="baseline"/>
      </w:pPr>
      <w:r w:rsidRPr="00EA5FAA">
        <w:t>Strength</w:t>
      </w:r>
    </w:p>
    <w:p w:rsidR="000A4F89" w:rsidRPr="00EA5FAA" w:rsidRDefault="0036000A" w:rsidP="000A4F89">
      <w:pPr>
        <w:pStyle w:val="NormalWeb"/>
        <w:shd w:val="clear" w:color="auto" w:fill="FFFFFF"/>
        <w:spacing w:before="0" w:beforeAutospacing="0" w:after="0" w:afterAutospacing="0" w:line="360" w:lineRule="atLeast"/>
        <w:ind w:left="886"/>
        <w:textAlignment w:val="baseline"/>
      </w:pPr>
      <w:r w:rsidRPr="00EA5FAA">
        <w:rPr>
          <w:shd w:val="clear" w:color="auto" w:fill="FFFFFF"/>
        </w:rPr>
        <w:t>SBI is the largest bank in India in terms of market share, revenue and assets.</w:t>
      </w:r>
      <w:r w:rsidRPr="00EA5FAA">
        <w:br/>
      </w:r>
      <w:r w:rsidRPr="00EA5FAA">
        <w:rPr>
          <w:shd w:val="clear" w:color="auto" w:fill="FFFFFF"/>
        </w:rPr>
        <w:t>As per recent data the bank has more than 13,000 outlets and 25,000 ATM centres</w:t>
      </w:r>
      <w:r w:rsidRPr="00EA5FAA">
        <w:br/>
      </w:r>
      <w:r w:rsidRPr="00EA5FAA">
        <w:rPr>
          <w:shd w:val="clear" w:color="auto" w:fill="FFFFFF"/>
        </w:rPr>
        <w:t>The bank has its presence in 32 countries engaging currency trade all over the world</w:t>
      </w:r>
      <w:r w:rsidRPr="00EA5FAA">
        <w:br/>
      </w:r>
      <w:r w:rsidRPr="00EA5FAA">
        <w:rPr>
          <w:shd w:val="clear" w:color="auto" w:fill="FFFFFF"/>
        </w:rPr>
        <w:t>The bank has a merged with State Bank of Saurashtra, State bank of Indore and the bank is planning to go further acquisition in the current FY2012.</w:t>
      </w:r>
      <w:r w:rsidRPr="00EA5FAA">
        <w:br/>
      </w:r>
      <w:r w:rsidRPr="00EA5FAA">
        <w:rPr>
          <w:shd w:val="clear" w:color="auto" w:fill="FFFFFF"/>
        </w:rPr>
        <w:t>SBI has the first mover advantage in commercial banking service</w:t>
      </w:r>
      <w:r w:rsidRPr="00EA5FAA">
        <w:br/>
      </w:r>
      <w:r w:rsidRPr="00EA5FAA">
        <w:rPr>
          <w:shd w:val="clear" w:color="auto" w:fill="FFFFFF"/>
        </w:rPr>
        <w:t>SBI has recently changed its vision and mission statements showing a sign of inclination towards new age banking services.</w:t>
      </w:r>
    </w:p>
    <w:p w:rsidR="000A4F89" w:rsidRPr="00EA5FAA" w:rsidRDefault="0036000A" w:rsidP="00EE3ADF">
      <w:pPr>
        <w:pStyle w:val="NormalWeb"/>
        <w:numPr>
          <w:ilvl w:val="0"/>
          <w:numId w:val="17"/>
        </w:numPr>
        <w:shd w:val="clear" w:color="auto" w:fill="FFFFFF"/>
        <w:spacing w:before="0" w:beforeAutospacing="0" w:after="0" w:afterAutospacing="0" w:line="360" w:lineRule="atLeast"/>
        <w:textAlignment w:val="baseline"/>
      </w:pPr>
      <w:r w:rsidRPr="00EA5FAA">
        <w:t>Weakness</w:t>
      </w:r>
    </w:p>
    <w:p w:rsidR="0036000A" w:rsidRPr="00EA5FAA" w:rsidRDefault="0036000A" w:rsidP="000A4F89">
      <w:pPr>
        <w:pStyle w:val="NormalWeb"/>
        <w:shd w:val="clear" w:color="auto" w:fill="FFFFFF"/>
        <w:spacing w:before="0" w:beforeAutospacing="0" w:after="0" w:afterAutospacing="0" w:line="360" w:lineRule="atLeast"/>
        <w:ind w:left="886"/>
        <w:textAlignment w:val="baseline"/>
      </w:pPr>
      <w:r w:rsidRPr="00EA5FAA">
        <w:rPr>
          <w:shd w:val="clear" w:color="auto" w:fill="FFFFFF"/>
        </w:rPr>
        <w:t>Lack of proper technology driven services when compared to private banks</w:t>
      </w:r>
      <w:r w:rsidRPr="00EA5FAA">
        <w:br/>
      </w:r>
      <w:r w:rsidRPr="00EA5FAA">
        <w:rPr>
          <w:shd w:val="clear" w:color="auto" w:fill="FFFFFF"/>
        </w:rPr>
        <w:t>Employees show reluctance to solve issues quickly due to higher job security and customers’ waiting period is long when compared to private banks</w:t>
      </w:r>
      <w:r w:rsidRPr="00EA5FAA">
        <w:br/>
      </w:r>
      <w:r w:rsidRPr="00EA5FAA">
        <w:rPr>
          <w:shd w:val="clear" w:color="auto" w:fill="FFFFFF"/>
        </w:rPr>
        <w:t>The banks spends a huge amount on its rented buildings</w:t>
      </w:r>
      <w:r w:rsidRPr="00EA5FAA">
        <w:br/>
      </w:r>
      <w:r w:rsidRPr="00EA5FAA">
        <w:rPr>
          <w:shd w:val="clear" w:color="auto" w:fill="FFFFFF"/>
        </w:rPr>
        <w:t>SBI has the largest number of employees in banking sector, hence the bank spends a considerable amount of its income in employee’s salary compensation</w:t>
      </w:r>
      <w:r w:rsidRPr="00EA5FAA">
        <w:br/>
      </w:r>
      <w:r w:rsidRPr="00EA5FAA">
        <w:rPr>
          <w:shd w:val="clear" w:color="auto" w:fill="FFFFFF"/>
        </w:rPr>
        <w:t>In spite of modernization, the bank still carries the perception of traditional bank to new age customers</w:t>
      </w:r>
      <w:r w:rsidRPr="00EA5FAA">
        <w:br/>
      </w:r>
      <w:r w:rsidRPr="00EA5FAA">
        <w:rPr>
          <w:shd w:val="clear" w:color="auto" w:fill="FFFFFF"/>
        </w:rPr>
        <w:t>SBI fails to attract salary accounts of corporate and many government sector employees salary accounts are also shifted to private bank for ease of operations unlike before.</w:t>
      </w:r>
    </w:p>
    <w:p w:rsidR="000A4F89" w:rsidRPr="00EA5FAA" w:rsidRDefault="0036000A" w:rsidP="00EE3ADF">
      <w:pPr>
        <w:pStyle w:val="NormalWeb"/>
        <w:numPr>
          <w:ilvl w:val="0"/>
          <w:numId w:val="17"/>
        </w:numPr>
        <w:shd w:val="clear" w:color="auto" w:fill="FFFFFF"/>
        <w:spacing w:before="0" w:beforeAutospacing="0" w:after="0" w:afterAutospacing="0" w:line="360" w:lineRule="atLeast"/>
        <w:textAlignment w:val="baseline"/>
      </w:pPr>
      <w:r w:rsidRPr="00EA5FAA">
        <w:rPr>
          <w:shd w:val="clear" w:color="auto" w:fill="FFFFFF"/>
        </w:rPr>
        <w:t>Opportunity</w:t>
      </w:r>
    </w:p>
    <w:p w:rsidR="0036000A" w:rsidRPr="00EA5FAA" w:rsidRDefault="0036000A" w:rsidP="000A4F89">
      <w:pPr>
        <w:pStyle w:val="NormalWeb"/>
        <w:shd w:val="clear" w:color="auto" w:fill="FFFFFF"/>
        <w:spacing w:before="0" w:beforeAutospacing="0" w:after="0" w:afterAutospacing="0" w:line="360" w:lineRule="atLeast"/>
        <w:ind w:left="886"/>
        <w:textAlignment w:val="baseline"/>
      </w:pPr>
      <w:r w:rsidRPr="00EA5FAA">
        <w:rPr>
          <w:shd w:val="clear" w:color="auto" w:fill="FFFFFF"/>
        </w:rPr>
        <w:t>SBI’s merger with five more b</w:t>
      </w:r>
      <w:r w:rsidR="00AE4365" w:rsidRPr="00EA5FAA">
        <w:rPr>
          <w:shd w:val="clear" w:color="auto" w:fill="FFFFFF"/>
        </w:rPr>
        <w:t>anks namely State Bank of Hydera</w:t>
      </w:r>
      <w:r w:rsidRPr="00EA5FAA">
        <w:rPr>
          <w:shd w:val="clear" w:color="auto" w:fill="FFFFFF"/>
        </w:rPr>
        <w:t>bad, State bank of Patiala, State bank of Bikaber and Jaipur, State of bank of  Travancore and State bank of Mysore are in approval stage</w:t>
      </w:r>
      <w:r w:rsidRPr="00EA5FAA">
        <w:br/>
      </w:r>
      <w:r w:rsidRPr="00EA5FAA">
        <w:rPr>
          <w:shd w:val="clear" w:color="auto" w:fill="FFFFFF"/>
        </w:rPr>
        <w:t>Mergers will result in expansion of market share to defend its number one position</w:t>
      </w:r>
      <w:r w:rsidRPr="00EA5FAA">
        <w:br/>
      </w:r>
      <w:r w:rsidRPr="00EA5FAA">
        <w:rPr>
          <w:shd w:val="clear" w:color="auto" w:fill="FFFFFF"/>
        </w:rPr>
        <w:t>SBI is planning to expand and invest in international operations due to good inflow of money from Asian Market</w:t>
      </w:r>
      <w:r w:rsidRPr="00EA5FAA">
        <w:br/>
      </w:r>
      <w:r w:rsidRPr="00EA5FAA">
        <w:rPr>
          <w:shd w:val="clear" w:color="auto" w:fill="FFFFFF"/>
        </w:rPr>
        <w:t>Since the bank is yet to modernize few of its banking operations, there is a better scope of using advanced technologies and software to improve customer relations</w:t>
      </w:r>
      <w:r w:rsidRPr="00EA5FAA">
        <w:br/>
      </w:r>
      <w:r w:rsidRPr="00EA5FAA">
        <w:rPr>
          <w:shd w:val="clear" w:color="auto" w:fill="FFFFFF"/>
        </w:rPr>
        <w:lastRenderedPageBreak/>
        <w:t>Young and talented pool of graduates and B schools are in rise to open new horizon to so called “old government bank.”</w:t>
      </w:r>
    </w:p>
    <w:p w:rsidR="000A4F89" w:rsidRPr="00EA5FAA" w:rsidRDefault="0036000A" w:rsidP="00EE3ADF">
      <w:pPr>
        <w:pStyle w:val="NormalWeb"/>
        <w:numPr>
          <w:ilvl w:val="0"/>
          <w:numId w:val="17"/>
        </w:numPr>
        <w:shd w:val="clear" w:color="auto" w:fill="FFFFFF"/>
        <w:spacing w:before="0" w:beforeAutospacing="0" w:after="0" w:afterAutospacing="0" w:line="360" w:lineRule="atLeast"/>
        <w:textAlignment w:val="baseline"/>
      </w:pPr>
      <w:r w:rsidRPr="00EA5FAA">
        <w:t>Threat</w:t>
      </w:r>
    </w:p>
    <w:p w:rsidR="0036000A" w:rsidRPr="00EA5FAA" w:rsidRDefault="0036000A" w:rsidP="000A4F89">
      <w:pPr>
        <w:pStyle w:val="NormalWeb"/>
        <w:shd w:val="clear" w:color="auto" w:fill="FFFFFF"/>
        <w:spacing w:before="0" w:beforeAutospacing="0" w:after="0" w:afterAutospacing="0" w:line="360" w:lineRule="atLeast"/>
        <w:ind w:left="886"/>
        <w:textAlignment w:val="baseline"/>
      </w:pPr>
      <w:r w:rsidRPr="00EA5FAA">
        <w:rPr>
          <w:shd w:val="clear" w:color="auto" w:fill="FFFFFF"/>
        </w:rPr>
        <w:t>Net profit of the year has decline from 9166.05 in the year FY 2010 to 7,370.35 in the year FY2011</w:t>
      </w:r>
      <w:r w:rsidRPr="00EA5FAA">
        <w:br/>
      </w:r>
      <w:r w:rsidRPr="00EA5FAA">
        <w:rPr>
          <w:shd w:val="clear" w:color="auto" w:fill="FFFFFF"/>
        </w:rPr>
        <w:t>This shows the reduce in market share to its close competitor ICICI</w:t>
      </w:r>
      <w:r w:rsidRPr="00EA5FAA">
        <w:br/>
      </w:r>
      <w:r w:rsidRPr="00EA5FAA">
        <w:rPr>
          <w:shd w:val="clear" w:color="auto" w:fill="FFFFFF"/>
        </w:rPr>
        <w:t>Other private banks like HDFC, AXIS bank etc</w:t>
      </w:r>
      <w:r w:rsidRPr="00EA5FAA">
        <w:br/>
      </w:r>
      <w:r w:rsidRPr="00EA5FAA">
        <w:rPr>
          <w:shd w:val="clear" w:color="auto" w:fill="FFFFFF"/>
        </w:rPr>
        <w:t>FDIs allowed in banking sector is increased to 49% , this is a major threat to SBI as people tend to switch to foreign banks for better facilities and technologies in banking service</w:t>
      </w:r>
      <w:r w:rsidRPr="00EA5FAA">
        <w:br/>
      </w:r>
      <w:r w:rsidRPr="00EA5FAA">
        <w:rPr>
          <w:shd w:val="clear" w:color="auto" w:fill="FFFFFF"/>
        </w:rPr>
        <w:t>Other government banks like PNB, Andhra, Allahabad bank and Indian bank are showing</w:t>
      </w:r>
      <w:r w:rsidRPr="00EA5FAA">
        <w:br/>
      </w:r>
      <w:r w:rsidRPr="00EA5FAA">
        <w:rPr>
          <w:shd w:val="clear" w:color="auto" w:fill="FFFFFF"/>
        </w:rPr>
        <w:t>Customer prefer to switch to private banks and financial service providers for loans and mortgages, as SBI involves stringent verification procedures and take long time for processing.</w:t>
      </w:r>
    </w:p>
    <w:p w:rsidR="0036000A" w:rsidRPr="00EA5FAA" w:rsidRDefault="0036000A" w:rsidP="0036000A">
      <w:pPr>
        <w:pStyle w:val="NormalWeb"/>
        <w:shd w:val="clear" w:color="auto" w:fill="FFFFFF"/>
        <w:spacing w:before="0" w:beforeAutospacing="0" w:after="0" w:afterAutospacing="0" w:line="360" w:lineRule="atLeast"/>
        <w:ind w:left="2160"/>
        <w:textAlignment w:val="baseline"/>
        <w:rPr>
          <w:shd w:val="clear" w:color="auto" w:fill="FFFFFF"/>
        </w:rPr>
      </w:pPr>
    </w:p>
    <w:p w:rsidR="009D4A4C" w:rsidRPr="00EA5FAA" w:rsidRDefault="009D4A4C" w:rsidP="0036000A">
      <w:pPr>
        <w:pStyle w:val="NormalWeb"/>
        <w:shd w:val="clear" w:color="auto" w:fill="FFFFFF"/>
        <w:spacing w:before="0" w:beforeAutospacing="0" w:after="0" w:afterAutospacing="0" w:line="360" w:lineRule="atLeast"/>
        <w:ind w:left="2160"/>
        <w:textAlignment w:val="baseline"/>
        <w:rPr>
          <w:shd w:val="clear" w:color="auto" w:fill="FFFFFF"/>
        </w:rPr>
      </w:pPr>
    </w:p>
    <w:p w:rsidR="009D4A4C" w:rsidRPr="00EA5FAA" w:rsidRDefault="009D4A4C" w:rsidP="0036000A">
      <w:pPr>
        <w:pStyle w:val="NormalWeb"/>
        <w:shd w:val="clear" w:color="auto" w:fill="FFFFFF"/>
        <w:spacing w:before="0" w:beforeAutospacing="0" w:after="0" w:afterAutospacing="0" w:line="360" w:lineRule="atLeast"/>
        <w:ind w:left="2160"/>
        <w:textAlignment w:val="baseline"/>
        <w:rPr>
          <w:shd w:val="clear" w:color="auto" w:fill="FFFFFF"/>
        </w:rPr>
      </w:pPr>
    </w:p>
    <w:p w:rsidR="009D4A4C" w:rsidRPr="00EA5FAA" w:rsidRDefault="009D4A4C" w:rsidP="0036000A">
      <w:pPr>
        <w:pStyle w:val="NormalWeb"/>
        <w:shd w:val="clear" w:color="auto" w:fill="FFFFFF"/>
        <w:spacing w:before="0" w:beforeAutospacing="0" w:after="0" w:afterAutospacing="0" w:line="360" w:lineRule="atLeast"/>
        <w:ind w:left="2160"/>
        <w:textAlignment w:val="baseline"/>
        <w:rPr>
          <w:shd w:val="clear" w:color="auto" w:fill="FFFFFF"/>
        </w:rPr>
      </w:pPr>
    </w:p>
    <w:p w:rsidR="009D4A4C" w:rsidRPr="00EA5FAA" w:rsidRDefault="009D4A4C" w:rsidP="0036000A">
      <w:pPr>
        <w:pStyle w:val="NormalWeb"/>
        <w:shd w:val="clear" w:color="auto" w:fill="FFFFFF"/>
        <w:spacing w:before="0" w:beforeAutospacing="0" w:after="0" w:afterAutospacing="0" w:line="360" w:lineRule="atLeast"/>
        <w:ind w:left="2160"/>
        <w:textAlignment w:val="baseline"/>
        <w:rPr>
          <w:shd w:val="clear" w:color="auto" w:fill="FFFFFF"/>
        </w:rPr>
      </w:pPr>
    </w:p>
    <w:p w:rsidR="009D4A4C" w:rsidRPr="00EA5FAA" w:rsidRDefault="009D4A4C" w:rsidP="0036000A">
      <w:pPr>
        <w:pStyle w:val="NormalWeb"/>
        <w:shd w:val="clear" w:color="auto" w:fill="FFFFFF"/>
        <w:spacing w:before="0" w:beforeAutospacing="0" w:after="0" w:afterAutospacing="0" w:line="360" w:lineRule="atLeast"/>
        <w:ind w:left="2160"/>
        <w:textAlignment w:val="baseline"/>
        <w:rPr>
          <w:shd w:val="clear" w:color="auto" w:fill="FFFFFF"/>
        </w:rPr>
      </w:pPr>
    </w:p>
    <w:p w:rsidR="009D4A4C" w:rsidRPr="00EA5FAA" w:rsidRDefault="009D4A4C" w:rsidP="0036000A">
      <w:pPr>
        <w:pStyle w:val="NormalWeb"/>
        <w:shd w:val="clear" w:color="auto" w:fill="FFFFFF"/>
        <w:spacing w:before="0" w:beforeAutospacing="0" w:after="0" w:afterAutospacing="0" w:line="360" w:lineRule="atLeast"/>
        <w:ind w:left="2160"/>
        <w:textAlignment w:val="baseline"/>
        <w:rPr>
          <w:shd w:val="clear" w:color="auto" w:fill="FFFFFF"/>
        </w:rPr>
      </w:pPr>
    </w:p>
    <w:p w:rsidR="009D4A4C" w:rsidRPr="00EA5FAA" w:rsidRDefault="009D4A4C" w:rsidP="0036000A">
      <w:pPr>
        <w:pStyle w:val="NormalWeb"/>
        <w:shd w:val="clear" w:color="auto" w:fill="FFFFFF"/>
        <w:spacing w:before="0" w:beforeAutospacing="0" w:after="0" w:afterAutospacing="0" w:line="360" w:lineRule="atLeast"/>
        <w:ind w:left="2160"/>
        <w:textAlignment w:val="baseline"/>
        <w:rPr>
          <w:shd w:val="clear" w:color="auto" w:fill="FFFFFF"/>
        </w:rPr>
      </w:pPr>
    </w:p>
    <w:p w:rsidR="009D4A4C" w:rsidRPr="00EA5FAA" w:rsidRDefault="009D4A4C" w:rsidP="0036000A">
      <w:pPr>
        <w:pStyle w:val="NormalWeb"/>
        <w:shd w:val="clear" w:color="auto" w:fill="FFFFFF"/>
        <w:spacing w:before="0" w:beforeAutospacing="0" w:after="0" w:afterAutospacing="0" w:line="360" w:lineRule="atLeast"/>
        <w:ind w:left="2160"/>
        <w:textAlignment w:val="baseline"/>
        <w:rPr>
          <w:shd w:val="clear" w:color="auto" w:fill="FFFFFF"/>
        </w:rPr>
      </w:pPr>
    </w:p>
    <w:p w:rsidR="009D4A4C" w:rsidRPr="00EA5FAA" w:rsidRDefault="009D4A4C" w:rsidP="0036000A">
      <w:pPr>
        <w:pStyle w:val="NormalWeb"/>
        <w:shd w:val="clear" w:color="auto" w:fill="FFFFFF"/>
        <w:spacing w:before="0" w:beforeAutospacing="0" w:after="0" w:afterAutospacing="0" w:line="360" w:lineRule="atLeast"/>
        <w:ind w:left="2160"/>
        <w:textAlignment w:val="baseline"/>
        <w:rPr>
          <w:shd w:val="clear" w:color="auto" w:fill="FFFFFF"/>
        </w:rPr>
      </w:pPr>
    </w:p>
    <w:p w:rsidR="009D4A4C" w:rsidRPr="00EA5FAA" w:rsidRDefault="009D4A4C" w:rsidP="0036000A">
      <w:pPr>
        <w:pStyle w:val="NormalWeb"/>
        <w:shd w:val="clear" w:color="auto" w:fill="FFFFFF"/>
        <w:spacing w:before="0" w:beforeAutospacing="0" w:after="0" w:afterAutospacing="0" w:line="360" w:lineRule="atLeast"/>
        <w:ind w:left="2160"/>
        <w:textAlignment w:val="baseline"/>
        <w:rPr>
          <w:shd w:val="clear" w:color="auto" w:fill="FFFFFF"/>
        </w:rPr>
      </w:pPr>
    </w:p>
    <w:p w:rsidR="009D4A4C" w:rsidRPr="00EA5FAA" w:rsidRDefault="009D4A4C" w:rsidP="0036000A">
      <w:pPr>
        <w:pStyle w:val="NormalWeb"/>
        <w:shd w:val="clear" w:color="auto" w:fill="FFFFFF"/>
        <w:spacing w:before="0" w:beforeAutospacing="0" w:after="0" w:afterAutospacing="0" w:line="360" w:lineRule="atLeast"/>
        <w:ind w:left="2160"/>
        <w:textAlignment w:val="baseline"/>
        <w:rPr>
          <w:shd w:val="clear" w:color="auto" w:fill="FFFFFF"/>
        </w:rPr>
      </w:pPr>
    </w:p>
    <w:p w:rsidR="009D4A4C" w:rsidRPr="00EA5FAA" w:rsidRDefault="009D4A4C" w:rsidP="0036000A">
      <w:pPr>
        <w:pStyle w:val="NormalWeb"/>
        <w:shd w:val="clear" w:color="auto" w:fill="FFFFFF"/>
        <w:spacing w:before="0" w:beforeAutospacing="0" w:after="0" w:afterAutospacing="0" w:line="360" w:lineRule="atLeast"/>
        <w:ind w:left="2160"/>
        <w:textAlignment w:val="baseline"/>
        <w:rPr>
          <w:shd w:val="clear" w:color="auto" w:fill="FFFFFF"/>
        </w:rPr>
      </w:pPr>
    </w:p>
    <w:p w:rsidR="009D4A4C" w:rsidRPr="00EA5FAA" w:rsidRDefault="009D4A4C" w:rsidP="0036000A">
      <w:pPr>
        <w:pStyle w:val="NormalWeb"/>
        <w:shd w:val="clear" w:color="auto" w:fill="FFFFFF"/>
        <w:spacing w:before="0" w:beforeAutospacing="0" w:after="0" w:afterAutospacing="0" w:line="360" w:lineRule="atLeast"/>
        <w:ind w:left="2160"/>
        <w:textAlignment w:val="baseline"/>
        <w:rPr>
          <w:shd w:val="clear" w:color="auto" w:fill="FFFFFF"/>
        </w:rPr>
      </w:pPr>
    </w:p>
    <w:p w:rsidR="009D4A4C" w:rsidRPr="00EA5FAA" w:rsidRDefault="009D4A4C" w:rsidP="0036000A">
      <w:pPr>
        <w:pStyle w:val="NormalWeb"/>
        <w:shd w:val="clear" w:color="auto" w:fill="FFFFFF"/>
        <w:spacing w:before="0" w:beforeAutospacing="0" w:after="0" w:afterAutospacing="0" w:line="360" w:lineRule="atLeast"/>
        <w:ind w:left="2160"/>
        <w:textAlignment w:val="baseline"/>
        <w:rPr>
          <w:shd w:val="clear" w:color="auto" w:fill="FFFFFF"/>
        </w:rPr>
      </w:pPr>
    </w:p>
    <w:p w:rsidR="009D4A4C" w:rsidRPr="00EA5FAA" w:rsidRDefault="009D4A4C" w:rsidP="0036000A">
      <w:pPr>
        <w:pStyle w:val="NormalWeb"/>
        <w:shd w:val="clear" w:color="auto" w:fill="FFFFFF"/>
        <w:spacing w:before="0" w:beforeAutospacing="0" w:after="0" w:afterAutospacing="0" w:line="360" w:lineRule="atLeast"/>
        <w:ind w:left="2160"/>
        <w:textAlignment w:val="baseline"/>
        <w:rPr>
          <w:shd w:val="clear" w:color="auto" w:fill="FFFFFF"/>
        </w:rPr>
      </w:pPr>
    </w:p>
    <w:p w:rsidR="0036000A" w:rsidRPr="00EA5FAA" w:rsidRDefault="0036000A" w:rsidP="0036000A">
      <w:pPr>
        <w:pStyle w:val="NormalWeb"/>
        <w:shd w:val="clear" w:color="auto" w:fill="FFFFFF"/>
        <w:spacing w:before="0" w:beforeAutospacing="0" w:after="0" w:afterAutospacing="0" w:line="360" w:lineRule="atLeast"/>
        <w:ind w:left="2160"/>
        <w:textAlignment w:val="baseline"/>
        <w:rPr>
          <w:shd w:val="clear" w:color="auto" w:fill="FFFFFF"/>
        </w:rPr>
      </w:pPr>
    </w:p>
    <w:p w:rsidR="000A4F89" w:rsidRPr="00EA5FAA" w:rsidRDefault="000A4F89" w:rsidP="000A4F89">
      <w:pPr>
        <w:pStyle w:val="NormalWeb"/>
        <w:shd w:val="clear" w:color="auto" w:fill="FFFFFF"/>
        <w:spacing w:before="0" w:beforeAutospacing="0" w:after="0" w:afterAutospacing="0" w:line="360" w:lineRule="atLeast"/>
        <w:textAlignment w:val="baseline"/>
      </w:pPr>
    </w:p>
    <w:p w:rsidR="000A4F89" w:rsidRPr="00EA5FAA" w:rsidRDefault="000A4F89" w:rsidP="000A4F89">
      <w:pPr>
        <w:pStyle w:val="NormalWeb"/>
        <w:shd w:val="clear" w:color="auto" w:fill="FFFFFF"/>
        <w:spacing w:before="0" w:beforeAutospacing="0" w:after="0" w:afterAutospacing="0" w:line="360" w:lineRule="atLeast"/>
        <w:textAlignment w:val="baseline"/>
      </w:pPr>
    </w:p>
    <w:p w:rsidR="000A4F89" w:rsidRPr="00EA5FAA" w:rsidRDefault="000A4F89" w:rsidP="000A4F89">
      <w:pPr>
        <w:pStyle w:val="NormalWeb"/>
        <w:shd w:val="clear" w:color="auto" w:fill="FFFFFF"/>
        <w:spacing w:before="0" w:beforeAutospacing="0" w:after="0" w:afterAutospacing="0" w:line="360" w:lineRule="atLeast"/>
        <w:textAlignment w:val="baseline"/>
      </w:pPr>
    </w:p>
    <w:p w:rsidR="000A4F89" w:rsidRPr="00EA5FAA" w:rsidRDefault="000A4F89" w:rsidP="000A4F89">
      <w:pPr>
        <w:pStyle w:val="NormalWeb"/>
        <w:shd w:val="clear" w:color="auto" w:fill="FFFFFF"/>
        <w:spacing w:before="0" w:beforeAutospacing="0" w:after="0" w:afterAutospacing="0" w:line="360" w:lineRule="atLeast"/>
        <w:textAlignment w:val="baseline"/>
      </w:pPr>
    </w:p>
    <w:p w:rsidR="0036000A" w:rsidRPr="00EA5FAA" w:rsidRDefault="0036000A" w:rsidP="000A4F89">
      <w:pPr>
        <w:pStyle w:val="NormalWeb"/>
        <w:shd w:val="clear" w:color="auto" w:fill="FFFFFF"/>
        <w:spacing w:before="0" w:beforeAutospacing="0" w:after="0" w:afterAutospacing="0" w:line="360" w:lineRule="atLeast"/>
        <w:textAlignment w:val="baseline"/>
      </w:pPr>
      <w:r w:rsidRPr="00EA5FAA">
        <w:lastRenderedPageBreak/>
        <w:t>ACHIEVEMENTS</w:t>
      </w:r>
    </w:p>
    <w:p w:rsidR="0036000A" w:rsidRPr="00EA5FAA" w:rsidRDefault="0036000A" w:rsidP="00EE3ADF">
      <w:pPr>
        <w:pStyle w:val="NormalWeb"/>
        <w:numPr>
          <w:ilvl w:val="0"/>
          <w:numId w:val="18"/>
        </w:numPr>
        <w:shd w:val="clear" w:color="auto" w:fill="FFFFFF"/>
        <w:spacing w:before="0" w:beforeAutospacing="0" w:after="0" w:afterAutospacing="0" w:line="360" w:lineRule="atLeast"/>
        <w:textAlignment w:val="baseline"/>
      </w:pPr>
      <w:r w:rsidRPr="00EA5FAA">
        <w:t xml:space="preserve">Best Transaction Bank in India by “The Asian Banker” for the second time in a row. </w:t>
      </w:r>
    </w:p>
    <w:p w:rsidR="0036000A" w:rsidRPr="00EA5FAA" w:rsidRDefault="0036000A" w:rsidP="00EE3ADF">
      <w:pPr>
        <w:pStyle w:val="NormalWeb"/>
        <w:numPr>
          <w:ilvl w:val="0"/>
          <w:numId w:val="18"/>
        </w:numPr>
        <w:shd w:val="clear" w:color="auto" w:fill="FFFFFF"/>
        <w:spacing w:before="0" w:beforeAutospacing="0" w:after="0" w:afterAutospacing="0" w:line="360" w:lineRule="atLeast"/>
        <w:textAlignment w:val="baseline"/>
      </w:pPr>
      <w:r w:rsidRPr="00EA5FAA">
        <w:t xml:space="preserve">”The Best Trade Finance Bank (India)-2019” for the eighth consecutive year by Global Finance Magazine. </w:t>
      </w:r>
    </w:p>
    <w:p w:rsidR="0036000A" w:rsidRPr="00EA5FAA" w:rsidRDefault="0036000A" w:rsidP="00EE3ADF">
      <w:pPr>
        <w:pStyle w:val="NormalWeb"/>
        <w:numPr>
          <w:ilvl w:val="0"/>
          <w:numId w:val="18"/>
        </w:numPr>
        <w:shd w:val="clear" w:color="auto" w:fill="FFFFFF"/>
        <w:spacing w:before="0" w:beforeAutospacing="0" w:after="0" w:afterAutospacing="0" w:line="360" w:lineRule="atLeast"/>
        <w:textAlignment w:val="baseline"/>
      </w:pPr>
      <w:r w:rsidRPr="00EA5FAA">
        <w:t xml:space="preserve">“Green Bond Pioneer Award” for being the largest new emerging markets Certified Climate Bond issuer of 2018 by Climate Bond Initiative. </w:t>
      </w:r>
    </w:p>
    <w:p w:rsidR="0036000A" w:rsidRPr="00EA5FAA" w:rsidRDefault="0036000A" w:rsidP="00EE3ADF">
      <w:pPr>
        <w:pStyle w:val="NormalWeb"/>
        <w:numPr>
          <w:ilvl w:val="0"/>
          <w:numId w:val="18"/>
        </w:numPr>
        <w:shd w:val="clear" w:color="auto" w:fill="FFFFFF"/>
        <w:spacing w:before="0" w:beforeAutospacing="0" w:after="0" w:afterAutospacing="0" w:line="360" w:lineRule="atLeast"/>
        <w:textAlignment w:val="baseline"/>
      </w:pPr>
      <w:r w:rsidRPr="00EA5FAA">
        <w:t xml:space="preserve">‘Best MSME Bank Award-Large bank’ by CIMSME. </w:t>
      </w:r>
    </w:p>
    <w:p w:rsidR="0036000A" w:rsidRPr="00EA5FAA" w:rsidRDefault="0036000A" w:rsidP="00EE3ADF">
      <w:pPr>
        <w:pStyle w:val="NormalWeb"/>
        <w:numPr>
          <w:ilvl w:val="0"/>
          <w:numId w:val="18"/>
        </w:numPr>
        <w:shd w:val="clear" w:color="auto" w:fill="FFFFFF"/>
        <w:spacing w:before="0" w:beforeAutospacing="0" w:after="0" w:afterAutospacing="0" w:line="360" w:lineRule="atLeast"/>
        <w:textAlignment w:val="baseline"/>
      </w:pPr>
      <w:r w:rsidRPr="00EA5FAA">
        <w:t xml:space="preserve">YONO, our digital initiative, won the “Mobile Banking Initiative of the Year - India” at the Asian Banking and Finance Retail Banking Awards, Singapore and ET BFSI Innovation Awards. </w:t>
      </w:r>
    </w:p>
    <w:p w:rsidR="0036000A" w:rsidRPr="00EA5FAA" w:rsidRDefault="0036000A" w:rsidP="00EE3ADF">
      <w:pPr>
        <w:pStyle w:val="NormalWeb"/>
        <w:numPr>
          <w:ilvl w:val="0"/>
          <w:numId w:val="18"/>
        </w:numPr>
        <w:shd w:val="clear" w:color="auto" w:fill="FFFFFF"/>
        <w:spacing w:before="0" w:beforeAutospacing="0" w:after="0" w:afterAutospacing="0" w:line="360" w:lineRule="atLeast"/>
        <w:textAlignment w:val="baseline"/>
      </w:pPr>
      <w:r w:rsidRPr="00EA5FAA">
        <w:t>At the Asian Banker Financial Technology Innovation Awards 2018 SBI received awards in a number of categories including The Risk Data and Analytics Technology Implementation of the Year for OFSAA.</w:t>
      </w:r>
    </w:p>
    <w:p w:rsidR="0036000A" w:rsidRPr="00EA5FAA" w:rsidRDefault="0036000A" w:rsidP="0036000A">
      <w:pPr>
        <w:pStyle w:val="NormalWeb"/>
        <w:shd w:val="clear" w:color="auto" w:fill="FFFFFF"/>
        <w:spacing w:before="0" w:beforeAutospacing="0" w:after="0" w:afterAutospacing="0" w:line="360" w:lineRule="atLeast"/>
        <w:ind w:left="1800"/>
        <w:textAlignment w:val="baseline"/>
      </w:pPr>
    </w:p>
    <w:p w:rsidR="0036000A" w:rsidRPr="00EA5FAA" w:rsidRDefault="0036000A" w:rsidP="0036000A">
      <w:pPr>
        <w:pStyle w:val="NormalWeb"/>
        <w:shd w:val="clear" w:color="auto" w:fill="FFFFFF"/>
        <w:spacing w:before="0" w:beforeAutospacing="0" w:after="0" w:afterAutospacing="0" w:line="360" w:lineRule="atLeast"/>
        <w:ind w:left="1800"/>
        <w:textAlignment w:val="baseline"/>
      </w:pPr>
    </w:p>
    <w:p w:rsidR="009D4A4C" w:rsidRPr="00EA5FAA" w:rsidRDefault="009D4A4C" w:rsidP="0036000A">
      <w:pPr>
        <w:pStyle w:val="NormalWeb"/>
        <w:shd w:val="clear" w:color="auto" w:fill="FFFFFF"/>
        <w:spacing w:before="0" w:beforeAutospacing="0" w:after="0" w:afterAutospacing="0" w:line="360" w:lineRule="atLeast"/>
        <w:ind w:left="1800"/>
        <w:textAlignment w:val="baseline"/>
      </w:pPr>
    </w:p>
    <w:p w:rsidR="009D4A4C" w:rsidRPr="00EA5FAA" w:rsidRDefault="009D4A4C" w:rsidP="0036000A">
      <w:pPr>
        <w:pStyle w:val="NormalWeb"/>
        <w:shd w:val="clear" w:color="auto" w:fill="FFFFFF"/>
        <w:spacing w:before="0" w:beforeAutospacing="0" w:after="0" w:afterAutospacing="0" w:line="360" w:lineRule="atLeast"/>
        <w:ind w:left="1800"/>
        <w:textAlignment w:val="baseline"/>
      </w:pPr>
    </w:p>
    <w:p w:rsidR="009D4A4C" w:rsidRPr="00EA5FAA" w:rsidRDefault="009D4A4C" w:rsidP="0036000A">
      <w:pPr>
        <w:pStyle w:val="NormalWeb"/>
        <w:shd w:val="clear" w:color="auto" w:fill="FFFFFF"/>
        <w:spacing w:before="0" w:beforeAutospacing="0" w:after="0" w:afterAutospacing="0" w:line="360" w:lineRule="atLeast"/>
        <w:ind w:left="1800"/>
        <w:textAlignment w:val="baseline"/>
      </w:pPr>
    </w:p>
    <w:p w:rsidR="009D4A4C" w:rsidRPr="00EA5FAA" w:rsidRDefault="009D4A4C" w:rsidP="0036000A">
      <w:pPr>
        <w:pStyle w:val="NormalWeb"/>
        <w:shd w:val="clear" w:color="auto" w:fill="FFFFFF"/>
        <w:spacing w:before="0" w:beforeAutospacing="0" w:after="0" w:afterAutospacing="0" w:line="360" w:lineRule="atLeast"/>
        <w:ind w:left="1800"/>
        <w:textAlignment w:val="baseline"/>
      </w:pPr>
    </w:p>
    <w:p w:rsidR="009D4A4C" w:rsidRPr="00EA5FAA" w:rsidRDefault="009D4A4C" w:rsidP="0036000A">
      <w:pPr>
        <w:pStyle w:val="NormalWeb"/>
        <w:shd w:val="clear" w:color="auto" w:fill="FFFFFF"/>
        <w:spacing w:before="0" w:beforeAutospacing="0" w:after="0" w:afterAutospacing="0" w:line="360" w:lineRule="atLeast"/>
        <w:ind w:left="1800"/>
        <w:textAlignment w:val="baseline"/>
      </w:pPr>
    </w:p>
    <w:p w:rsidR="009D4A4C" w:rsidRPr="00EA5FAA" w:rsidRDefault="009D4A4C" w:rsidP="0036000A">
      <w:pPr>
        <w:pStyle w:val="NormalWeb"/>
        <w:shd w:val="clear" w:color="auto" w:fill="FFFFFF"/>
        <w:spacing w:before="0" w:beforeAutospacing="0" w:after="0" w:afterAutospacing="0" w:line="360" w:lineRule="atLeast"/>
        <w:ind w:left="1800"/>
        <w:textAlignment w:val="baseline"/>
      </w:pPr>
    </w:p>
    <w:p w:rsidR="009D4A4C" w:rsidRPr="00EA5FAA" w:rsidRDefault="009D4A4C" w:rsidP="0036000A">
      <w:pPr>
        <w:pStyle w:val="NormalWeb"/>
        <w:shd w:val="clear" w:color="auto" w:fill="FFFFFF"/>
        <w:spacing w:before="0" w:beforeAutospacing="0" w:after="0" w:afterAutospacing="0" w:line="360" w:lineRule="atLeast"/>
        <w:ind w:left="1800"/>
        <w:textAlignment w:val="baseline"/>
      </w:pPr>
    </w:p>
    <w:p w:rsidR="009D4A4C" w:rsidRPr="00EA5FAA" w:rsidRDefault="009D4A4C" w:rsidP="0036000A">
      <w:pPr>
        <w:pStyle w:val="NormalWeb"/>
        <w:shd w:val="clear" w:color="auto" w:fill="FFFFFF"/>
        <w:spacing w:before="0" w:beforeAutospacing="0" w:after="0" w:afterAutospacing="0" w:line="360" w:lineRule="atLeast"/>
        <w:ind w:left="1800"/>
        <w:textAlignment w:val="baseline"/>
      </w:pPr>
    </w:p>
    <w:p w:rsidR="009D4A4C" w:rsidRPr="00EA5FAA" w:rsidRDefault="009D4A4C" w:rsidP="0036000A">
      <w:pPr>
        <w:pStyle w:val="NormalWeb"/>
        <w:shd w:val="clear" w:color="auto" w:fill="FFFFFF"/>
        <w:spacing w:before="0" w:beforeAutospacing="0" w:after="0" w:afterAutospacing="0" w:line="360" w:lineRule="atLeast"/>
        <w:ind w:left="1800"/>
        <w:textAlignment w:val="baseline"/>
      </w:pPr>
    </w:p>
    <w:p w:rsidR="009D4A4C" w:rsidRPr="00EA5FAA" w:rsidRDefault="009D4A4C" w:rsidP="0036000A">
      <w:pPr>
        <w:pStyle w:val="NormalWeb"/>
        <w:shd w:val="clear" w:color="auto" w:fill="FFFFFF"/>
        <w:spacing w:before="0" w:beforeAutospacing="0" w:after="0" w:afterAutospacing="0" w:line="360" w:lineRule="atLeast"/>
        <w:ind w:left="1800"/>
        <w:textAlignment w:val="baseline"/>
      </w:pPr>
    </w:p>
    <w:p w:rsidR="009D4A4C" w:rsidRPr="00EA5FAA" w:rsidRDefault="009D4A4C" w:rsidP="0036000A">
      <w:pPr>
        <w:pStyle w:val="NormalWeb"/>
        <w:shd w:val="clear" w:color="auto" w:fill="FFFFFF"/>
        <w:spacing w:before="0" w:beforeAutospacing="0" w:after="0" w:afterAutospacing="0" w:line="360" w:lineRule="atLeast"/>
        <w:ind w:left="1800"/>
        <w:textAlignment w:val="baseline"/>
      </w:pPr>
    </w:p>
    <w:p w:rsidR="009D4A4C" w:rsidRPr="00EA5FAA" w:rsidRDefault="009D4A4C" w:rsidP="0036000A">
      <w:pPr>
        <w:pStyle w:val="NormalWeb"/>
        <w:shd w:val="clear" w:color="auto" w:fill="FFFFFF"/>
        <w:spacing w:before="0" w:beforeAutospacing="0" w:after="0" w:afterAutospacing="0" w:line="360" w:lineRule="atLeast"/>
        <w:ind w:left="1800"/>
        <w:textAlignment w:val="baseline"/>
      </w:pPr>
    </w:p>
    <w:p w:rsidR="009D4A4C" w:rsidRPr="00EA5FAA" w:rsidRDefault="009D4A4C" w:rsidP="0036000A">
      <w:pPr>
        <w:pStyle w:val="NormalWeb"/>
        <w:shd w:val="clear" w:color="auto" w:fill="FFFFFF"/>
        <w:spacing w:before="0" w:beforeAutospacing="0" w:after="0" w:afterAutospacing="0" w:line="360" w:lineRule="atLeast"/>
        <w:ind w:left="1800"/>
        <w:textAlignment w:val="baseline"/>
      </w:pPr>
    </w:p>
    <w:p w:rsidR="009D4A4C" w:rsidRPr="00EA5FAA" w:rsidRDefault="009D4A4C" w:rsidP="0036000A">
      <w:pPr>
        <w:pStyle w:val="NormalWeb"/>
        <w:shd w:val="clear" w:color="auto" w:fill="FFFFFF"/>
        <w:spacing w:before="0" w:beforeAutospacing="0" w:after="0" w:afterAutospacing="0" w:line="360" w:lineRule="atLeast"/>
        <w:ind w:left="1800"/>
        <w:textAlignment w:val="baseline"/>
      </w:pPr>
    </w:p>
    <w:p w:rsidR="009D4A4C" w:rsidRPr="00EA5FAA" w:rsidRDefault="009D4A4C" w:rsidP="0036000A">
      <w:pPr>
        <w:pStyle w:val="NormalWeb"/>
        <w:shd w:val="clear" w:color="auto" w:fill="FFFFFF"/>
        <w:spacing w:before="0" w:beforeAutospacing="0" w:after="0" w:afterAutospacing="0" w:line="360" w:lineRule="atLeast"/>
        <w:ind w:left="1800"/>
        <w:textAlignment w:val="baseline"/>
      </w:pPr>
    </w:p>
    <w:p w:rsidR="009D4A4C" w:rsidRPr="00EA5FAA" w:rsidRDefault="009D4A4C" w:rsidP="0036000A">
      <w:pPr>
        <w:pStyle w:val="NormalWeb"/>
        <w:shd w:val="clear" w:color="auto" w:fill="FFFFFF"/>
        <w:spacing w:before="0" w:beforeAutospacing="0" w:after="0" w:afterAutospacing="0" w:line="360" w:lineRule="atLeast"/>
        <w:ind w:left="1800"/>
        <w:textAlignment w:val="baseline"/>
      </w:pPr>
    </w:p>
    <w:p w:rsidR="009D4A4C" w:rsidRPr="00EA5FAA" w:rsidRDefault="009D4A4C" w:rsidP="0036000A">
      <w:pPr>
        <w:pStyle w:val="NormalWeb"/>
        <w:shd w:val="clear" w:color="auto" w:fill="FFFFFF"/>
        <w:spacing w:before="0" w:beforeAutospacing="0" w:after="0" w:afterAutospacing="0" w:line="360" w:lineRule="atLeast"/>
        <w:ind w:left="1800"/>
        <w:textAlignment w:val="baseline"/>
      </w:pPr>
    </w:p>
    <w:p w:rsidR="009D4A4C" w:rsidRPr="00EA5FAA" w:rsidRDefault="009D4A4C" w:rsidP="0036000A">
      <w:pPr>
        <w:pStyle w:val="NormalWeb"/>
        <w:shd w:val="clear" w:color="auto" w:fill="FFFFFF"/>
        <w:spacing w:before="0" w:beforeAutospacing="0" w:after="0" w:afterAutospacing="0" w:line="360" w:lineRule="atLeast"/>
        <w:ind w:left="1800"/>
        <w:textAlignment w:val="baseline"/>
      </w:pPr>
    </w:p>
    <w:p w:rsidR="009D4A4C" w:rsidRPr="00EA5FAA" w:rsidRDefault="009D4A4C" w:rsidP="0036000A">
      <w:pPr>
        <w:pStyle w:val="NormalWeb"/>
        <w:shd w:val="clear" w:color="auto" w:fill="FFFFFF"/>
        <w:spacing w:before="0" w:beforeAutospacing="0" w:after="0" w:afterAutospacing="0" w:line="360" w:lineRule="atLeast"/>
        <w:ind w:left="1800"/>
        <w:textAlignment w:val="baseline"/>
      </w:pPr>
    </w:p>
    <w:p w:rsidR="000A4F89" w:rsidRPr="00EA5FAA" w:rsidRDefault="000A4F89" w:rsidP="00FA27CC">
      <w:pPr>
        <w:pStyle w:val="NormalWeb"/>
        <w:shd w:val="clear" w:color="auto" w:fill="FFFFFF"/>
        <w:spacing w:before="0" w:beforeAutospacing="0" w:after="0" w:afterAutospacing="0" w:line="360" w:lineRule="atLeast"/>
        <w:textAlignment w:val="baseline"/>
      </w:pPr>
    </w:p>
    <w:p w:rsidR="0036000A" w:rsidRPr="00EA5FAA" w:rsidRDefault="0036000A" w:rsidP="000A4F89">
      <w:pPr>
        <w:pStyle w:val="NormalWeb"/>
        <w:shd w:val="clear" w:color="auto" w:fill="FFFFFF"/>
        <w:spacing w:before="0" w:beforeAutospacing="0" w:after="0" w:afterAutospacing="0" w:line="360" w:lineRule="atLeast"/>
        <w:ind w:left="720"/>
        <w:textAlignment w:val="baseline"/>
      </w:pPr>
      <w:r w:rsidRPr="00EA5FAA">
        <w:lastRenderedPageBreak/>
        <w:t>FUTURE PLANS</w:t>
      </w:r>
    </w:p>
    <w:p w:rsidR="0036000A" w:rsidRPr="00EA5FAA" w:rsidRDefault="00594C05" w:rsidP="0036000A">
      <w:pPr>
        <w:pStyle w:val="NormalWeb"/>
        <w:shd w:val="clear" w:color="auto" w:fill="FFFFFF"/>
        <w:spacing w:before="0" w:beforeAutospacing="0" w:after="0" w:afterAutospacing="0" w:line="360" w:lineRule="atLeast"/>
        <w:ind w:left="720"/>
        <w:textAlignment w:val="baseline"/>
        <w:rPr>
          <w:shd w:val="clear" w:color="auto" w:fill="FFFFFF"/>
        </w:rPr>
      </w:pPr>
      <w:r w:rsidRPr="00EA5FAA">
        <w:rPr>
          <w:shd w:val="clear" w:color="auto" w:fill="FFFFFF"/>
        </w:rPr>
        <w:t xml:space="preserve">                                  </w:t>
      </w:r>
      <w:r w:rsidR="0036000A" w:rsidRPr="00EA5FAA">
        <w:rPr>
          <w:shd w:val="clear" w:color="auto" w:fill="FFFFFF"/>
        </w:rPr>
        <w:t>Having drawn youngsters (aged 20-30) with its integrated digital platform YONO, State Bank of India (SBI) is now gearing up to expand its reach.</w:t>
      </w:r>
    </w:p>
    <w:p w:rsidR="00594C05" w:rsidRPr="00EA5FAA" w:rsidRDefault="00594C05"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36000A" w:rsidRPr="00EA5FAA" w:rsidRDefault="00594C05" w:rsidP="0036000A">
      <w:pPr>
        <w:pStyle w:val="NormalWeb"/>
        <w:shd w:val="clear" w:color="auto" w:fill="FFFFFF"/>
        <w:spacing w:before="0" w:beforeAutospacing="0" w:after="0" w:afterAutospacing="0" w:line="360" w:lineRule="atLeast"/>
        <w:ind w:left="720"/>
        <w:textAlignment w:val="baseline"/>
        <w:rPr>
          <w:shd w:val="clear" w:color="auto" w:fill="FFFFFF"/>
        </w:rPr>
      </w:pPr>
      <w:r w:rsidRPr="00EA5FAA">
        <w:rPr>
          <w:shd w:val="clear" w:color="auto" w:fill="FFFFFF"/>
        </w:rPr>
        <w:t xml:space="preserve">                                 </w:t>
      </w:r>
      <w:r w:rsidR="0036000A" w:rsidRPr="00EA5FAA">
        <w:rPr>
          <w:shd w:val="clear" w:color="auto" w:fill="FFFFFF"/>
        </w:rPr>
        <w:t>YONO, which stands for ‘You Only Need One’, is a comprehensive platform that offers lifestyle and banking services. It is experiencing around three lakh daily logins.</w:t>
      </w:r>
    </w:p>
    <w:p w:rsidR="00594C05" w:rsidRPr="00EA5FAA" w:rsidRDefault="00594C05"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36000A" w:rsidRPr="00EA5FAA" w:rsidRDefault="00594C05" w:rsidP="0036000A">
      <w:pPr>
        <w:pStyle w:val="NormalWeb"/>
        <w:shd w:val="clear" w:color="auto" w:fill="FFFFFF"/>
        <w:spacing w:before="0" w:beforeAutospacing="0" w:after="0" w:afterAutospacing="0" w:line="360" w:lineRule="atLeast"/>
        <w:ind w:left="720"/>
        <w:textAlignment w:val="baseline"/>
        <w:rPr>
          <w:shd w:val="clear" w:color="auto" w:fill="FFFFFF"/>
        </w:rPr>
      </w:pPr>
      <w:r w:rsidRPr="00EA5FAA">
        <w:rPr>
          <w:shd w:val="clear" w:color="auto" w:fill="FFFFFF"/>
        </w:rPr>
        <w:t xml:space="preserve">                               </w:t>
      </w:r>
      <w:r w:rsidR="0036000A" w:rsidRPr="00EA5FAA">
        <w:rPr>
          <w:shd w:val="clear" w:color="auto" w:fill="FFFFFF"/>
        </w:rPr>
        <w:t>“Following the success of YONO among youth, we are planning to offer similar services to businessmen, globetrotters and farmers. This is being launched around April,” said SBI Chairman Rajnish Kumar at a press conference here on Monday.</w:t>
      </w:r>
    </w:p>
    <w:p w:rsidR="00594C05" w:rsidRPr="00EA5FAA" w:rsidRDefault="00594C05"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36000A" w:rsidRPr="00EA5FAA" w:rsidRDefault="00594C05" w:rsidP="0036000A">
      <w:pPr>
        <w:pStyle w:val="NormalWeb"/>
        <w:shd w:val="clear" w:color="auto" w:fill="FFFFFF"/>
        <w:spacing w:before="0" w:beforeAutospacing="0" w:after="0" w:afterAutospacing="0" w:line="360" w:lineRule="atLeast"/>
        <w:ind w:left="720"/>
        <w:textAlignment w:val="baseline"/>
        <w:rPr>
          <w:shd w:val="clear" w:color="auto" w:fill="FFFFFF"/>
        </w:rPr>
      </w:pPr>
      <w:r w:rsidRPr="00EA5FAA">
        <w:rPr>
          <w:shd w:val="clear" w:color="auto" w:fill="FFFFFF"/>
        </w:rPr>
        <w:t xml:space="preserve">                                </w:t>
      </w:r>
      <w:r w:rsidR="0036000A" w:rsidRPr="00EA5FAA">
        <w:rPr>
          <w:shd w:val="clear" w:color="auto" w:fill="FFFFFF"/>
        </w:rPr>
        <w:t>“For businessmen, all their needs will be bundled under one card or services. For globetrotters and NRIs, their exclusive needs are currently being mapped.”</w:t>
      </w:r>
    </w:p>
    <w:p w:rsidR="0036000A" w:rsidRPr="00EA5FAA" w:rsidRDefault="0036000A" w:rsidP="0036000A">
      <w:pPr>
        <w:pStyle w:val="NormalWeb"/>
        <w:shd w:val="clear" w:color="auto" w:fill="FFFFFF"/>
        <w:spacing w:before="0" w:beforeAutospacing="0" w:after="0" w:afterAutospacing="0" w:line="360" w:lineRule="atLeast"/>
        <w:ind w:left="720"/>
        <w:textAlignment w:val="baseline"/>
        <w:rPr>
          <w:shd w:val="clear" w:color="auto" w:fill="FFFFFF"/>
        </w:rPr>
      </w:pPr>
      <w:r w:rsidRPr="00EA5FAA">
        <w:rPr>
          <w:shd w:val="clear" w:color="auto" w:fill="FFFFFF"/>
        </w:rPr>
        <w:t>“For farmers, the ‘YONO Farmer’ service will offer, in addition to farm loans, many agriculture-related services like seeds, climate or weather information, KCC (Kisan Credit Card) loans, gold loans and online mandi or market info.</w:t>
      </w:r>
    </w:p>
    <w:p w:rsidR="00594C05" w:rsidRPr="00EA5FAA" w:rsidRDefault="00594C05"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36000A" w:rsidRPr="00EA5FAA" w:rsidRDefault="00594C05" w:rsidP="0036000A">
      <w:pPr>
        <w:pStyle w:val="NormalWeb"/>
        <w:shd w:val="clear" w:color="auto" w:fill="FFFFFF"/>
        <w:spacing w:before="0" w:beforeAutospacing="0" w:after="0" w:afterAutospacing="0" w:line="360" w:lineRule="atLeast"/>
        <w:ind w:left="720"/>
        <w:textAlignment w:val="baseline"/>
        <w:rPr>
          <w:shd w:val="clear" w:color="auto" w:fill="FFFFFF"/>
        </w:rPr>
      </w:pPr>
      <w:r w:rsidRPr="00EA5FAA">
        <w:rPr>
          <w:shd w:val="clear" w:color="auto" w:fill="FFFFFF"/>
        </w:rPr>
        <w:t xml:space="preserve">                               </w:t>
      </w:r>
      <w:r w:rsidR="0036000A" w:rsidRPr="00EA5FAA">
        <w:rPr>
          <w:shd w:val="clear" w:color="auto" w:fill="FFFFFF"/>
        </w:rPr>
        <w:t>“This platform will be rolled out initially in six vernacular languages,” he added.</w:t>
      </w:r>
    </w:p>
    <w:p w:rsidR="00594C05" w:rsidRPr="00EA5FAA" w:rsidRDefault="00594C05"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36000A" w:rsidRPr="00EA5FAA" w:rsidRDefault="00594C05" w:rsidP="0036000A">
      <w:pPr>
        <w:pStyle w:val="NormalWeb"/>
        <w:shd w:val="clear" w:color="auto" w:fill="FFFFFF"/>
        <w:spacing w:before="0" w:beforeAutospacing="0" w:after="0" w:afterAutospacing="0" w:line="360" w:lineRule="atLeast"/>
        <w:ind w:left="720"/>
        <w:textAlignment w:val="baseline"/>
        <w:rPr>
          <w:shd w:val="clear" w:color="auto" w:fill="FFFFFF"/>
        </w:rPr>
      </w:pPr>
      <w:r w:rsidRPr="00EA5FAA">
        <w:rPr>
          <w:shd w:val="clear" w:color="auto" w:fill="FFFFFF"/>
        </w:rPr>
        <w:t xml:space="preserve">                                </w:t>
      </w:r>
      <w:r w:rsidR="0036000A" w:rsidRPr="00EA5FAA">
        <w:rPr>
          <w:shd w:val="clear" w:color="auto" w:fill="FFFFFF"/>
        </w:rPr>
        <w:t>Since its launch in 2017, YONO has clocked 61 lakh users and registrations, said Kumar. Everyday, about 5,000 applications are logged in and about </w:t>
      </w:r>
      <w:r w:rsidR="00AE4365" w:rsidRPr="00EA5FAA">
        <w:rPr>
          <w:shd w:val="clear" w:color="auto" w:fill="FFFFFF"/>
        </w:rPr>
        <w:t>50 cor</w:t>
      </w:r>
      <w:r w:rsidR="0036000A" w:rsidRPr="00EA5FAA">
        <w:rPr>
          <w:shd w:val="clear" w:color="auto" w:fill="FFFFFF"/>
        </w:rPr>
        <w:t>e disbursals are made, he added.</w:t>
      </w:r>
    </w:p>
    <w:p w:rsidR="00594C05" w:rsidRPr="00EA5FAA" w:rsidRDefault="00594C05"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36000A" w:rsidRPr="00EA5FAA" w:rsidRDefault="00594C05" w:rsidP="0036000A">
      <w:pPr>
        <w:pStyle w:val="NormalWeb"/>
        <w:shd w:val="clear" w:color="auto" w:fill="FFFFFF"/>
        <w:spacing w:before="0" w:beforeAutospacing="0" w:after="0" w:afterAutospacing="0" w:line="360" w:lineRule="atLeast"/>
        <w:ind w:left="720"/>
        <w:textAlignment w:val="baseline"/>
        <w:rPr>
          <w:shd w:val="clear" w:color="auto" w:fill="FFFFFF"/>
        </w:rPr>
      </w:pPr>
      <w:r w:rsidRPr="00EA5FAA">
        <w:rPr>
          <w:shd w:val="clear" w:color="auto" w:fill="FFFFFF"/>
        </w:rPr>
        <w:t xml:space="preserve">                               </w:t>
      </w:r>
      <w:r w:rsidR="0036000A" w:rsidRPr="00EA5FAA">
        <w:rPr>
          <w:shd w:val="clear" w:color="auto" w:fill="FFFFFF"/>
        </w:rPr>
        <w:t>The bank today held the ‘YONO SBI 20 Under Twenty’ awards function.</w:t>
      </w:r>
    </w:p>
    <w:p w:rsidR="00594C05" w:rsidRPr="00EA5FAA" w:rsidRDefault="00594C05"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36000A" w:rsidRPr="00EA5FAA" w:rsidRDefault="00594C05" w:rsidP="0036000A">
      <w:pPr>
        <w:pStyle w:val="NormalWeb"/>
        <w:shd w:val="clear" w:color="auto" w:fill="FFFFFF"/>
        <w:spacing w:before="0" w:beforeAutospacing="0" w:after="0" w:afterAutospacing="0" w:line="360" w:lineRule="atLeast"/>
        <w:ind w:left="720"/>
        <w:textAlignment w:val="baseline"/>
        <w:rPr>
          <w:shd w:val="clear" w:color="auto" w:fill="FFFFFF"/>
        </w:rPr>
      </w:pPr>
      <w:r w:rsidRPr="00EA5FAA">
        <w:rPr>
          <w:shd w:val="clear" w:color="auto" w:fill="FFFFFF"/>
        </w:rPr>
        <w:t xml:space="preserve">                               </w:t>
      </w:r>
      <w:r w:rsidR="0036000A" w:rsidRPr="00EA5FAA">
        <w:rPr>
          <w:shd w:val="clear" w:color="auto" w:fill="FFFFFF"/>
        </w:rPr>
        <w:t>Zaira Wasim of </w:t>
      </w:r>
      <w:r w:rsidR="0036000A" w:rsidRPr="00EA5FAA">
        <w:rPr>
          <w:rStyle w:val="Emphasis"/>
          <w:shd w:val="clear" w:color="auto" w:fill="FFFFFF"/>
        </w:rPr>
        <w:t>Secret Superstar </w:t>
      </w:r>
      <w:r w:rsidR="0036000A" w:rsidRPr="00EA5FAA">
        <w:rPr>
          <w:shd w:val="clear" w:color="auto" w:fill="FFFFFF"/>
        </w:rPr>
        <w:t>fame, Rajasthani folk singer Jasu Khan and Indian sports shooter Manu Bhaker were among the 20 winners in 10 diverse fields. </w:t>
      </w:r>
    </w:p>
    <w:p w:rsidR="00594C05" w:rsidRPr="00EA5FAA" w:rsidRDefault="00594C05"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36000A" w:rsidRPr="00EA5FAA" w:rsidRDefault="00594C05" w:rsidP="0036000A">
      <w:pPr>
        <w:pStyle w:val="NormalWeb"/>
        <w:shd w:val="clear" w:color="auto" w:fill="FFFFFF"/>
        <w:spacing w:before="0" w:beforeAutospacing="0" w:after="0" w:afterAutospacing="0" w:line="360" w:lineRule="atLeast"/>
        <w:ind w:left="720"/>
        <w:textAlignment w:val="baseline"/>
        <w:rPr>
          <w:shd w:val="clear" w:color="auto" w:fill="FFFFFF"/>
        </w:rPr>
      </w:pPr>
      <w:r w:rsidRPr="00EA5FAA">
        <w:rPr>
          <w:shd w:val="clear" w:color="auto" w:fill="FFFFFF"/>
        </w:rPr>
        <w:lastRenderedPageBreak/>
        <w:t xml:space="preserve">                           </w:t>
      </w:r>
      <w:r w:rsidR="0036000A" w:rsidRPr="00EA5FAA">
        <w:rPr>
          <w:shd w:val="clear" w:color="auto" w:fill="FFFFFF"/>
        </w:rPr>
        <w:t>Hridayeshwar Singh Bhati, the wheelchair-bound 16-year-old who invented the Six-Player Chess, bagged the ‘Jury’s choice’ award.</w:t>
      </w:r>
    </w:p>
    <w:p w:rsidR="0036000A" w:rsidRPr="00EA5FAA" w:rsidRDefault="0036000A"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594C05" w:rsidRDefault="00594C05"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FA27CC" w:rsidRPr="00EA5FAA" w:rsidRDefault="00FA27CC" w:rsidP="0036000A">
      <w:pPr>
        <w:pStyle w:val="NormalWeb"/>
        <w:shd w:val="clear" w:color="auto" w:fill="FFFFFF"/>
        <w:spacing w:before="0" w:beforeAutospacing="0" w:after="0" w:afterAutospacing="0" w:line="360" w:lineRule="atLeast"/>
        <w:ind w:left="720"/>
        <w:textAlignment w:val="baseline"/>
        <w:rPr>
          <w:shd w:val="clear" w:color="auto" w:fill="FFFFFF"/>
        </w:rPr>
      </w:pPr>
    </w:p>
    <w:p w:rsidR="0036000A" w:rsidRPr="00EA5FAA" w:rsidRDefault="0036000A" w:rsidP="000A4F89">
      <w:pPr>
        <w:pStyle w:val="NormalWeb"/>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lastRenderedPageBreak/>
        <w:t>FUNCTIONAL PROFILE</w:t>
      </w:r>
    </w:p>
    <w:p w:rsidR="0036000A" w:rsidRPr="00EA5FAA" w:rsidRDefault="0036000A" w:rsidP="00EE3ADF">
      <w:pPr>
        <w:pStyle w:val="NormalWeb"/>
        <w:numPr>
          <w:ilvl w:val="0"/>
          <w:numId w:val="17"/>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FINANCIAL PRODUCTS</w:t>
      </w:r>
    </w:p>
    <w:p w:rsidR="0036000A" w:rsidRPr="00EA5FAA" w:rsidRDefault="0036000A" w:rsidP="0036000A">
      <w:pPr>
        <w:pStyle w:val="NormalWeb"/>
        <w:shd w:val="clear" w:color="auto" w:fill="FFFFFF"/>
        <w:spacing w:before="0" w:beforeAutospacing="0" w:after="0" w:afterAutospacing="0" w:line="360" w:lineRule="atLeast"/>
        <w:ind w:left="1440"/>
        <w:textAlignment w:val="baseline"/>
        <w:rPr>
          <w:shd w:val="clear" w:color="auto" w:fill="FFFFFF"/>
        </w:rPr>
      </w:pPr>
      <w:r w:rsidRPr="00EA5FAA">
        <w:rPr>
          <w:shd w:val="clear" w:color="auto" w:fill="FFFFFF"/>
        </w:rPr>
        <w:t>Financial products of sbi yono are</w:t>
      </w:r>
    </w:p>
    <w:p w:rsidR="0036000A" w:rsidRPr="00EA5FAA" w:rsidRDefault="0036000A" w:rsidP="00EE3ADF">
      <w:pPr>
        <w:pStyle w:val="NormalWeb"/>
        <w:numPr>
          <w:ilvl w:val="0"/>
          <w:numId w:val="4"/>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Credit cards like visa, mastercard.</w:t>
      </w:r>
    </w:p>
    <w:p w:rsidR="0036000A" w:rsidRPr="00EA5FAA" w:rsidRDefault="0036000A" w:rsidP="00EE3ADF">
      <w:pPr>
        <w:pStyle w:val="NormalWeb"/>
        <w:numPr>
          <w:ilvl w:val="0"/>
          <w:numId w:val="4"/>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 xml:space="preserve"> Insurance like life,vechicle etc.</w:t>
      </w:r>
    </w:p>
    <w:p w:rsidR="0036000A" w:rsidRPr="00EA5FAA" w:rsidRDefault="0036000A" w:rsidP="00EE3ADF">
      <w:pPr>
        <w:pStyle w:val="NormalWeb"/>
        <w:numPr>
          <w:ilvl w:val="0"/>
          <w:numId w:val="4"/>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 xml:space="preserve"> Investments like mutual funds, secur</w:t>
      </w:r>
      <w:r w:rsidR="00AE4365" w:rsidRPr="00EA5FAA">
        <w:rPr>
          <w:shd w:val="clear" w:color="auto" w:fill="FFFFFF"/>
        </w:rPr>
        <w:t>i</w:t>
      </w:r>
      <w:r w:rsidRPr="00EA5FAA">
        <w:rPr>
          <w:shd w:val="clear" w:color="auto" w:fill="FFFFFF"/>
        </w:rPr>
        <w:t>ties.</w:t>
      </w:r>
    </w:p>
    <w:p w:rsidR="0036000A" w:rsidRPr="00EA5FAA" w:rsidRDefault="0036000A" w:rsidP="00EE3ADF">
      <w:pPr>
        <w:pStyle w:val="NormalWeb"/>
        <w:numPr>
          <w:ilvl w:val="0"/>
          <w:numId w:val="4"/>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 xml:space="preserve"> Loans like car, education, home.</w:t>
      </w:r>
    </w:p>
    <w:p w:rsidR="0036000A" w:rsidRPr="00EA5FAA" w:rsidRDefault="0036000A" w:rsidP="00EE3ADF">
      <w:pPr>
        <w:pStyle w:val="NormalWeb"/>
        <w:numPr>
          <w:ilvl w:val="0"/>
          <w:numId w:val="4"/>
        </w:numPr>
        <w:shd w:val="clear" w:color="auto" w:fill="FFFFFF"/>
        <w:spacing w:before="0" w:beforeAutospacing="0" w:after="0" w:afterAutospacing="0" w:line="360" w:lineRule="atLeast"/>
        <w:textAlignment w:val="baseline"/>
        <w:rPr>
          <w:shd w:val="clear" w:color="auto" w:fill="FFFFFF"/>
        </w:rPr>
      </w:pPr>
      <w:r w:rsidRPr="00EA5FAA">
        <w:t>SBI customers can login with their Internet Banking credentials on the YONO app/portal and access the “Shop” &amp; “Book and Order” sections of OMP.</w:t>
      </w:r>
    </w:p>
    <w:p w:rsidR="00B57A46" w:rsidRPr="00EA5FAA" w:rsidRDefault="00B57A46" w:rsidP="00B57A46">
      <w:pPr>
        <w:pStyle w:val="NormalWeb"/>
        <w:shd w:val="clear" w:color="auto" w:fill="FFFFFF"/>
        <w:spacing w:before="0" w:beforeAutospacing="0" w:after="0" w:afterAutospacing="0" w:line="360" w:lineRule="atLeast"/>
        <w:textAlignment w:val="baseline"/>
        <w:rPr>
          <w:shd w:val="clear" w:color="auto" w:fill="FFFFFF"/>
        </w:rPr>
      </w:pPr>
    </w:p>
    <w:p w:rsidR="000A4F89" w:rsidRPr="00EA5FAA" w:rsidRDefault="00B57A46" w:rsidP="00EE3ADF">
      <w:pPr>
        <w:pStyle w:val="NormalWeb"/>
        <w:numPr>
          <w:ilvl w:val="0"/>
          <w:numId w:val="19"/>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CREDIT CARDS</w:t>
      </w:r>
    </w:p>
    <w:p w:rsidR="00B57A46" w:rsidRPr="00EA5FAA" w:rsidRDefault="00F46C47" w:rsidP="000A4F89">
      <w:pPr>
        <w:pStyle w:val="NormalWeb"/>
        <w:shd w:val="clear" w:color="auto" w:fill="FFFFFF"/>
        <w:spacing w:before="0" w:beforeAutospacing="0" w:after="0" w:afterAutospacing="0" w:line="360" w:lineRule="atLeast"/>
        <w:ind w:left="720"/>
        <w:textAlignment w:val="baseline"/>
        <w:rPr>
          <w:shd w:val="clear" w:color="auto" w:fill="FFFFFF"/>
        </w:rPr>
      </w:pPr>
      <w:r w:rsidRPr="00EA5FAA">
        <w:t xml:space="preserve"> </w:t>
      </w:r>
      <w:r w:rsidR="00B57A46" w:rsidRPr="00EA5FAA">
        <w:t>SBI Credit Card was first launched in October 1998 in India’s capital city New Delhi. It was launched in a joint venture with GE Capital. It is incorporated as SBI Cards and Payments Services Private Limited. It is headquartered in Gurgaon, Haryana. The State Bank of India is the largest public sector bank in India. The term SBI is a household name in India. It is considered as the most trusted banker in India, this faith led to achieving a credit card customer base of 1 lakh within a short span of 10 months after its initial launch. Later by February 2000, its number increased to 2.50 lakh and crossed a whopping 5 lakh by December 2000. As of 2017, SBI Credit Card entered into 5 million cards club.</w:t>
      </w:r>
    </w:p>
    <w:p w:rsidR="00B57A46" w:rsidRPr="00EA5FAA" w:rsidRDefault="000A4F89" w:rsidP="000A4F89">
      <w:pPr>
        <w:pStyle w:val="NormalWeb"/>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 xml:space="preserve">          </w:t>
      </w:r>
      <w:r w:rsidR="00B57A46" w:rsidRPr="00EA5FAA">
        <w:rPr>
          <w:noProof/>
          <w:shd w:val="clear" w:color="auto" w:fill="FFFFFF"/>
        </w:rPr>
        <w:drawing>
          <wp:inline distT="0" distB="0" distL="0" distR="0">
            <wp:extent cx="2341040" cy="1679331"/>
            <wp:effectExtent l="19050" t="0" r="2110" b="0"/>
            <wp:docPr id="3" name="Picture 3" descr="D:\Prasad Files\Project\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asad Files\Project\download (2).jpg"/>
                    <pic:cNvPicPr>
                      <a:picLocks noChangeAspect="1" noChangeArrowheads="1"/>
                    </pic:cNvPicPr>
                  </pic:nvPicPr>
                  <pic:blipFill>
                    <a:blip r:embed="rId9"/>
                    <a:srcRect/>
                    <a:stretch>
                      <a:fillRect/>
                    </a:stretch>
                  </pic:blipFill>
                  <pic:spPr bwMode="auto">
                    <a:xfrm>
                      <a:off x="0" y="0"/>
                      <a:ext cx="2344921" cy="1682115"/>
                    </a:xfrm>
                    <a:prstGeom prst="rect">
                      <a:avLst/>
                    </a:prstGeom>
                    <a:noFill/>
                    <a:ln w="9525">
                      <a:noFill/>
                      <a:miter lim="800000"/>
                      <a:headEnd/>
                      <a:tailEnd/>
                    </a:ln>
                  </pic:spPr>
                </pic:pic>
              </a:graphicData>
            </a:graphic>
          </wp:inline>
        </w:drawing>
      </w:r>
      <w:r w:rsidR="00B57A46" w:rsidRPr="00EA5FAA">
        <w:rPr>
          <w:noProof/>
          <w:shd w:val="clear" w:color="auto" w:fill="FFFFFF"/>
        </w:rPr>
        <w:drawing>
          <wp:inline distT="0" distB="0" distL="0" distR="0">
            <wp:extent cx="2311414" cy="1670539"/>
            <wp:effectExtent l="19050" t="0" r="0" b="0"/>
            <wp:docPr id="4" name="Picture 4" descr="D:\Prasad Files\Project\downloa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asad Files\Project\download (3).jpg"/>
                    <pic:cNvPicPr>
                      <a:picLocks noChangeAspect="1" noChangeArrowheads="1"/>
                    </pic:cNvPicPr>
                  </pic:nvPicPr>
                  <pic:blipFill>
                    <a:blip r:embed="rId10"/>
                    <a:srcRect/>
                    <a:stretch>
                      <a:fillRect/>
                    </a:stretch>
                  </pic:blipFill>
                  <pic:spPr bwMode="auto">
                    <a:xfrm>
                      <a:off x="0" y="0"/>
                      <a:ext cx="2327431" cy="1682115"/>
                    </a:xfrm>
                    <a:prstGeom prst="rect">
                      <a:avLst/>
                    </a:prstGeom>
                    <a:noFill/>
                    <a:ln w="9525">
                      <a:noFill/>
                      <a:miter lim="800000"/>
                      <a:headEnd/>
                      <a:tailEnd/>
                    </a:ln>
                  </pic:spPr>
                </pic:pic>
              </a:graphicData>
            </a:graphic>
          </wp:inline>
        </w:drawing>
      </w:r>
    </w:p>
    <w:p w:rsidR="00070590" w:rsidRPr="00EA5FAA" w:rsidRDefault="00070590" w:rsidP="00594C05">
      <w:pPr>
        <w:pStyle w:val="NormalWeb"/>
        <w:shd w:val="clear" w:color="auto" w:fill="FFFFFF"/>
        <w:spacing w:before="0" w:beforeAutospacing="0" w:after="0" w:afterAutospacing="0" w:line="360" w:lineRule="atLeast"/>
        <w:textAlignment w:val="baseline"/>
        <w:rPr>
          <w:shd w:val="clear" w:color="auto" w:fill="FFFFFF"/>
        </w:rPr>
      </w:pPr>
    </w:p>
    <w:p w:rsidR="000A4F89" w:rsidRPr="00EA5FAA" w:rsidRDefault="00B57A46" w:rsidP="00EE3ADF">
      <w:pPr>
        <w:pStyle w:val="NormalWeb"/>
        <w:numPr>
          <w:ilvl w:val="0"/>
          <w:numId w:val="19"/>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INSURANCE</w:t>
      </w:r>
    </w:p>
    <w:p w:rsidR="003A1ECE" w:rsidRPr="00EA5FAA" w:rsidRDefault="00B57A46" w:rsidP="000A4F89">
      <w:pPr>
        <w:pStyle w:val="NormalWeb"/>
        <w:shd w:val="clear" w:color="auto" w:fill="FFFFFF"/>
        <w:spacing w:before="0" w:beforeAutospacing="0" w:after="0" w:afterAutospacing="0" w:line="360" w:lineRule="atLeast"/>
        <w:ind w:left="720"/>
        <w:textAlignment w:val="baseline"/>
        <w:rPr>
          <w:shd w:val="clear" w:color="auto" w:fill="FFFFFF"/>
        </w:rPr>
      </w:pPr>
      <w:r w:rsidRPr="00EA5FAA">
        <w:rPr>
          <w:noProof/>
          <w:shd w:val="clear" w:color="auto" w:fill="FFFFFF"/>
        </w:rPr>
        <w:t>It is founded in the year 2001, as a jiont venture between state bank of india and BNP paribas cardif, two highly distuingushed service provider in financail domain. SBI holds 74% of the total capital and BNP paribas cardif holds 26% of the total capital.</w:t>
      </w:r>
      <w:r w:rsidR="000A4F89" w:rsidRPr="00EA5FAA">
        <w:rPr>
          <w:noProof/>
          <w:shd w:val="clear" w:color="auto" w:fill="FFFFFF"/>
        </w:rPr>
        <w:t xml:space="preserve"> </w:t>
      </w:r>
      <w:r w:rsidRPr="00EA5FAA">
        <w:rPr>
          <w:noProof/>
          <w:shd w:val="clear" w:color="auto" w:fill="FFFFFF"/>
        </w:rPr>
        <w:t>SBI life insurance has transpired the insurance sp</w:t>
      </w:r>
      <w:r w:rsidR="003A1ECE" w:rsidRPr="00EA5FAA">
        <w:rPr>
          <w:noProof/>
          <w:shd w:val="clear" w:color="auto" w:fill="FFFFFF"/>
        </w:rPr>
        <w:t xml:space="preserve">here in india and is one of the key </w:t>
      </w:r>
      <w:r w:rsidR="000A4F89" w:rsidRPr="00EA5FAA">
        <w:rPr>
          <w:noProof/>
          <w:shd w:val="clear" w:color="auto" w:fill="FFFFFF"/>
        </w:rPr>
        <w:t xml:space="preserve">  </w:t>
      </w:r>
      <w:r w:rsidR="003A1ECE" w:rsidRPr="00EA5FAA">
        <w:rPr>
          <w:noProof/>
          <w:shd w:val="clear" w:color="auto" w:fill="FFFFFF"/>
        </w:rPr>
        <w:t>player in insurance domain as on date.</w:t>
      </w:r>
      <w:r w:rsidR="000A4F89" w:rsidRPr="00EA5FAA">
        <w:rPr>
          <w:shd w:val="clear" w:color="auto" w:fill="FFFFFF"/>
        </w:rPr>
        <w:t xml:space="preserve"> </w:t>
      </w:r>
      <w:r w:rsidR="003A1ECE" w:rsidRPr="00EA5FAA">
        <w:rPr>
          <w:noProof/>
          <w:shd w:val="clear" w:color="auto" w:fill="FFFFFF"/>
        </w:rPr>
        <w:t xml:space="preserve">The products </w:t>
      </w:r>
      <w:r w:rsidR="003A1ECE" w:rsidRPr="00EA5FAA">
        <w:rPr>
          <w:noProof/>
          <w:shd w:val="clear" w:color="auto" w:fill="FFFFFF"/>
        </w:rPr>
        <w:lastRenderedPageBreak/>
        <w:t>offered as not only as versatile it could be to cater the need of every indian, but are also loaded with dexterity as in date.</w:t>
      </w:r>
      <w:r w:rsidR="000A4F89" w:rsidRPr="00EA5FAA">
        <w:rPr>
          <w:shd w:val="clear" w:color="auto" w:fill="FFFFFF"/>
        </w:rPr>
        <w:t xml:space="preserve"> </w:t>
      </w:r>
      <w:r w:rsidR="003A1ECE" w:rsidRPr="00EA5FAA">
        <w:rPr>
          <w:noProof/>
          <w:shd w:val="clear" w:color="auto" w:fill="FFFFFF"/>
        </w:rPr>
        <w:t>The Life Insurance plans are offered in 3 categories by SBI life insurance as per the customer need and their base:</w:t>
      </w:r>
    </w:p>
    <w:p w:rsidR="003A1ECE" w:rsidRPr="00EA5FAA" w:rsidRDefault="003A1ECE" w:rsidP="00EE3ADF">
      <w:pPr>
        <w:pStyle w:val="NormalWeb"/>
        <w:numPr>
          <w:ilvl w:val="0"/>
          <w:numId w:val="5"/>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Individual Plans.</w:t>
      </w:r>
    </w:p>
    <w:p w:rsidR="003A1ECE" w:rsidRPr="00EA5FAA" w:rsidRDefault="003A1ECE" w:rsidP="00EE3ADF">
      <w:pPr>
        <w:pStyle w:val="NormalWeb"/>
        <w:numPr>
          <w:ilvl w:val="0"/>
          <w:numId w:val="5"/>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Group Plans.</w:t>
      </w:r>
    </w:p>
    <w:p w:rsidR="003A1ECE" w:rsidRPr="00EA5FAA" w:rsidRDefault="003A1ECE" w:rsidP="00EE3ADF">
      <w:pPr>
        <w:pStyle w:val="NormalWeb"/>
        <w:numPr>
          <w:ilvl w:val="0"/>
          <w:numId w:val="5"/>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Online Plans.</w:t>
      </w:r>
    </w:p>
    <w:p w:rsidR="00070590" w:rsidRPr="00EA5FAA" w:rsidRDefault="00070590" w:rsidP="00070590">
      <w:pPr>
        <w:pStyle w:val="NormalWeb"/>
        <w:shd w:val="clear" w:color="auto" w:fill="FFFFFF"/>
        <w:spacing w:before="0" w:beforeAutospacing="0" w:after="0" w:afterAutospacing="0" w:line="360" w:lineRule="atLeast"/>
        <w:ind w:left="2812"/>
        <w:textAlignment w:val="baseline"/>
        <w:rPr>
          <w:shd w:val="clear" w:color="auto" w:fill="FFFFFF"/>
        </w:rPr>
      </w:pPr>
    </w:p>
    <w:p w:rsidR="000A4F89" w:rsidRPr="00EA5FAA" w:rsidRDefault="003A1ECE" w:rsidP="00EE3ADF">
      <w:pPr>
        <w:pStyle w:val="NormalWeb"/>
        <w:numPr>
          <w:ilvl w:val="0"/>
          <w:numId w:val="20"/>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INDIVIDUAL PLANS</w:t>
      </w:r>
    </w:p>
    <w:p w:rsidR="004D2959" w:rsidRPr="00EA5FAA" w:rsidRDefault="004D2959" w:rsidP="000A4F89">
      <w:pPr>
        <w:pStyle w:val="NormalWeb"/>
        <w:shd w:val="clear" w:color="auto" w:fill="FFFFFF"/>
        <w:spacing w:before="0" w:beforeAutospacing="0" w:after="0" w:afterAutospacing="0" w:line="360" w:lineRule="atLeast"/>
        <w:ind w:left="1440"/>
        <w:textAlignment w:val="baseline"/>
        <w:rPr>
          <w:shd w:val="clear" w:color="auto" w:fill="FFFFFF"/>
        </w:rPr>
      </w:pPr>
      <w:r w:rsidRPr="00EA5FAA">
        <w:rPr>
          <w:shd w:val="clear" w:color="auto" w:fill="FFFFFF"/>
        </w:rPr>
        <w:t>The SBI Life Insurance plans are designed to cater the needs of individual customer in every walk of life.</w:t>
      </w:r>
    </w:p>
    <w:p w:rsidR="004D2959" w:rsidRPr="00EA5FAA" w:rsidRDefault="004D2959" w:rsidP="004D2959">
      <w:pPr>
        <w:pStyle w:val="NormalWeb"/>
        <w:shd w:val="clear" w:color="auto" w:fill="FFFFFF"/>
        <w:spacing w:before="0" w:beforeAutospacing="0" w:after="0" w:afterAutospacing="0" w:line="360" w:lineRule="atLeast"/>
        <w:ind w:left="2092"/>
        <w:textAlignment w:val="baseline"/>
        <w:rPr>
          <w:shd w:val="clear" w:color="auto" w:fill="FFFFFF"/>
        </w:rPr>
      </w:pPr>
      <w:r w:rsidRPr="00EA5FAA">
        <w:rPr>
          <w:shd w:val="clear" w:color="auto" w:fill="FFFFFF"/>
        </w:rPr>
        <w:t>The variants of individual plans are:</w:t>
      </w:r>
    </w:p>
    <w:p w:rsidR="004D2959" w:rsidRPr="00EA5FAA" w:rsidRDefault="004D2959" w:rsidP="00EE3ADF">
      <w:pPr>
        <w:pStyle w:val="NormalWeb"/>
        <w:numPr>
          <w:ilvl w:val="0"/>
          <w:numId w:val="6"/>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Protection Plans.</w:t>
      </w:r>
    </w:p>
    <w:p w:rsidR="004D2959" w:rsidRPr="00EA5FAA" w:rsidRDefault="004D2959" w:rsidP="00EE3ADF">
      <w:pPr>
        <w:pStyle w:val="NormalWeb"/>
        <w:numPr>
          <w:ilvl w:val="0"/>
          <w:numId w:val="6"/>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Savings Plans.</w:t>
      </w:r>
    </w:p>
    <w:p w:rsidR="004D2959" w:rsidRPr="00EA5FAA" w:rsidRDefault="004D2959" w:rsidP="00EE3ADF">
      <w:pPr>
        <w:pStyle w:val="NormalWeb"/>
        <w:numPr>
          <w:ilvl w:val="0"/>
          <w:numId w:val="6"/>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ULIP’s Plans.</w:t>
      </w:r>
    </w:p>
    <w:p w:rsidR="004D2959" w:rsidRPr="00EA5FAA" w:rsidRDefault="004D2959" w:rsidP="00EE3ADF">
      <w:pPr>
        <w:pStyle w:val="NormalWeb"/>
        <w:numPr>
          <w:ilvl w:val="0"/>
          <w:numId w:val="6"/>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Child Plans.</w:t>
      </w:r>
    </w:p>
    <w:p w:rsidR="004D2959" w:rsidRPr="00EA5FAA" w:rsidRDefault="004D2959" w:rsidP="00EE3ADF">
      <w:pPr>
        <w:pStyle w:val="NormalWeb"/>
        <w:numPr>
          <w:ilvl w:val="0"/>
          <w:numId w:val="6"/>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Pension Plans.</w:t>
      </w:r>
    </w:p>
    <w:p w:rsidR="004D2959" w:rsidRPr="00EA5FAA" w:rsidRDefault="004D2959" w:rsidP="00EE3ADF">
      <w:pPr>
        <w:pStyle w:val="NormalWeb"/>
        <w:numPr>
          <w:ilvl w:val="0"/>
          <w:numId w:val="6"/>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Money Back Income Plans.</w:t>
      </w:r>
    </w:p>
    <w:p w:rsidR="004D2959" w:rsidRPr="00EA5FAA" w:rsidRDefault="004D2959" w:rsidP="004D2959">
      <w:pPr>
        <w:pStyle w:val="NormalWeb"/>
        <w:shd w:val="clear" w:color="auto" w:fill="FFFFFF"/>
        <w:spacing w:before="0" w:beforeAutospacing="0" w:after="0" w:afterAutospacing="0" w:line="360" w:lineRule="atLeast"/>
        <w:ind w:left="2812"/>
        <w:textAlignment w:val="baseline"/>
        <w:rPr>
          <w:shd w:val="clear" w:color="auto" w:fill="FFFFFF"/>
        </w:rPr>
      </w:pPr>
    </w:p>
    <w:p w:rsidR="000A4F89" w:rsidRPr="00EA5FAA" w:rsidRDefault="004D2959" w:rsidP="00EE3ADF">
      <w:pPr>
        <w:pStyle w:val="NormalWeb"/>
        <w:numPr>
          <w:ilvl w:val="0"/>
          <w:numId w:val="19"/>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PROTECTION PLANS</w:t>
      </w:r>
    </w:p>
    <w:p w:rsidR="004D2959" w:rsidRPr="00EA5FAA" w:rsidRDefault="004D2959" w:rsidP="000A4F89">
      <w:pPr>
        <w:pStyle w:val="NormalWeb"/>
        <w:shd w:val="clear" w:color="auto" w:fill="FFFFFF"/>
        <w:spacing w:before="0" w:beforeAutospacing="0" w:after="0" w:afterAutospacing="0" w:line="360" w:lineRule="atLeast"/>
        <w:ind w:left="720"/>
        <w:textAlignment w:val="baseline"/>
        <w:rPr>
          <w:shd w:val="clear" w:color="auto" w:fill="FFFFFF"/>
        </w:rPr>
      </w:pPr>
      <w:r w:rsidRPr="00EA5FAA">
        <w:rPr>
          <w:shd w:val="clear" w:color="auto" w:fill="FFFFFF"/>
        </w:rPr>
        <w:t>It is offered by SBI Life Insurance Policy ensure insurance benefits and bonuses along side tax benefits.</w:t>
      </w:r>
    </w:p>
    <w:tbl>
      <w:tblPr>
        <w:tblStyle w:val="TableGrid"/>
        <w:tblW w:w="0" w:type="auto"/>
        <w:tblInd w:w="558" w:type="dxa"/>
        <w:tblLook w:val="04A0"/>
      </w:tblPr>
      <w:tblGrid>
        <w:gridCol w:w="1644"/>
        <w:gridCol w:w="1574"/>
        <w:gridCol w:w="1836"/>
        <w:gridCol w:w="1790"/>
        <w:gridCol w:w="1454"/>
      </w:tblGrid>
      <w:tr w:rsidR="004D2959" w:rsidRPr="00EA5FAA" w:rsidTr="004D2959">
        <w:tc>
          <w:tcPr>
            <w:tcW w:w="180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Plans</w:t>
            </w:r>
          </w:p>
        </w:tc>
        <w:tc>
          <w:tcPr>
            <w:tcW w:w="171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Eligibility</w:t>
            </w:r>
          </w:p>
        </w:tc>
        <w:tc>
          <w:tcPr>
            <w:tcW w:w="189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Policy term</w:t>
            </w:r>
          </w:p>
        </w:tc>
        <w:tc>
          <w:tcPr>
            <w:tcW w:w="198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Maturity benefit</w:t>
            </w:r>
          </w:p>
        </w:tc>
        <w:tc>
          <w:tcPr>
            <w:tcW w:w="1638" w:type="dxa"/>
          </w:tcPr>
          <w:p w:rsidR="004D2959" w:rsidRPr="00EA5FAA" w:rsidRDefault="00AE4365"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Dea</w:t>
            </w:r>
            <w:r w:rsidR="004D2959" w:rsidRPr="00EA5FAA">
              <w:rPr>
                <w:shd w:val="clear" w:color="auto" w:fill="FFFFFF"/>
              </w:rPr>
              <w:t>th benefit</w:t>
            </w:r>
          </w:p>
        </w:tc>
      </w:tr>
      <w:tr w:rsidR="004D2959" w:rsidRPr="00EA5FAA" w:rsidTr="004D2959">
        <w:tc>
          <w:tcPr>
            <w:tcW w:w="180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Life-eShield</w:t>
            </w:r>
          </w:p>
        </w:tc>
        <w:tc>
          <w:tcPr>
            <w:tcW w:w="171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18-65 yrs</w:t>
            </w:r>
          </w:p>
        </w:tc>
        <w:tc>
          <w:tcPr>
            <w:tcW w:w="189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5-30 yrs</w:t>
            </w:r>
          </w:p>
        </w:tc>
        <w:tc>
          <w:tcPr>
            <w:tcW w:w="198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Nil</w:t>
            </w:r>
          </w:p>
        </w:tc>
        <w:tc>
          <w:tcPr>
            <w:tcW w:w="1638"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Sum assured</w:t>
            </w:r>
          </w:p>
        </w:tc>
      </w:tr>
      <w:tr w:rsidR="004D2959" w:rsidRPr="00EA5FAA" w:rsidTr="004D2959">
        <w:tc>
          <w:tcPr>
            <w:tcW w:w="180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poorna Suraksha</w:t>
            </w:r>
          </w:p>
        </w:tc>
        <w:tc>
          <w:tcPr>
            <w:tcW w:w="171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18-65 yrs</w:t>
            </w:r>
          </w:p>
        </w:tc>
        <w:tc>
          <w:tcPr>
            <w:tcW w:w="189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10/15/20/25/30 yrs</w:t>
            </w:r>
          </w:p>
        </w:tc>
        <w:tc>
          <w:tcPr>
            <w:tcW w:w="198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 xml:space="preserve">Nil </w:t>
            </w:r>
          </w:p>
        </w:tc>
        <w:tc>
          <w:tcPr>
            <w:tcW w:w="1638"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Sum assured</w:t>
            </w:r>
          </w:p>
        </w:tc>
      </w:tr>
      <w:tr w:rsidR="004D2959" w:rsidRPr="00EA5FAA" w:rsidTr="004D2959">
        <w:trPr>
          <w:trHeight w:val="829"/>
        </w:trPr>
        <w:tc>
          <w:tcPr>
            <w:tcW w:w="1800" w:type="dxa"/>
            <w:vMerge w:val="restart"/>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Sampoorn Cancer Suraksha</w:t>
            </w:r>
          </w:p>
        </w:tc>
        <w:tc>
          <w:tcPr>
            <w:tcW w:w="1710" w:type="dxa"/>
            <w:tcBorders>
              <w:bottom w:val="single" w:sz="4" w:space="0" w:color="auto"/>
            </w:tcBorders>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Adult-18-65 yrs</w:t>
            </w:r>
          </w:p>
        </w:tc>
        <w:tc>
          <w:tcPr>
            <w:tcW w:w="1890" w:type="dxa"/>
            <w:vMerge w:val="restart"/>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5-30 yrs</w:t>
            </w:r>
          </w:p>
        </w:tc>
        <w:tc>
          <w:tcPr>
            <w:tcW w:w="3618" w:type="dxa"/>
            <w:gridSpan w:val="2"/>
            <w:vMerge w:val="restart"/>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Standard benefit/Classic benefit/ Enhanced benefit (as per type of cancer and stage upon diagnosis)</w:t>
            </w:r>
          </w:p>
        </w:tc>
      </w:tr>
      <w:tr w:rsidR="004D2959" w:rsidRPr="00EA5FAA" w:rsidTr="004D2959">
        <w:trPr>
          <w:trHeight w:val="611"/>
        </w:trPr>
        <w:tc>
          <w:tcPr>
            <w:tcW w:w="1800" w:type="dxa"/>
            <w:vMerge/>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p>
        </w:tc>
        <w:tc>
          <w:tcPr>
            <w:tcW w:w="1710" w:type="dxa"/>
            <w:tcBorders>
              <w:top w:val="single" w:sz="4" w:space="0" w:color="auto"/>
            </w:tcBorders>
          </w:tcPr>
          <w:p w:rsidR="004D2959" w:rsidRPr="00EA5FAA" w:rsidRDefault="004D2959" w:rsidP="004D2959">
            <w:pPr>
              <w:pStyle w:val="NormalWeb"/>
              <w:spacing w:after="0" w:line="360" w:lineRule="atLeast"/>
              <w:jc w:val="center"/>
              <w:textAlignment w:val="baseline"/>
              <w:rPr>
                <w:shd w:val="clear" w:color="auto" w:fill="FFFFFF"/>
              </w:rPr>
            </w:pPr>
            <w:r w:rsidRPr="00EA5FAA">
              <w:rPr>
                <w:shd w:val="clear" w:color="auto" w:fill="FFFFFF"/>
              </w:rPr>
              <w:t>Child-7-17 yrs</w:t>
            </w:r>
          </w:p>
        </w:tc>
        <w:tc>
          <w:tcPr>
            <w:tcW w:w="1890" w:type="dxa"/>
            <w:vMerge/>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p>
        </w:tc>
        <w:tc>
          <w:tcPr>
            <w:tcW w:w="3618" w:type="dxa"/>
            <w:gridSpan w:val="2"/>
            <w:vMerge/>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p>
        </w:tc>
      </w:tr>
      <w:tr w:rsidR="004D2959" w:rsidRPr="00EA5FAA" w:rsidTr="004D2959">
        <w:tc>
          <w:tcPr>
            <w:tcW w:w="180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Smart shield</w:t>
            </w:r>
          </w:p>
        </w:tc>
        <w:tc>
          <w:tcPr>
            <w:tcW w:w="171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18-60 yrs</w:t>
            </w:r>
          </w:p>
        </w:tc>
        <w:tc>
          <w:tcPr>
            <w:tcW w:w="189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5-30 yrs</w:t>
            </w:r>
          </w:p>
        </w:tc>
        <w:tc>
          <w:tcPr>
            <w:tcW w:w="198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 xml:space="preserve">Nil </w:t>
            </w:r>
          </w:p>
        </w:tc>
        <w:tc>
          <w:tcPr>
            <w:tcW w:w="1638"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 xml:space="preserve">Sum </w:t>
            </w:r>
            <w:r w:rsidR="00AE4365" w:rsidRPr="00EA5FAA">
              <w:rPr>
                <w:shd w:val="clear" w:color="auto" w:fill="FFFFFF"/>
              </w:rPr>
              <w:t>a</w:t>
            </w:r>
            <w:r w:rsidRPr="00EA5FAA">
              <w:rPr>
                <w:shd w:val="clear" w:color="auto" w:fill="FFFFFF"/>
              </w:rPr>
              <w:t>ssured</w:t>
            </w:r>
          </w:p>
        </w:tc>
      </w:tr>
      <w:tr w:rsidR="004D2959" w:rsidRPr="00EA5FAA" w:rsidTr="004D2959">
        <w:tc>
          <w:tcPr>
            <w:tcW w:w="180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 xml:space="preserve">SBI Life- </w:t>
            </w:r>
            <w:r w:rsidRPr="00EA5FAA">
              <w:rPr>
                <w:shd w:val="clear" w:color="auto" w:fill="FFFFFF"/>
              </w:rPr>
              <w:lastRenderedPageBreak/>
              <w:t>Saral shield</w:t>
            </w:r>
          </w:p>
        </w:tc>
        <w:tc>
          <w:tcPr>
            <w:tcW w:w="171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lastRenderedPageBreak/>
              <w:t>18-60 yrs</w:t>
            </w:r>
          </w:p>
        </w:tc>
        <w:tc>
          <w:tcPr>
            <w:tcW w:w="189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5-30 yrs</w:t>
            </w:r>
          </w:p>
        </w:tc>
        <w:tc>
          <w:tcPr>
            <w:tcW w:w="198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Nil</w:t>
            </w:r>
          </w:p>
        </w:tc>
        <w:tc>
          <w:tcPr>
            <w:tcW w:w="1638"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Sum assured</w:t>
            </w:r>
          </w:p>
        </w:tc>
      </w:tr>
      <w:tr w:rsidR="004D2959" w:rsidRPr="00EA5FAA" w:rsidTr="004D2959">
        <w:tc>
          <w:tcPr>
            <w:tcW w:w="180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lastRenderedPageBreak/>
              <w:t>SBI Life- Saral swadhan+</w:t>
            </w:r>
          </w:p>
        </w:tc>
        <w:tc>
          <w:tcPr>
            <w:tcW w:w="171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18-55 yrs</w:t>
            </w:r>
          </w:p>
        </w:tc>
        <w:tc>
          <w:tcPr>
            <w:tcW w:w="189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10/15 yrs</w:t>
            </w:r>
          </w:p>
        </w:tc>
        <w:tc>
          <w:tcPr>
            <w:tcW w:w="198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 xml:space="preserve">Increased percentage total </w:t>
            </w:r>
            <w:r w:rsidR="00AE4365" w:rsidRPr="00EA5FAA">
              <w:rPr>
                <w:shd w:val="clear" w:color="auto" w:fill="FFFFFF"/>
              </w:rPr>
              <w:t>Premiums Paid, su</w:t>
            </w:r>
            <w:r w:rsidRPr="00EA5FAA">
              <w:rPr>
                <w:shd w:val="clear" w:color="auto" w:fill="FFFFFF"/>
              </w:rPr>
              <w:t>bject to policy term</w:t>
            </w:r>
          </w:p>
        </w:tc>
        <w:tc>
          <w:tcPr>
            <w:tcW w:w="1638" w:type="dxa"/>
          </w:tcPr>
          <w:p w:rsidR="004D2959" w:rsidRPr="00EA5FAA" w:rsidRDefault="00AE4365"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Sum as</w:t>
            </w:r>
            <w:r w:rsidR="004D2959" w:rsidRPr="00EA5FAA">
              <w:rPr>
                <w:shd w:val="clear" w:color="auto" w:fill="FFFFFF"/>
              </w:rPr>
              <w:t>sured</w:t>
            </w:r>
          </w:p>
        </w:tc>
      </w:tr>
      <w:tr w:rsidR="004D2959" w:rsidRPr="00EA5FAA" w:rsidTr="004D2959">
        <w:tc>
          <w:tcPr>
            <w:tcW w:w="180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Smart swadha plus</w:t>
            </w:r>
          </w:p>
        </w:tc>
        <w:tc>
          <w:tcPr>
            <w:tcW w:w="171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18- 65 yrs</w:t>
            </w:r>
          </w:p>
        </w:tc>
        <w:tc>
          <w:tcPr>
            <w:tcW w:w="189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10-30 yrs</w:t>
            </w:r>
          </w:p>
        </w:tc>
        <w:tc>
          <w:tcPr>
            <w:tcW w:w="198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100% of total premiums paid</w:t>
            </w:r>
          </w:p>
        </w:tc>
        <w:tc>
          <w:tcPr>
            <w:tcW w:w="1638"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Sum assured</w:t>
            </w:r>
          </w:p>
        </w:tc>
      </w:tr>
      <w:tr w:rsidR="004D2959" w:rsidRPr="00EA5FAA" w:rsidTr="004D2959">
        <w:tc>
          <w:tcPr>
            <w:tcW w:w="180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Grameen bima</w:t>
            </w:r>
          </w:p>
        </w:tc>
        <w:tc>
          <w:tcPr>
            <w:tcW w:w="171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18-50 yrs</w:t>
            </w:r>
          </w:p>
        </w:tc>
        <w:tc>
          <w:tcPr>
            <w:tcW w:w="189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5 yrs</w:t>
            </w:r>
          </w:p>
        </w:tc>
        <w:tc>
          <w:tcPr>
            <w:tcW w:w="198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 xml:space="preserve">Nil </w:t>
            </w:r>
          </w:p>
        </w:tc>
        <w:tc>
          <w:tcPr>
            <w:tcW w:w="1638"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Sum assured</w:t>
            </w:r>
          </w:p>
        </w:tc>
      </w:tr>
      <w:tr w:rsidR="004D2959" w:rsidRPr="00EA5FAA" w:rsidTr="004D2959">
        <w:tc>
          <w:tcPr>
            <w:tcW w:w="180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eIncome shield</w:t>
            </w:r>
          </w:p>
        </w:tc>
        <w:tc>
          <w:tcPr>
            <w:tcW w:w="171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 xml:space="preserve">18-50 yrs </w:t>
            </w:r>
          </w:p>
        </w:tc>
        <w:tc>
          <w:tcPr>
            <w:tcW w:w="189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10-35 yrs</w:t>
            </w:r>
          </w:p>
        </w:tc>
        <w:tc>
          <w:tcPr>
            <w:tcW w:w="1980"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 xml:space="preserve">Nil </w:t>
            </w:r>
          </w:p>
        </w:tc>
        <w:tc>
          <w:tcPr>
            <w:tcW w:w="1638" w:type="dxa"/>
          </w:tcPr>
          <w:p w:rsidR="004D2959" w:rsidRPr="00EA5FAA" w:rsidRDefault="004D2959" w:rsidP="004D2959">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Sum assured</w:t>
            </w:r>
          </w:p>
        </w:tc>
      </w:tr>
    </w:tbl>
    <w:p w:rsidR="004D2959" w:rsidRPr="00EA5FAA" w:rsidRDefault="004D2959" w:rsidP="004D2959">
      <w:pPr>
        <w:pStyle w:val="NormalWeb"/>
        <w:shd w:val="clear" w:color="auto" w:fill="FFFFFF"/>
        <w:spacing w:before="0" w:beforeAutospacing="0" w:after="0" w:afterAutospacing="0" w:line="360" w:lineRule="atLeast"/>
        <w:ind w:left="2323"/>
        <w:textAlignment w:val="baseline"/>
        <w:rPr>
          <w:shd w:val="clear" w:color="auto" w:fill="FFFFFF"/>
        </w:rPr>
      </w:pPr>
    </w:p>
    <w:p w:rsidR="000A4F89" w:rsidRPr="00EA5FAA" w:rsidRDefault="004D2959" w:rsidP="00EE3ADF">
      <w:pPr>
        <w:pStyle w:val="NormalWeb"/>
        <w:numPr>
          <w:ilvl w:val="0"/>
          <w:numId w:val="19"/>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Savings Plans</w:t>
      </w:r>
    </w:p>
    <w:p w:rsidR="00793307" w:rsidRPr="00EA5FAA" w:rsidRDefault="00793307" w:rsidP="000A4F89">
      <w:pPr>
        <w:pStyle w:val="NormalWeb"/>
        <w:shd w:val="clear" w:color="auto" w:fill="FFFFFF"/>
        <w:spacing w:before="0" w:beforeAutospacing="0" w:after="0" w:afterAutospacing="0" w:line="360" w:lineRule="atLeast"/>
        <w:ind w:left="720"/>
        <w:textAlignment w:val="baseline"/>
        <w:rPr>
          <w:shd w:val="clear" w:color="auto" w:fill="FFFFFF"/>
        </w:rPr>
      </w:pPr>
      <w:r w:rsidRPr="00EA5FAA">
        <w:rPr>
          <w:shd w:val="clear" w:color="auto" w:fill="FFFFFF"/>
        </w:rPr>
        <w:t>Its specially crafted Savings Plans caters the need of both protection and saving under one umbrella. Savings Plans allow customer to plan well ahead for any untoward event in future and have a source of regular income as well.</w:t>
      </w:r>
    </w:p>
    <w:tbl>
      <w:tblPr>
        <w:tblStyle w:val="TableGrid"/>
        <w:tblW w:w="0" w:type="auto"/>
        <w:tblInd w:w="558" w:type="dxa"/>
        <w:tblLook w:val="04A0"/>
      </w:tblPr>
      <w:tblGrid>
        <w:gridCol w:w="1704"/>
        <w:gridCol w:w="1564"/>
        <w:gridCol w:w="1746"/>
        <w:gridCol w:w="1765"/>
        <w:gridCol w:w="1519"/>
      </w:tblGrid>
      <w:tr w:rsidR="00793307" w:rsidRPr="00EA5FAA" w:rsidTr="00793307">
        <w:tc>
          <w:tcPr>
            <w:tcW w:w="180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Plans</w:t>
            </w:r>
          </w:p>
        </w:tc>
        <w:tc>
          <w:tcPr>
            <w:tcW w:w="171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Eligibility</w:t>
            </w:r>
          </w:p>
        </w:tc>
        <w:tc>
          <w:tcPr>
            <w:tcW w:w="189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Policy term</w:t>
            </w:r>
          </w:p>
        </w:tc>
        <w:tc>
          <w:tcPr>
            <w:tcW w:w="198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Maturity benefit</w:t>
            </w:r>
          </w:p>
        </w:tc>
        <w:tc>
          <w:tcPr>
            <w:tcW w:w="1638" w:type="dxa"/>
          </w:tcPr>
          <w:p w:rsidR="00793307" w:rsidRPr="00EA5FAA" w:rsidRDefault="00AE4365"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Dea</w:t>
            </w:r>
            <w:r w:rsidR="00793307" w:rsidRPr="00EA5FAA">
              <w:rPr>
                <w:shd w:val="clear" w:color="auto" w:fill="FFFFFF"/>
              </w:rPr>
              <w:t>th benefit</w:t>
            </w:r>
          </w:p>
        </w:tc>
      </w:tr>
      <w:tr w:rsidR="00793307" w:rsidRPr="00EA5FAA" w:rsidTr="00793307">
        <w:tc>
          <w:tcPr>
            <w:tcW w:w="180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Shubhnivesh</w:t>
            </w:r>
          </w:p>
        </w:tc>
        <w:tc>
          <w:tcPr>
            <w:tcW w:w="171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18-60 yrs</w:t>
            </w:r>
          </w:p>
        </w:tc>
        <w:tc>
          <w:tcPr>
            <w:tcW w:w="189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5-30 yrs</w:t>
            </w:r>
          </w:p>
        </w:tc>
        <w:tc>
          <w:tcPr>
            <w:tcW w:w="198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 xml:space="preserve">Available, payable as per policy option </w:t>
            </w:r>
          </w:p>
        </w:tc>
        <w:tc>
          <w:tcPr>
            <w:tcW w:w="1638"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Payable as per policy option</w:t>
            </w:r>
          </w:p>
        </w:tc>
      </w:tr>
      <w:tr w:rsidR="00793307" w:rsidRPr="00EA5FAA" w:rsidTr="00793307">
        <w:tc>
          <w:tcPr>
            <w:tcW w:w="180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Smart bachet</w:t>
            </w:r>
          </w:p>
        </w:tc>
        <w:tc>
          <w:tcPr>
            <w:tcW w:w="171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8-50 yrs</w:t>
            </w:r>
          </w:p>
        </w:tc>
        <w:tc>
          <w:tcPr>
            <w:tcW w:w="189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10-25 yrs</w:t>
            </w:r>
          </w:p>
        </w:tc>
        <w:tc>
          <w:tcPr>
            <w:tcW w:w="198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Sum assured plus maturity bonus+ terminal bonus, if any</w:t>
            </w:r>
          </w:p>
        </w:tc>
        <w:tc>
          <w:tcPr>
            <w:tcW w:w="1638"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Sum assured plus maturity bonus+ terminal bonus, if any or 105% of total premium paid, subject to policy option</w:t>
            </w:r>
          </w:p>
        </w:tc>
      </w:tr>
      <w:tr w:rsidR="00793307" w:rsidRPr="00EA5FAA" w:rsidTr="00F46C47">
        <w:trPr>
          <w:trHeight w:val="1880"/>
        </w:trPr>
        <w:tc>
          <w:tcPr>
            <w:tcW w:w="180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lastRenderedPageBreak/>
              <w:t>SBI Life- Flexi Smart Plus</w:t>
            </w:r>
          </w:p>
        </w:tc>
        <w:tc>
          <w:tcPr>
            <w:tcW w:w="171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18-60 yrs</w:t>
            </w:r>
          </w:p>
        </w:tc>
        <w:tc>
          <w:tcPr>
            <w:tcW w:w="189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5-30 yrs</w:t>
            </w:r>
          </w:p>
        </w:tc>
        <w:tc>
          <w:tcPr>
            <w:tcW w:w="198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Policy A/c value and terminal bonus, if any</w:t>
            </w:r>
          </w:p>
        </w:tc>
        <w:tc>
          <w:tcPr>
            <w:tcW w:w="1638"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As per completed policy term and pollicy option</w:t>
            </w:r>
          </w:p>
        </w:tc>
      </w:tr>
      <w:tr w:rsidR="00793307" w:rsidRPr="00EA5FAA" w:rsidTr="00793307">
        <w:tc>
          <w:tcPr>
            <w:tcW w:w="180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CSC Saral Sanchay</w:t>
            </w:r>
          </w:p>
        </w:tc>
        <w:tc>
          <w:tcPr>
            <w:tcW w:w="171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18-60 yrs</w:t>
            </w:r>
          </w:p>
        </w:tc>
        <w:tc>
          <w:tcPr>
            <w:tcW w:w="189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10/15 yrs</w:t>
            </w:r>
          </w:p>
        </w:tc>
        <w:tc>
          <w:tcPr>
            <w:tcW w:w="198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Total of all premiums paid or balance in IPA, whichever is highest</w:t>
            </w:r>
          </w:p>
        </w:tc>
        <w:tc>
          <w:tcPr>
            <w:tcW w:w="1638"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Sum assured or 105% of premiums paid or total of all premiums paid or balance in IPA whichever is highest</w:t>
            </w:r>
          </w:p>
        </w:tc>
      </w:tr>
      <w:tr w:rsidR="00793307" w:rsidRPr="00EA5FAA" w:rsidTr="00793307">
        <w:tc>
          <w:tcPr>
            <w:tcW w:w="180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Smart Women A</w:t>
            </w:r>
            <w:r w:rsidR="00AE4365" w:rsidRPr="00EA5FAA">
              <w:rPr>
                <w:shd w:val="clear" w:color="auto" w:fill="FFFFFF"/>
              </w:rPr>
              <w:t>d</w:t>
            </w:r>
            <w:r w:rsidRPr="00EA5FAA">
              <w:rPr>
                <w:shd w:val="clear" w:color="auto" w:fill="FFFFFF"/>
              </w:rPr>
              <w:t>vantage</w:t>
            </w:r>
          </w:p>
        </w:tc>
        <w:tc>
          <w:tcPr>
            <w:tcW w:w="171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18-50 yrs</w:t>
            </w:r>
          </w:p>
        </w:tc>
        <w:tc>
          <w:tcPr>
            <w:tcW w:w="189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10/15 yrs</w:t>
            </w:r>
          </w:p>
        </w:tc>
        <w:tc>
          <w:tcPr>
            <w:tcW w:w="198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Sum assured plus maturity bonus plus terminal bonus, if any</w:t>
            </w:r>
          </w:p>
        </w:tc>
        <w:tc>
          <w:tcPr>
            <w:tcW w:w="1638"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Sum assured plus bonuses or 105% of premium paid whichever is heigher</w:t>
            </w:r>
          </w:p>
        </w:tc>
      </w:tr>
      <w:tr w:rsidR="00793307" w:rsidRPr="00EA5FAA" w:rsidTr="00793307">
        <w:tc>
          <w:tcPr>
            <w:tcW w:w="180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Smart Guaranteed Savings Plan</w:t>
            </w:r>
          </w:p>
        </w:tc>
        <w:tc>
          <w:tcPr>
            <w:tcW w:w="171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18-50 yrs</w:t>
            </w:r>
          </w:p>
        </w:tc>
        <w:tc>
          <w:tcPr>
            <w:tcW w:w="189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15 yrs</w:t>
            </w:r>
          </w:p>
        </w:tc>
        <w:tc>
          <w:tcPr>
            <w:tcW w:w="198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Sum assured plus accrued bonuses, if any</w:t>
            </w:r>
          </w:p>
        </w:tc>
        <w:tc>
          <w:tcPr>
            <w:tcW w:w="1638"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Sum assured plus accrued bonuses, if any</w:t>
            </w:r>
          </w:p>
        </w:tc>
      </w:tr>
      <w:tr w:rsidR="00793307" w:rsidRPr="00EA5FAA" w:rsidTr="00793307">
        <w:tc>
          <w:tcPr>
            <w:tcW w:w="180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Smart Humsafar</w:t>
            </w:r>
          </w:p>
        </w:tc>
        <w:tc>
          <w:tcPr>
            <w:tcW w:w="171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18-46 yrs</w:t>
            </w:r>
          </w:p>
        </w:tc>
        <w:tc>
          <w:tcPr>
            <w:tcW w:w="189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10-30 yrs</w:t>
            </w:r>
          </w:p>
        </w:tc>
        <w:tc>
          <w:tcPr>
            <w:tcW w:w="198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Sum assured plus maturity bonus plus terminal bonus, if any</w:t>
            </w:r>
          </w:p>
        </w:tc>
        <w:tc>
          <w:tcPr>
            <w:tcW w:w="1638"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Subject to age at entry and age of the tome of death inclusive of sum</w:t>
            </w:r>
            <w:r w:rsidR="00AE4365" w:rsidRPr="00EA5FAA">
              <w:rPr>
                <w:shd w:val="clear" w:color="auto" w:fill="FFFFFF"/>
              </w:rPr>
              <w:t xml:space="preserve"> </w:t>
            </w:r>
            <w:r w:rsidRPr="00EA5FAA">
              <w:rPr>
                <w:shd w:val="clear" w:color="auto" w:fill="FFFFFF"/>
              </w:rPr>
              <w:t xml:space="preserve">assured and other </w:t>
            </w:r>
            <w:r w:rsidRPr="00EA5FAA">
              <w:rPr>
                <w:shd w:val="clear" w:color="auto" w:fill="FFFFFF"/>
              </w:rPr>
              <w:lastRenderedPageBreak/>
              <w:t>bonuses</w:t>
            </w:r>
          </w:p>
        </w:tc>
      </w:tr>
      <w:tr w:rsidR="00793307" w:rsidRPr="00EA5FAA" w:rsidTr="00F46C47">
        <w:trPr>
          <w:trHeight w:val="4040"/>
        </w:trPr>
        <w:tc>
          <w:tcPr>
            <w:tcW w:w="180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lastRenderedPageBreak/>
              <w:t>SBI Life- Smart Money Planner</w:t>
            </w:r>
          </w:p>
        </w:tc>
        <w:tc>
          <w:tcPr>
            <w:tcW w:w="171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18-60 yrs</w:t>
            </w:r>
          </w:p>
        </w:tc>
        <w:tc>
          <w:tcPr>
            <w:tcW w:w="189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15/20/25 yrs</w:t>
            </w:r>
          </w:p>
        </w:tc>
        <w:tc>
          <w:tcPr>
            <w:tcW w:w="198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Sum assured plus maturity bonus plus terminal bonus, if any</w:t>
            </w:r>
          </w:p>
        </w:tc>
        <w:tc>
          <w:tcPr>
            <w:tcW w:w="1638"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Sum assured on death plus maturity bonus+ terminal bonus, if any or 105% of total premium paid, whichever is highest</w:t>
            </w:r>
          </w:p>
        </w:tc>
      </w:tr>
      <w:tr w:rsidR="00793307" w:rsidRPr="00EA5FAA" w:rsidTr="00793307">
        <w:tc>
          <w:tcPr>
            <w:tcW w:w="180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Smart Money Back Gold</w:t>
            </w:r>
          </w:p>
        </w:tc>
        <w:tc>
          <w:tcPr>
            <w:tcW w:w="171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14-55 yrs</w:t>
            </w:r>
          </w:p>
        </w:tc>
        <w:tc>
          <w:tcPr>
            <w:tcW w:w="189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12/15/20/25 yrs</w:t>
            </w:r>
          </w:p>
        </w:tc>
        <w:tc>
          <w:tcPr>
            <w:tcW w:w="1980"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Sum assured at maturity</w:t>
            </w:r>
          </w:p>
        </w:tc>
        <w:tc>
          <w:tcPr>
            <w:tcW w:w="1638" w:type="dxa"/>
          </w:tcPr>
          <w:p w:rsidR="00793307" w:rsidRPr="00EA5FAA" w:rsidRDefault="00793307" w:rsidP="00793307">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Sum assured on death plus maturity bonus+ terminal bonus, if any or 105% of total premium paid, whichever is highest</w:t>
            </w:r>
          </w:p>
        </w:tc>
      </w:tr>
    </w:tbl>
    <w:p w:rsidR="009647BE" w:rsidRPr="00EA5FAA" w:rsidRDefault="009647BE" w:rsidP="009647BE">
      <w:pPr>
        <w:pStyle w:val="NormalWeb"/>
        <w:shd w:val="clear" w:color="auto" w:fill="FFFFFF"/>
        <w:spacing w:before="0" w:beforeAutospacing="0" w:after="0" w:afterAutospacing="0" w:line="360" w:lineRule="atLeast"/>
        <w:ind w:left="2323"/>
        <w:jc w:val="both"/>
        <w:textAlignment w:val="baseline"/>
        <w:rPr>
          <w:shd w:val="clear" w:color="auto" w:fill="FFFFFF"/>
        </w:rPr>
      </w:pPr>
    </w:p>
    <w:p w:rsidR="00EF43F2" w:rsidRPr="00EA5FAA" w:rsidRDefault="009647BE" w:rsidP="00EE3ADF">
      <w:pPr>
        <w:pStyle w:val="NormalWeb"/>
        <w:numPr>
          <w:ilvl w:val="0"/>
          <w:numId w:val="19"/>
        </w:numPr>
        <w:shd w:val="clear" w:color="auto" w:fill="FFFFFF"/>
        <w:spacing w:before="0" w:beforeAutospacing="0" w:after="0" w:afterAutospacing="0" w:line="360" w:lineRule="atLeast"/>
        <w:jc w:val="both"/>
        <w:textAlignment w:val="baseline"/>
        <w:rPr>
          <w:shd w:val="clear" w:color="auto" w:fill="FFFFFF"/>
        </w:rPr>
      </w:pPr>
      <w:r w:rsidRPr="00EA5FAA">
        <w:rPr>
          <w:shd w:val="clear" w:color="auto" w:fill="FFFFFF"/>
        </w:rPr>
        <w:t>ULIP’s PLANS</w:t>
      </w:r>
      <w:r w:rsidRPr="00EA5FAA">
        <w:rPr>
          <w:shd w:val="clear" w:color="auto" w:fill="FFFFFF"/>
        </w:rPr>
        <w:tab/>
      </w:r>
    </w:p>
    <w:p w:rsidR="009647BE" w:rsidRPr="00EA5FAA" w:rsidRDefault="009647BE" w:rsidP="00EF43F2">
      <w:pPr>
        <w:pStyle w:val="NormalWeb"/>
        <w:shd w:val="clear" w:color="auto" w:fill="FFFFFF"/>
        <w:spacing w:before="0" w:beforeAutospacing="0" w:after="0" w:afterAutospacing="0" w:line="360" w:lineRule="atLeast"/>
        <w:ind w:left="720"/>
        <w:jc w:val="both"/>
        <w:textAlignment w:val="baseline"/>
        <w:rPr>
          <w:shd w:val="clear" w:color="auto" w:fill="FFFFFF"/>
        </w:rPr>
      </w:pPr>
      <w:r w:rsidRPr="00EA5FAA">
        <w:rPr>
          <w:shd w:val="clear" w:color="auto" w:fill="FFFFFF"/>
        </w:rPr>
        <w:t>These are market linked insurance plans with an exclusive amalgam of both ear</w:t>
      </w:r>
      <w:r w:rsidR="00AE4365" w:rsidRPr="00EA5FAA">
        <w:rPr>
          <w:shd w:val="clear" w:color="auto" w:fill="FFFFFF"/>
        </w:rPr>
        <w:t>n</w:t>
      </w:r>
      <w:r w:rsidRPr="00EA5FAA">
        <w:rPr>
          <w:shd w:val="clear" w:color="auto" w:fill="FFFFFF"/>
        </w:rPr>
        <w:t xml:space="preserve">ing and protection cover. The plans offered in multiple schemes as per the risk appetite of the customer. </w:t>
      </w:r>
      <w:r w:rsidRPr="00EA5FAA">
        <w:rPr>
          <w:shd w:val="clear" w:color="auto" w:fill="FFFFFF"/>
        </w:rPr>
        <w:tab/>
      </w:r>
    </w:p>
    <w:tbl>
      <w:tblPr>
        <w:tblStyle w:val="TableGrid"/>
        <w:tblW w:w="0" w:type="auto"/>
        <w:tblInd w:w="558" w:type="dxa"/>
        <w:tblLook w:val="04A0"/>
      </w:tblPr>
      <w:tblGrid>
        <w:gridCol w:w="1656"/>
        <w:gridCol w:w="1595"/>
        <w:gridCol w:w="1708"/>
        <w:gridCol w:w="1776"/>
        <w:gridCol w:w="1563"/>
      </w:tblGrid>
      <w:tr w:rsidR="009647BE" w:rsidRPr="00EA5FAA" w:rsidTr="009647BE">
        <w:tc>
          <w:tcPr>
            <w:tcW w:w="180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Plans</w:t>
            </w:r>
          </w:p>
        </w:tc>
        <w:tc>
          <w:tcPr>
            <w:tcW w:w="171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Eligibility</w:t>
            </w:r>
          </w:p>
        </w:tc>
        <w:tc>
          <w:tcPr>
            <w:tcW w:w="1890" w:type="dxa"/>
          </w:tcPr>
          <w:p w:rsidR="009647BE" w:rsidRPr="00EA5FAA" w:rsidRDefault="00AE4365"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Polic</w:t>
            </w:r>
            <w:r w:rsidR="009647BE" w:rsidRPr="00EA5FAA">
              <w:rPr>
                <w:shd w:val="clear" w:color="auto" w:fill="FFFFFF"/>
              </w:rPr>
              <w:t>y term</w:t>
            </w:r>
          </w:p>
        </w:tc>
        <w:tc>
          <w:tcPr>
            <w:tcW w:w="198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Maturity benefit</w:t>
            </w:r>
          </w:p>
        </w:tc>
        <w:tc>
          <w:tcPr>
            <w:tcW w:w="1638"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Death benefit</w:t>
            </w:r>
          </w:p>
        </w:tc>
      </w:tr>
      <w:tr w:rsidR="009647BE" w:rsidRPr="00EA5FAA" w:rsidTr="005A78DD">
        <w:trPr>
          <w:trHeight w:val="1808"/>
        </w:trPr>
        <w:tc>
          <w:tcPr>
            <w:tcW w:w="180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lastRenderedPageBreak/>
              <w:t>SBI Life- Smart Wealth Builder</w:t>
            </w:r>
          </w:p>
        </w:tc>
        <w:tc>
          <w:tcPr>
            <w:tcW w:w="171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7-65 yrs</w:t>
            </w:r>
          </w:p>
        </w:tc>
        <w:tc>
          <w:tcPr>
            <w:tcW w:w="189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5-30 yrs</w:t>
            </w:r>
          </w:p>
        </w:tc>
        <w:tc>
          <w:tcPr>
            <w:tcW w:w="198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Fund value</w:t>
            </w:r>
          </w:p>
        </w:tc>
        <w:tc>
          <w:tcPr>
            <w:tcW w:w="1638"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Fund value or sum assured   (whichever is highest)</w:t>
            </w:r>
          </w:p>
        </w:tc>
      </w:tr>
      <w:tr w:rsidR="009647BE" w:rsidRPr="00EA5FAA" w:rsidTr="009647BE">
        <w:tc>
          <w:tcPr>
            <w:tcW w:w="180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Smart Wealth Assure</w:t>
            </w:r>
          </w:p>
        </w:tc>
        <w:tc>
          <w:tcPr>
            <w:tcW w:w="171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8-65 yrs</w:t>
            </w:r>
          </w:p>
        </w:tc>
        <w:tc>
          <w:tcPr>
            <w:tcW w:w="189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10-30 yrs</w:t>
            </w:r>
          </w:p>
        </w:tc>
        <w:tc>
          <w:tcPr>
            <w:tcW w:w="198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Fund value</w:t>
            </w:r>
          </w:p>
        </w:tc>
        <w:tc>
          <w:tcPr>
            <w:tcW w:w="1638"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Fund value or sum assured   (whichever is highest)</w:t>
            </w:r>
          </w:p>
        </w:tc>
      </w:tr>
      <w:tr w:rsidR="009647BE" w:rsidRPr="00EA5FAA" w:rsidTr="009647BE">
        <w:tc>
          <w:tcPr>
            <w:tcW w:w="180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Smart Power insurance</w:t>
            </w:r>
          </w:p>
        </w:tc>
        <w:tc>
          <w:tcPr>
            <w:tcW w:w="171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18-45 yrs</w:t>
            </w:r>
          </w:p>
        </w:tc>
        <w:tc>
          <w:tcPr>
            <w:tcW w:w="189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10-30 yrs</w:t>
            </w:r>
          </w:p>
        </w:tc>
        <w:tc>
          <w:tcPr>
            <w:tcW w:w="198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Fund value</w:t>
            </w:r>
          </w:p>
        </w:tc>
        <w:tc>
          <w:tcPr>
            <w:tcW w:w="1638"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Fund value or sum assured   (whichever is highest)</w:t>
            </w:r>
          </w:p>
        </w:tc>
      </w:tr>
      <w:tr w:rsidR="009647BE" w:rsidRPr="00EA5FAA" w:rsidTr="009647BE">
        <w:tc>
          <w:tcPr>
            <w:tcW w:w="180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Smart Elite</w:t>
            </w:r>
          </w:p>
        </w:tc>
        <w:tc>
          <w:tcPr>
            <w:tcW w:w="171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18-65 yrs</w:t>
            </w:r>
          </w:p>
        </w:tc>
        <w:tc>
          <w:tcPr>
            <w:tcW w:w="189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5-20 yrs</w:t>
            </w:r>
          </w:p>
        </w:tc>
        <w:tc>
          <w:tcPr>
            <w:tcW w:w="198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Fund value</w:t>
            </w:r>
          </w:p>
        </w:tc>
        <w:tc>
          <w:tcPr>
            <w:tcW w:w="1638"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Fund value or sum assured or fund value and sum</w:t>
            </w:r>
            <w:r w:rsidR="00070590" w:rsidRPr="00EA5FAA">
              <w:rPr>
                <w:shd w:val="clear" w:color="auto" w:fill="FFFFFF"/>
              </w:rPr>
              <w:t xml:space="preserve"> </w:t>
            </w:r>
            <w:r w:rsidRPr="00EA5FAA">
              <w:rPr>
                <w:shd w:val="clear" w:color="auto" w:fill="FFFFFF"/>
              </w:rPr>
              <w:t>assured   (as per plan)</w:t>
            </w:r>
          </w:p>
        </w:tc>
      </w:tr>
      <w:tr w:rsidR="009647BE" w:rsidRPr="00EA5FAA" w:rsidTr="009647BE">
        <w:tc>
          <w:tcPr>
            <w:tcW w:w="180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Smart Privilege</w:t>
            </w:r>
          </w:p>
        </w:tc>
        <w:tc>
          <w:tcPr>
            <w:tcW w:w="171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18-55 yrs</w:t>
            </w:r>
          </w:p>
        </w:tc>
        <w:tc>
          <w:tcPr>
            <w:tcW w:w="189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5-30 yrs</w:t>
            </w:r>
          </w:p>
        </w:tc>
        <w:tc>
          <w:tcPr>
            <w:tcW w:w="198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Fund value</w:t>
            </w:r>
          </w:p>
        </w:tc>
        <w:tc>
          <w:tcPr>
            <w:tcW w:w="1638"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Fund value or sum assured or 105% of total premiums paid until demise   (whichever is highest)</w:t>
            </w:r>
          </w:p>
        </w:tc>
      </w:tr>
      <w:tr w:rsidR="009647BE" w:rsidRPr="00EA5FAA" w:rsidTr="009647BE">
        <w:tc>
          <w:tcPr>
            <w:tcW w:w="180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 xml:space="preserve">SBI Life- Saral Maha Anand </w:t>
            </w:r>
          </w:p>
        </w:tc>
        <w:tc>
          <w:tcPr>
            <w:tcW w:w="171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18-55 yrs</w:t>
            </w:r>
          </w:p>
        </w:tc>
        <w:tc>
          <w:tcPr>
            <w:tcW w:w="189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10,15/20 yrs</w:t>
            </w:r>
          </w:p>
        </w:tc>
        <w:tc>
          <w:tcPr>
            <w:tcW w:w="198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Fund value</w:t>
            </w:r>
          </w:p>
        </w:tc>
        <w:tc>
          <w:tcPr>
            <w:tcW w:w="1638"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 xml:space="preserve">Fund value or sum assured or 105% of total premiums paid until demise     </w:t>
            </w:r>
            <w:r w:rsidRPr="00EA5FAA">
              <w:rPr>
                <w:shd w:val="clear" w:color="auto" w:fill="FFFFFF"/>
              </w:rPr>
              <w:lastRenderedPageBreak/>
              <w:t>(whichever is highest)</w:t>
            </w:r>
          </w:p>
        </w:tc>
      </w:tr>
      <w:tr w:rsidR="009647BE" w:rsidRPr="00EA5FAA" w:rsidTr="009647BE">
        <w:tc>
          <w:tcPr>
            <w:tcW w:w="180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lastRenderedPageBreak/>
              <w:t>SBI Life- eWealth Insurance</w:t>
            </w:r>
          </w:p>
        </w:tc>
        <w:tc>
          <w:tcPr>
            <w:tcW w:w="171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18-50 yrs</w:t>
            </w:r>
          </w:p>
        </w:tc>
        <w:tc>
          <w:tcPr>
            <w:tcW w:w="189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10-20 yrs</w:t>
            </w:r>
          </w:p>
        </w:tc>
        <w:tc>
          <w:tcPr>
            <w:tcW w:w="198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Fund value</w:t>
            </w:r>
          </w:p>
        </w:tc>
        <w:tc>
          <w:tcPr>
            <w:tcW w:w="1638"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Fund value or    sum assured or 105% of total premiums paid until demise      (whichever is highest)</w:t>
            </w:r>
          </w:p>
        </w:tc>
      </w:tr>
    </w:tbl>
    <w:p w:rsidR="009647BE" w:rsidRPr="00EA5FAA" w:rsidRDefault="009647BE" w:rsidP="009647BE">
      <w:pPr>
        <w:pStyle w:val="NormalWeb"/>
        <w:shd w:val="clear" w:color="auto" w:fill="FFFFFF"/>
        <w:spacing w:before="0" w:beforeAutospacing="0" w:after="0" w:afterAutospacing="0" w:line="360" w:lineRule="atLeast"/>
        <w:ind w:left="2323"/>
        <w:jc w:val="both"/>
        <w:textAlignment w:val="baseline"/>
        <w:rPr>
          <w:shd w:val="clear" w:color="auto" w:fill="FFFFFF"/>
        </w:rPr>
      </w:pPr>
    </w:p>
    <w:p w:rsidR="00EF43F2" w:rsidRPr="00EA5FAA" w:rsidRDefault="009647BE" w:rsidP="00EE3ADF">
      <w:pPr>
        <w:pStyle w:val="NormalWeb"/>
        <w:numPr>
          <w:ilvl w:val="0"/>
          <w:numId w:val="19"/>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CHILD PLANS</w:t>
      </w:r>
      <w:r w:rsidRPr="00EA5FAA">
        <w:rPr>
          <w:shd w:val="clear" w:color="auto" w:fill="FFFFFF"/>
        </w:rPr>
        <w:tab/>
      </w:r>
    </w:p>
    <w:p w:rsidR="009647BE" w:rsidRPr="00EA5FAA" w:rsidRDefault="009647BE" w:rsidP="00EF43F2">
      <w:pPr>
        <w:pStyle w:val="NormalWeb"/>
        <w:shd w:val="clear" w:color="auto" w:fill="FFFFFF"/>
        <w:spacing w:before="0" w:beforeAutospacing="0" w:after="0" w:afterAutospacing="0" w:line="360" w:lineRule="atLeast"/>
        <w:ind w:left="720"/>
        <w:textAlignment w:val="baseline"/>
        <w:rPr>
          <w:shd w:val="clear" w:color="auto" w:fill="FFFFFF"/>
        </w:rPr>
      </w:pPr>
      <w:r w:rsidRPr="00EA5FAA">
        <w:rPr>
          <w:shd w:val="clear" w:color="auto" w:fill="FFFFFF"/>
        </w:rPr>
        <w:t xml:space="preserve">It offers child plans to ensure a safe and secure future for children so </w:t>
      </w:r>
      <w:r w:rsidR="00AE4365" w:rsidRPr="00EA5FAA">
        <w:rPr>
          <w:shd w:val="clear" w:color="auto" w:fill="FFFFFF"/>
        </w:rPr>
        <w:t>that their monetary expen</w:t>
      </w:r>
      <w:r w:rsidRPr="00EA5FAA">
        <w:rPr>
          <w:shd w:val="clear" w:color="auto" w:fill="FFFFFF"/>
        </w:rPr>
        <w:t>ses are covered.</w:t>
      </w:r>
    </w:p>
    <w:tbl>
      <w:tblPr>
        <w:tblStyle w:val="TableGrid"/>
        <w:tblW w:w="0" w:type="auto"/>
        <w:tblInd w:w="558" w:type="dxa"/>
        <w:tblLook w:val="04A0"/>
      </w:tblPr>
      <w:tblGrid>
        <w:gridCol w:w="1666"/>
        <w:gridCol w:w="1317"/>
        <w:gridCol w:w="1457"/>
        <w:gridCol w:w="2197"/>
        <w:gridCol w:w="1661"/>
      </w:tblGrid>
      <w:tr w:rsidR="009647BE" w:rsidRPr="00EA5FAA" w:rsidTr="005320AC">
        <w:tc>
          <w:tcPr>
            <w:tcW w:w="180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Plans</w:t>
            </w:r>
          </w:p>
        </w:tc>
        <w:tc>
          <w:tcPr>
            <w:tcW w:w="135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Eligibility</w:t>
            </w:r>
          </w:p>
        </w:tc>
        <w:tc>
          <w:tcPr>
            <w:tcW w:w="162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Policy term</w:t>
            </w:r>
          </w:p>
        </w:tc>
        <w:tc>
          <w:tcPr>
            <w:tcW w:w="243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Life benefit</w:t>
            </w:r>
          </w:p>
        </w:tc>
        <w:tc>
          <w:tcPr>
            <w:tcW w:w="1818"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Maturity benefit</w:t>
            </w:r>
          </w:p>
        </w:tc>
      </w:tr>
      <w:tr w:rsidR="009647BE" w:rsidRPr="00EA5FAA" w:rsidTr="005320AC">
        <w:tc>
          <w:tcPr>
            <w:tcW w:w="180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Smart Champ Insurance</w:t>
            </w:r>
          </w:p>
        </w:tc>
        <w:tc>
          <w:tcPr>
            <w:tcW w:w="135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21-50 yrs</w:t>
            </w:r>
          </w:p>
        </w:tc>
        <w:tc>
          <w:tcPr>
            <w:tcW w:w="162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21 yrs</w:t>
            </w:r>
          </w:p>
        </w:tc>
        <w:tc>
          <w:tcPr>
            <w:tcW w:w="243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Smart benefits as per policy</w:t>
            </w:r>
          </w:p>
        </w:tc>
        <w:tc>
          <w:tcPr>
            <w:tcW w:w="1818"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_</w:t>
            </w:r>
          </w:p>
        </w:tc>
      </w:tr>
      <w:tr w:rsidR="009647BE" w:rsidRPr="00EA5FAA" w:rsidTr="005320AC">
        <w:tc>
          <w:tcPr>
            <w:tcW w:w="180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Smart Scholar</w:t>
            </w:r>
          </w:p>
        </w:tc>
        <w:tc>
          <w:tcPr>
            <w:tcW w:w="135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18-57 yrs</w:t>
            </w:r>
          </w:p>
        </w:tc>
        <w:tc>
          <w:tcPr>
            <w:tcW w:w="162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8-25 yrs</w:t>
            </w:r>
          </w:p>
        </w:tc>
        <w:tc>
          <w:tcPr>
            <w:tcW w:w="243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Sum assured or 105% of total premiums paid until demise (whichever is highest)</w:t>
            </w:r>
          </w:p>
        </w:tc>
        <w:tc>
          <w:tcPr>
            <w:tcW w:w="1818"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Fund value</w:t>
            </w:r>
          </w:p>
        </w:tc>
      </w:tr>
    </w:tbl>
    <w:p w:rsidR="009647BE" w:rsidRPr="00EA5FAA" w:rsidRDefault="009647BE" w:rsidP="009647BE">
      <w:pPr>
        <w:pStyle w:val="NormalWeb"/>
        <w:shd w:val="clear" w:color="auto" w:fill="FFFFFF"/>
        <w:spacing w:before="0" w:beforeAutospacing="0" w:after="0" w:afterAutospacing="0" w:line="360" w:lineRule="atLeast"/>
        <w:ind w:left="2323"/>
        <w:jc w:val="center"/>
        <w:textAlignment w:val="baseline"/>
        <w:rPr>
          <w:shd w:val="clear" w:color="auto" w:fill="FFFFFF"/>
        </w:rPr>
      </w:pPr>
    </w:p>
    <w:p w:rsidR="00EF43F2" w:rsidRPr="00EA5FAA" w:rsidRDefault="009647BE" w:rsidP="00EE3ADF">
      <w:pPr>
        <w:pStyle w:val="NormalWeb"/>
        <w:numPr>
          <w:ilvl w:val="0"/>
          <w:numId w:val="19"/>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PENSION PLANS</w:t>
      </w:r>
      <w:r w:rsidRPr="00EA5FAA">
        <w:rPr>
          <w:shd w:val="clear" w:color="auto" w:fill="FFFFFF"/>
        </w:rPr>
        <w:tab/>
      </w:r>
    </w:p>
    <w:p w:rsidR="009647BE" w:rsidRPr="00EA5FAA" w:rsidRDefault="00AE4365" w:rsidP="00EF43F2">
      <w:pPr>
        <w:pStyle w:val="NormalWeb"/>
        <w:shd w:val="clear" w:color="auto" w:fill="FFFFFF"/>
        <w:spacing w:before="0" w:beforeAutospacing="0" w:after="0" w:afterAutospacing="0" w:line="360" w:lineRule="atLeast"/>
        <w:ind w:left="720"/>
        <w:textAlignment w:val="baseline"/>
        <w:rPr>
          <w:shd w:val="clear" w:color="auto" w:fill="FFFFFF"/>
        </w:rPr>
      </w:pPr>
      <w:r w:rsidRPr="00EA5FAA">
        <w:rPr>
          <w:shd w:val="clear" w:color="auto" w:fill="FFFFFF"/>
        </w:rPr>
        <w:t>It offer</w:t>
      </w:r>
      <w:r w:rsidR="009647BE" w:rsidRPr="00EA5FAA">
        <w:rPr>
          <w:shd w:val="clear" w:color="auto" w:fill="FFFFFF"/>
        </w:rPr>
        <w:t>s several retirement plans so that customers can easily build a safe havean for themselves upon retirement and continue to be self sufficient.</w:t>
      </w:r>
    </w:p>
    <w:tbl>
      <w:tblPr>
        <w:tblStyle w:val="TableGrid"/>
        <w:tblW w:w="0" w:type="auto"/>
        <w:tblInd w:w="558" w:type="dxa"/>
        <w:tblLook w:val="04A0"/>
      </w:tblPr>
      <w:tblGrid>
        <w:gridCol w:w="1621"/>
        <w:gridCol w:w="1593"/>
        <w:gridCol w:w="1652"/>
        <w:gridCol w:w="1856"/>
        <w:gridCol w:w="1576"/>
      </w:tblGrid>
      <w:tr w:rsidR="009647BE" w:rsidRPr="00EA5FAA" w:rsidTr="009647BE">
        <w:tc>
          <w:tcPr>
            <w:tcW w:w="180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Plans</w:t>
            </w:r>
          </w:p>
        </w:tc>
        <w:tc>
          <w:tcPr>
            <w:tcW w:w="171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Eligibility</w:t>
            </w:r>
          </w:p>
        </w:tc>
        <w:tc>
          <w:tcPr>
            <w:tcW w:w="189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Policy term</w:t>
            </w:r>
          </w:p>
        </w:tc>
        <w:tc>
          <w:tcPr>
            <w:tcW w:w="198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Vesting benefit</w:t>
            </w:r>
          </w:p>
        </w:tc>
        <w:tc>
          <w:tcPr>
            <w:tcW w:w="1638"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Death benefit</w:t>
            </w:r>
          </w:p>
        </w:tc>
      </w:tr>
      <w:tr w:rsidR="009647BE" w:rsidRPr="00EA5FAA" w:rsidTr="009647BE">
        <w:tc>
          <w:tcPr>
            <w:tcW w:w="180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Saral Pension</w:t>
            </w:r>
          </w:p>
        </w:tc>
        <w:tc>
          <w:tcPr>
            <w:tcW w:w="171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18-65 yrs</w:t>
            </w:r>
          </w:p>
        </w:tc>
        <w:tc>
          <w:tcPr>
            <w:tcW w:w="189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10-40 yrs</w:t>
            </w:r>
          </w:p>
        </w:tc>
        <w:tc>
          <w:tcPr>
            <w:tcW w:w="198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Sum assured or total prem</w:t>
            </w:r>
            <w:r w:rsidR="00AE4365" w:rsidRPr="00EA5FAA">
              <w:rPr>
                <w:shd w:val="clear" w:color="auto" w:fill="FFFFFF"/>
              </w:rPr>
              <w:t>iums paid accumulated with compou</w:t>
            </w:r>
            <w:r w:rsidRPr="00EA5FAA">
              <w:rPr>
                <w:shd w:val="clear" w:color="auto" w:fill="FFFFFF"/>
              </w:rPr>
              <w:t xml:space="preserve">nd </w:t>
            </w:r>
            <w:r w:rsidRPr="00EA5FAA">
              <w:rPr>
                <w:shd w:val="clear" w:color="auto" w:fill="FFFFFF"/>
              </w:rPr>
              <w:lastRenderedPageBreak/>
              <w:t>interest, plus bonuses (if any)</w:t>
            </w:r>
          </w:p>
        </w:tc>
        <w:tc>
          <w:tcPr>
            <w:tcW w:w="1638"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lastRenderedPageBreak/>
              <w:t>Available (as per policy option)</w:t>
            </w:r>
          </w:p>
        </w:tc>
      </w:tr>
      <w:tr w:rsidR="009647BE" w:rsidRPr="00EA5FAA" w:rsidTr="009647BE">
        <w:tc>
          <w:tcPr>
            <w:tcW w:w="180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lastRenderedPageBreak/>
              <w:t>SBI Life- Retire Smart</w:t>
            </w:r>
          </w:p>
        </w:tc>
        <w:tc>
          <w:tcPr>
            <w:tcW w:w="171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30-70 yrs</w:t>
            </w:r>
          </w:p>
        </w:tc>
        <w:tc>
          <w:tcPr>
            <w:tcW w:w="189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10-35 yrs</w:t>
            </w:r>
          </w:p>
        </w:tc>
        <w:tc>
          <w:tcPr>
            <w:tcW w:w="198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Fund value+ terminal addition, or 101% of total premiums paid, whichever is highest</w:t>
            </w:r>
          </w:p>
        </w:tc>
        <w:tc>
          <w:tcPr>
            <w:tcW w:w="1638"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Fund value+ 105% of total preimums paid until the demise</w:t>
            </w:r>
          </w:p>
        </w:tc>
      </w:tr>
      <w:tr w:rsidR="009647BE" w:rsidRPr="00EA5FAA" w:rsidTr="009647BE">
        <w:tc>
          <w:tcPr>
            <w:tcW w:w="180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Annuity Plus</w:t>
            </w:r>
          </w:p>
        </w:tc>
        <w:tc>
          <w:tcPr>
            <w:tcW w:w="171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40-80 yrs</w:t>
            </w:r>
          </w:p>
        </w:tc>
        <w:tc>
          <w:tcPr>
            <w:tcW w:w="189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_</w:t>
            </w:r>
          </w:p>
        </w:tc>
        <w:tc>
          <w:tcPr>
            <w:tcW w:w="198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_</w:t>
            </w:r>
          </w:p>
        </w:tc>
        <w:tc>
          <w:tcPr>
            <w:tcW w:w="1638"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As per undertaking</w:t>
            </w:r>
          </w:p>
        </w:tc>
      </w:tr>
    </w:tbl>
    <w:p w:rsidR="009647BE" w:rsidRPr="00EA5FAA" w:rsidRDefault="009647BE" w:rsidP="00F46C47">
      <w:pPr>
        <w:pStyle w:val="NormalWeb"/>
        <w:shd w:val="clear" w:color="auto" w:fill="FFFFFF"/>
        <w:spacing w:before="0" w:beforeAutospacing="0" w:after="0" w:afterAutospacing="0" w:line="360" w:lineRule="atLeast"/>
        <w:textAlignment w:val="baseline"/>
        <w:rPr>
          <w:shd w:val="clear" w:color="auto" w:fill="FFFFFF"/>
        </w:rPr>
      </w:pPr>
    </w:p>
    <w:p w:rsidR="00EF43F2" w:rsidRPr="00EA5FAA" w:rsidRDefault="009647BE" w:rsidP="00EE3ADF">
      <w:pPr>
        <w:pStyle w:val="NormalWeb"/>
        <w:numPr>
          <w:ilvl w:val="0"/>
          <w:numId w:val="20"/>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GROUP PLANS</w:t>
      </w:r>
    </w:p>
    <w:p w:rsidR="009647BE" w:rsidRPr="00EA5FAA" w:rsidRDefault="009647BE" w:rsidP="00EF43F2">
      <w:pPr>
        <w:pStyle w:val="NormalWeb"/>
        <w:shd w:val="clear" w:color="auto" w:fill="FFFFFF"/>
        <w:spacing w:before="0" w:beforeAutospacing="0" w:after="0" w:afterAutospacing="0" w:line="360" w:lineRule="atLeast"/>
        <w:ind w:left="1440"/>
        <w:textAlignment w:val="baseline"/>
        <w:rPr>
          <w:shd w:val="clear" w:color="auto" w:fill="FFFFFF"/>
        </w:rPr>
      </w:pPr>
      <w:r w:rsidRPr="00EA5FAA">
        <w:rPr>
          <w:shd w:val="clear" w:color="auto" w:fill="FFFFFF"/>
        </w:rPr>
        <w:t>It is offered by SBI Life Insurance Company provide insurance and protection solutions to groups. These are categorized as follows:</w:t>
      </w:r>
    </w:p>
    <w:p w:rsidR="009647BE" w:rsidRPr="00EA5FAA" w:rsidRDefault="009647BE" w:rsidP="00EE3ADF">
      <w:pPr>
        <w:pStyle w:val="NormalWeb"/>
        <w:numPr>
          <w:ilvl w:val="0"/>
          <w:numId w:val="7"/>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Corporate solutions.</w:t>
      </w:r>
    </w:p>
    <w:p w:rsidR="009647BE" w:rsidRPr="00EA5FAA" w:rsidRDefault="009647BE" w:rsidP="00EE3ADF">
      <w:pPr>
        <w:pStyle w:val="NormalWeb"/>
        <w:numPr>
          <w:ilvl w:val="0"/>
          <w:numId w:val="7"/>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Group loan protection products.</w:t>
      </w:r>
    </w:p>
    <w:p w:rsidR="009647BE" w:rsidRPr="00EA5FAA" w:rsidRDefault="009647BE" w:rsidP="00EE3ADF">
      <w:pPr>
        <w:pStyle w:val="NormalWeb"/>
        <w:numPr>
          <w:ilvl w:val="0"/>
          <w:numId w:val="7"/>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Group micro insurance plans.</w:t>
      </w:r>
    </w:p>
    <w:p w:rsidR="009647BE" w:rsidRPr="00EA5FAA" w:rsidRDefault="009647BE" w:rsidP="009647BE">
      <w:pPr>
        <w:pStyle w:val="NormalWeb"/>
        <w:shd w:val="clear" w:color="auto" w:fill="FFFFFF"/>
        <w:spacing w:before="0" w:beforeAutospacing="0" w:after="0" w:afterAutospacing="0" w:line="360" w:lineRule="atLeast"/>
        <w:ind w:left="2812"/>
        <w:textAlignment w:val="baseline"/>
        <w:rPr>
          <w:shd w:val="clear" w:color="auto" w:fill="FFFFFF"/>
        </w:rPr>
      </w:pPr>
    </w:p>
    <w:p w:rsidR="00070590" w:rsidRPr="00EA5FAA" w:rsidRDefault="00070590" w:rsidP="006A0390">
      <w:pPr>
        <w:pStyle w:val="NormalWeb"/>
        <w:shd w:val="clear" w:color="auto" w:fill="FFFFFF"/>
        <w:spacing w:before="0" w:beforeAutospacing="0" w:after="0" w:afterAutospacing="0" w:line="360" w:lineRule="atLeast"/>
        <w:textAlignment w:val="baseline"/>
        <w:rPr>
          <w:shd w:val="clear" w:color="auto" w:fill="FFFFFF"/>
        </w:rPr>
      </w:pPr>
    </w:p>
    <w:p w:rsidR="00EF43F2" w:rsidRPr="00EA5FAA" w:rsidRDefault="009647BE" w:rsidP="00EE3ADF">
      <w:pPr>
        <w:pStyle w:val="NormalWeb"/>
        <w:numPr>
          <w:ilvl w:val="0"/>
          <w:numId w:val="19"/>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CORPORATE SOLUTIONS</w:t>
      </w:r>
    </w:p>
    <w:p w:rsidR="009647BE" w:rsidRPr="00EA5FAA" w:rsidRDefault="009647BE" w:rsidP="00EF43F2">
      <w:pPr>
        <w:pStyle w:val="NormalWeb"/>
        <w:shd w:val="clear" w:color="auto" w:fill="FFFFFF"/>
        <w:spacing w:before="0" w:beforeAutospacing="0" w:after="0" w:afterAutospacing="0" w:line="360" w:lineRule="atLeast"/>
        <w:ind w:left="720"/>
        <w:textAlignment w:val="baseline"/>
        <w:rPr>
          <w:shd w:val="clear" w:color="auto" w:fill="FFFFFF"/>
        </w:rPr>
      </w:pPr>
      <w:r w:rsidRPr="00EA5FAA">
        <w:rPr>
          <w:shd w:val="clear" w:color="auto" w:fill="FFFFFF"/>
        </w:rPr>
        <w:t>It brings a host of corporate solutions to customers. These are customized to meet te requirement of corporate bodies to strength employer-employee relationship.</w:t>
      </w:r>
    </w:p>
    <w:tbl>
      <w:tblPr>
        <w:tblStyle w:val="TableGrid"/>
        <w:tblW w:w="0" w:type="auto"/>
        <w:tblInd w:w="558" w:type="dxa"/>
        <w:tblLook w:val="04A0"/>
      </w:tblPr>
      <w:tblGrid>
        <w:gridCol w:w="1856"/>
        <w:gridCol w:w="2156"/>
        <w:gridCol w:w="2158"/>
        <w:gridCol w:w="2128"/>
      </w:tblGrid>
      <w:tr w:rsidR="009647BE" w:rsidRPr="00EA5FAA" w:rsidTr="009647BE">
        <w:tc>
          <w:tcPr>
            <w:tcW w:w="198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Plans</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Eligibility</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Policy term</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Benefits</w:t>
            </w:r>
          </w:p>
        </w:tc>
      </w:tr>
      <w:tr w:rsidR="009647BE" w:rsidRPr="00EA5FAA" w:rsidTr="009647BE">
        <w:tc>
          <w:tcPr>
            <w:tcW w:w="198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Kalyan ULIP Plus</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18-79 yrs</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1yr to no limit</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Nil</w:t>
            </w:r>
          </w:p>
        </w:tc>
      </w:tr>
      <w:tr w:rsidR="009647BE" w:rsidRPr="00EA5FAA" w:rsidTr="009647BE">
        <w:tc>
          <w:tcPr>
            <w:tcW w:w="198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Capassure Gold</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As per scheme rules</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 yr renewable</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As per scheme rules</w:t>
            </w:r>
          </w:p>
        </w:tc>
      </w:tr>
      <w:tr w:rsidR="009647BE" w:rsidRPr="00EA5FAA" w:rsidTr="009647BE">
        <w:tc>
          <w:tcPr>
            <w:tcW w:w="198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Gaurav Jeevan</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18-85 yrs minimum no’s of members - 50</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Nil</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As per scheme rules</w:t>
            </w:r>
          </w:p>
        </w:tc>
      </w:tr>
      <w:tr w:rsidR="009647BE" w:rsidRPr="00EA5FAA" w:rsidTr="009647BE">
        <w:tc>
          <w:tcPr>
            <w:tcW w:w="198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 xml:space="preserve">SBI Life- Pradhan Mantri Jeevan Jyoti </w:t>
            </w:r>
            <w:r w:rsidRPr="00EA5FAA">
              <w:rPr>
                <w:shd w:val="clear" w:color="auto" w:fill="FFFFFF"/>
              </w:rPr>
              <w:lastRenderedPageBreak/>
              <w:t>Bima Yojana</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lastRenderedPageBreak/>
              <w:t>18-50 yrs</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 yr renewable</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Sum assured benefit upon death</w:t>
            </w:r>
          </w:p>
        </w:tc>
      </w:tr>
      <w:tr w:rsidR="009647BE" w:rsidRPr="00EA5FAA" w:rsidTr="009647BE">
        <w:tc>
          <w:tcPr>
            <w:tcW w:w="198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lastRenderedPageBreak/>
              <w:t>SBI Life- Sampoorn Suraksha</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18-79 yrs minimum no’s of members -10</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Nil</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Death benefit sum assured</w:t>
            </w:r>
          </w:p>
        </w:tc>
      </w:tr>
      <w:tr w:rsidR="009647BE" w:rsidRPr="00EA5FAA" w:rsidTr="009647BE">
        <w:tc>
          <w:tcPr>
            <w:tcW w:w="198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Swarna Jeevan</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30-85 yrs minimum no’s of members -10</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Nil</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Death benefit</w:t>
            </w:r>
          </w:p>
        </w:tc>
      </w:tr>
    </w:tbl>
    <w:p w:rsidR="00F46C47" w:rsidRPr="00EA5FAA" w:rsidRDefault="00F46C47" w:rsidP="00EF43F2">
      <w:pPr>
        <w:pStyle w:val="NormalWeb"/>
        <w:shd w:val="clear" w:color="auto" w:fill="FFFFFF"/>
        <w:tabs>
          <w:tab w:val="left" w:pos="3600"/>
        </w:tabs>
        <w:spacing w:before="0" w:beforeAutospacing="0" w:after="0" w:afterAutospacing="0" w:line="360" w:lineRule="atLeast"/>
        <w:textAlignment w:val="baseline"/>
        <w:rPr>
          <w:shd w:val="clear" w:color="auto" w:fill="FFFFFF"/>
        </w:rPr>
      </w:pPr>
    </w:p>
    <w:p w:rsidR="00EF43F2" w:rsidRPr="00EA5FAA" w:rsidRDefault="009647BE" w:rsidP="00EE3ADF">
      <w:pPr>
        <w:pStyle w:val="NormalWeb"/>
        <w:numPr>
          <w:ilvl w:val="0"/>
          <w:numId w:val="19"/>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GROUP PROTECTI</w:t>
      </w:r>
      <w:r w:rsidR="005A78DD" w:rsidRPr="00EA5FAA">
        <w:rPr>
          <w:shd w:val="clear" w:color="auto" w:fill="FFFFFF"/>
        </w:rPr>
        <w:t>O</w:t>
      </w:r>
      <w:r w:rsidRPr="00EA5FAA">
        <w:rPr>
          <w:shd w:val="clear" w:color="auto" w:fill="FFFFFF"/>
        </w:rPr>
        <w:t>N PLANS</w:t>
      </w:r>
      <w:r w:rsidRPr="00EA5FAA">
        <w:rPr>
          <w:shd w:val="clear" w:color="auto" w:fill="FFFFFF"/>
        </w:rPr>
        <w:tab/>
      </w:r>
    </w:p>
    <w:p w:rsidR="009647BE" w:rsidRPr="00EA5FAA" w:rsidRDefault="009647BE" w:rsidP="00EF43F2">
      <w:pPr>
        <w:pStyle w:val="NormalWeb"/>
        <w:shd w:val="clear" w:color="auto" w:fill="FFFFFF"/>
        <w:spacing w:before="0" w:beforeAutospacing="0" w:after="0" w:afterAutospacing="0" w:line="360" w:lineRule="atLeast"/>
        <w:ind w:left="720"/>
        <w:textAlignment w:val="baseline"/>
        <w:rPr>
          <w:shd w:val="clear" w:color="auto" w:fill="FFFFFF"/>
        </w:rPr>
      </w:pPr>
      <w:r w:rsidRPr="00EA5FAA">
        <w:rPr>
          <w:shd w:val="clear" w:color="auto" w:fill="FFFFFF"/>
        </w:rPr>
        <w:t>It offers its group based customers manifold protecti</w:t>
      </w:r>
      <w:r w:rsidR="005A78DD" w:rsidRPr="00EA5FAA">
        <w:rPr>
          <w:shd w:val="clear" w:color="auto" w:fill="FFFFFF"/>
        </w:rPr>
        <w:t>o</w:t>
      </w:r>
      <w:r w:rsidRPr="00EA5FAA">
        <w:rPr>
          <w:shd w:val="clear" w:color="auto" w:fill="FFFFFF"/>
        </w:rPr>
        <w:t>n plans to be all geared up for any unpredicted event.</w:t>
      </w:r>
    </w:p>
    <w:tbl>
      <w:tblPr>
        <w:tblStyle w:val="TableGrid"/>
        <w:tblW w:w="0" w:type="auto"/>
        <w:tblInd w:w="558" w:type="dxa"/>
        <w:tblLook w:val="04A0"/>
      </w:tblPr>
      <w:tblGrid>
        <w:gridCol w:w="1829"/>
        <w:gridCol w:w="2166"/>
        <w:gridCol w:w="2124"/>
        <w:gridCol w:w="2179"/>
      </w:tblGrid>
      <w:tr w:rsidR="009647BE" w:rsidRPr="00EA5FAA" w:rsidTr="009647BE">
        <w:tc>
          <w:tcPr>
            <w:tcW w:w="198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Plans</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Eligiblity</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Policy term</w:t>
            </w:r>
          </w:p>
        </w:tc>
        <w:tc>
          <w:tcPr>
            <w:tcW w:w="2358"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benefits</w:t>
            </w:r>
          </w:p>
        </w:tc>
      </w:tr>
      <w:tr w:rsidR="009647BE" w:rsidRPr="00EA5FAA" w:rsidTr="009647BE">
        <w:tc>
          <w:tcPr>
            <w:tcW w:w="198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riNn Raksha</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16-70 yrs</w:t>
            </w:r>
          </w:p>
        </w:tc>
        <w:tc>
          <w:tcPr>
            <w:tcW w:w="234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2-30 yrs</w:t>
            </w:r>
          </w:p>
        </w:tc>
        <w:tc>
          <w:tcPr>
            <w:tcW w:w="2358"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Death and disability cover</w:t>
            </w:r>
          </w:p>
        </w:tc>
      </w:tr>
    </w:tbl>
    <w:p w:rsidR="009647BE" w:rsidRPr="00EA5FAA" w:rsidRDefault="009647BE" w:rsidP="009647BE">
      <w:pPr>
        <w:pStyle w:val="NormalWeb"/>
        <w:shd w:val="clear" w:color="auto" w:fill="FFFFFF"/>
        <w:spacing w:before="0" w:beforeAutospacing="0" w:after="0" w:afterAutospacing="0" w:line="360" w:lineRule="atLeast"/>
        <w:ind w:left="2323"/>
        <w:textAlignment w:val="baseline"/>
        <w:rPr>
          <w:shd w:val="clear" w:color="auto" w:fill="FFFFFF"/>
        </w:rPr>
      </w:pPr>
    </w:p>
    <w:p w:rsidR="00EF43F2" w:rsidRPr="00EA5FAA" w:rsidRDefault="009647BE" w:rsidP="00EE3ADF">
      <w:pPr>
        <w:pStyle w:val="NormalWeb"/>
        <w:numPr>
          <w:ilvl w:val="0"/>
          <w:numId w:val="19"/>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GROUP MIRCRO INSURANCE PLANS</w:t>
      </w:r>
    </w:p>
    <w:p w:rsidR="009647BE" w:rsidRPr="00EA5FAA" w:rsidRDefault="009647BE" w:rsidP="00EF43F2">
      <w:pPr>
        <w:pStyle w:val="NormalWeb"/>
        <w:shd w:val="clear" w:color="auto" w:fill="FFFFFF"/>
        <w:spacing w:before="0" w:beforeAutospacing="0" w:after="0" w:afterAutospacing="0" w:line="360" w:lineRule="atLeast"/>
        <w:ind w:left="720"/>
        <w:textAlignment w:val="baseline"/>
        <w:rPr>
          <w:shd w:val="clear" w:color="auto" w:fill="FFFFFF"/>
        </w:rPr>
      </w:pPr>
      <w:r w:rsidRPr="00EA5FAA">
        <w:rPr>
          <w:shd w:val="clear" w:color="auto" w:fill="FFFFFF"/>
        </w:rPr>
        <w:t>It is specially crafted for the incl</w:t>
      </w:r>
      <w:r w:rsidR="00AE4365" w:rsidRPr="00EA5FAA">
        <w:rPr>
          <w:shd w:val="clear" w:color="auto" w:fill="FFFFFF"/>
        </w:rPr>
        <w:t>usion of financially weaker segment if society into</w:t>
      </w:r>
      <w:r w:rsidRPr="00EA5FAA">
        <w:rPr>
          <w:shd w:val="clear" w:color="auto" w:fill="FFFFFF"/>
        </w:rPr>
        <w:t xml:space="preserve"> insurance sphere.</w:t>
      </w:r>
    </w:p>
    <w:tbl>
      <w:tblPr>
        <w:tblStyle w:val="TableGrid"/>
        <w:tblW w:w="0" w:type="auto"/>
        <w:tblInd w:w="558" w:type="dxa"/>
        <w:tblLook w:val="04A0"/>
      </w:tblPr>
      <w:tblGrid>
        <w:gridCol w:w="1666"/>
        <w:gridCol w:w="1830"/>
        <w:gridCol w:w="1616"/>
        <w:gridCol w:w="1681"/>
        <w:gridCol w:w="1505"/>
      </w:tblGrid>
      <w:tr w:rsidR="009647BE" w:rsidRPr="00EA5FAA" w:rsidTr="009647BE">
        <w:tc>
          <w:tcPr>
            <w:tcW w:w="180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 xml:space="preserve">Plans </w:t>
            </w:r>
          </w:p>
        </w:tc>
        <w:tc>
          <w:tcPr>
            <w:tcW w:w="198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Eligib</w:t>
            </w:r>
            <w:r w:rsidR="00AE4365" w:rsidRPr="00EA5FAA">
              <w:rPr>
                <w:shd w:val="clear" w:color="auto" w:fill="FFFFFF"/>
              </w:rPr>
              <w:t>i</w:t>
            </w:r>
            <w:r w:rsidRPr="00EA5FAA">
              <w:rPr>
                <w:shd w:val="clear" w:color="auto" w:fill="FFFFFF"/>
              </w:rPr>
              <w:t>lity</w:t>
            </w:r>
          </w:p>
        </w:tc>
        <w:tc>
          <w:tcPr>
            <w:tcW w:w="180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Policy term</w:t>
            </w:r>
          </w:p>
        </w:tc>
        <w:tc>
          <w:tcPr>
            <w:tcW w:w="180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Maturity benefit</w:t>
            </w:r>
          </w:p>
        </w:tc>
        <w:tc>
          <w:tcPr>
            <w:tcW w:w="1638"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Death benefit</w:t>
            </w:r>
          </w:p>
        </w:tc>
      </w:tr>
      <w:tr w:rsidR="009647BE" w:rsidRPr="00EA5FAA" w:rsidTr="009647BE">
        <w:tc>
          <w:tcPr>
            <w:tcW w:w="180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Shakti</w:t>
            </w:r>
          </w:p>
        </w:tc>
        <w:tc>
          <w:tcPr>
            <w:tcW w:w="198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18-60 yrs minimum group size- 10 members</w:t>
            </w:r>
          </w:p>
        </w:tc>
        <w:tc>
          <w:tcPr>
            <w:tcW w:w="180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5 yrs</w:t>
            </w:r>
          </w:p>
        </w:tc>
        <w:tc>
          <w:tcPr>
            <w:tcW w:w="180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50% of premiums paid</w:t>
            </w:r>
          </w:p>
        </w:tc>
        <w:tc>
          <w:tcPr>
            <w:tcW w:w="1638"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Sum assured</w:t>
            </w:r>
          </w:p>
        </w:tc>
      </w:tr>
      <w:tr w:rsidR="009647BE" w:rsidRPr="00EA5FAA" w:rsidTr="009647BE">
        <w:tc>
          <w:tcPr>
            <w:tcW w:w="180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SBI Life- Grameen Super Suraksha</w:t>
            </w:r>
          </w:p>
        </w:tc>
        <w:tc>
          <w:tcPr>
            <w:tcW w:w="198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18-65 yrs</w:t>
            </w:r>
          </w:p>
        </w:tc>
        <w:tc>
          <w:tcPr>
            <w:tcW w:w="180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5 yrs</w:t>
            </w:r>
          </w:p>
        </w:tc>
        <w:tc>
          <w:tcPr>
            <w:tcW w:w="1800"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No benefit</w:t>
            </w:r>
          </w:p>
        </w:tc>
        <w:tc>
          <w:tcPr>
            <w:tcW w:w="1638" w:type="dxa"/>
          </w:tcPr>
          <w:p w:rsidR="009647BE" w:rsidRPr="00EA5FAA" w:rsidRDefault="009647BE" w:rsidP="009647BE">
            <w:pPr>
              <w:pStyle w:val="NormalWeb"/>
              <w:spacing w:before="0" w:beforeAutospacing="0" w:after="0" w:afterAutospacing="0" w:line="360" w:lineRule="atLeast"/>
              <w:jc w:val="center"/>
              <w:textAlignment w:val="baseline"/>
              <w:rPr>
                <w:shd w:val="clear" w:color="auto" w:fill="FFFFFF"/>
              </w:rPr>
            </w:pPr>
            <w:r w:rsidRPr="00EA5FAA">
              <w:rPr>
                <w:shd w:val="clear" w:color="auto" w:fill="FFFFFF"/>
              </w:rPr>
              <w:t>Sum assured</w:t>
            </w:r>
          </w:p>
        </w:tc>
      </w:tr>
    </w:tbl>
    <w:p w:rsidR="009647BE" w:rsidRPr="00EA5FAA" w:rsidRDefault="009647BE" w:rsidP="009647BE">
      <w:pPr>
        <w:pStyle w:val="NormalWeb"/>
        <w:shd w:val="clear" w:color="auto" w:fill="FFFFFF"/>
        <w:spacing w:before="0" w:beforeAutospacing="0" w:after="0" w:afterAutospacing="0" w:line="360" w:lineRule="atLeast"/>
        <w:ind w:left="2323"/>
        <w:textAlignment w:val="baseline"/>
        <w:rPr>
          <w:shd w:val="clear" w:color="auto" w:fill="FFFFFF"/>
        </w:rPr>
      </w:pPr>
    </w:p>
    <w:p w:rsidR="0036000A" w:rsidRPr="00EA5FAA" w:rsidRDefault="0036000A" w:rsidP="009647BE">
      <w:pPr>
        <w:pStyle w:val="NormalWeb"/>
        <w:shd w:val="clear" w:color="auto" w:fill="FFFFFF"/>
        <w:spacing w:before="0" w:beforeAutospacing="0" w:after="0" w:afterAutospacing="0" w:line="360" w:lineRule="atLeast"/>
        <w:ind w:left="2160"/>
        <w:jc w:val="center"/>
        <w:textAlignment w:val="baseline"/>
        <w:rPr>
          <w:shd w:val="clear" w:color="auto" w:fill="FFFFFF"/>
        </w:rPr>
      </w:pPr>
    </w:p>
    <w:p w:rsidR="00EF43F2" w:rsidRPr="00EA5FAA" w:rsidRDefault="009647BE" w:rsidP="00EE3ADF">
      <w:pPr>
        <w:pStyle w:val="NormalWeb"/>
        <w:numPr>
          <w:ilvl w:val="0"/>
          <w:numId w:val="20"/>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ONLINE PLANS</w:t>
      </w:r>
    </w:p>
    <w:p w:rsidR="009647BE" w:rsidRPr="00EA5FAA" w:rsidRDefault="009647BE" w:rsidP="00EF43F2">
      <w:pPr>
        <w:pStyle w:val="NormalWeb"/>
        <w:shd w:val="clear" w:color="auto" w:fill="FFFFFF"/>
        <w:spacing w:before="0" w:beforeAutospacing="0" w:after="0" w:afterAutospacing="0" w:line="360" w:lineRule="atLeast"/>
        <w:ind w:left="1440"/>
        <w:textAlignment w:val="baseline"/>
        <w:rPr>
          <w:shd w:val="clear" w:color="auto" w:fill="FFFFFF"/>
        </w:rPr>
      </w:pPr>
      <w:r w:rsidRPr="00EA5FAA">
        <w:rPr>
          <w:shd w:val="clear" w:color="auto" w:fill="FFFFFF"/>
        </w:rPr>
        <w:t>It offers a state of the art online platform to enroll life insurance plans. Plans which are online are:</w:t>
      </w:r>
    </w:p>
    <w:p w:rsidR="009647BE" w:rsidRPr="00EA5FAA" w:rsidRDefault="009647BE" w:rsidP="00EE3ADF">
      <w:pPr>
        <w:pStyle w:val="NormalWeb"/>
        <w:numPr>
          <w:ilvl w:val="0"/>
          <w:numId w:val="8"/>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SBI Life- eShield</w:t>
      </w:r>
    </w:p>
    <w:p w:rsidR="009647BE" w:rsidRPr="00EA5FAA" w:rsidRDefault="009647BE" w:rsidP="00EE3ADF">
      <w:pPr>
        <w:pStyle w:val="NormalWeb"/>
        <w:numPr>
          <w:ilvl w:val="0"/>
          <w:numId w:val="8"/>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SBI Life- eWealth Insurance</w:t>
      </w:r>
    </w:p>
    <w:p w:rsidR="009647BE" w:rsidRPr="00EA5FAA" w:rsidRDefault="009647BE" w:rsidP="00EE3ADF">
      <w:pPr>
        <w:pStyle w:val="NormalWeb"/>
        <w:numPr>
          <w:ilvl w:val="0"/>
          <w:numId w:val="8"/>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lastRenderedPageBreak/>
        <w:t>SBI Life- Annuit Plus</w:t>
      </w:r>
      <w:r w:rsidRPr="00EA5FAA">
        <w:rPr>
          <w:shd w:val="clear" w:color="auto" w:fill="FFFFFF"/>
        </w:rPr>
        <w:tab/>
      </w:r>
    </w:p>
    <w:p w:rsidR="009647BE" w:rsidRPr="00EA5FAA" w:rsidRDefault="009647BE" w:rsidP="00EE3ADF">
      <w:pPr>
        <w:pStyle w:val="NormalWeb"/>
        <w:numPr>
          <w:ilvl w:val="0"/>
          <w:numId w:val="8"/>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SBI Life- eIncome Sield</w:t>
      </w:r>
    </w:p>
    <w:p w:rsidR="009647BE" w:rsidRPr="00EA5FAA" w:rsidRDefault="009647BE" w:rsidP="00EE3ADF">
      <w:pPr>
        <w:pStyle w:val="NormalWeb"/>
        <w:numPr>
          <w:ilvl w:val="0"/>
          <w:numId w:val="8"/>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SBI Life- Sampoorn Cancer Suraksha</w:t>
      </w:r>
    </w:p>
    <w:p w:rsidR="009647BE" w:rsidRPr="00EA5FAA" w:rsidRDefault="009647BE" w:rsidP="00EE3ADF">
      <w:pPr>
        <w:pStyle w:val="NormalWeb"/>
        <w:numPr>
          <w:ilvl w:val="0"/>
          <w:numId w:val="8"/>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SBI Life- Poorna Suraksha</w:t>
      </w:r>
      <w:r w:rsidRPr="00EA5FAA">
        <w:rPr>
          <w:shd w:val="clear" w:color="auto" w:fill="FFFFFF"/>
        </w:rPr>
        <w:tab/>
      </w:r>
    </w:p>
    <w:p w:rsidR="009647BE" w:rsidRPr="00EA5FAA" w:rsidRDefault="009647BE" w:rsidP="00EE3ADF">
      <w:pPr>
        <w:pStyle w:val="NormalWeb"/>
        <w:numPr>
          <w:ilvl w:val="0"/>
          <w:numId w:val="8"/>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SBI Life- Kalyan ULIP Plus</w:t>
      </w:r>
    </w:p>
    <w:p w:rsidR="009647BE" w:rsidRPr="00EA5FAA" w:rsidRDefault="009647BE" w:rsidP="00EE3ADF">
      <w:pPr>
        <w:pStyle w:val="NormalWeb"/>
        <w:numPr>
          <w:ilvl w:val="0"/>
          <w:numId w:val="8"/>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SBI Life- CapAssure Gold</w:t>
      </w:r>
    </w:p>
    <w:p w:rsidR="009647BE" w:rsidRPr="00EA5FAA" w:rsidRDefault="009647BE" w:rsidP="00EE3ADF">
      <w:pPr>
        <w:pStyle w:val="NormalWeb"/>
        <w:numPr>
          <w:ilvl w:val="0"/>
          <w:numId w:val="8"/>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SBI Life- Grurav Jeevan</w:t>
      </w:r>
    </w:p>
    <w:p w:rsidR="009647BE" w:rsidRPr="00EA5FAA" w:rsidRDefault="009647BE" w:rsidP="00EE3ADF">
      <w:pPr>
        <w:pStyle w:val="NormalWeb"/>
        <w:numPr>
          <w:ilvl w:val="0"/>
          <w:numId w:val="8"/>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SBI Life- Pradhan Mantri Jeevan Yojana</w:t>
      </w:r>
    </w:p>
    <w:p w:rsidR="009647BE" w:rsidRPr="00EA5FAA" w:rsidRDefault="009647BE" w:rsidP="00EE3ADF">
      <w:pPr>
        <w:pStyle w:val="NormalWeb"/>
        <w:numPr>
          <w:ilvl w:val="0"/>
          <w:numId w:val="8"/>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SBI Life- Sampoorn Suraksha</w:t>
      </w:r>
    </w:p>
    <w:p w:rsidR="009647BE" w:rsidRPr="00EA5FAA" w:rsidRDefault="009647BE" w:rsidP="00EE3ADF">
      <w:pPr>
        <w:pStyle w:val="NormalWeb"/>
        <w:numPr>
          <w:ilvl w:val="0"/>
          <w:numId w:val="8"/>
        </w:numPr>
        <w:shd w:val="clear" w:color="auto" w:fill="FFFFFF"/>
        <w:spacing w:before="0" w:beforeAutospacing="0" w:after="0" w:afterAutospacing="0" w:line="360" w:lineRule="atLeast"/>
        <w:textAlignment w:val="baseline"/>
        <w:rPr>
          <w:shd w:val="clear" w:color="auto" w:fill="FFFFFF"/>
        </w:rPr>
      </w:pPr>
      <w:r w:rsidRPr="00EA5FAA">
        <w:rPr>
          <w:shd w:val="clear" w:color="auto" w:fill="FFFFFF"/>
        </w:rPr>
        <w:t>SBI Life- Swarna Jewan</w:t>
      </w:r>
    </w:p>
    <w:p w:rsidR="0064076D" w:rsidRPr="00EA5FAA" w:rsidRDefault="0064076D" w:rsidP="0064076D">
      <w:pPr>
        <w:pStyle w:val="NormalWeb"/>
        <w:shd w:val="clear" w:color="auto" w:fill="FFFFFF"/>
        <w:spacing w:before="0" w:beforeAutospacing="0" w:after="0" w:afterAutospacing="0" w:line="360" w:lineRule="atLeast"/>
        <w:ind w:left="2812"/>
        <w:textAlignment w:val="baseline"/>
        <w:rPr>
          <w:shd w:val="clear" w:color="auto" w:fill="FFFFFF"/>
        </w:rPr>
      </w:pPr>
    </w:p>
    <w:p w:rsidR="00EF43F2" w:rsidRPr="00EA5FAA" w:rsidRDefault="00EF43F2" w:rsidP="0064076D">
      <w:pPr>
        <w:pStyle w:val="NormalWeb"/>
        <w:shd w:val="clear" w:color="auto" w:fill="FFFFFF"/>
        <w:spacing w:before="0" w:beforeAutospacing="0" w:after="0" w:afterAutospacing="0" w:line="360" w:lineRule="atLeast"/>
        <w:ind w:left="2812"/>
        <w:textAlignment w:val="baseline"/>
        <w:rPr>
          <w:shd w:val="clear" w:color="auto" w:fill="FFFFFF"/>
        </w:rPr>
      </w:pPr>
    </w:p>
    <w:p w:rsidR="00EF43F2" w:rsidRPr="00EA5FAA" w:rsidRDefault="00EF43F2" w:rsidP="0064076D">
      <w:pPr>
        <w:pStyle w:val="NormalWeb"/>
        <w:shd w:val="clear" w:color="auto" w:fill="FFFFFF"/>
        <w:spacing w:before="0" w:beforeAutospacing="0" w:after="0" w:afterAutospacing="0" w:line="360" w:lineRule="atLeast"/>
        <w:ind w:left="2812"/>
        <w:textAlignment w:val="baseline"/>
        <w:rPr>
          <w:shd w:val="clear" w:color="auto" w:fill="FFFFFF"/>
        </w:rPr>
      </w:pPr>
    </w:p>
    <w:p w:rsidR="00EF43F2" w:rsidRPr="00EA5FAA" w:rsidRDefault="00EF43F2" w:rsidP="0064076D">
      <w:pPr>
        <w:pStyle w:val="NormalWeb"/>
        <w:shd w:val="clear" w:color="auto" w:fill="FFFFFF"/>
        <w:spacing w:before="0" w:beforeAutospacing="0" w:after="0" w:afterAutospacing="0" w:line="360" w:lineRule="atLeast"/>
        <w:ind w:left="2812"/>
        <w:textAlignment w:val="baseline"/>
        <w:rPr>
          <w:shd w:val="clear" w:color="auto" w:fill="FFFFFF"/>
        </w:rPr>
      </w:pPr>
    </w:p>
    <w:p w:rsidR="00EF43F2" w:rsidRPr="00EA5FAA" w:rsidRDefault="00EF43F2" w:rsidP="0064076D">
      <w:pPr>
        <w:pStyle w:val="NormalWeb"/>
        <w:shd w:val="clear" w:color="auto" w:fill="FFFFFF"/>
        <w:spacing w:before="0" w:beforeAutospacing="0" w:after="0" w:afterAutospacing="0" w:line="360" w:lineRule="atLeast"/>
        <w:ind w:left="2812"/>
        <w:textAlignment w:val="baseline"/>
        <w:rPr>
          <w:shd w:val="clear" w:color="auto" w:fill="FFFFFF"/>
        </w:rPr>
      </w:pPr>
    </w:p>
    <w:p w:rsidR="00EF43F2" w:rsidRPr="00EA5FAA" w:rsidRDefault="00EF43F2" w:rsidP="0064076D">
      <w:pPr>
        <w:pStyle w:val="NormalWeb"/>
        <w:shd w:val="clear" w:color="auto" w:fill="FFFFFF"/>
        <w:spacing w:before="0" w:beforeAutospacing="0" w:after="0" w:afterAutospacing="0" w:line="360" w:lineRule="atLeast"/>
        <w:ind w:left="2812"/>
        <w:textAlignment w:val="baseline"/>
        <w:rPr>
          <w:shd w:val="clear" w:color="auto" w:fill="FFFFFF"/>
        </w:rPr>
      </w:pPr>
    </w:p>
    <w:p w:rsidR="00EF43F2" w:rsidRPr="00EA5FAA" w:rsidRDefault="00EF43F2" w:rsidP="0064076D">
      <w:pPr>
        <w:pStyle w:val="NormalWeb"/>
        <w:shd w:val="clear" w:color="auto" w:fill="FFFFFF"/>
        <w:spacing w:before="0" w:beforeAutospacing="0" w:after="0" w:afterAutospacing="0" w:line="360" w:lineRule="atLeast"/>
        <w:ind w:left="2812"/>
        <w:textAlignment w:val="baseline"/>
        <w:rPr>
          <w:shd w:val="clear" w:color="auto" w:fill="FFFFFF"/>
        </w:rPr>
      </w:pPr>
    </w:p>
    <w:p w:rsidR="00EF43F2" w:rsidRPr="00EA5FAA" w:rsidRDefault="00EF43F2" w:rsidP="00EE3ADF">
      <w:pPr>
        <w:pStyle w:val="NormalWeb"/>
        <w:numPr>
          <w:ilvl w:val="0"/>
          <w:numId w:val="20"/>
        </w:numPr>
        <w:shd w:val="clear" w:color="auto" w:fill="FFFFFF"/>
        <w:spacing w:before="120" w:beforeAutospacing="0" w:after="120" w:afterAutospacing="0"/>
      </w:pPr>
      <w:r w:rsidRPr="00EA5FAA">
        <w:t>VEHICLE INSURANCE</w:t>
      </w:r>
    </w:p>
    <w:p w:rsidR="00EF43F2" w:rsidRPr="00EA5FAA" w:rsidRDefault="005A78DD" w:rsidP="00EE3ADF">
      <w:pPr>
        <w:pStyle w:val="NormalWeb"/>
        <w:numPr>
          <w:ilvl w:val="0"/>
          <w:numId w:val="19"/>
        </w:numPr>
        <w:shd w:val="clear" w:color="auto" w:fill="FFFFFF"/>
        <w:spacing w:before="120" w:beforeAutospacing="0" w:after="120" w:afterAutospacing="0"/>
      </w:pPr>
      <w:r w:rsidRPr="00EA5FAA">
        <w:t>CAR INSURANCE</w:t>
      </w:r>
    </w:p>
    <w:p w:rsidR="005A78DD" w:rsidRDefault="005A78DD" w:rsidP="00EF43F2">
      <w:pPr>
        <w:pStyle w:val="NormalWeb"/>
        <w:shd w:val="clear" w:color="auto" w:fill="FFFFFF"/>
        <w:spacing w:before="120" w:beforeAutospacing="0" w:after="120" w:afterAutospacing="0"/>
        <w:ind w:left="720"/>
      </w:pPr>
      <w:r w:rsidRPr="00EA5FAA">
        <w:t>SBI Car Insurance by SBI General Insurance Company is the most trusted insurer in India which is a joint venture between SBI owning 74% of the total and IAG holding the rest 26%. SBI is the country’s largest and foremost leading commercial bank in terms of profit, balance sheet, deposits, customer base and last but not in the least its huge network of br</w:t>
      </w:r>
      <w:r w:rsidR="00AE4365" w:rsidRPr="00EA5FAA">
        <w:t>a</w:t>
      </w:r>
      <w:r w:rsidRPr="00EA5FAA">
        <w:t>nches. IAG is a pioneer in GIC mainly in Australia,  New Zealand and Asia which under writes almost an $11 billion of premium every year.</w:t>
      </w:r>
      <w:r w:rsidR="00EF43F2" w:rsidRPr="00EA5FAA">
        <w:t xml:space="preserve"> </w:t>
      </w:r>
      <w:r w:rsidRPr="00EA5FAA">
        <w:t>Car is treated as one of the important treasured possession in anybody’s life. In today’s busy world, almost every individual needs their own mode of transportation in order to have a smooth and i</w:t>
      </w:r>
      <w:r w:rsidR="00AE4365" w:rsidRPr="00EA5FAA">
        <w:t>ndependent life and car is neces</w:t>
      </w:r>
      <w:r w:rsidRPr="00EA5FAA">
        <w:t>sity. Therefore, protecting car or his or her vehicle is of utmost importance. The protection can be done against risks like natural calamities and other damages like theft etc. not only can this but third party damage or loss and legal proceedings also be taken care of the car insurance plans. It’s absolutely necessary that every car owner must have a car insurance plan and moreover the same has been mandated by law as well. SBI General Insurance has come up with tailor made car in</w:t>
      </w:r>
      <w:r w:rsidR="00AE4365" w:rsidRPr="00EA5FAA">
        <w:t>surance plans which fit the nece</w:t>
      </w:r>
      <w:r w:rsidRPr="00EA5FAA">
        <w:t>ssities and provisions that an individual might need for his or her vehicle.</w:t>
      </w:r>
    </w:p>
    <w:p w:rsidR="00FA27CC" w:rsidRDefault="00FA27CC" w:rsidP="00EF43F2">
      <w:pPr>
        <w:pStyle w:val="NormalWeb"/>
        <w:shd w:val="clear" w:color="auto" w:fill="FFFFFF"/>
        <w:spacing w:before="120" w:beforeAutospacing="0" w:after="120" w:afterAutospacing="0"/>
        <w:ind w:left="720"/>
      </w:pPr>
    </w:p>
    <w:p w:rsidR="00FA27CC" w:rsidRPr="00EA5FAA" w:rsidRDefault="00FA27CC" w:rsidP="00EF43F2">
      <w:pPr>
        <w:pStyle w:val="NormalWeb"/>
        <w:shd w:val="clear" w:color="auto" w:fill="FFFFFF"/>
        <w:spacing w:before="120" w:beforeAutospacing="0" w:after="120" w:afterAutospacing="0"/>
        <w:ind w:left="720"/>
      </w:pPr>
    </w:p>
    <w:tbl>
      <w:tblPr>
        <w:tblStyle w:val="TableGrid"/>
        <w:tblW w:w="10350" w:type="dxa"/>
        <w:tblInd w:w="-342" w:type="dxa"/>
        <w:tblLook w:val="04A0"/>
      </w:tblPr>
      <w:tblGrid>
        <w:gridCol w:w="4050"/>
        <w:gridCol w:w="6300"/>
      </w:tblGrid>
      <w:tr w:rsidR="005A78DD" w:rsidRPr="00EA5FAA" w:rsidTr="00120D72">
        <w:tc>
          <w:tcPr>
            <w:tcW w:w="4050" w:type="dxa"/>
          </w:tcPr>
          <w:p w:rsidR="005A78DD" w:rsidRPr="00EA5FAA" w:rsidRDefault="005A78DD" w:rsidP="005A78DD">
            <w:pPr>
              <w:pStyle w:val="NormalWeb"/>
              <w:spacing w:before="120" w:beforeAutospacing="0" w:after="120" w:afterAutospacing="0"/>
              <w:jc w:val="center"/>
            </w:pPr>
            <w:r w:rsidRPr="00EA5FAA">
              <w:lastRenderedPageBreak/>
              <w:t>Features</w:t>
            </w:r>
          </w:p>
        </w:tc>
        <w:tc>
          <w:tcPr>
            <w:tcW w:w="6300" w:type="dxa"/>
          </w:tcPr>
          <w:p w:rsidR="005A78DD" w:rsidRPr="00EA5FAA" w:rsidRDefault="005A78DD" w:rsidP="005A78DD">
            <w:pPr>
              <w:pStyle w:val="NormalWeb"/>
              <w:spacing w:before="120" w:beforeAutospacing="0" w:after="120" w:afterAutospacing="0"/>
              <w:jc w:val="center"/>
            </w:pPr>
            <w:r w:rsidRPr="00EA5FAA">
              <w:t>Coverage and benefits</w:t>
            </w:r>
          </w:p>
        </w:tc>
      </w:tr>
      <w:tr w:rsidR="005A78DD" w:rsidRPr="00EA5FAA" w:rsidTr="00120D72">
        <w:tc>
          <w:tcPr>
            <w:tcW w:w="4050" w:type="dxa"/>
          </w:tcPr>
          <w:p w:rsidR="005A78DD" w:rsidRPr="00EA5FAA" w:rsidRDefault="005A78DD" w:rsidP="005A78DD">
            <w:pPr>
              <w:pStyle w:val="NormalWeb"/>
              <w:spacing w:before="120" w:beforeAutospacing="0" w:after="120" w:afterAutospacing="0"/>
              <w:jc w:val="center"/>
            </w:pPr>
            <w:r w:rsidRPr="00EA5FAA">
              <w:t>T</w:t>
            </w:r>
            <w:r w:rsidR="00AE4365" w:rsidRPr="00EA5FAA">
              <w:t>hir</w:t>
            </w:r>
            <w:r w:rsidRPr="00EA5FAA">
              <w:t>d party coverage</w:t>
            </w:r>
          </w:p>
        </w:tc>
        <w:tc>
          <w:tcPr>
            <w:tcW w:w="6300" w:type="dxa"/>
          </w:tcPr>
          <w:p w:rsidR="005A78DD" w:rsidRPr="00EA5FAA" w:rsidRDefault="005A78DD" w:rsidP="005A78DD">
            <w:pPr>
              <w:pStyle w:val="NormalWeb"/>
              <w:spacing w:before="120" w:beforeAutospacing="0" w:after="120" w:afterAutospacing="0"/>
              <w:jc w:val="center"/>
            </w:pPr>
            <w:r w:rsidRPr="00EA5FAA">
              <w:t>Protects against any legal liability arising out of an accident</w:t>
            </w:r>
          </w:p>
        </w:tc>
      </w:tr>
      <w:tr w:rsidR="005A78DD" w:rsidRPr="00EA5FAA" w:rsidTr="00120D72">
        <w:tc>
          <w:tcPr>
            <w:tcW w:w="4050" w:type="dxa"/>
          </w:tcPr>
          <w:p w:rsidR="005A78DD" w:rsidRPr="00EA5FAA" w:rsidRDefault="00AE4365" w:rsidP="005A78DD">
            <w:pPr>
              <w:pStyle w:val="NormalWeb"/>
              <w:spacing w:before="120" w:beforeAutospacing="0" w:after="120" w:afterAutospacing="0"/>
              <w:jc w:val="center"/>
            </w:pPr>
            <w:r w:rsidRPr="00EA5FAA">
              <w:t>Incurred clai</w:t>
            </w:r>
            <w:r w:rsidR="005A78DD" w:rsidRPr="00EA5FAA">
              <w:t>m ratio</w:t>
            </w:r>
          </w:p>
        </w:tc>
        <w:tc>
          <w:tcPr>
            <w:tcW w:w="6300" w:type="dxa"/>
          </w:tcPr>
          <w:p w:rsidR="005A78DD" w:rsidRPr="00EA5FAA" w:rsidRDefault="005A78DD" w:rsidP="005A78DD">
            <w:pPr>
              <w:pStyle w:val="NormalWeb"/>
              <w:spacing w:before="120" w:beforeAutospacing="0" w:after="120" w:afterAutospacing="0"/>
              <w:jc w:val="center"/>
            </w:pPr>
            <w:r w:rsidRPr="00EA5FAA">
              <w:t>102.07%</w:t>
            </w:r>
          </w:p>
        </w:tc>
      </w:tr>
      <w:tr w:rsidR="005A78DD" w:rsidRPr="00EA5FAA" w:rsidTr="00120D72">
        <w:tc>
          <w:tcPr>
            <w:tcW w:w="4050" w:type="dxa"/>
          </w:tcPr>
          <w:p w:rsidR="005A78DD" w:rsidRPr="00EA5FAA" w:rsidRDefault="005A78DD" w:rsidP="005A78DD">
            <w:pPr>
              <w:pStyle w:val="NormalWeb"/>
              <w:spacing w:before="120" w:beforeAutospacing="0" w:after="120" w:afterAutospacing="0"/>
              <w:jc w:val="center"/>
            </w:pPr>
            <w:r w:rsidRPr="00EA5FAA">
              <w:t>Personal accident insurance</w:t>
            </w:r>
          </w:p>
        </w:tc>
        <w:tc>
          <w:tcPr>
            <w:tcW w:w="6300" w:type="dxa"/>
          </w:tcPr>
          <w:p w:rsidR="005A78DD" w:rsidRPr="00EA5FAA" w:rsidRDefault="005A78DD" w:rsidP="005A78DD">
            <w:pPr>
              <w:pStyle w:val="NormalWeb"/>
              <w:spacing w:before="120" w:beforeAutospacing="0" w:after="120" w:afterAutospacing="0"/>
              <w:jc w:val="center"/>
            </w:pPr>
            <w:r w:rsidRPr="00EA5FAA">
              <w:t>Upto 15 lakhs</w:t>
            </w:r>
          </w:p>
        </w:tc>
      </w:tr>
      <w:tr w:rsidR="005A78DD" w:rsidRPr="00EA5FAA" w:rsidTr="00120D72">
        <w:tc>
          <w:tcPr>
            <w:tcW w:w="4050" w:type="dxa"/>
          </w:tcPr>
          <w:p w:rsidR="005A78DD" w:rsidRPr="00EA5FAA" w:rsidRDefault="005A78DD" w:rsidP="005A78DD">
            <w:pPr>
              <w:pStyle w:val="NormalWeb"/>
              <w:spacing w:before="120" w:beforeAutospacing="0" w:after="120" w:afterAutospacing="0"/>
              <w:jc w:val="center"/>
            </w:pPr>
            <w:r w:rsidRPr="00EA5FAA">
              <w:t>Network garages</w:t>
            </w:r>
          </w:p>
        </w:tc>
        <w:tc>
          <w:tcPr>
            <w:tcW w:w="6300" w:type="dxa"/>
          </w:tcPr>
          <w:p w:rsidR="005A78DD" w:rsidRPr="00EA5FAA" w:rsidRDefault="005A78DD" w:rsidP="005A78DD">
            <w:pPr>
              <w:pStyle w:val="NormalWeb"/>
              <w:spacing w:before="120" w:beforeAutospacing="0" w:after="120" w:afterAutospacing="0"/>
              <w:jc w:val="center"/>
            </w:pPr>
            <w:r w:rsidRPr="00EA5FAA">
              <w:t>1500+</w:t>
            </w:r>
          </w:p>
        </w:tc>
      </w:tr>
      <w:tr w:rsidR="005A78DD" w:rsidRPr="00EA5FAA" w:rsidTr="00120D72">
        <w:tc>
          <w:tcPr>
            <w:tcW w:w="4050" w:type="dxa"/>
          </w:tcPr>
          <w:p w:rsidR="005A78DD" w:rsidRPr="00EA5FAA" w:rsidRDefault="005A78DD" w:rsidP="005A78DD">
            <w:pPr>
              <w:pStyle w:val="NormalWeb"/>
              <w:spacing w:before="120" w:beforeAutospacing="0" w:after="120" w:afterAutospacing="0"/>
              <w:jc w:val="center"/>
            </w:pPr>
            <w:r w:rsidRPr="00EA5FAA">
              <w:t>No claim bonus</w:t>
            </w:r>
          </w:p>
        </w:tc>
        <w:tc>
          <w:tcPr>
            <w:tcW w:w="6300" w:type="dxa"/>
          </w:tcPr>
          <w:p w:rsidR="005A78DD" w:rsidRPr="00EA5FAA" w:rsidRDefault="005A78DD" w:rsidP="005A78DD">
            <w:pPr>
              <w:pStyle w:val="NormalWeb"/>
              <w:spacing w:before="120" w:beforeAutospacing="0" w:after="120" w:afterAutospacing="0"/>
              <w:jc w:val="center"/>
            </w:pPr>
            <w:r w:rsidRPr="00EA5FAA">
              <w:t xml:space="preserve">Yes </w:t>
            </w:r>
          </w:p>
        </w:tc>
      </w:tr>
    </w:tbl>
    <w:p w:rsidR="005A78DD" w:rsidRPr="00EA5FAA" w:rsidRDefault="005A78DD" w:rsidP="005A78DD">
      <w:pPr>
        <w:pStyle w:val="NormalWeb"/>
        <w:shd w:val="clear" w:color="auto" w:fill="FFFFFF"/>
        <w:spacing w:before="120" w:beforeAutospacing="0" w:after="120" w:afterAutospacing="0"/>
        <w:ind w:left="2092"/>
      </w:pPr>
      <w:r w:rsidRPr="00EA5FAA">
        <w:t xml:space="preserve"> </w:t>
      </w:r>
    </w:p>
    <w:p w:rsidR="00EF43F2" w:rsidRPr="00EA5FAA" w:rsidRDefault="005A78DD" w:rsidP="00EE3ADF">
      <w:pPr>
        <w:pStyle w:val="NormalWeb"/>
        <w:numPr>
          <w:ilvl w:val="0"/>
          <w:numId w:val="19"/>
        </w:numPr>
        <w:shd w:val="clear" w:color="auto" w:fill="FFFFFF"/>
        <w:spacing w:before="120" w:beforeAutospacing="0" w:after="120" w:afterAutospacing="0"/>
      </w:pPr>
      <w:r w:rsidRPr="00EA5FAA">
        <w:t>TWO WHEELER INSURANCE</w:t>
      </w:r>
    </w:p>
    <w:p w:rsidR="005A78DD" w:rsidRPr="00EA5FAA" w:rsidRDefault="005A78DD" w:rsidP="00EF43F2">
      <w:pPr>
        <w:pStyle w:val="NormalWeb"/>
        <w:shd w:val="clear" w:color="auto" w:fill="FFFFFF"/>
        <w:spacing w:before="120" w:beforeAutospacing="0" w:after="120" w:afterAutospacing="0"/>
        <w:ind w:left="720"/>
      </w:pPr>
      <w:r w:rsidRPr="00EA5FAA">
        <w:t>It refers to the type of insurance policy that provides coverage against any damage that may occur to a 2 wheeler v</w:t>
      </w:r>
      <w:r w:rsidR="00AE4365" w:rsidRPr="00EA5FAA">
        <w:t>e</w:t>
      </w:r>
      <w:r w:rsidRPr="00EA5FAA">
        <w:t>hicle, or it riders due to some unforeseen event such as road accidents, theft or natural disa</w:t>
      </w:r>
      <w:r w:rsidR="00AE4365" w:rsidRPr="00EA5FAA">
        <w:t>s</w:t>
      </w:r>
      <w:r w:rsidRPr="00EA5FAA">
        <w:t>ters. It also provides liabilities that may arise due to injuries or damages caused to a third party individual or property.</w:t>
      </w:r>
      <w:r w:rsidR="00EF43F2" w:rsidRPr="00EA5FAA">
        <w:t xml:space="preserve"> </w:t>
      </w:r>
      <w:r w:rsidRPr="00EA5FAA">
        <w:t>2 wheeler insurance is an ideal solution to meet the ever so inflated repair costs that may arise due to the damages caused to the insured2 wheeler vehicles. In addition, bike insurance plans provide to all t</w:t>
      </w:r>
      <w:r w:rsidR="00AE4365" w:rsidRPr="00EA5FAA">
        <w:t>ypes of 2 wheeler vehicles inclu</w:t>
      </w:r>
      <w:r w:rsidRPr="00EA5FAA">
        <w:t>ding motorcycles, moped and scooters and are available for all 2 wheeler vehicles used for both, person or commercial use.</w:t>
      </w:r>
    </w:p>
    <w:p w:rsidR="005A78DD" w:rsidRPr="00EA5FAA" w:rsidRDefault="00EF43F2" w:rsidP="00EF43F2">
      <w:pPr>
        <w:pStyle w:val="NormalWeb"/>
        <w:shd w:val="clear" w:color="auto" w:fill="FFFFFF"/>
        <w:spacing w:before="120" w:beforeAutospacing="0" w:after="120" w:afterAutospacing="0"/>
      </w:pPr>
      <w:r w:rsidRPr="00EA5FAA">
        <w:t xml:space="preserve">                       </w:t>
      </w:r>
      <w:r w:rsidR="005A78DD" w:rsidRPr="00EA5FAA">
        <w:t xml:space="preserve"> There are two types of 2 wheeler insurances policies:</w:t>
      </w:r>
    </w:p>
    <w:p w:rsidR="005A78DD" w:rsidRPr="00EA5FAA" w:rsidRDefault="005A78DD" w:rsidP="00EE3ADF">
      <w:pPr>
        <w:pStyle w:val="NormalWeb"/>
        <w:numPr>
          <w:ilvl w:val="0"/>
          <w:numId w:val="9"/>
        </w:numPr>
        <w:shd w:val="clear" w:color="auto" w:fill="FFFFFF"/>
        <w:spacing w:before="120" w:beforeAutospacing="0" w:after="120" w:afterAutospacing="0"/>
      </w:pPr>
      <w:r w:rsidRPr="00EA5FAA">
        <w:t>Comprehensive 2 wheeler Insurance.</w:t>
      </w:r>
    </w:p>
    <w:p w:rsidR="00EF43F2" w:rsidRPr="00EA5FAA" w:rsidRDefault="005A78DD" w:rsidP="00EE3ADF">
      <w:pPr>
        <w:pStyle w:val="NormalWeb"/>
        <w:numPr>
          <w:ilvl w:val="0"/>
          <w:numId w:val="9"/>
        </w:numPr>
        <w:shd w:val="clear" w:color="auto" w:fill="FFFFFF"/>
        <w:spacing w:before="120" w:beforeAutospacing="0" w:after="120" w:afterAutospacing="0"/>
      </w:pPr>
      <w:r w:rsidRPr="00EA5FAA">
        <w:t>Liability only 2 wheeler Insurance.</w:t>
      </w:r>
    </w:p>
    <w:p w:rsidR="00EF43F2" w:rsidRPr="00EA5FAA" w:rsidRDefault="005A78DD" w:rsidP="00EE3ADF">
      <w:pPr>
        <w:pStyle w:val="NormalWeb"/>
        <w:numPr>
          <w:ilvl w:val="0"/>
          <w:numId w:val="19"/>
        </w:numPr>
        <w:shd w:val="clear" w:color="auto" w:fill="FFFFFF"/>
        <w:spacing w:before="120" w:beforeAutospacing="0" w:after="120" w:afterAutospacing="0"/>
      </w:pPr>
      <w:r w:rsidRPr="00EA5FAA">
        <w:t>COMPREHENSIVE 2 WHEELER VEHICLE INSURACE</w:t>
      </w:r>
    </w:p>
    <w:p w:rsidR="005A78DD" w:rsidRPr="00EA5FAA" w:rsidRDefault="005A78DD" w:rsidP="00EF43F2">
      <w:pPr>
        <w:pStyle w:val="NormalWeb"/>
        <w:shd w:val="clear" w:color="auto" w:fill="FFFFFF"/>
        <w:spacing w:before="120" w:beforeAutospacing="0" w:after="120" w:afterAutospacing="0"/>
        <w:ind w:left="720"/>
      </w:pPr>
      <w:r w:rsidRPr="00EA5FAA">
        <w:t>It is also called as first party 2 wheeler insurance provides coverage against all types of damages caused to the insured vehicle and its rider.</w:t>
      </w:r>
    </w:p>
    <w:p w:rsidR="00EF43F2" w:rsidRPr="00EA5FAA" w:rsidRDefault="00EF43F2" w:rsidP="00EF43F2">
      <w:pPr>
        <w:pStyle w:val="NormalWeb"/>
        <w:shd w:val="clear" w:color="auto" w:fill="FFFFFF"/>
        <w:spacing w:before="120" w:beforeAutospacing="0" w:after="120" w:afterAutospacing="0"/>
      </w:pPr>
    </w:p>
    <w:p w:rsidR="00EF43F2" w:rsidRPr="00EA5FAA" w:rsidRDefault="005A78DD" w:rsidP="00EE3ADF">
      <w:pPr>
        <w:pStyle w:val="NormalWeb"/>
        <w:numPr>
          <w:ilvl w:val="0"/>
          <w:numId w:val="19"/>
        </w:numPr>
        <w:shd w:val="clear" w:color="auto" w:fill="FFFFFF"/>
        <w:spacing w:before="120" w:beforeAutospacing="0" w:after="120" w:afterAutospacing="0"/>
      </w:pPr>
      <w:r w:rsidRPr="00EA5FAA">
        <w:t>LAIBILITY ONLY 2 WHEELER INSURANCE</w:t>
      </w:r>
    </w:p>
    <w:p w:rsidR="005A78DD" w:rsidRPr="00EA5FAA" w:rsidRDefault="005A78DD" w:rsidP="00EF43F2">
      <w:pPr>
        <w:pStyle w:val="NormalWeb"/>
        <w:shd w:val="clear" w:color="auto" w:fill="FFFFFF"/>
        <w:spacing w:before="120" w:beforeAutospacing="0" w:after="120" w:afterAutospacing="0"/>
        <w:ind w:left="720"/>
      </w:pPr>
      <w:r w:rsidRPr="00EA5FAA">
        <w:t xml:space="preserve">It is also called as third party 2 wheeler insurance provides coverage against injuries damages caused to a third party individual or property by insured vehicle. </w:t>
      </w:r>
    </w:p>
    <w:p w:rsidR="00070590" w:rsidRDefault="00070590" w:rsidP="005A78DD">
      <w:pPr>
        <w:pStyle w:val="NormalWeb"/>
        <w:shd w:val="clear" w:color="auto" w:fill="FFFFFF"/>
        <w:spacing w:before="120" w:beforeAutospacing="0" w:after="120" w:afterAutospacing="0"/>
        <w:ind w:left="2323"/>
      </w:pPr>
    </w:p>
    <w:p w:rsidR="00FA27CC" w:rsidRDefault="00FA27CC" w:rsidP="005A78DD">
      <w:pPr>
        <w:pStyle w:val="NormalWeb"/>
        <w:shd w:val="clear" w:color="auto" w:fill="FFFFFF"/>
        <w:spacing w:before="120" w:beforeAutospacing="0" w:after="120" w:afterAutospacing="0"/>
        <w:ind w:left="2323"/>
      </w:pPr>
    </w:p>
    <w:p w:rsidR="00FA27CC" w:rsidRDefault="00FA27CC" w:rsidP="005A78DD">
      <w:pPr>
        <w:pStyle w:val="NormalWeb"/>
        <w:shd w:val="clear" w:color="auto" w:fill="FFFFFF"/>
        <w:spacing w:before="120" w:beforeAutospacing="0" w:after="120" w:afterAutospacing="0"/>
        <w:ind w:left="2323"/>
      </w:pPr>
    </w:p>
    <w:p w:rsidR="00FA27CC" w:rsidRDefault="00FA27CC" w:rsidP="005A78DD">
      <w:pPr>
        <w:pStyle w:val="NormalWeb"/>
        <w:shd w:val="clear" w:color="auto" w:fill="FFFFFF"/>
        <w:spacing w:before="120" w:beforeAutospacing="0" w:after="120" w:afterAutospacing="0"/>
        <w:ind w:left="2323"/>
      </w:pPr>
    </w:p>
    <w:p w:rsidR="00FA27CC" w:rsidRDefault="00FA27CC" w:rsidP="005A78DD">
      <w:pPr>
        <w:pStyle w:val="NormalWeb"/>
        <w:shd w:val="clear" w:color="auto" w:fill="FFFFFF"/>
        <w:spacing w:before="120" w:beforeAutospacing="0" w:after="120" w:afterAutospacing="0"/>
        <w:ind w:left="2323"/>
      </w:pPr>
    </w:p>
    <w:p w:rsidR="00FA27CC" w:rsidRPr="00EA5FAA" w:rsidRDefault="00FA27CC" w:rsidP="005A78DD">
      <w:pPr>
        <w:pStyle w:val="NormalWeb"/>
        <w:shd w:val="clear" w:color="auto" w:fill="FFFFFF"/>
        <w:spacing w:before="120" w:beforeAutospacing="0" w:after="120" w:afterAutospacing="0"/>
        <w:ind w:left="2323"/>
      </w:pPr>
    </w:p>
    <w:tbl>
      <w:tblPr>
        <w:tblStyle w:val="TableGrid"/>
        <w:tblW w:w="0" w:type="auto"/>
        <w:tblInd w:w="108" w:type="dxa"/>
        <w:tblLook w:val="04A0"/>
      </w:tblPr>
      <w:tblGrid>
        <w:gridCol w:w="1463"/>
        <w:gridCol w:w="1382"/>
        <w:gridCol w:w="1181"/>
        <w:gridCol w:w="1507"/>
        <w:gridCol w:w="1115"/>
        <w:gridCol w:w="928"/>
        <w:gridCol w:w="1172"/>
      </w:tblGrid>
      <w:tr w:rsidR="00AE4365" w:rsidRPr="00EA5FAA" w:rsidTr="00AE4365">
        <w:tc>
          <w:tcPr>
            <w:tcW w:w="1620" w:type="dxa"/>
          </w:tcPr>
          <w:p w:rsidR="00AE4365" w:rsidRPr="00EA5FAA" w:rsidRDefault="00AE4365" w:rsidP="00AE4365">
            <w:pPr>
              <w:pStyle w:val="NormalWeb"/>
              <w:spacing w:before="120" w:beforeAutospacing="0" w:after="120" w:afterAutospacing="0"/>
              <w:jc w:val="center"/>
            </w:pPr>
            <w:r w:rsidRPr="00EA5FAA">
              <w:lastRenderedPageBreak/>
              <w:t>Insurer 2 wheeler</w:t>
            </w:r>
          </w:p>
        </w:tc>
        <w:tc>
          <w:tcPr>
            <w:tcW w:w="1530" w:type="dxa"/>
          </w:tcPr>
          <w:p w:rsidR="00AE4365" w:rsidRPr="00EA5FAA" w:rsidRDefault="00AE4365" w:rsidP="00AE4365">
            <w:pPr>
              <w:pStyle w:val="NormalWeb"/>
              <w:spacing w:before="120" w:beforeAutospacing="0" w:after="120" w:afterAutospacing="0"/>
              <w:jc w:val="center"/>
            </w:pPr>
            <w:r w:rsidRPr="00EA5FAA">
              <w:t>Third party cover</w:t>
            </w:r>
          </w:p>
        </w:tc>
        <w:tc>
          <w:tcPr>
            <w:tcW w:w="1260" w:type="dxa"/>
          </w:tcPr>
          <w:p w:rsidR="00AE4365" w:rsidRPr="00EA5FAA" w:rsidRDefault="00AE4365" w:rsidP="00AE4365">
            <w:pPr>
              <w:pStyle w:val="NormalWeb"/>
              <w:spacing w:before="120" w:beforeAutospacing="0" w:after="120" w:afterAutospacing="0"/>
              <w:jc w:val="center"/>
            </w:pPr>
            <w:r w:rsidRPr="00EA5FAA">
              <w:t>Network garages</w:t>
            </w:r>
          </w:p>
        </w:tc>
        <w:tc>
          <w:tcPr>
            <w:tcW w:w="1710" w:type="dxa"/>
          </w:tcPr>
          <w:p w:rsidR="00AE4365" w:rsidRPr="00EA5FAA" w:rsidRDefault="00AE4365" w:rsidP="00AE4365">
            <w:pPr>
              <w:pStyle w:val="NormalWeb"/>
              <w:spacing w:before="120" w:beforeAutospacing="0" w:after="120" w:afterAutospacing="0"/>
              <w:jc w:val="center"/>
            </w:pPr>
            <w:r w:rsidRPr="00EA5FAA">
              <w:t>Personal accidental cover</w:t>
            </w:r>
          </w:p>
        </w:tc>
        <w:tc>
          <w:tcPr>
            <w:tcW w:w="1170" w:type="dxa"/>
          </w:tcPr>
          <w:p w:rsidR="00AE4365" w:rsidRPr="00EA5FAA" w:rsidRDefault="00AE4365" w:rsidP="00AE4365">
            <w:pPr>
              <w:pStyle w:val="NormalWeb"/>
              <w:spacing w:before="120" w:beforeAutospacing="0" w:after="120" w:afterAutospacing="0"/>
              <w:jc w:val="center"/>
            </w:pPr>
            <w:r w:rsidRPr="00EA5FAA">
              <w:t>Incurred claim ratio</w:t>
            </w:r>
          </w:p>
        </w:tc>
        <w:tc>
          <w:tcPr>
            <w:tcW w:w="991" w:type="dxa"/>
          </w:tcPr>
          <w:p w:rsidR="00AE4365" w:rsidRPr="00EA5FAA" w:rsidRDefault="00AE4365" w:rsidP="00AE4365">
            <w:pPr>
              <w:pStyle w:val="NormalWeb"/>
              <w:spacing w:before="120" w:beforeAutospacing="0" w:after="120" w:afterAutospacing="0"/>
              <w:jc w:val="center"/>
            </w:pPr>
            <w:r w:rsidRPr="00EA5FAA">
              <w:t>Policy term</w:t>
            </w:r>
          </w:p>
        </w:tc>
        <w:tc>
          <w:tcPr>
            <w:tcW w:w="1187" w:type="dxa"/>
          </w:tcPr>
          <w:p w:rsidR="00AE4365" w:rsidRPr="00EA5FAA" w:rsidRDefault="00AE4365" w:rsidP="00AE4365">
            <w:pPr>
              <w:pStyle w:val="NormalWeb"/>
              <w:spacing w:before="120" w:beforeAutospacing="0" w:after="120" w:afterAutospacing="0"/>
              <w:jc w:val="center"/>
            </w:pPr>
            <w:r w:rsidRPr="00EA5FAA">
              <w:t>No claims bonus</w:t>
            </w:r>
          </w:p>
        </w:tc>
      </w:tr>
      <w:tr w:rsidR="00AE4365" w:rsidRPr="00EA5FAA" w:rsidTr="00AE4365">
        <w:tc>
          <w:tcPr>
            <w:tcW w:w="1620" w:type="dxa"/>
          </w:tcPr>
          <w:p w:rsidR="00AE4365" w:rsidRPr="00EA5FAA" w:rsidRDefault="00AE4365" w:rsidP="00AE4365">
            <w:pPr>
              <w:pStyle w:val="NormalWeb"/>
              <w:spacing w:before="120" w:beforeAutospacing="0" w:after="120" w:afterAutospacing="0"/>
              <w:jc w:val="center"/>
            </w:pPr>
            <w:r w:rsidRPr="00EA5FAA">
              <w:t xml:space="preserve">Bajaj Allianz </w:t>
            </w:r>
          </w:p>
        </w:tc>
        <w:tc>
          <w:tcPr>
            <w:tcW w:w="1530" w:type="dxa"/>
          </w:tcPr>
          <w:p w:rsidR="00AE4365" w:rsidRPr="00EA5FAA" w:rsidRDefault="00AE4365" w:rsidP="00AE4365">
            <w:pPr>
              <w:pStyle w:val="NormalWeb"/>
              <w:spacing w:before="120" w:beforeAutospacing="0" w:after="120" w:afterAutospacing="0"/>
              <w:jc w:val="center"/>
            </w:pPr>
            <w:r w:rsidRPr="00EA5FAA">
              <w:t>Available</w:t>
            </w:r>
          </w:p>
        </w:tc>
        <w:tc>
          <w:tcPr>
            <w:tcW w:w="1260" w:type="dxa"/>
          </w:tcPr>
          <w:p w:rsidR="00AE4365" w:rsidRPr="00EA5FAA" w:rsidRDefault="00AE4365" w:rsidP="00AE4365">
            <w:pPr>
              <w:pStyle w:val="NormalWeb"/>
              <w:spacing w:before="120" w:beforeAutospacing="0" w:after="120" w:afterAutospacing="0"/>
              <w:jc w:val="center"/>
            </w:pPr>
            <w:r w:rsidRPr="00EA5FAA">
              <w:t>4000+</w:t>
            </w:r>
          </w:p>
        </w:tc>
        <w:tc>
          <w:tcPr>
            <w:tcW w:w="1710" w:type="dxa"/>
          </w:tcPr>
          <w:p w:rsidR="00AE4365" w:rsidRPr="00EA5FAA" w:rsidRDefault="00AE4365" w:rsidP="00AE4365">
            <w:pPr>
              <w:pStyle w:val="NormalWeb"/>
              <w:spacing w:before="120" w:beforeAutospacing="0" w:after="120" w:afterAutospacing="0"/>
              <w:jc w:val="center"/>
            </w:pPr>
            <w:r w:rsidRPr="00EA5FAA">
              <w:t>Rs. 15 Lakh</w:t>
            </w:r>
          </w:p>
        </w:tc>
        <w:tc>
          <w:tcPr>
            <w:tcW w:w="1170" w:type="dxa"/>
          </w:tcPr>
          <w:p w:rsidR="00AE4365" w:rsidRPr="00EA5FAA" w:rsidRDefault="00AE4365" w:rsidP="00AE4365">
            <w:pPr>
              <w:pStyle w:val="NormalWeb"/>
              <w:spacing w:before="120" w:beforeAutospacing="0" w:after="120" w:afterAutospacing="0"/>
              <w:jc w:val="center"/>
            </w:pPr>
            <w:r w:rsidRPr="00EA5FAA">
              <w:t>69.19%</w:t>
            </w:r>
          </w:p>
        </w:tc>
        <w:tc>
          <w:tcPr>
            <w:tcW w:w="991" w:type="dxa"/>
          </w:tcPr>
          <w:p w:rsidR="00AE4365" w:rsidRPr="00EA5FAA" w:rsidRDefault="00AE4365" w:rsidP="00AE4365">
            <w:pPr>
              <w:pStyle w:val="NormalWeb"/>
              <w:spacing w:before="120" w:beforeAutospacing="0" w:after="120" w:afterAutospacing="0"/>
              <w:jc w:val="center"/>
            </w:pPr>
            <w:r w:rsidRPr="00EA5FAA">
              <w:t>1 yr</w:t>
            </w:r>
          </w:p>
        </w:tc>
        <w:tc>
          <w:tcPr>
            <w:tcW w:w="1187" w:type="dxa"/>
          </w:tcPr>
          <w:p w:rsidR="00AE4365" w:rsidRPr="00EA5FAA" w:rsidRDefault="00AE4365" w:rsidP="00AE4365">
            <w:pPr>
              <w:pStyle w:val="NormalWeb"/>
              <w:spacing w:before="120" w:beforeAutospacing="0" w:after="120" w:afterAutospacing="0"/>
              <w:jc w:val="center"/>
            </w:pPr>
            <w:r w:rsidRPr="00EA5FAA">
              <w:t>Available</w:t>
            </w:r>
          </w:p>
        </w:tc>
      </w:tr>
      <w:tr w:rsidR="00AE4365" w:rsidRPr="00EA5FAA" w:rsidTr="00AE4365">
        <w:tc>
          <w:tcPr>
            <w:tcW w:w="1620" w:type="dxa"/>
          </w:tcPr>
          <w:p w:rsidR="00AE4365" w:rsidRPr="00EA5FAA" w:rsidRDefault="00AE4365" w:rsidP="00AE4365">
            <w:pPr>
              <w:pStyle w:val="NormalWeb"/>
              <w:spacing w:before="120" w:beforeAutospacing="0" w:after="120" w:afterAutospacing="0"/>
              <w:jc w:val="center"/>
            </w:pPr>
            <w:r w:rsidRPr="00EA5FAA">
              <w:t>Bharati AXA</w:t>
            </w:r>
          </w:p>
        </w:tc>
        <w:tc>
          <w:tcPr>
            <w:tcW w:w="1530" w:type="dxa"/>
          </w:tcPr>
          <w:p w:rsidR="00AE4365" w:rsidRPr="00EA5FAA" w:rsidRDefault="00AE4365" w:rsidP="00AE4365">
            <w:pPr>
              <w:pStyle w:val="NormalWeb"/>
              <w:spacing w:before="120" w:beforeAutospacing="0" w:after="120" w:afterAutospacing="0"/>
              <w:jc w:val="center"/>
            </w:pPr>
            <w:r w:rsidRPr="00EA5FAA">
              <w:t>Available</w:t>
            </w:r>
          </w:p>
        </w:tc>
        <w:tc>
          <w:tcPr>
            <w:tcW w:w="1260" w:type="dxa"/>
          </w:tcPr>
          <w:p w:rsidR="00AE4365" w:rsidRPr="00EA5FAA" w:rsidRDefault="00AE4365" w:rsidP="00AE4365">
            <w:pPr>
              <w:pStyle w:val="NormalWeb"/>
              <w:spacing w:before="120" w:beforeAutospacing="0" w:after="120" w:afterAutospacing="0"/>
              <w:jc w:val="center"/>
            </w:pPr>
            <w:r w:rsidRPr="00EA5FAA">
              <w:t>1600+</w:t>
            </w:r>
          </w:p>
        </w:tc>
        <w:tc>
          <w:tcPr>
            <w:tcW w:w="1710" w:type="dxa"/>
          </w:tcPr>
          <w:p w:rsidR="00AE4365" w:rsidRPr="00EA5FAA" w:rsidRDefault="00AE4365" w:rsidP="00AE4365">
            <w:pPr>
              <w:pStyle w:val="NormalWeb"/>
              <w:spacing w:before="120" w:beforeAutospacing="0" w:after="120" w:afterAutospacing="0"/>
              <w:jc w:val="center"/>
            </w:pPr>
            <w:r w:rsidRPr="00EA5FAA">
              <w:t>Rs. 15 Lakh</w:t>
            </w:r>
          </w:p>
        </w:tc>
        <w:tc>
          <w:tcPr>
            <w:tcW w:w="1170" w:type="dxa"/>
          </w:tcPr>
          <w:p w:rsidR="00AE4365" w:rsidRPr="00EA5FAA" w:rsidRDefault="00AE4365" w:rsidP="00AE4365">
            <w:pPr>
              <w:pStyle w:val="NormalWeb"/>
              <w:spacing w:before="120" w:beforeAutospacing="0" w:after="120" w:afterAutospacing="0"/>
              <w:jc w:val="center"/>
            </w:pPr>
            <w:r w:rsidRPr="00EA5FAA">
              <w:t>89.09%</w:t>
            </w:r>
          </w:p>
        </w:tc>
        <w:tc>
          <w:tcPr>
            <w:tcW w:w="991" w:type="dxa"/>
          </w:tcPr>
          <w:p w:rsidR="00AE4365" w:rsidRPr="00EA5FAA" w:rsidRDefault="00AE4365" w:rsidP="00AE4365">
            <w:pPr>
              <w:pStyle w:val="NormalWeb"/>
              <w:spacing w:before="120" w:beforeAutospacing="0" w:after="120" w:afterAutospacing="0"/>
              <w:jc w:val="center"/>
            </w:pPr>
            <w:r w:rsidRPr="00EA5FAA">
              <w:t>1 yr</w:t>
            </w:r>
          </w:p>
        </w:tc>
        <w:tc>
          <w:tcPr>
            <w:tcW w:w="1187" w:type="dxa"/>
          </w:tcPr>
          <w:p w:rsidR="00AE4365" w:rsidRPr="00EA5FAA" w:rsidRDefault="00AE4365" w:rsidP="00AE4365">
            <w:pPr>
              <w:pStyle w:val="NormalWeb"/>
              <w:spacing w:before="120" w:beforeAutospacing="0" w:after="120" w:afterAutospacing="0"/>
              <w:jc w:val="center"/>
            </w:pPr>
            <w:r w:rsidRPr="00EA5FAA">
              <w:t>Available</w:t>
            </w:r>
          </w:p>
        </w:tc>
      </w:tr>
      <w:tr w:rsidR="00AE4365" w:rsidRPr="00EA5FAA" w:rsidTr="00AE4365">
        <w:tc>
          <w:tcPr>
            <w:tcW w:w="1620" w:type="dxa"/>
          </w:tcPr>
          <w:p w:rsidR="00AE4365" w:rsidRPr="00EA5FAA" w:rsidRDefault="00AE4365" w:rsidP="00AE4365">
            <w:pPr>
              <w:pStyle w:val="NormalWeb"/>
              <w:spacing w:before="120" w:beforeAutospacing="0" w:after="120" w:afterAutospacing="0"/>
              <w:jc w:val="center"/>
            </w:pPr>
            <w:r w:rsidRPr="00EA5FAA">
              <w:t>HDFC Ergo</w:t>
            </w:r>
          </w:p>
        </w:tc>
        <w:tc>
          <w:tcPr>
            <w:tcW w:w="1530" w:type="dxa"/>
          </w:tcPr>
          <w:p w:rsidR="00AE4365" w:rsidRPr="00EA5FAA" w:rsidRDefault="00AE4365" w:rsidP="00AE4365">
            <w:pPr>
              <w:pStyle w:val="NormalWeb"/>
              <w:spacing w:before="120" w:beforeAutospacing="0" w:after="120" w:afterAutospacing="0"/>
              <w:jc w:val="center"/>
            </w:pPr>
            <w:r w:rsidRPr="00EA5FAA">
              <w:t>Available</w:t>
            </w:r>
          </w:p>
        </w:tc>
        <w:tc>
          <w:tcPr>
            <w:tcW w:w="1260" w:type="dxa"/>
          </w:tcPr>
          <w:p w:rsidR="00AE4365" w:rsidRPr="00EA5FAA" w:rsidRDefault="00AE4365" w:rsidP="00AE4365">
            <w:pPr>
              <w:pStyle w:val="NormalWeb"/>
              <w:spacing w:before="120" w:beforeAutospacing="0" w:after="120" w:afterAutospacing="0"/>
              <w:jc w:val="center"/>
            </w:pPr>
            <w:r w:rsidRPr="00EA5FAA">
              <w:t>1600+</w:t>
            </w:r>
          </w:p>
        </w:tc>
        <w:tc>
          <w:tcPr>
            <w:tcW w:w="1710" w:type="dxa"/>
          </w:tcPr>
          <w:p w:rsidR="00AE4365" w:rsidRPr="00EA5FAA" w:rsidRDefault="00AE4365" w:rsidP="00AE4365">
            <w:pPr>
              <w:pStyle w:val="NormalWeb"/>
              <w:spacing w:before="120" w:beforeAutospacing="0" w:after="120" w:afterAutospacing="0"/>
              <w:jc w:val="center"/>
            </w:pPr>
            <w:r w:rsidRPr="00EA5FAA">
              <w:t>Rs. 15 Lakh</w:t>
            </w:r>
          </w:p>
        </w:tc>
        <w:tc>
          <w:tcPr>
            <w:tcW w:w="1170" w:type="dxa"/>
          </w:tcPr>
          <w:p w:rsidR="00AE4365" w:rsidRPr="00EA5FAA" w:rsidRDefault="00AE4365" w:rsidP="00AE4365">
            <w:pPr>
              <w:pStyle w:val="NormalWeb"/>
              <w:spacing w:before="120" w:beforeAutospacing="0" w:after="120" w:afterAutospacing="0"/>
              <w:jc w:val="center"/>
            </w:pPr>
            <w:r w:rsidRPr="00EA5FAA">
              <w:t>89.43%</w:t>
            </w:r>
          </w:p>
        </w:tc>
        <w:tc>
          <w:tcPr>
            <w:tcW w:w="991" w:type="dxa"/>
          </w:tcPr>
          <w:p w:rsidR="00AE4365" w:rsidRPr="00EA5FAA" w:rsidRDefault="00AE4365" w:rsidP="00AE4365">
            <w:pPr>
              <w:pStyle w:val="NormalWeb"/>
              <w:spacing w:before="120" w:beforeAutospacing="0" w:after="120" w:afterAutospacing="0"/>
              <w:jc w:val="center"/>
            </w:pPr>
            <w:r w:rsidRPr="00EA5FAA">
              <w:t>1 yr</w:t>
            </w:r>
          </w:p>
        </w:tc>
        <w:tc>
          <w:tcPr>
            <w:tcW w:w="1187" w:type="dxa"/>
          </w:tcPr>
          <w:p w:rsidR="00AE4365" w:rsidRPr="00EA5FAA" w:rsidRDefault="00AE4365" w:rsidP="00AE4365">
            <w:pPr>
              <w:pStyle w:val="NormalWeb"/>
              <w:spacing w:before="120" w:beforeAutospacing="0" w:after="120" w:afterAutospacing="0"/>
              <w:jc w:val="center"/>
            </w:pPr>
            <w:r w:rsidRPr="00EA5FAA">
              <w:t>Available</w:t>
            </w:r>
          </w:p>
        </w:tc>
      </w:tr>
      <w:tr w:rsidR="00AE4365" w:rsidRPr="00EA5FAA" w:rsidTr="00AE4365">
        <w:tc>
          <w:tcPr>
            <w:tcW w:w="1620" w:type="dxa"/>
          </w:tcPr>
          <w:p w:rsidR="00AE4365" w:rsidRPr="00EA5FAA" w:rsidRDefault="00AE4365" w:rsidP="00AE4365">
            <w:pPr>
              <w:pStyle w:val="NormalWeb"/>
              <w:spacing w:before="120" w:beforeAutospacing="0" w:after="120" w:afterAutospacing="0"/>
              <w:jc w:val="center"/>
            </w:pPr>
            <w:r w:rsidRPr="00EA5FAA">
              <w:t>IFFCO Tokio</w:t>
            </w:r>
          </w:p>
        </w:tc>
        <w:tc>
          <w:tcPr>
            <w:tcW w:w="1530" w:type="dxa"/>
          </w:tcPr>
          <w:p w:rsidR="00AE4365" w:rsidRPr="00EA5FAA" w:rsidRDefault="00AE4365" w:rsidP="00AE4365">
            <w:pPr>
              <w:pStyle w:val="NormalWeb"/>
              <w:spacing w:before="120" w:beforeAutospacing="0" w:after="120" w:afterAutospacing="0"/>
              <w:jc w:val="center"/>
            </w:pPr>
            <w:r w:rsidRPr="00EA5FAA">
              <w:t>Available</w:t>
            </w:r>
          </w:p>
        </w:tc>
        <w:tc>
          <w:tcPr>
            <w:tcW w:w="1260" w:type="dxa"/>
          </w:tcPr>
          <w:p w:rsidR="00AE4365" w:rsidRPr="00EA5FAA" w:rsidRDefault="00AE4365" w:rsidP="00AE4365">
            <w:pPr>
              <w:pStyle w:val="NormalWeb"/>
              <w:spacing w:before="120" w:beforeAutospacing="0" w:after="120" w:afterAutospacing="0"/>
              <w:jc w:val="center"/>
            </w:pPr>
            <w:r w:rsidRPr="00EA5FAA">
              <w:t>2000</w:t>
            </w:r>
          </w:p>
        </w:tc>
        <w:tc>
          <w:tcPr>
            <w:tcW w:w="1710" w:type="dxa"/>
          </w:tcPr>
          <w:p w:rsidR="00AE4365" w:rsidRPr="00EA5FAA" w:rsidRDefault="00AE4365" w:rsidP="00AE4365">
            <w:pPr>
              <w:pStyle w:val="NormalWeb"/>
              <w:spacing w:before="120" w:beforeAutospacing="0" w:after="120" w:afterAutospacing="0"/>
              <w:jc w:val="center"/>
            </w:pPr>
            <w:r w:rsidRPr="00EA5FAA">
              <w:t>Rs. 15 Lakh</w:t>
            </w:r>
          </w:p>
        </w:tc>
        <w:tc>
          <w:tcPr>
            <w:tcW w:w="1170" w:type="dxa"/>
          </w:tcPr>
          <w:p w:rsidR="00AE4365" w:rsidRPr="00EA5FAA" w:rsidRDefault="00AE4365" w:rsidP="00AE4365">
            <w:pPr>
              <w:pStyle w:val="NormalWeb"/>
              <w:spacing w:before="120" w:beforeAutospacing="0" w:after="120" w:afterAutospacing="0"/>
              <w:jc w:val="center"/>
            </w:pPr>
            <w:r w:rsidRPr="00EA5FAA">
              <w:t>79.19%</w:t>
            </w:r>
          </w:p>
        </w:tc>
        <w:tc>
          <w:tcPr>
            <w:tcW w:w="991" w:type="dxa"/>
          </w:tcPr>
          <w:p w:rsidR="00AE4365" w:rsidRPr="00EA5FAA" w:rsidRDefault="00AE4365" w:rsidP="00AE4365">
            <w:pPr>
              <w:pStyle w:val="NormalWeb"/>
              <w:spacing w:before="120" w:beforeAutospacing="0" w:after="120" w:afterAutospacing="0"/>
              <w:jc w:val="center"/>
            </w:pPr>
            <w:r w:rsidRPr="00EA5FAA">
              <w:t>1 yr</w:t>
            </w:r>
          </w:p>
        </w:tc>
        <w:tc>
          <w:tcPr>
            <w:tcW w:w="1187" w:type="dxa"/>
          </w:tcPr>
          <w:p w:rsidR="00AE4365" w:rsidRPr="00EA5FAA" w:rsidRDefault="00AE4365" w:rsidP="00AE4365">
            <w:pPr>
              <w:pStyle w:val="NormalWeb"/>
              <w:spacing w:before="120" w:beforeAutospacing="0" w:after="120" w:afterAutospacing="0"/>
              <w:jc w:val="center"/>
            </w:pPr>
            <w:r w:rsidRPr="00EA5FAA">
              <w:t>Available</w:t>
            </w:r>
          </w:p>
        </w:tc>
      </w:tr>
      <w:tr w:rsidR="00AE4365" w:rsidRPr="00EA5FAA" w:rsidTr="00AE4365">
        <w:tc>
          <w:tcPr>
            <w:tcW w:w="1620" w:type="dxa"/>
          </w:tcPr>
          <w:p w:rsidR="00AE4365" w:rsidRPr="00EA5FAA" w:rsidRDefault="00AE4365" w:rsidP="00AE4365">
            <w:pPr>
              <w:pStyle w:val="NormalWeb"/>
              <w:spacing w:before="120" w:beforeAutospacing="0" w:after="120" w:afterAutospacing="0"/>
              <w:jc w:val="center"/>
            </w:pPr>
            <w:r w:rsidRPr="00EA5FAA">
              <w:t>Reliance</w:t>
            </w:r>
          </w:p>
        </w:tc>
        <w:tc>
          <w:tcPr>
            <w:tcW w:w="1530" w:type="dxa"/>
          </w:tcPr>
          <w:p w:rsidR="00AE4365" w:rsidRPr="00EA5FAA" w:rsidRDefault="00AE4365" w:rsidP="00AE4365">
            <w:pPr>
              <w:pStyle w:val="NormalWeb"/>
              <w:spacing w:before="120" w:beforeAutospacing="0" w:after="120" w:afterAutospacing="0"/>
              <w:jc w:val="center"/>
            </w:pPr>
            <w:r w:rsidRPr="00EA5FAA">
              <w:t>Available</w:t>
            </w:r>
          </w:p>
        </w:tc>
        <w:tc>
          <w:tcPr>
            <w:tcW w:w="1260" w:type="dxa"/>
          </w:tcPr>
          <w:p w:rsidR="00AE4365" w:rsidRPr="00EA5FAA" w:rsidRDefault="00AE4365" w:rsidP="00AE4365">
            <w:pPr>
              <w:pStyle w:val="NormalWeb"/>
              <w:spacing w:before="120" w:beforeAutospacing="0" w:after="120" w:afterAutospacing="0"/>
              <w:jc w:val="center"/>
            </w:pPr>
            <w:r w:rsidRPr="00EA5FAA">
              <w:t>159</w:t>
            </w:r>
          </w:p>
        </w:tc>
        <w:tc>
          <w:tcPr>
            <w:tcW w:w="1710" w:type="dxa"/>
          </w:tcPr>
          <w:p w:rsidR="00AE4365" w:rsidRPr="00EA5FAA" w:rsidRDefault="00AE4365" w:rsidP="00AE4365">
            <w:pPr>
              <w:pStyle w:val="NormalWeb"/>
              <w:spacing w:before="120" w:beforeAutospacing="0" w:after="120" w:afterAutospacing="0"/>
              <w:jc w:val="center"/>
            </w:pPr>
            <w:r w:rsidRPr="00EA5FAA">
              <w:t>Rs. 15 Lakh</w:t>
            </w:r>
          </w:p>
        </w:tc>
        <w:tc>
          <w:tcPr>
            <w:tcW w:w="1170" w:type="dxa"/>
          </w:tcPr>
          <w:p w:rsidR="00AE4365" w:rsidRPr="00EA5FAA" w:rsidRDefault="00AE4365" w:rsidP="00AE4365">
            <w:pPr>
              <w:pStyle w:val="NormalWeb"/>
              <w:spacing w:before="120" w:beforeAutospacing="0" w:after="120" w:afterAutospacing="0"/>
              <w:jc w:val="center"/>
            </w:pPr>
            <w:r w:rsidRPr="00EA5FAA">
              <w:t>81.47%</w:t>
            </w:r>
          </w:p>
        </w:tc>
        <w:tc>
          <w:tcPr>
            <w:tcW w:w="991" w:type="dxa"/>
          </w:tcPr>
          <w:p w:rsidR="00AE4365" w:rsidRPr="00EA5FAA" w:rsidRDefault="00AE4365" w:rsidP="00AE4365">
            <w:pPr>
              <w:pStyle w:val="NormalWeb"/>
              <w:spacing w:before="120" w:beforeAutospacing="0" w:after="120" w:afterAutospacing="0"/>
              <w:jc w:val="center"/>
            </w:pPr>
            <w:r w:rsidRPr="00EA5FAA">
              <w:t>1 yr</w:t>
            </w:r>
          </w:p>
        </w:tc>
        <w:tc>
          <w:tcPr>
            <w:tcW w:w="1187" w:type="dxa"/>
          </w:tcPr>
          <w:p w:rsidR="00AE4365" w:rsidRPr="00EA5FAA" w:rsidRDefault="00AE4365" w:rsidP="00AE4365">
            <w:pPr>
              <w:pStyle w:val="NormalWeb"/>
              <w:spacing w:before="120" w:beforeAutospacing="0" w:after="120" w:afterAutospacing="0"/>
              <w:jc w:val="center"/>
            </w:pPr>
            <w:r w:rsidRPr="00EA5FAA">
              <w:t>Available</w:t>
            </w:r>
          </w:p>
        </w:tc>
      </w:tr>
      <w:tr w:rsidR="00AE4365" w:rsidRPr="00EA5FAA" w:rsidTr="00AE4365">
        <w:tc>
          <w:tcPr>
            <w:tcW w:w="1620" w:type="dxa"/>
          </w:tcPr>
          <w:p w:rsidR="00AE4365" w:rsidRPr="00EA5FAA" w:rsidRDefault="00AE4365" w:rsidP="00AE4365">
            <w:pPr>
              <w:pStyle w:val="NormalWeb"/>
              <w:spacing w:before="120" w:beforeAutospacing="0" w:after="120" w:afterAutospacing="0"/>
              <w:jc w:val="center"/>
            </w:pPr>
            <w:r w:rsidRPr="00EA5FAA">
              <w:t>Universal Sompo</w:t>
            </w:r>
          </w:p>
        </w:tc>
        <w:tc>
          <w:tcPr>
            <w:tcW w:w="1530" w:type="dxa"/>
          </w:tcPr>
          <w:p w:rsidR="00AE4365" w:rsidRPr="00EA5FAA" w:rsidRDefault="00AE4365" w:rsidP="00AE4365">
            <w:pPr>
              <w:pStyle w:val="NormalWeb"/>
              <w:spacing w:before="120" w:beforeAutospacing="0" w:after="120" w:afterAutospacing="0"/>
              <w:jc w:val="center"/>
            </w:pPr>
            <w:r w:rsidRPr="00EA5FAA">
              <w:t>Available</w:t>
            </w:r>
          </w:p>
        </w:tc>
        <w:tc>
          <w:tcPr>
            <w:tcW w:w="1260" w:type="dxa"/>
          </w:tcPr>
          <w:p w:rsidR="00AE4365" w:rsidRPr="00EA5FAA" w:rsidRDefault="00AE4365" w:rsidP="00AE4365">
            <w:pPr>
              <w:pStyle w:val="NormalWeb"/>
              <w:spacing w:before="120" w:beforeAutospacing="0" w:after="120" w:afterAutospacing="0"/>
              <w:jc w:val="center"/>
            </w:pPr>
            <w:r w:rsidRPr="00EA5FAA">
              <w:t>150+</w:t>
            </w:r>
          </w:p>
        </w:tc>
        <w:tc>
          <w:tcPr>
            <w:tcW w:w="1710" w:type="dxa"/>
          </w:tcPr>
          <w:p w:rsidR="00AE4365" w:rsidRPr="00EA5FAA" w:rsidRDefault="00AE4365" w:rsidP="00AE4365">
            <w:pPr>
              <w:pStyle w:val="NormalWeb"/>
              <w:spacing w:before="120" w:beforeAutospacing="0" w:after="120" w:afterAutospacing="0"/>
              <w:jc w:val="center"/>
            </w:pPr>
            <w:r w:rsidRPr="00EA5FAA">
              <w:t>Rs. 15 Lakh</w:t>
            </w:r>
          </w:p>
        </w:tc>
        <w:tc>
          <w:tcPr>
            <w:tcW w:w="1170" w:type="dxa"/>
          </w:tcPr>
          <w:p w:rsidR="00AE4365" w:rsidRPr="00EA5FAA" w:rsidRDefault="00AE4365" w:rsidP="00AE4365">
            <w:pPr>
              <w:pStyle w:val="NormalWeb"/>
              <w:spacing w:before="120" w:beforeAutospacing="0" w:after="120" w:afterAutospacing="0"/>
              <w:jc w:val="center"/>
            </w:pPr>
            <w:r w:rsidRPr="00EA5FAA">
              <w:t>80.66%</w:t>
            </w:r>
          </w:p>
        </w:tc>
        <w:tc>
          <w:tcPr>
            <w:tcW w:w="991" w:type="dxa"/>
          </w:tcPr>
          <w:p w:rsidR="00AE4365" w:rsidRPr="00EA5FAA" w:rsidRDefault="00AE4365" w:rsidP="00AE4365">
            <w:pPr>
              <w:pStyle w:val="NormalWeb"/>
              <w:spacing w:before="120" w:beforeAutospacing="0" w:after="120" w:afterAutospacing="0"/>
              <w:jc w:val="center"/>
            </w:pPr>
            <w:r w:rsidRPr="00EA5FAA">
              <w:t>1 yr</w:t>
            </w:r>
          </w:p>
        </w:tc>
        <w:tc>
          <w:tcPr>
            <w:tcW w:w="1187" w:type="dxa"/>
          </w:tcPr>
          <w:p w:rsidR="00AE4365" w:rsidRPr="00EA5FAA" w:rsidRDefault="00AE4365" w:rsidP="00AE4365">
            <w:pPr>
              <w:pStyle w:val="NormalWeb"/>
              <w:spacing w:before="120" w:beforeAutospacing="0" w:after="120" w:afterAutospacing="0"/>
              <w:jc w:val="center"/>
            </w:pPr>
            <w:r w:rsidRPr="00EA5FAA">
              <w:t>Available</w:t>
            </w:r>
          </w:p>
        </w:tc>
      </w:tr>
      <w:tr w:rsidR="00AE4365" w:rsidRPr="00EA5FAA" w:rsidTr="00AE4365">
        <w:tc>
          <w:tcPr>
            <w:tcW w:w="1620" w:type="dxa"/>
          </w:tcPr>
          <w:p w:rsidR="00AE4365" w:rsidRPr="00EA5FAA" w:rsidRDefault="00AE4365" w:rsidP="00AE4365">
            <w:pPr>
              <w:pStyle w:val="NormalWeb"/>
              <w:spacing w:before="120" w:beforeAutospacing="0" w:after="120" w:afterAutospacing="0"/>
              <w:jc w:val="center"/>
            </w:pPr>
            <w:r w:rsidRPr="00EA5FAA">
              <w:t>Royal Sundaram</w:t>
            </w:r>
          </w:p>
        </w:tc>
        <w:tc>
          <w:tcPr>
            <w:tcW w:w="1530" w:type="dxa"/>
          </w:tcPr>
          <w:p w:rsidR="00AE4365" w:rsidRPr="00EA5FAA" w:rsidRDefault="00AE4365" w:rsidP="00AE4365">
            <w:pPr>
              <w:pStyle w:val="NormalWeb"/>
              <w:spacing w:before="120" w:beforeAutospacing="0" w:after="120" w:afterAutospacing="0"/>
              <w:jc w:val="center"/>
            </w:pPr>
            <w:r w:rsidRPr="00EA5FAA">
              <w:t>Available</w:t>
            </w:r>
          </w:p>
        </w:tc>
        <w:tc>
          <w:tcPr>
            <w:tcW w:w="1260" w:type="dxa"/>
          </w:tcPr>
          <w:p w:rsidR="00AE4365" w:rsidRPr="00EA5FAA" w:rsidRDefault="00AE4365" w:rsidP="00AE4365">
            <w:pPr>
              <w:pStyle w:val="NormalWeb"/>
              <w:spacing w:before="120" w:beforeAutospacing="0" w:after="120" w:afterAutospacing="0"/>
              <w:jc w:val="center"/>
            </w:pPr>
            <w:r w:rsidRPr="00EA5FAA">
              <w:t>3300+</w:t>
            </w:r>
          </w:p>
        </w:tc>
        <w:tc>
          <w:tcPr>
            <w:tcW w:w="1710" w:type="dxa"/>
          </w:tcPr>
          <w:p w:rsidR="00AE4365" w:rsidRPr="00EA5FAA" w:rsidRDefault="00AE4365" w:rsidP="00AE4365">
            <w:pPr>
              <w:pStyle w:val="NormalWeb"/>
              <w:spacing w:before="120" w:beforeAutospacing="0" w:after="120" w:afterAutospacing="0"/>
              <w:jc w:val="center"/>
            </w:pPr>
            <w:r w:rsidRPr="00EA5FAA">
              <w:t>Rs. 15 Lakh</w:t>
            </w:r>
          </w:p>
        </w:tc>
        <w:tc>
          <w:tcPr>
            <w:tcW w:w="1170" w:type="dxa"/>
          </w:tcPr>
          <w:p w:rsidR="00AE4365" w:rsidRPr="00EA5FAA" w:rsidRDefault="00AE4365" w:rsidP="00AE4365">
            <w:pPr>
              <w:pStyle w:val="NormalWeb"/>
              <w:spacing w:before="120" w:beforeAutospacing="0" w:after="120" w:afterAutospacing="0"/>
              <w:jc w:val="center"/>
            </w:pPr>
            <w:r w:rsidRPr="00EA5FAA">
              <w:t>84.99%</w:t>
            </w:r>
          </w:p>
        </w:tc>
        <w:tc>
          <w:tcPr>
            <w:tcW w:w="991" w:type="dxa"/>
          </w:tcPr>
          <w:p w:rsidR="00AE4365" w:rsidRPr="00EA5FAA" w:rsidRDefault="00AE4365" w:rsidP="00AE4365">
            <w:pPr>
              <w:pStyle w:val="NormalWeb"/>
              <w:spacing w:before="120" w:beforeAutospacing="0" w:after="120" w:afterAutospacing="0"/>
              <w:jc w:val="center"/>
            </w:pPr>
            <w:r w:rsidRPr="00EA5FAA">
              <w:t>1 yr</w:t>
            </w:r>
          </w:p>
        </w:tc>
        <w:tc>
          <w:tcPr>
            <w:tcW w:w="1187" w:type="dxa"/>
          </w:tcPr>
          <w:p w:rsidR="00AE4365" w:rsidRPr="00EA5FAA" w:rsidRDefault="00AE4365" w:rsidP="00AE4365">
            <w:pPr>
              <w:pStyle w:val="NormalWeb"/>
              <w:spacing w:before="120" w:beforeAutospacing="0" w:after="120" w:afterAutospacing="0"/>
              <w:jc w:val="center"/>
            </w:pPr>
            <w:r w:rsidRPr="00EA5FAA">
              <w:t>Available</w:t>
            </w:r>
          </w:p>
        </w:tc>
      </w:tr>
      <w:tr w:rsidR="00AE4365" w:rsidRPr="00EA5FAA" w:rsidTr="00AE4365">
        <w:tc>
          <w:tcPr>
            <w:tcW w:w="1620" w:type="dxa"/>
          </w:tcPr>
          <w:p w:rsidR="00AE4365" w:rsidRPr="00EA5FAA" w:rsidRDefault="00AE4365" w:rsidP="00AE4365">
            <w:pPr>
              <w:pStyle w:val="NormalWeb"/>
              <w:spacing w:before="120" w:beforeAutospacing="0" w:after="120" w:afterAutospacing="0"/>
              <w:jc w:val="center"/>
            </w:pPr>
            <w:r w:rsidRPr="00EA5FAA">
              <w:t>New India Assurance</w:t>
            </w:r>
          </w:p>
        </w:tc>
        <w:tc>
          <w:tcPr>
            <w:tcW w:w="1530" w:type="dxa"/>
          </w:tcPr>
          <w:p w:rsidR="00AE4365" w:rsidRPr="00EA5FAA" w:rsidRDefault="00AE4365" w:rsidP="00AE4365">
            <w:pPr>
              <w:pStyle w:val="NormalWeb"/>
              <w:spacing w:before="120" w:beforeAutospacing="0" w:after="120" w:afterAutospacing="0"/>
              <w:jc w:val="center"/>
            </w:pPr>
            <w:r w:rsidRPr="00EA5FAA">
              <w:t>Available</w:t>
            </w:r>
          </w:p>
        </w:tc>
        <w:tc>
          <w:tcPr>
            <w:tcW w:w="1260" w:type="dxa"/>
          </w:tcPr>
          <w:p w:rsidR="00AE4365" w:rsidRPr="00EA5FAA" w:rsidRDefault="00AE4365" w:rsidP="00AE4365">
            <w:pPr>
              <w:pStyle w:val="NormalWeb"/>
              <w:spacing w:before="120" w:beforeAutospacing="0" w:after="120" w:afterAutospacing="0"/>
              <w:jc w:val="center"/>
            </w:pPr>
            <w:r w:rsidRPr="00EA5FAA">
              <w:t>150+</w:t>
            </w:r>
          </w:p>
        </w:tc>
        <w:tc>
          <w:tcPr>
            <w:tcW w:w="1710" w:type="dxa"/>
          </w:tcPr>
          <w:p w:rsidR="00AE4365" w:rsidRPr="00EA5FAA" w:rsidRDefault="00AE4365" w:rsidP="00AE4365">
            <w:pPr>
              <w:pStyle w:val="NormalWeb"/>
              <w:spacing w:before="120" w:beforeAutospacing="0" w:after="120" w:afterAutospacing="0"/>
              <w:jc w:val="center"/>
            </w:pPr>
            <w:r w:rsidRPr="00EA5FAA">
              <w:t>Rs. 15 Lakh</w:t>
            </w:r>
          </w:p>
        </w:tc>
        <w:tc>
          <w:tcPr>
            <w:tcW w:w="1170" w:type="dxa"/>
          </w:tcPr>
          <w:p w:rsidR="00AE4365" w:rsidRPr="00EA5FAA" w:rsidRDefault="00AE4365" w:rsidP="00AE4365">
            <w:pPr>
              <w:pStyle w:val="NormalWeb"/>
              <w:spacing w:before="120" w:beforeAutospacing="0" w:after="120" w:afterAutospacing="0"/>
              <w:jc w:val="center"/>
            </w:pPr>
            <w:r w:rsidRPr="00EA5FAA">
              <w:t>79.68%</w:t>
            </w:r>
          </w:p>
        </w:tc>
        <w:tc>
          <w:tcPr>
            <w:tcW w:w="991" w:type="dxa"/>
          </w:tcPr>
          <w:p w:rsidR="00AE4365" w:rsidRPr="00EA5FAA" w:rsidRDefault="00AE4365" w:rsidP="00AE4365">
            <w:pPr>
              <w:pStyle w:val="NormalWeb"/>
              <w:spacing w:before="120" w:beforeAutospacing="0" w:after="120" w:afterAutospacing="0"/>
              <w:jc w:val="center"/>
            </w:pPr>
            <w:r w:rsidRPr="00EA5FAA">
              <w:t>1 yr</w:t>
            </w:r>
          </w:p>
        </w:tc>
        <w:tc>
          <w:tcPr>
            <w:tcW w:w="1187" w:type="dxa"/>
          </w:tcPr>
          <w:p w:rsidR="00AE4365" w:rsidRPr="00EA5FAA" w:rsidRDefault="00AE4365" w:rsidP="00AE4365">
            <w:pPr>
              <w:pStyle w:val="NormalWeb"/>
              <w:spacing w:before="120" w:beforeAutospacing="0" w:after="120" w:afterAutospacing="0"/>
              <w:jc w:val="center"/>
            </w:pPr>
            <w:r w:rsidRPr="00EA5FAA">
              <w:t>Available</w:t>
            </w:r>
          </w:p>
        </w:tc>
      </w:tr>
    </w:tbl>
    <w:p w:rsidR="00EF43F2" w:rsidRPr="00EA5FAA" w:rsidRDefault="00EF43F2" w:rsidP="002518ED">
      <w:pPr>
        <w:pStyle w:val="NormalWeb"/>
        <w:shd w:val="clear" w:color="auto" w:fill="FFFFFF"/>
        <w:spacing w:before="0" w:beforeAutospacing="0" w:after="136" w:afterAutospacing="0"/>
      </w:pPr>
    </w:p>
    <w:p w:rsidR="00067861" w:rsidRPr="00EA5FAA" w:rsidRDefault="00AE4365" w:rsidP="00EE3ADF">
      <w:pPr>
        <w:pStyle w:val="NormalWeb"/>
        <w:numPr>
          <w:ilvl w:val="0"/>
          <w:numId w:val="19"/>
        </w:numPr>
        <w:shd w:val="clear" w:color="auto" w:fill="FFFFFF"/>
        <w:spacing w:before="120" w:beforeAutospacing="0" w:after="120" w:afterAutospacing="0"/>
        <w:rPr>
          <w:shd w:val="clear" w:color="auto" w:fill="FFFFFF"/>
        </w:rPr>
      </w:pPr>
      <w:r w:rsidRPr="00EA5FAA">
        <w:rPr>
          <w:shd w:val="clear" w:color="auto" w:fill="FFFFFF"/>
        </w:rPr>
        <w:t>OTHER INSURANCE</w:t>
      </w:r>
    </w:p>
    <w:p w:rsidR="00EF43F2" w:rsidRPr="00EA5FAA" w:rsidRDefault="00AE4365" w:rsidP="00EE3ADF">
      <w:pPr>
        <w:pStyle w:val="NormalWeb"/>
        <w:numPr>
          <w:ilvl w:val="0"/>
          <w:numId w:val="20"/>
        </w:numPr>
        <w:shd w:val="clear" w:color="auto" w:fill="FFFFFF"/>
        <w:spacing w:before="120" w:beforeAutospacing="0" w:after="120" w:afterAutospacing="0"/>
        <w:rPr>
          <w:shd w:val="clear" w:color="auto" w:fill="FFFFFF"/>
        </w:rPr>
      </w:pPr>
      <w:r w:rsidRPr="00EA5FAA">
        <w:rPr>
          <w:shd w:val="clear" w:color="auto" w:fill="FFFFFF"/>
        </w:rPr>
        <w:t>TRAVEL INSURANCE</w:t>
      </w:r>
    </w:p>
    <w:p w:rsidR="00AE4365" w:rsidRPr="00EA5FAA" w:rsidRDefault="00AE4365" w:rsidP="00EF43F2">
      <w:pPr>
        <w:pStyle w:val="NormalWeb"/>
        <w:shd w:val="clear" w:color="auto" w:fill="FFFFFF"/>
        <w:spacing w:before="120" w:beforeAutospacing="0" w:after="120" w:afterAutospacing="0"/>
        <w:ind w:left="1440"/>
        <w:rPr>
          <w:shd w:val="clear" w:color="auto" w:fill="FFFFFF"/>
        </w:rPr>
      </w:pPr>
      <w:r w:rsidRPr="00EA5FAA">
        <w:rPr>
          <w:spacing w:val="7"/>
          <w:shd w:val="clear" w:color="auto" w:fill="FFFFFF"/>
        </w:rPr>
        <w:t>When you are making your vacation plans do not forget one vital aspect! Travel insurance is today the need of the hour. Whether you travel international or within the country, out of home signify FOREIGN GROUND. So, keep yourself, your family, and your luggage protected against any eventuality.</w:t>
      </w:r>
      <w:r w:rsidR="00EF43F2" w:rsidRPr="00EA5FAA">
        <w:rPr>
          <w:shd w:val="clear" w:color="auto" w:fill="FFFFFF"/>
        </w:rPr>
        <w:t xml:space="preserve"> </w:t>
      </w:r>
      <w:r w:rsidRPr="00EA5FAA">
        <w:rPr>
          <w:spacing w:val="7"/>
          <w:shd w:val="clear" w:color="auto" w:fill="FFFFFF"/>
        </w:rPr>
        <w:t>Travel insurance includes Domestic Insurance, International Insurance, Student Insurance, Senior Citizen Insurance, and Family Insurance.</w:t>
      </w:r>
    </w:p>
    <w:p w:rsidR="00AE4365" w:rsidRPr="00EA5FAA" w:rsidRDefault="00AE4365" w:rsidP="00EE3ADF">
      <w:pPr>
        <w:numPr>
          <w:ilvl w:val="0"/>
          <w:numId w:val="10"/>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Cover for trip cancellation, delays.</w:t>
      </w:r>
    </w:p>
    <w:p w:rsidR="00AE4365" w:rsidRPr="00EA5FAA" w:rsidRDefault="00AE4365" w:rsidP="00EE3ADF">
      <w:pPr>
        <w:numPr>
          <w:ilvl w:val="0"/>
          <w:numId w:val="10"/>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Cover four lost, delayed luggage or passport.</w:t>
      </w:r>
    </w:p>
    <w:p w:rsidR="00AE4365" w:rsidRPr="00EA5FAA" w:rsidRDefault="00AE4365" w:rsidP="00EE3ADF">
      <w:pPr>
        <w:numPr>
          <w:ilvl w:val="0"/>
          <w:numId w:val="10"/>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Out/in patient hospitalization coverage.</w:t>
      </w:r>
    </w:p>
    <w:p w:rsidR="00AE4365" w:rsidRPr="00EA5FAA" w:rsidRDefault="00AE4365" w:rsidP="00EE3ADF">
      <w:pPr>
        <w:numPr>
          <w:ilvl w:val="0"/>
          <w:numId w:val="10"/>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Contingency cover for personal possessions.</w:t>
      </w:r>
    </w:p>
    <w:p w:rsidR="00AE4365" w:rsidRPr="00EA5FAA" w:rsidRDefault="00AE4365" w:rsidP="00EE3ADF">
      <w:pPr>
        <w:numPr>
          <w:ilvl w:val="0"/>
          <w:numId w:val="10"/>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Accident cover against death/permanent disability.</w:t>
      </w:r>
    </w:p>
    <w:p w:rsidR="00070590" w:rsidRPr="00EA5FAA" w:rsidRDefault="00AE4365" w:rsidP="00AE4365">
      <w:p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 xml:space="preserve">                                   </w:t>
      </w:r>
    </w:p>
    <w:p w:rsidR="00EF43F2" w:rsidRPr="00EA5FAA" w:rsidRDefault="00AE4365" w:rsidP="00EE3ADF">
      <w:pPr>
        <w:pStyle w:val="ListParagraph"/>
        <w:numPr>
          <w:ilvl w:val="0"/>
          <w:numId w:val="20"/>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CORPORATE INSURANCE</w:t>
      </w:r>
    </w:p>
    <w:p w:rsidR="00AE4365" w:rsidRPr="00EA5FAA" w:rsidRDefault="00AE4365" w:rsidP="00EF43F2">
      <w:pPr>
        <w:pStyle w:val="ListParagraph"/>
        <w:shd w:val="clear" w:color="auto" w:fill="FFFFFF"/>
        <w:spacing w:after="0" w:line="249" w:lineRule="atLeast"/>
        <w:ind w:left="1440"/>
        <w:jc w:val="both"/>
        <w:rPr>
          <w:rFonts w:ascii="Times New Roman" w:eastAsia="Times New Roman" w:hAnsi="Times New Roman" w:cs="Times New Roman"/>
          <w:spacing w:val="7"/>
          <w:sz w:val="24"/>
          <w:szCs w:val="24"/>
        </w:rPr>
      </w:pPr>
      <w:r w:rsidRPr="00EA5FAA">
        <w:rPr>
          <w:rFonts w:ascii="Times New Roman" w:hAnsi="Times New Roman" w:cs="Times New Roman"/>
          <w:spacing w:val="7"/>
          <w:sz w:val="24"/>
          <w:szCs w:val="24"/>
          <w:shd w:val="clear" w:color="auto" w:fill="FFFFFF"/>
        </w:rPr>
        <w:t xml:space="preserve">Insecurity, risk, and uncertainty are incidental in Corporate Sector. So, the best you can do for your organization and the employees is to </w:t>
      </w:r>
      <w:r w:rsidRPr="00EA5FAA">
        <w:rPr>
          <w:rFonts w:ascii="Times New Roman" w:hAnsi="Times New Roman" w:cs="Times New Roman"/>
          <w:spacing w:val="7"/>
          <w:sz w:val="24"/>
          <w:szCs w:val="24"/>
          <w:shd w:val="clear" w:color="auto" w:fill="FFFFFF"/>
        </w:rPr>
        <w:lastRenderedPageBreak/>
        <w:t>avail the facility of corporate insurance. These are ideal for SMEs, Big Enterprises, and Medium Range Companies. Different types include,</w:t>
      </w:r>
    </w:p>
    <w:p w:rsidR="00AE4365" w:rsidRPr="00EA5FAA" w:rsidRDefault="00AE4365" w:rsidP="00EE3ADF">
      <w:pPr>
        <w:numPr>
          <w:ilvl w:val="0"/>
          <w:numId w:val="11"/>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Asset &amp; Property Insurance: Fire Insurance, Shop Owner\'s Plan, Office Package, &amp; Burglary Insurance.</w:t>
      </w:r>
    </w:p>
    <w:p w:rsidR="00AE4365" w:rsidRPr="00EA5FAA" w:rsidRDefault="00AE4365" w:rsidP="00EE3ADF">
      <w:pPr>
        <w:numPr>
          <w:ilvl w:val="0"/>
          <w:numId w:val="11"/>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Group Health &amp; Accident Insurance: Health Insurance, Travel Insurance, Accident Insurance, &amp; Life Insurance.</w:t>
      </w:r>
    </w:p>
    <w:p w:rsidR="00AE4365" w:rsidRPr="00EA5FAA" w:rsidRDefault="00AE4365" w:rsidP="00EE3ADF">
      <w:pPr>
        <w:numPr>
          <w:ilvl w:val="0"/>
          <w:numId w:val="11"/>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Employee Benefits: Group Gratuity Plans, Key Man Plans, &amp; Group Term Plans.</w:t>
      </w:r>
    </w:p>
    <w:p w:rsidR="00AE4365" w:rsidRPr="00EA5FAA" w:rsidRDefault="00AE4365" w:rsidP="00EE3ADF">
      <w:pPr>
        <w:numPr>
          <w:ilvl w:val="0"/>
          <w:numId w:val="11"/>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Others: Marine Insurance, Liability Insurance, Officers And Directors Liability Insurance, &amp; Professional Indemnity.</w:t>
      </w:r>
    </w:p>
    <w:p w:rsidR="00AE4365" w:rsidRPr="00EA5FAA" w:rsidRDefault="00AE4365" w:rsidP="00AE4365">
      <w:pPr>
        <w:pStyle w:val="ListParagraph"/>
        <w:shd w:val="clear" w:color="auto" w:fill="FFFFFF"/>
        <w:spacing w:after="0" w:line="249" w:lineRule="atLeast"/>
        <w:ind w:left="3043"/>
        <w:jc w:val="both"/>
        <w:rPr>
          <w:rFonts w:ascii="Times New Roman" w:hAnsi="Times New Roman" w:cs="Times New Roman"/>
          <w:spacing w:val="7"/>
          <w:sz w:val="24"/>
          <w:szCs w:val="24"/>
          <w:shd w:val="clear" w:color="auto" w:fill="FFFFFF"/>
        </w:rPr>
      </w:pPr>
    </w:p>
    <w:p w:rsidR="00AE4365" w:rsidRPr="00EA5FAA" w:rsidRDefault="00AE4365" w:rsidP="00AE4365">
      <w:pPr>
        <w:pStyle w:val="ListParagraph"/>
        <w:shd w:val="clear" w:color="auto" w:fill="FFFFFF"/>
        <w:spacing w:after="0" w:line="249" w:lineRule="atLeast"/>
        <w:ind w:left="3043"/>
        <w:jc w:val="both"/>
        <w:rPr>
          <w:rFonts w:ascii="Times New Roman" w:hAnsi="Times New Roman" w:cs="Times New Roman"/>
          <w:spacing w:val="7"/>
          <w:sz w:val="24"/>
          <w:szCs w:val="24"/>
          <w:shd w:val="clear" w:color="auto" w:fill="FFFFFF"/>
        </w:rPr>
      </w:pPr>
      <w:r w:rsidRPr="00EA5FAA">
        <w:rPr>
          <w:rFonts w:ascii="Times New Roman" w:hAnsi="Times New Roman" w:cs="Times New Roman"/>
          <w:spacing w:val="7"/>
          <w:sz w:val="24"/>
          <w:szCs w:val="24"/>
          <w:shd w:val="clear" w:color="auto" w:fill="FFFFFF"/>
        </w:rPr>
        <w:t>Benefits associated with corporate are the following,</w:t>
      </w:r>
    </w:p>
    <w:p w:rsidR="00AE4365" w:rsidRPr="00EA5FAA" w:rsidRDefault="00AE4365" w:rsidP="00EE3ADF">
      <w:pPr>
        <w:numPr>
          <w:ilvl w:val="0"/>
          <w:numId w:val="12"/>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Remain protected against unforeseen loss.</w:t>
      </w:r>
    </w:p>
    <w:p w:rsidR="00AE4365" w:rsidRPr="00EA5FAA" w:rsidRDefault="00AE4365" w:rsidP="00EE3ADF">
      <w:pPr>
        <w:numPr>
          <w:ilvl w:val="0"/>
          <w:numId w:val="12"/>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Diffuse risk by spreading amidst all.</w:t>
      </w:r>
    </w:p>
    <w:p w:rsidR="00AE4365" w:rsidRPr="00EA5FAA" w:rsidRDefault="00AE4365" w:rsidP="00EE3ADF">
      <w:pPr>
        <w:numPr>
          <w:ilvl w:val="0"/>
          <w:numId w:val="12"/>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Risk transfer to insurer improves credit standing.</w:t>
      </w:r>
    </w:p>
    <w:p w:rsidR="00AE4365" w:rsidRPr="00EA5FAA" w:rsidRDefault="00AE4365" w:rsidP="00EE3ADF">
      <w:pPr>
        <w:numPr>
          <w:ilvl w:val="0"/>
          <w:numId w:val="12"/>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Optimally use and invest capital with insurance to take care of emergencies.</w:t>
      </w:r>
    </w:p>
    <w:p w:rsidR="00F46C47" w:rsidRPr="00EA5FAA" w:rsidRDefault="00F46C47" w:rsidP="00EF43F2">
      <w:pPr>
        <w:shd w:val="clear" w:color="auto" w:fill="FFFFFF"/>
        <w:spacing w:after="0" w:line="249" w:lineRule="atLeast"/>
        <w:jc w:val="both"/>
        <w:rPr>
          <w:rFonts w:ascii="Times New Roman" w:eastAsia="Times New Roman" w:hAnsi="Times New Roman" w:cs="Times New Roman"/>
          <w:spacing w:val="7"/>
          <w:sz w:val="24"/>
          <w:szCs w:val="24"/>
        </w:rPr>
      </w:pPr>
    </w:p>
    <w:p w:rsidR="00EF43F2" w:rsidRPr="00EA5FAA" w:rsidRDefault="00AE4365" w:rsidP="00EE3ADF">
      <w:pPr>
        <w:pStyle w:val="ListParagraph"/>
        <w:numPr>
          <w:ilvl w:val="0"/>
          <w:numId w:val="20"/>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HOME INSURANCE</w:t>
      </w:r>
    </w:p>
    <w:p w:rsidR="00AE4365" w:rsidRPr="00EA5FAA" w:rsidRDefault="00AE4365" w:rsidP="00EF43F2">
      <w:pPr>
        <w:pStyle w:val="ListParagraph"/>
        <w:shd w:val="clear" w:color="auto" w:fill="FFFFFF"/>
        <w:spacing w:after="0" w:line="249" w:lineRule="atLeast"/>
        <w:ind w:left="1440"/>
        <w:jc w:val="both"/>
        <w:rPr>
          <w:rFonts w:ascii="Times New Roman" w:eastAsia="Times New Roman" w:hAnsi="Times New Roman" w:cs="Times New Roman"/>
          <w:spacing w:val="7"/>
          <w:sz w:val="24"/>
          <w:szCs w:val="24"/>
        </w:rPr>
      </w:pPr>
      <w:r w:rsidRPr="00EA5FAA">
        <w:rPr>
          <w:rFonts w:ascii="Times New Roman" w:hAnsi="Times New Roman" w:cs="Times New Roman"/>
          <w:spacing w:val="7"/>
          <w:sz w:val="24"/>
          <w:szCs w:val="24"/>
          <w:shd w:val="clear" w:color="auto" w:fill="FFFFFF"/>
        </w:rPr>
        <w:t>Secure your property from natural and man-made calamity with a sturdy HOME INSURANCE. Such policies give protection against,</w:t>
      </w:r>
    </w:p>
    <w:p w:rsidR="00AE4365" w:rsidRPr="00EA5FAA" w:rsidRDefault="00AE4365" w:rsidP="00EE3ADF">
      <w:pPr>
        <w:numPr>
          <w:ilvl w:val="0"/>
          <w:numId w:val="13"/>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Damage by man-made or natural agents.</w:t>
      </w:r>
    </w:p>
    <w:p w:rsidR="00AE4365" w:rsidRPr="00EA5FAA" w:rsidRDefault="00AE4365" w:rsidP="00EE3ADF">
      <w:pPr>
        <w:numPr>
          <w:ilvl w:val="0"/>
          <w:numId w:val="13"/>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Burglary or breakage in house.</w:t>
      </w:r>
    </w:p>
    <w:p w:rsidR="00AE4365" w:rsidRPr="00EA5FAA" w:rsidRDefault="00AE4365" w:rsidP="00EE3ADF">
      <w:pPr>
        <w:numPr>
          <w:ilvl w:val="0"/>
          <w:numId w:val="13"/>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Damage &amp; break down of gadgets or appliances.</w:t>
      </w:r>
    </w:p>
    <w:p w:rsidR="00AE4365" w:rsidRPr="00EA5FAA" w:rsidRDefault="00AE4365" w:rsidP="00EE3ADF">
      <w:pPr>
        <w:numPr>
          <w:ilvl w:val="0"/>
          <w:numId w:val="13"/>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Loss of baggage during travel.</w:t>
      </w:r>
    </w:p>
    <w:p w:rsidR="00AE4365" w:rsidRPr="00EA5FAA" w:rsidRDefault="00AE4365" w:rsidP="00EE3ADF">
      <w:pPr>
        <w:numPr>
          <w:ilvl w:val="0"/>
          <w:numId w:val="13"/>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Robbery or theft of valuables.</w:t>
      </w:r>
    </w:p>
    <w:p w:rsidR="00AE4365" w:rsidRPr="00EA5FAA" w:rsidRDefault="00AE4365" w:rsidP="00EE3ADF">
      <w:pPr>
        <w:numPr>
          <w:ilvl w:val="0"/>
          <w:numId w:val="13"/>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Injury, permanent disability, or death.</w:t>
      </w:r>
    </w:p>
    <w:p w:rsidR="00AE4365" w:rsidRPr="00EA5FAA" w:rsidRDefault="00AE4365" w:rsidP="00EE3ADF">
      <w:pPr>
        <w:numPr>
          <w:ilvl w:val="0"/>
          <w:numId w:val="13"/>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Damage through acts of terrorism.</w:t>
      </w:r>
    </w:p>
    <w:p w:rsidR="00AE4365" w:rsidRPr="00EA5FAA" w:rsidRDefault="00AE4365" w:rsidP="00EE3ADF">
      <w:pPr>
        <w:numPr>
          <w:ilvl w:val="0"/>
          <w:numId w:val="13"/>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Public liability.</w:t>
      </w:r>
    </w:p>
    <w:p w:rsidR="00AE4365" w:rsidRPr="00EA5FAA" w:rsidRDefault="00AE4365" w:rsidP="00EE3ADF">
      <w:pPr>
        <w:numPr>
          <w:ilvl w:val="0"/>
          <w:numId w:val="13"/>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Injury/death of workers.</w:t>
      </w:r>
    </w:p>
    <w:p w:rsidR="00AE4365" w:rsidRPr="00EA5FAA" w:rsidRDefault="00AE4365" w:rsidP="00EE3ADF">
      <w:pPr>
        <w:numPr>
          <w:ilvl w:val="0"/>
          <w:numId w:val="13"/>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Post rental damage.</w:t>
      </w:r>
    </w:p>
    <w:p w:rsidR="00AE4365" w:rsidRPr="00EA5FAA" w:rsidRDefault="00AE4365" w:rsidP="00EE3ADF">
      <w:pPr>
        <w:numPr>
          <w:ilvl w:val="0"/>
          <w:numId w:val="13"/>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Rent loss through damage.</w:t>
      </w:r>
    </w:p>
    <w:p w:rsidR="00AE4365" w:rsidRPr="00EA5FAA" w:rsidRDefault="00AE4365" w:rsidP="00AE4365">
      <w:pPr>
        <w:shd w:val="clear" w:color="auto" w:fill="FFFFFF"/>
        <w:spacing w:after="0" w:line="249" w:lineRule="atLeast"/>
        <w:ind w:left="2970"/>
        <w:jc w:val="both"/>
        <w:rPr>
          <w:rFonts w:ascii="Times New Roman" w:eastAsia="Times New Roman" w:hAnsi="Times New Roman" w:cs="Times New Roman"/>
          <w:spacing w:val="7"/>
          <w:sz w:val="24"/>
          <w:szCs w:val="24"/>
        </w:rPr>
      </w:pPr>
    </w:p>
    <w:p w:rsidR="00DB3D58" w:rsidRDefault="00DB3D58" w:rsidP="00AE4365">
      <w:pPr>
        <w:shd w:val="clear" w:color="auto" w:fill="FFFFFF"/>
        <w:spacing w:after="0" w:line="249" w:lineRule="atLeast"/>
        <w:ind w:left="2970"/>
        <w:jc w:val="both"/>
        <w:rPr>
          <w:rFonts w:ascii="Times New Roman" w:eastAsia="Times New Roman" w:hAnsi="Times New Roman" w:cs="Times New Roman"/>
          <w:spacing w:val="7"/>
          <w:sz w:val="24"/>
          <w:szCs w:val="24"/>
        </w:rPr>
      </w:pPr>
    </w:p>
    <w:p w:rsidR="00FA27CC" w:rsidRDefault="00FA27CC" w:rsidP="00AE4365">
      <w:pPr>
        <w:shd w:val="clear" w:color="auto" w:fill="FFFFFF"/>
        <w:spacing w:after="0" w:line="249" w:lineRule="atLeast"/>
        <w:ind w:left="2970"/>
        <w:jc w:val="both"/>
        <w:rPr>
          <w:rFonts w:ascii="Times New Roman" w:eastAsia="Times New Roman" w:hAnsi="Times New Roman" w:cs="Times New Roman"/>
          <w:spacing w:val="7"/>
          <w:sz w:val="24"/>
          <w:szCs w:val="24"/>
        </w:rPr>
      </w:pPr>
    </w:p>
    <w:p w:rsidR="00FA27CC" w:rsidRDefault="00FA27CC" w:rsidP="00AE4365">
      <w:pPr>
        <w:shd w:val="clear" w:color="auto" w:fill="FFFFFF"/>
        <w:spacing w:after="0" w:line="249" w:lineRule="atLeast"/>
        <w:ind w:left="2970"/>
        <w:jc w:val="both"/>
        <w:rPr>
          <w:rFonts w:ascii="Times New Roman" w:eastAsia="Times New Roman" w:hAnsi="Times New Roman" w:cs="Times New Roman"/>
          <w:spacing w:val="7"/>
          <w:sz w:val="24"/>
          <w:szCs w:val="24"/>
        </w:rPr>
      </w:pPr>
    </w:p>
    <w:p w:rsidR="00FA27CC" w:rsidRDefault="00FA27CC" w:rsidP="00AE4365">
      <w:pPr>
        <w:shd w:val="clear" w:color="auto" w:fill="FFFFFF"/>
        <w:spacing w:after="0" w:line="249" w:lineRule="atLeast"/>
        <w:ind w:left="2970"/>
        <w:jc w:val="both"/>
        <w:rPr>
          <w:rFonts w:ascii="Times New Roman" w:eastAsia="Times New Roman" w:hAnsi="Times New Roman" w:cs="Times New Roman"/>
          <w:spacing w:val="7"/>
          <w:sz w:val="24"/>
          <w:szCs w:val="24"/>
        </w:rPr>
      </w:pPr>
    </w:p>
    <w:p w:rsidR="00FA27CC" w:rsidRDefault="00FA27CC" w:rsidP="00AE4365">
      <w:pPr>
        <w:shd w:val="clear" w:color="auto" w:fill="FFFFFF"/>
        <w:spacing w:after="0" w:line="249" w:lineRule="atLeast"/>
        <w:ind w:left="2970"/>
        <w:jc w:val="both"/>
        <w:rPr>
          <w:rFonts w:ascii="Times New Roman" w:eastAsia="Times New Roman" w:hAnsi="Times New Roman" w:cs="Times New Roman"/>
          <w:spacing w:val="7"/>
          <w:sz w:val="24"/>
          <w:szCs w:val="24"/>
        </w:rPr>
      </w:pPr>
    </w:p>
    <w:p w:rsidR="00FA27CC" w:rsidRDefault="00FA27CC" w:rsidP="00AE4365">
      <w:pPr>
        <w:shd w:val="clear" w:color="auto" w:fill="FFFFFF"/>
        <w:spacing w:after="0" w:line="249" w:lineRule="atLeast"/>
        <w:ind w:left="2970"/>
        <w:jc w:val="both"/>
        <w:rPr>
          <w:rFonts w:ascii="Times New Roman" w:eastAsia="Times New Roman" w:hAnsi="Times New Roman" w:cs="Times New Roman"/>
          <w:spacing w:val="7"/>
          <w:sz w:val="24"/>
          <w:szCs w:val="24"/>
        </w:rPr>
      </w:pPr>
    </w:p>
    <w:p w:rsidR="00FA27CC" w:rsidRDefault="00FA27CC" w:rsidP="00AE4365">
      <w:pPr>
        <w:shd w:val="clear" w:color="auto" w:fill="FFFFFF"/>
        <w:spacing w:after="0" w:line="249" w:lineRule="atLeast"/>
        <w:ind w:left="2970"/>
        <w:jc w:val="both"/>
        <w:rPr>
          <w:rFonts w:ascii="Times New Roman" w:eastAsia="Times New Roman" w:hAnsi="Times New Roman" w:cs="Times New Roman"/>
          <w:spacing w:val="7"/>
          <w:sz w:val="24"/>
          <w:szCs w:val="24"/>
        </w:rPr>
      </w:pPr>
    </w:p>
    <w:p w:rsidR="00FA27CC" w:rsidRDefault="00FA27CC" w:rsidP="00AE4365">
      <w:pPr>
        <w:shd w:val="clear" w:color="auto" w:fill="FFFFFF"/>
        <w:spacing w:after="0" w:line="249" w:lineRule="atLeast"/>
        <w:ind w:left="2970"/>
        <w:jc w:val="both"/>
        <w:rPr>
          <w:rFonts w:ascii="Times New Roman" w:eastAsia="Times New Roman" w:hAnsi="Times New Roman" w:cs="Times New Roman"/>
          <w:spacing w:val="7"/>
          <w:sz w:val="24"/>
          <w:szCs w:val="24"/>
        </w:rPr>
      </w:pPr>
    </w:p>
    <w:p w:rsidR="00FA27CC" w:rsidRPr="00EA5FAA" w:rsidRDefault="00FA27CC" w:rsidP="00AE4365">
      <w:pPr>
        <w:shd w:val="clear" w:color="auto" w:fill="FFFFFF"/>
        <w:spacing w:after="0" w:line="249" w:lineRule="atLeast"/>
        <w:ind w:left="2970"/>
        <w:jc w:val="both"/>
        <w:rPr>
          <w:rFonts w:ascii="Times New Roman" w:eastAsia="Times New Roman" w:hAnsi="Times New Roman" w:cs="Times New Roman"/>
          <w:spacing w:val="7"/>
          <w:sz w:val="24"/>
          <w:szCs w:val="24"/>
        </w:rPr>
      </w:pPr>
    </w:p>
    <w:p w:rsidR="005400BD" w:rsidRPr="00EA5FAA" w:rsidRDefault="00DB3D58" w:rsidP="00EE3ADF">
      <w:pPr>
        <w:pStyle w:val="ListParagraph"/>
        <w:numPr>
          <w:ilvl w:val="0"/>
          <w:numId w:val="19"/>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lastRenderedPageBreak/>
        <w:t>INVESTMENTS</w:t>
      </w:r>
    </w:p>
    <w:p w:rsidR="00DB3D58" w:rsidRPr="00EA5FAA" w:rsidRDefault="00DB3D58" w:rsidP="005400BD">
      <w:pPr>
        <w:pStyle w:val="ListParagraph"/>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It is one of the leading LIC’s in India. It is aa joint venture between India’s largest bank SBI and the leading global insurance company BNP Paribas Cardif. This joint missio has excelled in presenting insurance and investment solutions all across the country and offers more than one product in the classes inclusive of life insurance, child plans, investments ad financial savings. The sheer variety of disposal bleended with great reach of SBI makes the corporation a formidable force in the insurance industry.</w:t>
      </w:r>
    </w:p>
    <w:p w:rsidR="00DB3D58" w:rsidRPr="00EA5FAA" w:rsidRDefault="00DB3D58" w:rsidP="00EE3ADF">
      <w:pPr>
        <w:pStyle w:val="ListParagraph"/>
        <w:numPr>
          <w:ilvl w:val="0"/>
          <w:numId w:val="14"/>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Mutual Funds.</w:t>
      </w:r>
    </w:p>
    <w:p w:rsidR="00DB3D58" w:rsidRPr="00EA5FAA" w:rsidRDefault="00DB3D58" w:rsidP="00EE3ADF">
      <w:pPr>
        <w:pStyle w:val="ListParagraph"/>
        <w:numPr>
          <w:ilvl w:val="0"/>
          <w:numId w:val="14"/>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Securities.</w:t>
      </w:r>
    </w:p>
    <w:p w:rsidR="00DB3D58" w:rsidRPr="00EA5FAA" w:rsidRDefault="00DB3D58" w:rsidP="00DB3D58">
      <w:pPr>
        <w:pStyle w:val="ListParagraph"/>
        <w:shd w:val="clear" w:color="auto" w:fill="FFFFFF"/>
        <w:spacing w:after="0" w:line="249" w:lineRule="atLeast"/>
        <w:ind w:left="2812"/>
        <w:jc w:val="both"/>
        <w:rPr>
          <w:rFonts w:ascii="Times New Roman" w:eastAsia="Times New Roman" w:hAnsi="Times New Roman" w:cs="Times New Roman"/>
          <w:spacing w:val="7"/>
          <w:sz w:val="24"/>
          <w:szCs w:val="24"/>
        </w:rPr>
      </w:pPr>
    </w:p>
    <w:p w:rsidR="00DB3D58" w:rsidRPr="00EA5FAA" w:rsidRDefault="00DB3D58" w:rsidP="00DB3D58">
      <w:pPr>
        <w:pStyle w:val="ListParagraph"/>
        <w:shd w:val="clear" w:color="auto" w:fill="FFFFFF"/>
        <w:spacing w:after="0" w:line="249" w:lineRule="atLeast"/>
        <w:ind w:left="2812"/>
        <w:jc w:val="both"/>
        <w:rPr>
          <w:rFonts w:ascii="Times New Roman" w:eastAsia="Times New Roman" w:hAnsi="Times New Roman" w:cs="Times New Roman"/>
          <w:spacing w:val="7"/>
          <w:sz w:val="24"/>
          <w:szCs w:val="24"/>
        </w:rPr>
      </w:pPr>
    </w:p>
    <w:p w:rsidR="005400BD" w:rsidRPr="00EA5FAA" w:rsidRDefault="00DB3D58" w:rsidP="00EE3ADF">
      <w:pPr>
        <w:pStyle w:val="ListParagraph"/>
        <w:numPr>
          <w:ilvl w:val="0"/>
          <w:numId w:val="19"/>
        </w:numPr>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eastAsia="Times New Roman" w:hAnsi="Times New Roman" w:cs="Times New Roman"/>
          <w:spacing w:val="7"/>
          <w:sz w:val="24"/>
          <w:szCs w:val="24"/>
        </w:rPr>
        <w:t>MUTUAL FUNDS</w:t>
      </w:r>
    </w:p>
    <w:p w:rsidR="005400BD" w:rsidRPr="00EA5FAA" w:rsidRDefault="00DB3D58" w:rsidP="005400BD">
      <w:pPr>
        <w:pStyle w:val="ListParagraph"/>
        <w:shd w:val="clear" w:color="auto" w:fill="FFFFFF"/>
        <w:spacing w:after="0" w:line="249" w:lineRule="atLeast"/>
        <w:jc w:val="both"/>
        <w:rPr>
          <w:rFonts w:ascii="Times New Roman" w:hAnsi="Times New Roman" w:cs="Times New Roman"/>
          <w:sz w:val="24"/>
          <w:szCs w:val="24"/>
        </w:rPr>
      </w:pPr>
      <w:r w:rsidRPr="00EA5FAA">
        <w:rPr>
          <w:rFonts w:ascii="Times New Roman" w:hAnsi="Times New Roman" w:cs="Times New Roman"/>
          <w:sz w:val="24"/>
          <w:szCs w:val="24"/>
        </w:rPr>
        <w:t>India is on its way to become a superpower in the world economy and that is mainly due to two factors: the contribution of Indians around the world and the Indian economy itself. Indians abroad have done us proud through their contributions in various fields and are one of the most sought after professionals managing some of the top companies around the world. The Indian economy itself is booming with various positive factors like impressive growth in profitability of Indian corporate houses, good overall growth of the economy. Given these opportunities, investing in Indian markets is ideal right now.</w:t>
      </w:r>
    </w:p>
    <w:p w:rsidR="005400BD" w:rsidRPr="00EA5FAA" w:rsidRDefault="00DB3D58" w:rsidP="005400BD">
      <w:pPr>
        <w:pStyle w:val="ListParagraph"/>
        <w:shd w:val="clear" w:color="auto" w:fill="FFFFFF"/>
        <w:spacing w:after="0" w:line="249" w:lineRule="atLeast"/>
        <w:jc w:val="both"/>
        <w:rPr>
          <w:rFonts w:ascii="Times New Roman" w:hAnsi="Times New Roman" w:cs="Times New Roman"/>
          <w:sz w:val="24"/>
          <w:szCs w:val="24"/>
        </w:rPr>
      </w:pPr>
      <w:r w:rsidRPr="00EA5FAA">
        <w:rPr>
          <w:rFonts w:ascii="Times New Roman" w:hAnsi="Times New Roman" w:cs="Times New Roman"/>
          <w:sz w:val="24"/>
          <w:szCs w:val="24"/>
        </w:rPr>
        <w:t>We invite Non Resident Indians to take the opportunity to invest and benefit from the growth potential in India.</w:t>
      </w:r>
    </w:p>
    <w:p w:rsidR="005400BD" w:rsidRPr="00EA5FAA" w:rsidRDefault="00DB3D58" w:rsidP="005400BD">
      <w:pPr>
        <w:pStyle w:val="ListParagraph"/>
        <w:shd w:val="clear" w:color="auto" w:fill="FFFFFF"/>
        <w:spacing w:after="0" w:line="249" w:lineRule="atLeast"/>
        <w:jc w:val="both"/>
        <w:rPr>
          <w:rFonts w:ascii="Times New Roman" w:hAnsi="Times New Roman" w:cs="Times New Roman"/>
          <w:sz w:val="24"/>
          <w:szCs w:val="24"/>
        </w:rPr>
      </w:pPr>
      <w:r w:rsidRPr="00EA5FAA">
        <w:rPr>
          <w:rFonts w:ascii="Times New Roman" w:hAnsi="Times New Roman" w:cs="Times New Roman"/>
          <w:sz w:val="24"/>
          <w:szCs w:val="24"/>
        </w:rPr>
        <w:t>We, at SBI Mutual Fund, consistently strive to ensure our investors get value for their investments and have won several accolades from the industry. The trust of over 57 lakh investors is a genuine tribute to our fund management expertise. Keeping in mind the changing market scenario we continuously strive to meet your expectations with new products and services.</w:t>
      </w:r>
    </w:p>
    <w:p w:rsidR="005400BD" w:rsidRPr="00EA5FAA" w:rsidRDefault="00DB3D58" w:rsidP="005400BD">
      <w:pPr>
        <w:pStyle w:val="ListParagraph"/>
        <w:shd w:val="clear" w:color="auto" w:fill="FFFFFF"/>
        <w:spacing w:after="0" w:line="249" w:lineRule="atLeast"/>
        <w:jc w:val="both"/>
        <w:rPr>
          <w:rFonts w:ascii="Times New Roman" w:hAnsi="Times New Roman" w:cs="Times New Roman"/>
          <w:sz w:val="24"/>
          <w:szCs w:val="24"/>
        </w:rPr>
      </w:pPr>
      <w:r w:rsidRPr="00EA5FAA">
        <w:rPr>
          <w:rFonts w:ascii="Times New Roman" w:hAnsi="Times New Roman" w:cs="Times New Roman"/>
          <w:sz w:val="24"/>
          <w:szCs w:val="24"/>
        </w:rPr>
        <w:t>We request you to go through various sections of the NRI corner to help you understand the process better. Please make note of these simple yet important aspects that will not only save your time and effort but also make investing easier.</w:t>
      </w:r>
    </w:p>
    <w:p w:rsidR="00DB3D58" w:rsidRPr="00EA5FAA" w:rsidRDefault="00DB3D58" w:rsidP="005400BD">
      <w:pPr>
        <w:pStyle w:val="ListParagraph"/>
        <w:shd w:val="clear" w:color="auto" w:fill="FFFFFF"/>
        <w:spacing w:after="0" w:line="249" w:lineRule="atLeast"/>
        <w:jc w:val="both"/>
        <w:rPr>
          <w:rFonts w:ascii="Times New Roman" w:eastAsia="Times New Roman" w:hAnsi="Times New Roman" w:cs="Times New Roman"/>
          <w:spacing w:val="7"/>
          <w:sz w:val="24"/>
          <w:szCs w:val="24"/>
        </w:rPr>
      </w:pPr>
      <w:r w:rsidRPr="00EA5FAA">
        <w:rPr>
          <w:rFonts w:ascii="Times New Roman" w:hAnsi="Times New Roman" w:cs="Times New Roman"/>
          <w:sz w:val="24"/>
          <w:szCs w:val="24"/>
        </w:rPr>
        <w:t>Mutual are of three categories:</w:t>
      </w:r>
    </w:p>
    <w:p w:rsidR="00DB3D58" w:rsidRPr="00EA5FAA" w:rsidRDefault="00DB3D58" w:rsidP="00EE3ADF">
      <w:pPr>
        <w:numPr>
          <w:ilvl w:val="0"/>
          <w:numId w:val="15"/>
        </w:numPr>
        <w:shd w:val="clear" w:color="auto" w:fill="FFFFFF"/>
        <w:spacing w:after="0" w:line="249" w:lineRule="atLeast"/>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Money Market investments are made in short term government debt papers and are good for parking money for short tenors, as the principal is safe, while the returns and liquidity remain high.</w:t>
      </w:r>
    </w:p>
    <w:p w:rsidR="00DB3D58" w:rsidRPr="00EA5FAA" w:rsidRDefault="00DB3D58" w:rsidP="00EE3ADF">
      <w:pPr>
        <w:numPr>
          <w:ilvl w:val="0"/>
          <w:numId w:val="15"/>
        </w:numPr>
        <w:shd w:val="clear" w:color="auto" w:fill="FFFFFF"/>
        <w:spacing w:after="0" w:line="249" w:lineRule="atLeast"/>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Debt Funds are investments made on debt instruments like government securities, corporate and institutional debt papers.</w:t>
      </w:r>
    </w:p>
    <w:p w:rsidR="001558B8" w:rsidRPr="00EA5FAA" w:rsidRDefault="001558B8" w:rsidP="00EE3ADF">
      <w:pPr>
        <w:numPr>
          <w:ilvl w:val="0"/>
          <w:numId w:val="15"/>
        </w:numPr>
        <w:shd w:val="clear" w:color="auto" w:fill="FFFFFF"/>
        <w:spacing w:after="0" w:line="249" w:lineRule="atLeast"/>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Equity Fund are investments in the stock market and are suitable for long term investors who want capital appreciation.</w:t>
      </w:r>
    </w:p>
    <w:p w:rsidR="001558B8" w:rsidRPr="00EA5FAA" w:rsidRDefault="001558B8" w:rsidP="001558B8">
      <w:pPr>
        <w:shd w:val="clear" w:color="auto" w:fill="FFFFFF"/>
        <w:spacing w:after="0" w:line="249" w:lineRule="atLeast"/>
        <w:ind w:left="2812"/>
        <w:textAlignment w:val="baseline"/>
        <w:rPr>
          <w:rFonts w:ascii="Times New Roman" w:eastAsia="Times New Roman" w:hAnsi="Times New Roman" w:cs="Times New Roman"/>
          <w:sz w:val="24"/>
          <w:szCs w:val="24"/>
        </w:rPr>
      </w:pPr>
    </w:p>
    <w:p w:rsidR="001558B8" w:rsidRDefault="001558B8" w:rsidP="001558B8">
      <w:pPr>
        <w:shd w:val="clear" w:color="auto" w:fill="FFFFFF"/>
        <w:spacing w:after="0" w:line="249" w:lineRule="atLeast"/>
        <w:ind w:left="2812"/>
        <w:textAlignment w:val="baseline"/>
        <w:rPr>
          <w:rFonts w:ascii="Times New Roman" w:eastAsia="Times New Roman" w:hAnsi="Times New Roman" w:cs="Times New Roman"/>
          <w:sz w:val="24"/>
          <w:szCs w:val="24"/>
        </w:rPr>
      </w:pPr>
    </w:p>
    <w:p w:rsidR="00FA27CC" w:rsidRDefault="00FA27CC" w:rsidP="001558B8">
      <w:pPr>
        <w:shd w:val="clear" w:color="auto" w:fill="FFFFFF"/>
        <w:spacing w:after="0" w:line="249" w:lineRule="atLeast"/>
        <w:ind w:left="2812"/>
        <w:textAlignment w:val="baseline"/>
        <w:rPr>
          <w:rFonts w:ascii="Times New Roman" w:eastAsia="Times New Roman" w:hAnsi="Times New Roman" w:cs="Times New Roman"/>
          <w:sz w:val="24"/>
          <w:szCs w:val="24"/>
        </w:rPr>
      </w:pPr>
    </w:p>
    <w:p w:rsidR="00FA27CC" w:rsidRPr="00EA5FAA" w:rsidRDefault="00FA27CC" w:rsidP="001558B8">
      <w:pPr>
        <w:shd w:val="clear" w:color="auto" w:fill="FFFFFF"/>
        <w:spacing w:after="0" w:line="249" w:lineRule="atLeast"/>
        <w:ind w:left="2812"/>
        <w:textAlignment w:val="baseline"/>
        <w:rPr>
          <w:rFonts w:ascii="Times New Roman" w:eastAsia="Times New Roman" w:hAnsi="Times New Roman" w:cs="Times New Roman"/>
          <w:sz w:val="24"/>
          <w:szCs w:val="24"/>
        </w:rPr>
      </w:pPr>
    </w:p>
    <w:p w:rsidR="005400BD" w:rsidRPr="00EA5FAA" w:rsidRDefault="001558B8" w:rsidP="00EE3ADF">
      <w:pPr>
        <w:pStyle w:val="ListParagraph"/>
        <w:numPr>
          <w:ilvl w:val="0"/>
          <w:numId w:val="19"/>
        </w:numPr>
        <w:shd w:val="clear" w:color="auto" w:fill="FFFFFF"/>
        <w:spacing w:after="0" w:line="249" w:lineRule="atLeast"/>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lastRenderedPageBreak/>
        <w:t>SECURITIES</w:t>
      </w:r>
    </w:p>
    <w:p w:rsidR="001558B8" w:rsidRPr="00EA5FAA" w:rsidRDefault="001558B8" w:rsidP="005400BD">
      <w:pPr>
        <w:pStyle w:val="ListParagraph"/>
        <w:shd w:val="clear" w:color="auto" w:fill="FFFFFF"/>
        <w:spacing w:after="0" w:line="249" w:lineRule="atLeast"/>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shd w:val="clear" w:color="auto" w:fill="FFFFFF"/>
        </w:rPr>
        <w:t>SBI SECURITIES efficiently uses the drawing and sales power of its Brokerage Operations to aggressively develop Investment Banking Operations that include corporate financing businesses (underwritten IPOs and bonds), consulting services for venture firms regarding financial and business strategies, and advisory services for M&amp;As and MBOs.</w:t>
      </w:r>
    </w:p>
    <w:p w:rsidR="00DB3D58" w:rsidRPr="00EA5FAA" w:rsidRDefault="00DB3D58" w:rsidP="001558B8">
      <w:pPr>
        <w:pStyle w:val="NormalWeb"/>
        <w:shd w:val="clear" w:color="auto" w:fill="FFFFFF"/>
        <w:spacing w:before="0" w:beforeAutospacing="0" w:after="0" w:afterAutospacing="0"/>
        <w:ind w:left="2812"/>
        <w:jc w:val="both"/>
      </w:pPr>
    </w:p>
    <w:p w:rsidR="001558B8" w:rsidRPr="00EA5FAA" w:rsidRDefault="001558B8" w:rsidP="001558B8">
      <w:pPr>
        <w:pStyle w:val="NormalWeb"/>
        <w:shd w:val="clear" w:color="auto" w:fill="FFFFFF"/>
        <w:spacing w:before="0" w:beforeAutospacing="0" w:after="0" w:afterAutospacing="0"/>
        <w:ind w:left="2812"/>
        <w:jc w:val="both"/>
      </w:pPr>
    </w:p>
    <w:p w:rsidR="005400BD" w:rsidRPr="00EA5FAA" w:rsidRDefault="001558B8" w:rsidP="00EE3ADF">
      <w:pPr>
        <w:pStyle w:val="NormalWeb"/>
        <w:numPr>
          <w:ilvl w:val="0"/>
          <w:numId w:val="19"/>
        </w:numPr>
        <w:shd w:val="clear" w:color="auto" w:fill="FFFFFF"/>
        <w:spacing w:before="0" w:beforeAutospacing="0" w:after="0" w:afterAutospacing="0"/>
        <w:jc w:val="both"/>
      </w:pPr>
      <w:r w:rsidRPr="00EA5FAA">
        <w:t>LOANS</w:t>
      </w:r>
    </w:p>
    <w:p w:rsidR="001558B8" w:rsidRPr="00EA5FAA" w:rsidRDefault="009A49B2" w:rsidP="005400BD">
      <w:pPr>
        <w:pStyle w:val="NormalWeb"/>
        <w:shd w:val="clear" w:color="auto" w:fill="FFFFFF"/>
        <w:spacing w:before="0" w:beforeAutospacing="0" w:after="0" w:afterAutospacing="0"/>
        <w:ind w:left="720"/>
        <w:jc w:val="both"/>
      </w:pPr>
      <w:r w:rsidRPr="00EA5FAA">
        <w:t xml:space="preserve">There are </w:t>
      </w:r>
      <w:r w:rsidR="001558B8" w:rsidRPr="00EA5FAA">
        <w:t>loans given by SBI are:</w:t>
      </w:r>
    </w:p>
    <w:p w:rsidR="001558B8" w:rsidRPr="00EA5FAA" w:rsidRDefault="001558B8" w:rsidP="00EE3ADF">
      <w:pPr>
        <w:pStyle w:val="NormalWeb"/>
        <w:numPr>
          <w:ilvl w:val="0"/>
          <w:numId w:val="16"/>
        </w:numPr>
        <w:shd w:val="clear" w:color="auto" w:fill="FFFFFF"/>
        <w:spacing w:before="0" w:beforeAutospacing="0" w:after="0" w:afterAutospacing="0"/>
        <w:jc w:val="both"/>
      </w:pPr>
      <w:r w:rsidRPr="00EA5FAA">
        <w:t>House loans.</w:t>
      </w:r>
    </w:p>
    <w:p w:rsidR="001558B8" w:rsidRPr="00EA5FAA" w:rsidRDefault="00C85DB5" w:rsidP="00EE3ADF">
      <w:pPr>
        <w:pStyle w:val="NormalWeb"/>
        <w:numPr>
          <w:ilvl w:val="0"/>
          <w:numId w:val="16"/>
        </w:numPr>
        <w:shd w:val="clear" w:color="auto" w:fill="FFFFFF"/>
        <w:spacing w:before="0" w:beforeAutospacing="0" w:after="0" w:afterAutospacing="0"/>
        <w:jc w:val="both"/>
      </w:pPr>
      <w:r w:rsidRPr="00EA5FAA">
        <w:t>Car</w:t>
      </w:r>
      <w:r w:rsidR="001558B8" w:rsidRPr="00EA5FAA">
        <w:t xml:space="preserve"> loans.</w:t>
      </w:r>
    </w:p>
    <w:p w:rsidR="001558B8" w:rsidRPr="00EA5FAA" w:rsidRDefault="001558B8" w:rsidP="00EE3ADF">
      <w:pPr>
        <w:pStyle w:val="NormalWeb"/>
        <w:numPr>
          <w:ilvl w:val="0"/>
          <w:numId w:val="16"/>
        </w:numPr>
        <w:shd w:val="clear" w:color="auto" w:fill="FFFFFF"/>
        <w:spacing w:before="0" w:beforeAutospacing="0" w:after="0" w:afterAutospacing="0"/>
        <w:jc w:val="both"/>
      </w:pPr>
      <w:r w:rsidRPr="00EA5FAA">
        <w:t>Education loans.</w:t>
      </w:r>
    </w:p>
    <w:p w:rsidR="001558B8" w:rsidRPr="00EA5FAA" w:rsidRDefault="001558B8" w:rsidP="00EE3ADF">
      <w:pPr>
        <w:pStyle w:val="NormalWeb"/>
        <w:numPr>
          <w:ilvl w:val="0"/>
          <w:numId w:val="16"/>
        </w:numPr>
        <w:shd w:val="clear" w:color="auto" w:fill="FFFFFF"/>
        <w:spacing w:before="0" w:beforeAutospacing="0" w:after="0" w:afterAutospacing="0"/>
        <w:jc w:val="both"/>
      </w:pPr>
      <w:r w:rsidRPr="00EA5FAA">
        <w:t>Personal loans.</w:t>
      </w:r>
    </w:p>
    <w:p w:rsidR="001558B8" w:rsidRPr="00EA5FAA" w:rsidRDefault="001558B8" w:rsidP="00EE3ADF">
      <w:pPr>
        <w:pStyle w:val="NormalWeb"/>
        <w:numPr>
          <w:ilvl w:val="0"/>
          <w:numId w:val="16"/>
        </w:numPr>
        <w:shd w:val="clear" w:color="auto" w:fill="FFFFFF"/>
        <w:spacing w:before="0" w:beforeAutospacing="0" w:after="0" w:afterAutospacing="0"/>
        <w:jc w:val="both"/>
      </w:pPr>
      <w:r w:rsidRPr="00EA5FAA">
        <w:t>Loans against property.</w:t>
      </w:r>
    </w:p>
    <w:p w:rsidR="001558B8" w:rsidRPr="00EA5FAA" w:rsidRDefault="008F6E99" w:rsidP="00EE3ADF">
      <w:pPr>
        <w:pStyle w:val="NormalWeb"/>
        <w:numPr>
          <w:ilvl w:val="0"/>
          <w:numId w:val="16"/>
        </w:numPr>
        <w:shd w:val="clear" w:color="auto" w:fill="FFFFFF"/>
        <w:spacing w:before="0" w:beforeAutospacing="0" w:after="0" w:afterAutospacing="0"/>
        <w:jc w:val="both"/>
      </w:pPr>
      <w:r w:rsidRPr="00EA5FAA">
        <w:t>L</w:t>
      </w:r>
      <w:r w:rsidR="001558B8" w:rsidRPr="00EA5FAA">
        <w:t>oans against gold ornaments mortgage of property.</w:t>
      </w:r>
    </w:p>
    <w:p w:rsidR="008F6E99" w:rsidRPr="00EA5FAA" w:rsidRDefault="008F6E99" w:rsidP="008F6E99">
      <w:pPr>
        <w:pStyle w:val="NormalWeb"/>
        <w:shd w:val="clear" w:color="auto" w:fill="FFFFFF"/>
        <w:spacing w:before="0" w:beforeAutospacing="0" w:after="0" w:afterAutospacing="0"/>
        <w:ind w:left="2812"/>
        <w:jc w:val="both"/>
      </w:pPr>
    </w:p>
    <w:p w:rsidR="005400BD" w:rsidRPr="00EA5FAA" w:rsidRDefault="008F6E99" w:rsidP="00EE3ADF">
      <w:pPr>
        <w:pStyle w:val="NormalWeb"/>
        <w:numPr>
          <w:ilvl w:val="0"/>
          <w:numId w:val="19"/>
        </w:numPr>
        <w:shd w:val="clear" w:color="auto" w:fill="FFFFFF"/>
        <w:spacing w:before="0" w:beforeAutospacing="0" w:after="0" w:afterAutospacing="0"/>
        <w:jc w:val="both"/>
      </w:pPr>
      <w:r w:rsidRPr="00EA5FAA">
        <w:t>HOUSE LOANS</w:t>
      </w:r>
    </w:p>
    <w:p w:rsidR="008F6E99" w:rsidRPr="00EA5FAA" w:rsidRDefault="008F6E99" w:rsidP="005400BD">
      <w:pPr>
        <w:pStyle w:val="NormalWeb"/>
        <w:shd w:val="clear" w:color="auto" w:fill="FFFFFF"/>
        <w:spacing w:before="0" w:beforeAutospacing="0" w:after="0" w:afterAutospacing="0"/>
        <w:ind w:left="720"/>
        <w:jc w:val="both"/>
      </w:pPr>
      <w:r w:rsidRPr="00EA5FAA">
        <w:rPr>
          <w:shd w:val="clear" w:color="auto" w:fill="FFFFFF"/>
        </w:rPr>
        <w:t>SBI Home Loans is the largest Mortgage Lender in India, which has helped over 30 lakh families to achieve the dream of owning a home.</w:t>
      </w:r>
    </w:p>
    <w:p w:rsidR="00070590" w:rsidRPr="00EA5FAA" w:rsidRDefault="00070590" w:rsidP="008F6E99">
      <w:pPr>
        <w:pStyle w:val="NormalWeb"/>
        <w:shd w:val="clear" w:color="auto" w:fill="FFFFFF"/>
        <w:spacing w:before="0" w:beforeAutospacing="0" w:after="0" w:afterAutospacing="0"/>
        <w:ind w:left="2092"/>
        <w:jc w:val="both"/>
        <w:rPr>
          <w:shd w:val="clear" w:color="auto" w:fill="FFFFFF"/>
        </w:rPr>
      </w:pPr>
      <w:r w:rsidRPr="00EA5FAA">
        <w:rPr>
          <w:shd w:val="clear" w:color="auto" w:fill="FFFFFF"/>
        </w:rPr>
        <w:t>LTV- Loan to value</w:t>
      </w:r>
    </w:p>
    <w:p w:rsidR="00070590" w:rsidRPr="00EA5FAA" w:rsidRDefault="00070590" w:rsidP="008F6E99">
      <w:pPr>
        <w:pStyle w:val="NormalWeb"/>
        <w:shd w:val="clear" w:color="auto" w:fill="FFFFFF"/>
        <w:spacing w:before="0" w:beforeAutospacing="0" w:after="0" w:afterAutospacing="0"/>
        <w:ind w:left="2092"/>
        <w:jc w:val="both"/>
        <w:rPr>
          <w:shd w:val="clear" w:color="auto" w:fill="FFFFFF"/>
        </w:rPr>
      </w:pPr>
      <w:r w:rsidRPr="00EA5FAA">
        <w:rPr>
          <w:shd w:val="clear" w:color="auto" w:fill="FFFFFF"/>
        </w:rPr>
        <w:t>MCLR- Marginal cost of fund base leading rate</w:t>
      </w:r>
    </w:p>
    <w:p w:rsidR="00070590" w:rsidRPr="00EA5FAA" w:rsidRDefault="00070590" w:rsidP="008F6E99">
      <w:pPr>
        <w:pStyle w:val="NormalWeb"/>
        <w:shd w:val="clear" w:color="auto" w:fill="FFFFFF"/>
        <w:spacing w:before="0" w:beforeAutospacing="0" w:after="0" w:afterAutospacing="0"/>
        <w:ind w:left="2092"/>
        <w:jc w:val="both"/>
        <w:rPr>
          <w:shd w:val="clear" w:color="auto" w:fill="FFFFFF"/>
        </w:rPr>
      </w:pPr>
      <w:r w:rsidRPr="00EA5FAA">
        <w:rPr>
          <w:shd w:val="clear" w:color="auto" w:fill="FFFFFF"/>
        </w:rPr>
        <w:t>Current MCLR= 8.20%</w:t>
      </w:r>
    </w:p>
    <w:p w:rsidR="00A9477B" w:rsidRPr="00EA5FAA" w:rsidRDefault="000B23D9" w:rsidP="008F6E99">
      <w:pPr>
        <w:pStyle w:val="NormalWeb"/>
        <w:shd w:val="clear" w:color="auto" w:fill="FFFFFF"/>
        <w:spacing w:before="0" w:beforeAutospacing="0" w:after="0" w:afterAutospacing="0"/>
        <w:ind w:left="2092"/>
        <w:jc w:val="both"/>
        <w:rPr>
          <w:shd w:val="clear" w:color="auto" w:fill="FFFFFF"/>
        </w:rPr>
      </w:pPr>
      <w:r w:rsidRPr="00EA5FAA">
        <w:rPr>
          <w:shd w:val="clear" w:color="auto" w:fill="FFFFFF"/>
        </w:rPr>
        <w:t>RG- Risk Group</w:t>
      </w:r>
    </w:p>
    <w:p w:rsidR="000B23D9" w:rsidRPr="00EA5FAA" w:rsidRDefault="000B23D9" w:rsidP="005400BD">
      <w:pPr>
        <w:pStyle w:val="NormalWeb"/>
        <w:shd w:val="clear" w:color="auto" w:fill="FFFFFF"/>
        <w:spacing w:before="0" w:beforeAutospacing="0" w:after="0" w:afterAutospacing="0"/>
        <w:jc w:val="center"/>
        <w:rPr>
          <w:shd w:val="clear" w:color="auto" w:fill="FFFFFF"/>
        </w:rPr>
      </w:pPr>
      <w:r w:rsidRPr="00EA5FAA">
        <w:rPr>
          <w:shd w:val="clear" w:color="auto" w:fill="FFFFFF"/>
        </w:rPr>
        <w:t>Home Loans (Term Loans)</w:t>
      </w:r>
    </w:p>
    <w:p w:rsidR="00070590" w:rsidRPr="00EA5FAA" w:rsidRDefault="00A9477B" w:rsidP="00A9477B">
      <w:pPr>
        <w:pStyle w:val="NormalWeb"/>
        <w:shd w:val="clear" w:color="auto" w:fill="FFFFFF"/>
        <w:spacing w:before="0" w:beforeAutospacing="0" w:after="0" w:afterAutospacing="0"/>
        <w:jc w:val="both"/>
        <w:rPr>
          <w:shd w:val="clear" w:color="auto" w:fill="FFFFFF"/>
        </w:rPr>
      </w:pPr>
      <w:r w:rsidRPr="00EA5FAA">
        <w:rPr>
          <w:shd w:val="clear" w:color="auto" w:fill="FFFFFF"/>
        </w:rPr>
        <w:t xml:space="preserve">            </w:t>
      </w:r>
      <w:r w:rsidR="00F43757" w:rsidRPr="00EA5FAA">
        <w:rPr>
          <w:shd w:val="clear" w:color="auto" w:fill="FFFFFF"/>
        </w:rPr>
        <w:t xml:space="preserve">TERM LOANS UPTO RS 30 LAC’S           </w:t>
      </w:r>
      <w:r w:rsidRPr="00EA5FAA">
        <w:rPr>
          <w:shd w:val="clear" w:color="auto" w:fill="FFFFFF"/>
        </w:rPr>
        <w:t xml:space="preserve">  </w:t>
      </w:r>
      <w:r w:rsidR="00FA27CC">
        <w:rPr>
          <w:shd w:val="clear" w:color="auto" w:fill="FFFFFF"/>
        </w:rPr>
        <w:t xml:space="preserve">                        </w:t>
      </w:r>
      <w:r w:rsidRPr="00EA5FAA">
        <w:rPr>
          <w:shd w:val="clear" w:color="auto" w:fill="FFFFFF"/>
        </w:rPr>
        <w:t xml:space="preserve"> </w:t>
      </w:r>
      <w:r w:rsidR="00F43757" w:rsidRPr="00EA5FAA">
        <w:rPr>
          <w:shd w:val="clear" w:color="auto" w:fill="FFFFFF"/>
        </w:rPr>
        <w:t xml:space="preserve"> (1yr MCLR</w:t>
      </w:r>
      <w:r w:rsidRPr="00EA5FAA">
        <w:rPr>
          <w:shd w:val="clear" w:color="auto" w:fill="FFFFFF"/>
        </w:rPr>
        <w:t>:8.25%</w:t>
      </w:r>
      <w:r w:rsidR="00F43757" w:rsidRPr="00EA5FAA">
        <w:rPr>
          <w:shd w:val="clear" w:color="auto" w:fill="FFFFFF"/>
        </w:rPr>
        <w:t>)</w:t>
      </w:r>
    </w:p>
    <w:tbl>
      <w:tblPr>
        <w:tblStyle w:val="TableGrid"/>
        <w:tblW w:w="0" w:type="auto"/>
        <w:tblInd w:w="-162" w:type="dxa"/>
        <w:tblLook w:val="04A0"/>
      </w:tblPr>
      <w:tblGrid>
        <w:gridCol w:w="976"/>
        <w:gridCol w:w="1316"/>
        <w:gridCol w:w="3286"/>
        <w:gridCol w:w="3440"/>
      </w:tblGrid>
      <w:tr w:rsidR="00F43757" w:rsidRPr="00EA5FAA" w:rsidTr="008F223C">
        <w:tc>
          <w:tcPr>
            <w:tcW w:w="2340" w:type="dxa"/>
            <w:gridSpan w:val="2"/>
          </w:tcPr>
          <w:p w:rsidR="00F43757" w:rsidRPr="00EA5FAA" w:rsidRDefault="00F43757" w:rsidP="00F43757">
            <w:pPr>
              <w:pStyle w:val="NormalWeb"/>
              <w:spacing w:before="0" w:beforeAutospacing="0" w:after="0" w:afterAutospacing="0"/>
              <w:jc w:val="center"/>
              <w:rPr>
                <w:shd w:val="clear" w:color="auto" w:fill="FFFFFF"/>
              </w:rPr>
            </w:pPr>
          </w:p>
        </w:tc>
        <w:tc>
          <w:tcPr>
            <w:tcW w:w="3600" w:type="dxa"/>
          </w:tcPr>
          <w:p w:rsidR="00F43757" w:rsidRPr="00EA5FAA" w:rsidRDefault="00F43757" w:rsidP="00F43757">
            <w:pPr>
              <w:pStyle w:val="NormalWeb"/>
              <w:spacing w:before="0" w:beforeAutospacing="0" w:after="0" w:afterAutospacing="0"/>
              <w:jc w:val="center"/>
              <w:rPr>
                <w:shd w:val="clear" w:color="auto" w:fill="FFFFFF"/>
              </w:rPr>
            </w:pPr>
            <w:r w:rsidRPr="00EA5FAA">
              <w:rPr>
                <w:shd w:val="clear" w:color="auto" w:fill="FFFFFF"/>
              </w:rPr>
              <w:t>Salaried Borrowers(%)</w:t>
            </w:r>
          </w:p>
        </w:tc>
        <w:tc>
          <w:tcPr>
            <w:tcW w:w="3798" w:type="dxa"/>
          </w:tcPr>
          <w:p w:rsidR="00F43757" w:rsidRPr="00EA5FAA" w:rsidRDefault="00F43757" w:rsidP="00F43757">
            <w:pPr>
              <w:pStyle w:val="NormalWeb"/>
              <w:spacing w:before="0" w:beforeAutospacing="0" w:after="0" w:afterAutospacing="0"/>
              <w:jc w:val="center"/>
              <w:rPr>
                <w:shd w:val="clear" w:color="auto" w:fill="FFFFFF"/>
              </w:rPr>
            </w:pPr>
            <w:r w:rsidRPr="00EA5FAA">
              <w:rPr>
                <w:shd w:val="clear" w:color="auto" w:fill="FFFFFF"/>
              </w:rPr>
              <w:t>Non-Salaried Borrowes(%)</w:t>
            </w:r>
          </w:p>
        </w:tc>
      </w:tr>
      <w:tr w:rsidR="00F43757" w:rsidRPr="00EA5FAA" w:rsidTr="008F223C">
        <w:tc>
          <w:tcPr>
            <w:tcW w:w="976" w:type="dxa"/>
            <w:vMerge w:val="restart"/>
          </w:tcPr>
          <w:p w:rsidR="00F43757" w:rsidRPr="00EA5FAA" w:rsidRDefault="00F43757" w:rsidP="00F43757">
            <w:pPr>
              <w:pStyle w:val="NormalWeb"/>
              <w:spacing w:before="0" w:beforeAutospacing="0" w:after="0" w:afterAutospacing="0"/>
              <w:jc w:val="center"/>
              <w:rPr>
                <w:shd w:val="clear" w:color="auto" w:fill="FFFFFF"/>
              </w:rPr>
            </w:pPr>
            <w:r w:rsidRPr="00EA5FAA">
              <w:rPr>
                <w:shd w:val="clear" w:color="auto" w:fill="FFFFFF"/>
              </w:rPr>
              <w:t>Women</w:t>
            </w:r>
          </w:p>
        </w:tc>
        <w:tc>
          <w:tcPr>
            <w:tcW w:w="1364" w:type="dxa"/>
          </w:tcPr>
          <w:p w:rsidR="00F43757" w:rsidRPr="00EA5FAA" w:rsidRDefault="00F43757" w:rsidP="00F43757">
            <w:pPr>
              <w:pStyle w:val="NormalWeb"/>
              <w:spacing w:before="0" w:beforeAutospacing="0" w:after="0" w:afterAutospacing="0"/>
              <w:jc w:val="center"/>
              <w:rPr>
                <w:shd w:val="clear" w:color="auto" w:fill="FFFFFF"/>
              </w:rPr>
            </w:pPr>
            <w:r w:rsidRPr="00EA5FAA">
              <w:rPr>
                <w:shd w:val="clear" w:color="auto" w:fill="FFFFFF"/>
              </w:rPr>
              <w:t>LTV&lt; 80</w:t>
            </w:r>
          </w:p>
        </w:tc>
        <w:tc>
          <w:tcPr>
            <w:tcW w:w="3600" w:type="dxa"/>
          </w:tcPr>
          <w:p w:rsidR="00F43757" w:rsidRPr="00EA5FAA" w:rsidRDefault="00F43757" w:rsidP="00F43757">
            <w:pPr>
              <w:pStyle w:val="NormalWeb"/>
              <w:spacing w:before="0" w:beforeAutospacing="0" w:after="0" w:afterAutospacing="0"/>
              <w:jc w:val="center"/>
              <w:rPr>
                <w:shd w:val="clear" w:color="auto" w:fill="FFFFFF"/>
              </w:rPr>
            </w:pPr>
            <w:r w:rsidRPr="00EA5FAA">
              <w:rPr>
                <w:shd w:val="clear" w:color="auto" w:fill="FFFFFF"/>
              </w:rPr>
              <w:t>1 yr MCLR+ 10 bps, ER:8.35</w:t>
            </w:r>
          </w:p>
        </w:tc>
        <w:tc>
          <w:tcPr>
            <w:tcW w:w="3798" w:type="dxa"/>
          </w:tcPr>
          <w:p w:rsidR="00F43757" w:rsidRPr="00EA5FAA" w:rsidRDefault="00F43757" w:rsidP="00F43757">
            <w:pPr>
              <w:pStyle w:val="NormalWeb"/>
              <w:spacing w:before="0" w:beforeAutospacing="0" w:after="0" w:afterAutospacing="0"/>
              <w:jc w:val="center"/>
              <w:rPr>
                <w:shd w:val="clear" w:color="auto" w:fill="FFFFFF"/>
              </w:rPr>
            </w:pPr>
            <w:r w:rsidRPr="00EA5FAA">
              <w:rPr>
                <w:shd w:val="clear" w:color="auto" w:fill="FFFFFF"/>
              </w:rPr>
              <w:t>1 yr MCLR+ 25 bps, ER:8.50</w:t>
            </w:r>
          </w:p>
        </w:tc>
      </w:tr>
      <w:tr w:rsidR="00F43757" w:rsidRPr="00EA5FAA" w:rsidTr="008F223C">
        <w:tc>
          <w:tcPr>
            <w:tcW w:w="976" w:type="dxa"/>
            <w:vMerge/>
          </w:tcPr>
          <w:p w:rsidR="00F43757" w:rsidRPr="00EA5FAA" w:rsidRDefault="00F43757" w:rsidP="00F43757">
            <w:pPr>
              <w:pStyle w:val="NormalWeb"/>
              <w:spacing w:before="0" w:beforeAutospacing="0" w:after="0" w:afterAutospacing="0"/>
              <w:jc w:val="center"/>
              <w:rPr>
                <w:shd w:val="clear" w:color="auto" w:fill="FFFFFF"/>
              </w:rPr>
            </w:pPr>
          </w:p>
        </w:tc>
        <w:tc>
          <w:tcPr>
            <w:tcW w:w="1364" w:type="dxa"/>
          </w:tcPr>
          <w:p w:rsidR="00F43757" w:rsidRPr="00EA5FAA" w:rsidRDefault="008F223C" w:rsidP="00F43757">
            <w:pPr>
              <w:pStyle w:val="NormalWeb"/>
              <w:spacing w:before="0" w:beforeAutospacing="0" w:after="0" w:afterAutospacing="0"/>
              <w:jc w:val="center"/>
              <w:rPr>
                <w:shd w:val="clear" w:color="auto" w:fill="FFFFFF"/>
              </w:rPr>
            </w:pPr>
            <w:r w:rsidRPr="00EA5FAA">
              <w:rPr>
                <w:shd w:val="clear" w:color="auto" w:fill="FFFFFF"/>
              </w:rPr>
              <w:t>LTV&gt; 80 &amp;</w:t>
            </w:r>
            <w:r w:rsidR="00F43757" w:rsidRPr="00EA5FAA">
              <w:rPr>
                <w:shd w:val="clear" w:color="auto" w:fill="FFFFFF"/>
              </w:rPr>
              <w:t xml:space="preserve"> &lt; 90</w:t>
            </w:r>
          </w:p>
        </w:tc>
        <w:tc>
          <w:tcPr>
            <w:tcW w:w="3600" w:type="dxa"/>
          </w:tcPr>
          <w:p w:rsidR="00F43757" w:rsidRPr="00EA5FAA" w:rsidRDefault="00F43757" w:rsidP="00F43757">
            <w:pPr>
              <w:pStyle w:val="NormalWeb"/>
              <w:spacing w:before="0" w:beforeAutospacing="0" w:after="0" w:afterAutospacing="0"/>
              <w:jc w:val="center"/>
              <w:rPr>
                <w:shd w:val="clear" w:color="auto" w:fill="FFFFFF"/>
              </w:rPr>
            </w:pPr>
            <w:r w:rsidRPr="00EA5FAA">
              <w:rPr>
                <w:shd w:val="clear" w:color="auto" w:fill="FFFFFF"/>
              </w:rPr>
              <w:t>1 yr MCLR+ 20 bps, ER:8.45</w:t>
            </w:r>
          </w:p>
        </w:tc>
        <w:tc>
          <w:tcPr>
            <w:tcW w:w="3798" w:type="dxa"/>
          </w:tcPr>
          <w:p w:rsidR="00F43757" w:rsidRPr="00EA5FAA" w:rsidRDefault="00F43757" w:rsidP="00F43757">
            <w:pPr>
              <w:pStyle w:val="NormalWeb"/>
              <w:spacing w:before="0" w:beforeAutospacing="0" w:after="0" w:afterAutospacing="0"/>
              <w:jc w:val="center"/>
              <w:rPr>
                <w:shd w:val="clear" w:color="auto" w:fill="FFFFFF"/>
              </w:rPr>
            </w:pPr>
            <w:r w:rsidRPr="00EA5FAA">
              <w:rPr>
                <w:shd w:val="clear" w:color="auto" w:fill="FFFFFF"/>
              </w:rPr>
              <w:t>1 yr MCLR+ 35 bps, ER:8.60</w:t>
            </w:r>
          </w:p>
        </w:tc>
      </w:tr>
      <w:tr w:rsidR="00F43757" w:rsidRPr="00EA5FAA" w:rsidTr="008F223C">
        <w:tc>
          <w:tcPr>
            <w:tcW w:w="976" w:type="dxa"/>
            <w:vMerge w:val="restart"/>
          </w:tcPr>
          <w:p w:rsidR="00F43757" w:rsidRPr="00EA5FAA" w:rsidRDefault="00F43757" w:rsidP="00F43757">
            <w:pPr>
              <w:pStyle w:val="NormalWeb"/>
              <w:spacing w:before="0" w:beforeAutospacing="0" w:after="0" w:afterAutospacing="0"/>
              <w:jc w:val="center"/>
              <w:rPr>
                <w:shd w:val="clear" w:color="auto" w:fill="FFFFFF"/>
              </w:rPr>
            </w:pPr>
            <w:r w:rsidRPr="00EA5FAA">
              <w:rPr>
                <w:shd w:val="clear" w:color="auto" w:fill="FFFFFF"/>
              </w:rPr>
              <w:t xml:space="preserve">Other </w:t>
            </w:r>
          </w:p>
        </w:tc>
        <w:tc>
          <w:tcPr>
            <w:tcW w:w="1364" w:type="dxa"/>
          </w:tcPr>
          <w:p w:rsidR="00F43757" w:rsidRPr="00EA5FAA" w:rsidRDefault="00F43757" w:rsidP="00F43757">
            <w:pPr>
              <w:pStyle w:val="NormalWeb"/>
              <w:spacing w:before="0" w:beforeAutospacing="0" w:after="0" w:afterAutospacing="0"/>
              <w:jc w:val="center"/>
              <w:rPr>
                <w:shd w:val="clear" w:color="auto" w:fill="FFFFFF"/>
              </w:rPr>
            </w:pPr>
            <w:r w:rsidRPr="00EA5FAA">
              <w:rPr>
                <w:shd w:val="clear" w:color="auto" w:fill="FFFFFF"/>
              </w:rPr>
              <w:t>LTV&lt;80</w:t>
            </w:r>
          </w:p>
        </w:tc>
        <w:tc>
          <w:tcPr>
            <w:tcW w:w="3600" w:type="dxa"/>
          </w:tcPr>
          <w:p w:rsidR="00F43757" w:rsidRPr="00EA5FAA" w:rsidRDefault="00F43757" w:rsidP="00F43757">
            <w:pPr>
              <w:pStyle w:val="NormalWeb"/>
              <w:spacing w:before="0" w:beforeAutospacing="0" w:after="0" w:afterAutospacing="0"/>
              <w:jc w:val="center"/>
              <w:rPr>
                <w:shd w:val="clear" w:color="auto" w:fill="FFFFFF"/>
              </w:rPr>
            </w:pPr>
            <w:r w:rsidRPr="00EA5FAA">
              <w:rPr>
                <w:shd w:val="clear" w:color="auto" w:fill="FFFFFF"/>
              </w:rPr>
              <w:t>1 yr MCLR+ 15 bps, ER:8.40</w:t>
            </w:r>
          </w:p>
        </w:tc>
        <w:tc>
          <w:tcPr>
            <w:tcW w:w="3798" w:type="dxa"/>
          </w:tcPr>
          <w:p w:rsidR="00F43757" w:rsidRPr="00EA5FAA" w:rsidRDefault="00F43757" w:rsidP="00F43757">
            <w:pPr>
              <w:pStyle w:val="NormalWeb"/>
              <w:spacing w:before="0" w:beforeAutospacing="0" w:after="0" w:afterAutospacing="0"/>
              <w:jc w:val="center"/>
              <w:rPr>
                <w:shd w:val="clear" w:color="auto" w:fill="FFFFFF"/>
              </w:rPr>
            </w:pPr>
            <w:r w:rsidRPr="00EA5FAA">
              <w:rPr>
                <w:shd w:val="clear" w:color="auto" w:fill="FFFFFF"/>
              </w:rPr>
              <w:t>1 yr MCLR+ 30 bps, ER:8.55</w:t>
            </w:r>
          </w:p>
        </w:tc>
      </w:tr>
      <w:tr w:rsidR="00F43757" w:rsidRPr="00EA5FAA" w:rsidTr="008F223C">
        <w:tc>
          <w:tcPr>
            <w:tcW w:w="976" w:type="dxa"/>
            <w:vMerge/>
          </w:tcPr>
          <w:p w:rsidR="00F43757" w:rsidRPr="00EA5FAA" w:rsidRDefault="00F43757" w:rsidP="00F43757">
            <w:pPr>
              <w:pStyle w:val="NormalWeb"/>
              <w:spacing w:before="0" w:beforeAutospacing="0" w:after="0" w:afterAutospacing="0"/>
              <w:jc w:val="center"/>
              <w:rPr>
                <w:shd w:val="clear" w:color="auto" w:fill="FFFFFF"/>
              </w:rPr>
            </w:pPr>
          </w:p>
        </w:tc>
        <w:tc>
          <w:tcPr>
            <w:tcW w:w="1364" w:type="dxa"/>
          </w:tcPr>
          <w:p w:rsidR="00F43757" w:rsidRPr="00EA5FAA" w:rsidRDefault="008F223C" w:rsidP="00F43757">
            <w:pPr>
              <w:pStyle w:val="NormalWeb"/>
              <w:spacing w:before="0" w:beforeAutospacing="0" w:after="0" w:afterAutospacing="0"/>
              <w:jc w:val="center"/>
              <w:rPr>
                <w:shd w:val="clear" w:color="auto" w:fill="FFFFFF"/>
              </w:rPr>
            </w:pPr>
            <w:r w:rsidRPr="00EA5FAA">
              <w:rPr>
                <w:shd w:val="clear" w:color="auto" w:fill="FFFFFF"/>
              </w:rPr>
              <w:t>LTV&gt;80 &amp;</w:t>
            </w:r>
            <w:r w:rsidR="00F43757" w:rsidRPr="00EA5FAA">
              <w:rPr>
                <w:shd w:val="clear" w:color="auto" w:fill="FFFFFF"/>
              </w:rPr>
              <w:t>&lt; 90</w:t>
            </w:r>
          </w:p>
        </w:tc>
        <w:tc>
          <w:tcPr>
            <w:tcW w:w="3600" w:type="dxa"/>
          </w:tcPr>
          <w:p w:rsidR="00F43757" w:rsidRPr="00EA5FAA" w:rsidRDefault="00F43757" w:rsidP="00F43757">
            <w:pPr>
              <w:pStyle w:val="NormalWeb"/>
              <w:spacing w:before="0" w:beforeAutospacing="0" w:after="0" w:afterAutospacing="0"/>
              <w:jc w:val="center"/>
              <w:rPr>
                <w:shd w:val="clear" w:color="auto" w:fill="FFFFFF"/>
              </w:rPr>
            </w:pPr>
            <w:r w:rsidRPr="00EA5FAA">
              <w:rPr>
                <w:shd w:val="clear" w:color="auto" w:fill="FFFFFF"/>
              </w:rPr>
              <w:t>1 yr MCLR+ 25 bps, ER:8.50</w:t>
            </w:r>
          </w:p>
        </w:tc>
        <w:tc>
          <w:tcPr>
            <w:tcW w:w="3798" w:type="dxa"/>
          </w:tcPr>
          <w:p w:rsidR="00F43757" w:rsidRPr="00EA5FAA" w:rsidRDefault="00F43757" w:rsidP="00F43757">
            <w:pPr>
              <w:pStyle w:val="NormalWeb"/>
              <w:spacing w:before="0" w:beforeAutospacing="0" w:after="0" w:afterAutospacing="0"/>
              <w:jc w:val="center"/>
              <w:rPr>
                <w:shd w:val="clear" w:color="auto" w:fill="FFFFFF"/>
              </w:rPr>
            </w:pPr>
            <w:r w:rsidRPr="00EA5FAA">
              <w:rPr>
                <w:shd w:val="clear" w:color="auto" w:fill="FFFFFF"/>
              </w:rPr>
              <w:t>1 yr MCLR+ 40 bps, ER:8.65</w:t>
            </w:r>
          </w:p>
        </w:tc>
      </w:tr>
    </w:tbl>
    <w:p w:rsidR="00A9477B" w:rsidRPr="00EA5FAA" w:rsidRDefault="00FA27CC" w:rsidP="00A9477B">
      <w:pPr>
        <w:pStyle w:val="NormalWeb"/>
        <w:shd w:val="clear" w:color="auto" w:fill="FFFFFF"/>
        <w:spacing w:before="0" w:beforeAutospacing="0" w:after="0" w:afterAutospacing="0"/>
        <w:jc w:val="both"/>
        <w:rPr>
          <w:shd w:val="clear" w:color="auto" w:fill="FFFFFF"/>
        </w:rPr>
      </w:pPr>
      <w:r>
        <w:rPr>
          <w:shd w:val="clear" w:color="auto" w:fill="FFFFFF"/>
        </w:rPr>
        <w:t xml:space="preserve">      </w:t>
      </w:r>
      <w:r w:rsidR="00A9477B" w:rsidRPr="00EA5FAA">
        <w:rPr>
          <w:shd w:val="clear" w:color="auto" w:fill="FFFFFF"/>
        </w:rPr>
        <w:t>TERM LOANS UPTO RS 3</w:t>
      </w:r>
      <w:r>
        <w:rPr>
          <w:shd w:val="clear" w:color="auto" w:fill="FFFFFF"/>
        </w:rPr>
        <w:t>0 LAC’S AND UPTO RS 75 LAC’S</w:t>
      </w:r>
      <w:r w:rsidR="00A9477B" w:rsidRPr="00EA5FAA">
        <w:rPr>
          <w:shd w:val="clear" w:color="auto" w:fill="FFFFFF"/>
        </w:rPr>
        <w:t>(1yr MCLR:8.25%)</w:t>
      </w:r>
    </w:p>
    <w:tbl>
      <w:tblPr>
        <w:tblStyle w:val="TableGrid"/>
        <w:tblW w:w="0" w:type="auto"/>
        <w:tblInd w:w="-162" w:type="dxa"/>
        <w:tblLook w:val="04A0"/>
      </w:tblPr>
      <w:tblGrid>
        <w:gridCol w:w="988"/>
        <w:gridCol w:w="1255"/>
        <w:gridCol w:w="3309"/>
        <w:gridCol w:w="3466"/>
      </w:tblGrid>
      <w:tr w:rsidR="00A9477B" w:rsidRPr="00EA5FAA" w:rsidTr="00F041BA">
        <w:tc>
          <w:tcPr>
            <w:tcW w:w="2340" w:type="dxa"/>
            <w:gridSpan w:val="2"/>
          </w:tcPr>
          <w:p w:rsidR="00A9477B" w:rsidRPr="00EA5FAA" w:rsidRDefault="00A9477B" w:rsidP="00A9477B">
            <w:pPr>
              <w:pStyle w:val="NormalWeb"/>
              <w:spacing w:before="0" w:beforeAutospacing="0" w:after="0" w:afterAutospacing="0"/>
              <w:jc w:val="both"/>
              <w:rPr>
                <w:shd w:val="clear" w:color="auto" w:fill="FFFFFF"/>
              </w:rPr>
            </w:pPr>
          </w:p>
        </w:tc>
        <w:tc>
          <w:tcPr>
            <w:tcW w:w="3600" w:type="dxa"/>
          </w:tcPr>
          <w:p w:rsidR="00A9477B" w:rsidRPr="00EA5FAA" w:rsidRDefault="00A9477B" w:rsidP="00A9477B">
            <w:pPr>
              <w:pStyle w:val="NormalWeb"/>
              <w:spacing w:before="0" w:beforeAutospacing="0" w:after="0" w:afterAutospacing="0"/>
              <w:jc w:val="center"/>
              <w:rPr>
                <w:shd w:val="clear" w:color="auto" w:fill="FFFFFF"/>
              </w:rPr>
            </w:pPr>
            <w:r w:rsidRPr="00EA5FAA">
              <w:rPr>
                <w:shd w:val="clear" w:color="auto" w:fill="FFFFFF"/>
              </w:rPr>
              <w:t>Salaried Borrowers(%)</w:t>
            </w:r>
          </w:p>
        </w:tc>
        <w:tc>
          <w:tcPr>
            <w:tcW w:w="3798" w:type="dxa"/>
          </w:tcPr>
          <w:p w:rsidR="00A9477B" w:rsidRPr="00EA5FAA" w:rsidRDefault="00A9477B" w:rsidP="00A9477B">
            <w:pPr>
              <w:pStyle w:val="NormalWeb"/>
              <w:spacing w:before="0" w:beforeAutospacing="0" w:after="0" w:afterAutospacing="0"/>
              <w:jc w:val="center"/>
              <w:rPr>
                <w:shd w:val="clear" w:color="auto" w:fill="FFFFFF"/>
              </w:rPr>
            </w:pPr>
            <w:r w:rsidRPr="00EA5FAA">
              <w:rPr>
                <w:shd w:val="clear" w:color="auto" w:fill="FFFFFF"/>
              </w:rPr>
              <w:t>Non-Salaried Borrowes(%)</w:t>
            </w:r>
          </w:p>
        </w:tc>
      </w:tr>
      <w:tr w:rsidR="00A9477B" w:rsidRPr="00EA5FAA" w:rsidTr="00A9477B">
        <w:tc>
          <w:tcPr>
            <w:tcW w:w="990" w:type="dxa"/>
            <w:vMerge w:val="restart"/>
          </w:tcPr>
          <w:p w:rsidR="00A9477B" w:rsidRPr="00EA5FAA" w:rsidRDefault="00A9477B" w:rsidP="00A9477B">
            <w:pPr>
              <w:pStyle w:val="NormalWeb"/>
              <w:spacing w:before="0" w:beforeAutospacing="0" w:after="0" w:afterAutospacing="0"/>
              <w:jc w:val="center"/>
              <w:rPr>
                <w:shd w:val="clear" w:color="auto" w:fill="FFFFFF"/>
              </w:rPr>
            </w:pPr>
            <w:r w:rsidRPr="00EA5FAA">
              <w:rPr>
                <w:shd w:val="clear" w:color="auto" w:fill="FFFFFF"/>
              </w:rPr>
              <w:t>Women</w:t>
            </w:r>
          </w:p>
        </w:tc>
        <w:tc>
          <w:tcPr>
            <w:tcW w:w="1350" w:type="dxa"/>
          </w:tcPr>
          <w:p w:rsidR="00A9477B" w:rsidRPr="00EA5FAA" w:rsidRDefault="00A9477B" w:rsidP="00A9477B">
            <w:pPr>
              <w:pStyle w:val="NormalWeb"/>
              <w:spacing w:before="0" w:beforeAutospacing="0" w:after="0" w:afterAutospacing="0"/>
              <w:jc w:val="center"/>
              <w:rPr>
                <w:shd w:val="clear" w:color="auto" w:fill="FFFFFF"/>
              </w:rPr>
            </w:pPr>
            <w:r w:rsidRPr="00EA5FAA">
              <w:rPr>
                <w:shd w:val="clear" w:color="auto" w:fill="FFFFFF"/>
              </w:rPr>
              <w:t>RG-1,2,3</w:t>
            </w:r>
          </w:p>
        </w:tc>
        <w:tc>
          <w:tcPr>
            <w:tcW w:w="3600" w:type="dxa"/>
          </w:tcPr>
          <w:p w:rsidR="00A9477B" w:rsidRPr="00EA5FAA" w:rsidRDefault="00A9477B" w:rsidP="00A9477B">
            <w:pPr>
              <w:pStyle w:val="NormalWeb"/>
              <w:spacing w:before="0" w:beforeAutospacing="0" w:after="0" w:afterAutospacing="0"/>
              <w:jc w:val="center"/>
              <w:rPr>
                <w:shd w:val="clear" w:color="auto" w:fill="FFFFFF"/>
              </w:rPr>
            </w:pPr>
            <w:r w:rsidRPr="00EA5FAA">
              <w:rPr>
                <w:shd w:val="clear" w:color="auto" w:fill="FFFFFF"/>
              </w:rPr>
              <w:t>1 yr MCLR+ 35 bps, ER:8.60</w:t>
            </w:r>
          </w:p>
        </w:tc>
        <w:tc>
          <w:tcPr>
            <w:tcW w:w="3798" w:type="dxa"/>
          </w:tcPr>
          <w:p w:rsidR="00A9477B" w:rsidRPr="00EA5FAA" w:rsidRDefault="00A9477B" w:rsidP="00A9477B">
            <w:pPr>
              <w:pStyle w:val="NormalWeb"/>
              <w:spacing w:before="0" w:beforeAutospacing="0" w:after="0" w:afterAutospacing="0"/>
              <w:jc w:val="center"/>
              <w:rPr>
                <w:shd w:val="clear" w:color="auto" w:fill="FFFFFF"/>
              </w:rPr>
            </w:pPr>
            <w:r w:rsidRPr="00EA5FAA">
              <w:rPr>
                <w:shd w:val="clear" w:color="auto" w:fill="FFFFFF"/>
              </w:rPr>
              <w:t>1 yr MCLR+ 50 bps, ER:8.75</w:t>
            </w:r>
          </w:p>
        </w:tc>
      </w:tr>
      <w:tr w:rsidR="00A9477B" w:rsidRPr="00EA5FAA" w:rsidTr="00A9477B">
        <w:tc>
          <w:tcPr>
            <w:tcW w:w="990" w:type="dxa"/>
            <w:vMerge/>
          </w:tcPr>
          <w:p w:rsidR="00A9477B" w:rsidRPr="00EA5FAA" w:rsidRDefault="00A9477B" w:rsidP="00A9477B">
            <w:pPr>
              <w:pStyle w:val="NormalWeb"/>
              <w:spacing w:before="0" w:beforeAutospacing="0" w:after="0" w:afterAutospacing="0"/>
              <w:jc w:val="center"/>
              <w:rPr>
                <w:shd w:val="clear" w:color="auto" w:fill="FFFFFF"/>
              </w:rPr>
            </w:pPr>
          </w:p>
        </w:tc>
        <w:tc>
          <w:tcPr>
            <w:tcW w:w="1350" w:type="dxa"/>
          </w:tcPr>
          <w:p w:rsidR="00A9477B" w:rsidRPr="00EA5FAA" w:rsidRDefault="00A9477B" w:rsidP="00A9477B">
            <w:pPr>
              <w:pStyle w:val="NormalWeb"/>
              <w:spacing w:before="0" w:beforeAutospacing="0" w:after="0" w:afterAutospacing="0"/>
              <w:jc w:val="center"/>
              <w:rPr>
                <w:shd w:val="clear" w:color="auto" w:fill="FFFFFF"/>
              </w:rPr>
            </w:pPr>
            <w:r w:rsidRPr="00EA5FAA">
              <w:rPr>
                <w:shd w:val="clear" w:color="auto" w:fill="FFFFFF"/>
              </w:rPr>
              <w:t>RG-4,5,6</w:t>
            </w:r>
          </w:p>
        </w:tc>
        <w:tc>
          <w:tcPr>
            <w:tcW w:w="3600" w:type="dxa"/>
          </w:tcPr>
          <w:p w:rsidR="00A9477B" w:rsidRPr="00EA5FAA" w:rsidRDefault="00A9477B" w:rsidP="00A9477B">
            <w:pPr>
              <w:pStyle w:val="NormalWeb"/>
              <w:spacing w:before="0" w:beforeAutospacing="0" w:after="0" w:afterAutospacing="0"/>
              <w:jc w:val="center"/>
              <w:rPr>
                <w:shd w:val="clear" w:color="auto" w:fill="FFFFFF"/>
              </w:rPr>
            </w:pPr>
            <w:r w:rsidRPr="00EA5FAA">
              <w:rPr>
                <w:shd w:val="clear" w:color="auto" w:fill="FFFFFF"/>
              </w:rPr>
              <w:t>1 yr MCLR+ 45 bps, ER:8.70</w:t>
            </w:r>
          </w:p>
        </w:tc>
        <w:tc>
          <w:tcPr>
            <w:tcW w:w="3798" w:type="dxa"/>
          </w:tcPr>
          <w:p w:rsidR="00A9477B" w:rsidRPr="00EA5FAA" w:rsidRDefault="00A9477B" w:rsidP="00A9477B">
            <w:pPr>
              <w:pStyle w:val="NormalWeb"/>
              <w:spacing w:before="0" w:beforeAutospacing="0" w:after="0" w:afterAutospacing="0"/>
              <w:jc w:val="center"/>
              <w:rPr>
                <w:shd w:val="clear" w:color="auto" w:fill="FFFFFF"/>
              </w:rPr>
            </w:pPr>
            <w:r w:rsidRPr="00EA5FAA">
              <w:rPr>
                <w:shd w:val="clear" w:color="auto" w:fill="FFFFFF"/>
              </w:rPr>
              <w:t>1 yr MCLR+ 60 bps, ER:8.85</w:t>
            </w:r>
          </w:p>
        </w:tc>
      </w:tr>
      <w:tr w:rsidR="00A9477B" w:rsidRPr="00EA5FAA" w:rsidTr="00A9477B">
        <w:tc>
          <w:tcPr>
            <w:tcW w:w="990" w:type="dxa"/>
            <w:vMerge w:val="restart"/>
          </w:tcPr>
          <w:p w:rsidR="00A9477B" w:rsidRPr="00EA5FAA" w:rsidRDefault="00A9477B" w:rsidP="00A9477B">
            <w:pPr>
              <w:pStyle w:val="NormalWeb"/>
              <w:spacing w:before="0" w:beforeAutospacing="0" w:after="0" w:afterAutospacing="0"/>
              <w:jc w:val="center"/>
              <w:rPr>
                <w:shd w:val="clear" w:color="auto" w:fill="FFFFFF"/>
              </w:rPr>
            </w:pPr>
            <w:r w:rsidRPr="00EA5FAA">
              <w:rPr>
                <w:shd w:val="clear" w:color="auto" w:fill="FFFFFF"/>
              </w:rPr>
              <w:t>Other</w:t>
            </w:r>
          </w:p>
        </w:tc>
        <w:tc>
          <w:tcPr>
            <w:tcW w:w="1350" w:type="dxa"/>
          </w:tcPr>
          <w:p w:rsidR="00A9477B" w:rsidRPr="00EA5FAA" w:rsidRDefault="00A9477B" w:rsidP="00A9477B">
            <w:pPr>
              <w:pStyle w:val="NormalWeb"/>
              <w:spacing w:before="0" w:beforeAutospacing="0" w:after="0" w:afterAutospacing="0"/>
              <w:jc w:val="center"/>
              <w:rPr>
                <w:shd w:val="clear" w:color="auto" w:fill="FFFFFF"/>
              </w:rPr>
            </w:pPr>
            <w:r w:rsidRPr="00EA5FAA">
              <w:rPr>
                <w:shd w:val="clear" w:color="auto" w:fill="FFFFFF"/>
              </w:rPr>
              <w:t>RG-1,2,3</w:t>
            </w:r>
          </w:p>
        </w:tc>
        <w:tc>
          <w:tcPr>
            <w:tcW w:w="3600" w:type="dxa"/>
          </w:tcPr>
          <w:p w:rsidR="00A9477B" w:rsidRPr="00EA5FAA" w:rsidRDefault="00A9477B" w:rsidP="00A9477B">
            <w:pPr>
              <w:pStyle w:val="NormalWeb"/>
              <w:spacing w:before="0" w:beforeAutospacing="0" w:after="0" w:afterAutospacing="0"/>
              <w:jc w:val="center"/>
              <w:rPr>
                <w:shd w:val="clear" w:color="auto" w:fill="FFFFFF"/>
              </w:rPr>
            </w:pPr>
            <w:r w:rsidRPr="00EA5FAA">
              <w:rPr>
                <w:shd w:val="clear" w:color="auto" w:fill="FFFFFF"/>
              </w:rPr>
              <w:t>1 yr MCLR+ 40 bps, ER:8.65</w:t>
            </w:r>
          </w:p>
        </w:tc>
        <w:tc>
          <w:tcPr>
            <w:tcW w:w="3798" w:type="dxa"/>
          </w:tcPr>
          <w:p w:rsidR="00A9477B" w:rsidRPr="00EA5FAA" w:rsidRDefault="00A9477B" w:rsidP="00A9477B">
            <w:pPr>
              <w:pStyle w:val="NormalWeb"/>
              <w:spacing w:before="0" w:beforeAutospacing="0" w:after="0" w:afterAutospacing="0"/>
              <w:jc w:val="center"/>
              <w:rPr>
                <w:shd w:val="clear" w:color="auto" w:fill="FFFFFF"/>
              </w:rPr>
            </w:pPr>
            <w:r w:rsidRPr="00EA5FAA">
              <w:rPr>
                <w:shd w:val="clear" w:color="auto" w:fill="FFFFFF"/>
              </w:rPr>
              <w:t>1 yr MCLR+ 55 bps, ER:8.80</w:t>
            </w:r>
          </w:p>
        </w:tc>
      </w:tr>
      <w:tr w:rsidR="00A9477B" w:rsidRPr="00EA5FAA" w:rsidTr="00A9477B">
        <w:tc>
          <w:tcPr>
            <w:tcW w:w="990" w:type="dxa"/>
            <w:vMerge/>
          </w:tcPr>
          <w:p w:rsidR="00A9477B" w:rsidRPr="00EA5FAA" w:rsidRDefault="00A9477B" w:rsidP="00A9477B">
            <w:pPr>
              <w:pStyle w:val="NormalWeb"/>
              <w:spacing w:before="0" w:beforeAutospacing="0" w:after="0" w:afterAutospacing="0"/>
              <w:jc w:val="center"/>
              <w:rPr>
                <w:shd w:val="clear" w:color="auto" w:fill="FFFFFF"/>
              </w:rPr>
            </w:pPr>
          </w:p>
        </w:tc>
        <w:tc>
          <w:tcPr>
            <w:tcW w:w="1350" w:type="dxa"/>
          </w:tcPr>
          <w:p w:rsidR="00A9477B" w:rsidRPr="00EA5FAA" w:rsidRDefault="00A9477B" w:rsidP="00A9477B">
            <w:pPr>
              <w:pStyle w:val="NormalWeb"/>
              <w:spacing w:before="0" w:beforeAutospacing="0" w:after="0" w:afterAutospacing="0"/>
              <w:jc w:val="center"/>
              <w:rPr>
                <w:shd w:val="clear" w:color="auto" w:fill="FFFFFF"/>
              </w:rPr>
            </w:pPr>
            <w:r w:rsidRPr="00EA5FAA">
              <w:rPr>
                <w:shd w:val="clear" w:color="auto" w:fill="FFFFFF"/>
              </w:rPr>
              <w:t>RG-4,5,6</w:t>
            </w:r>
          </w:p>
        </w:tc>
        <w:tc>
          <w:tcPr>
            <w:tcW w:w="3600" w:type="dxa"/>
          </w:tcPr>
          <w:p w:rsidR="00A9477B" w:rsidRPr="00EA5FAA" w:rsidRDefault="00A9477B" w:rsidP="00A9477B">
            <w:pPr>
              <w:pStyle w:val="NormalWeb"/>
              <w:spacing w:before="0" w:beforeAutospacing="0" w:after="0" w:afterAutospacing="0"/>
              <w:jc w:val="center"/>
              <w:rPr>
                <w:shd w:val="clear" w:color="auto" w:fill="FFFFFF"/>
              </w:rPr>
            </w:pPr>
            <w:r w:rsidRPr="00EA5FAA">
              <w:rPr>
                <w:shd w:val="clear" w:color="auto" w:fill="FFFFFF"/>
              </w:rPr>
              <w:t>1 yr MCLR+ 50 bps, ER:8.75</w:t>
            </w:r>
          </w:p>
        </w:tc>
        <w:tc>
          <w:tcPr>
            <w:tcW w:w="3798" w:type="dxa"/>
          </w:tcPr>
          <w:p w:rsidR="00A9477B" w:rsidRPr="00EA5FAA" w:rsidRDefault="00A9477B" w:rsidP="00A9477B">
            <w:pPr>
              <w:pStyle w:val="NormalWeb"/>
              <w:spacing w:before="0" w:beforeAutospacing="0" w:after="0" w:afterAutospacing="0"/>
              <w:jc w:val="center"/>
              <w:rPr>
                <w:shd w:val="clear" w:color="auto" w:fill="FFFFFF"/>
              </w:rPr>
            </w:pPr>
            <w:r w:rsidRPr="00EA5FAA">
              <w:rPr>
                <w:shd w:val="clear" w:color="auto" w:fill="FFFFFF"/>
              </w:rPr>
              <w:t>1 yr MCLR+ 65 bps, ER:8.90</w:t>
            </w:r>
          </w:p>
        </w:tc>
      </w:tr>
    </w:tbl>
    <w:p w:rsidR="00F041BA" w:rsidRPr="00EA5FAA" w:rsidRDefault="00F041BA" w:rsidP="00F041BA">
      <w:pPr>
        <w:pStyle w:val="NormalWeb"/>
        <w:shd w:val="clear" w:color="auto" w:fill="FFFFFF"/>
        <w:spacing w:before="0" w:beforeAutospacing="0" w:after="0" w:afterAutospacing="0"/>
        <w:jc w:val="both"/>
        <w:rPr>
          <w:shd w:val="clear" w:color="auto" w:fill="FFFFFF"/>
        </w:rPr>
      </w:pPr>
      <w:r w:rsidRPr="00EA5FAA">
        <w:rPr>
          <w:shd w:val="clear" w:color="auto" w:fill="FFFFFF"/>
        </w:rPr>
        <w:t xml:space="preserve">           TERM LOAN ABOVE 75 LAC’S –</w:t>
      </w:r>
      <w:r w:rsidR="00FA27CC">
        <w:rPr>
          <w:shd w:val="clear" w:color="auto" w:fill="FFFFFF"/>
        </w:rPr>
        <w:t xml:space="preserve"> FLOATING RATE         </w:t>
      </w:r>
      <w:r w:rsidRPr="00EA5FAA">
        <w:rPr>
          <w:shd w:val="clear" w:color="auto" w:fill="FFFFFF"/>
        </w:rPr>
        <w:t>(1yr MCLR:8.25%)</w:t>
      </w:r>
    </w:p>
    <w:tbl>
      <w:tblPr>
        <w:tblStyle w:val="TableGrid"/>
        <w:tblW w:w="0" w:type="auto"/>
        <w:tblInd w:w="-162" w:type="dxa"/>
        <w:tblLook w:val="04A0"/>
      </w:tblPr>
      <w:tblGrid>
        <w:gridCol w:w="988"/>
        <w:gridCol w:w="1255"/>
        <w:gridCol w:w="3309"/>
        <w:gridCol w:w="3466"/>
      </w:tblGrid>
      <w:tr w:rsidR="00F041BA" w:rsidRPr="00EA5FAA" w:rsidTr="0097589E">
        <w:tc>
          <w:tcPr>
            <w:tcW w:w="2340" w:type="dxa"/>
            <w:gridSpan w:val="2"/>
          </w:tcPr>
          <w:p w:rsidR="00F041BA" w:rsidRPr="00EA5FAA" w:rsidRDefault="00F041BA" w:rsidP="00F041BA">
            <w:pPr>
              <w:pStyle w:val="NormalWeb"/>
              <w:spacing w:before="0" w:beforeAutospacing="0" w:after="0" w:afterAutospacing="0"/>
              <w:jc w:val="center"/>
              <w:rPr>
                <w:shd w:val="clear" w:color="auto" w:fill="FFFFFF"/>
              </w:rPr>
            </w:pPr>
          </w:p>
        </w:tc>
        <w:tc>
          <w:tcPr>
            <w:tcW w:w="3600" w:type="dxa"/>
          </w:tcPr>
          <w:p w:rsidR="00F041BA" w:rsidRPr="00EA5FAA" w:rsidRDefault="00F041BA" w:rsidP="00F041BA">
            <w:pPr>
              <w:pStyle w:val="NormalWeb"/>
              <w:spacing w:before="0" w:beforeAutospacing="0" w:after="0" w:afterAutospacing="0"/>
              <w:jc w:val="center"/>
              <w:rPr>
                <w:shd w:val="clear" w:color="auto" w:fill="FFFFFF"/>
              </w:rPr>
            </w:pPr>
            <w:r w:rsidRPr="00EA5FAA">
              <w:rPr>
                <w:shd w:val="clear" w:color="auto" w:fill="FFFFFF"/>
              </w:rPr>
              <w:t>Salaried Borrowers(%)</w:t>
            </w:r>
          </w:p>
        </w:tc>
        <w:tc>
          <w:tcPr>
            <w:tcW w:w="3798" w:type="dxa"/>
          </w:tcPr>
          <w:p w:rsidR="00F041BA" w:rsidRPr="00EA5FAA" w:rsidRDefault="00F041BA" w:rsidP="00F041BA">
            <w:pPr>
              <w:pStyle w:val="NormalWeb"/>
              <w:spacing w:before="0" w:beforeAutospacing="0" w:after="0" w:afterAutospacing="0"/>
              <w:jc w:val="center"/>
              <w:rPr>
                <w:shd w:val="clear" w:color="auto" w:fill="FFFFFF"/>
              </w:rPr>
            </w:pPr>
            <w:r w:rsidRPr="00EA5FAA">
              <w:rPr>
                <w:shd w:val="clear" w:color="auto" w:fill="FFFFFF"/>
              </w:rPr>
              <w:t>Non-Salaried Borrowes(%)</w:t>
            </w:r>
          </w:p>
        </w:tc>
      </w:tr>
      <w:tr w:rsidR="00F041BA" w:rsidRPr="00EA5FAA" w:rsidTr="0097589E">
        <w:tc>
          <w:tcPr>
            <w:tcW w:w="990" w:type="dxa"/>
            <w:vMerge w:val="restart"/>
          </w:tcPr>
          <w:p w:rsidR="00F041BA" w:rsidRPr="00EA5FAA" w:rsidRDefault="00F041BA" w:rsidP="00F041BA">
            <w:pPr>
              <w:pStyle w:val="NormalWeb"/>
              <w:spacing w:before="0" w:beforeAutospacing="0" w:after="0" w:afterAutospacing="0"/>
              <w:jc w:val="center"/>
              <w:rPr>
                <w:shd w:val="clear" w:color="auto" w:fill="FFFFFF"/>
              </w:rPr>
            </w:pPr>
            <w:r w:rsidRPr="00EA5FAA">
              <w:rPr>
                <w:shd w:val="clear" w:color="auto" w:fill="FFFFFF"/>
              </w:rPr>
              <w:t xml:space="preserve">Women </w:t>
            </w:r>
          </w:p>
        </w:tc>
        <w:tc>
          <w:tcPr>
            <w:tcW w:w="1350" w:type="dxa"/>
          </w:tcPr>
          <w:p w:rsidR="00F041BA" w:rsidRPr="00EA5FAA" w:rsidRDefault="00F041BA" w:rsidP="00F041BA">
            <w:pPr>
              <w:pStyle w:val="NormalWeb"/>
              <w:spacing w:before="0" w:beforeAutospacing="0" w:after="0" w:afterAutospacing="0"/>
              <w:jc w:val="center"/>
              <w:rPr>
                <w:shd w:val="clear" w:color="auto" w:fill="FFFFFF"/>
              </w:rPr>
            </w:pPr>
            <w:r w:rsidRPr="00EA5FAA">
              <w:rPr>
                <w:shd w:val="clear" w:color="auto" w:fill="FFFFFF"/>
              </w:rPr>
              <w:t>RG-1,2,3</w:t>
            </w:r>
          </w:p>
        </w:tc>
        <w:tc>
          <w:tcPr>
            <w:tcW w:w="3600" w:type="dxa"/>
          </w:tcPr>
          <w:p w:rsidR="00F041BA" w:rsidRPr="00EA5FAA" w:rsidRDefault="00F041BA" w:rsidP="00F041BA">
            <w:pPr>
              <w:pStyle w:val="NormalWeb"/>
              <w:spacing w:before="0" w:beforeAutospacing="0" w:after="0" w:afterAutospacing="0"/>
              <w:jc w:val="center"/>
              <w:rPr>
                <w:shd w:val="clear" w:color="auto" w:fill="FFFFFF"/>
              </w:rPr>
            </w:pPr>
            <w:r w:rsidRPr="00EA5FAA">
              <w:rPr>
                <w:shd w:val="clear" w:color="auto" w:fill="FFFFFF"/>
              </w:rPr>
              <w:t>1 yr MCLR+ 45 bps, ER:8.70</w:t>
            </w:r>
          </w:p>
        </w:tc>
        <w:tc>
          <w:tcPr>
            <w:tcW w:w="3798" w:type="dxa"/>
          </w:tcPr>
          <w:p w:rsidR="00F041BA" w:rsidRPr="00EA5FAA" w:rsidRDefault="00F041BA" w:rsidP="00F041BA">
            <w:pPr>
              <w:pStyle w:val="NormalWeb"/>
              <w:spacing w:before="0" w:beforeAutospacing="0" w:after="0" w:afterAutospacing="0"/>
              <w:jc w:val="center"/>
              <w:rPr>
                <w:shd w:val="clear" w:color="auto" w:fill="FFFFFF"/>
              </w:rPr>
            </w:pPr>
            <w:r w:rsidRPr="00EA5FAA">
              <w:rPr>
                <w:shd w:val="clear" w:color="auto" w:fill="FFFFFF"/>
              </w:rPr>
              <w:t>1 yr MCLR+ 60 bps, ER:8.85</w:t>
            </w:r>
          </w:p>
        </w:tc>
      </w:tr>
      <w:tr w:rsidR="00F041BA" w:rsidRPr="00EA5FAA" w:rsidTr="0097589E">
        <w:tc>
          <w:tcPr>
            <w:tcW w:w="990" w:type="dxa"/>
            <w:vMerge/>
          </w:tcPr>
          <w:p w:rsidR="00F041BA" w:rsidRPr="00EA5FAA" w:rsidRDefault="00F041BA" w:rsidP="00F041BA">
            <w:pPr>
              <w:pStyle w:val="NormalWeb"/>
              <w:spacing w:before="0" w:beforeAutospacing="0" w:after="0" w:afterAutospacing="0"/>
              <w:jc w:val="center"/>
              <w:rPr>
                <w:shd w:val="clear" w:color="auto" w:fill="FFFFFF"/>
              </w:rPr>
            </w:pPr>
          </w:p>
        </w:tc>
        <w:tc>
          <w:tcPr>
            <w:tcW w:w="1350" w:type="dxa"/>
          </w:tcPr>
          <w:p w:rsidR="00F041BA" w:rsidRPr="00EA5FAA" w:rsidRDefault="00F041BA" w:rsidP="00F041BA">
            <w:pPr>
              <w:pStyle w:val="NormalWeb"/>
              <w:spacing w:before="0" w:beforeAutospacing="0" w:after="0" w:afterAutospacing="0"/>
              <w:jc w:val="center"/>
              <w:rPr>
                <w:shd w:val="clear" w:color="auto" w:fill="FFFFFF"/>
              </w:rPr>
            </w:pPr>
            <w:r w:rsidRPr="00EA5FAA">
              <w:rPr>
                <w:shd w:val="clear" w:color="auto" w:fill="FFFFFF"/>
              </w:rPr>
              <w:t>RG-4,5,6</w:t>
            </w:r>
          </w:p>
        </w:tc>
        <w:tc>
          <w:tcPr>
            <w:tcW w:w="3600" w:type="dxa"/>
          </w:tcPr>
          <w:p w:rsidR="00F041BA" w:rsidRPr="00EA5FAA" w:rsidRDefault="00F041BA" w:rsidP="00F041BA">
            <w:pPr>
              <w:pStyle w:val="NormalWeb"/>
              <w:spacing w:before="0" w:beforeAutospacing="0" w:after="0" w:afterAutospacing="0"/>
              <w:jc w:val="center"/>
              <w:rPr>
                <w:shd w:val="clear" w:color="auto" w:fill="FFFFFF"/>
              </w:rPr>
            </w:pPr>
            <w:r w:rsidRPr="00EA5FAA">
              <w:rPr>
                <w:shd w:val="clear" w:color="auto" w:fill="FFFFFF"/>
              </w:rPr>
              <w:t>1 yr MCLR+ 45 bps, ER:8.80</w:t>
            </w:r>
          </w:p>
        </w:tc>
        <w:tc>
          <w:tcPr>
            <w:tcW w:w="3798" w:type="dxa"/>
          </w:tcPr>
          <w:p w:rsidR="00F041BA" w:rsidRPr="00EA5FAA" w:rsidRDefault="00F041BA" w:rsidP="00F041BA">
            <w:pPr>
              <w:pStyle w:val="NormalWeb"/>
              <w:spacing w:before="0" w:beforeAutospacing="0" w:after="0" w:afterAutospacing="0"/>
              <w:jc w:val="center"/>
              <w:rPr>
                <w:shd w:val="clear" w:color="auto" w:fill="FFFFFF"/>
              </w:rPr>
            </w:pPr>
            <w:r w:rsidRPr="00EA5FAA">
              <w:rPr>
                <w:shd w:val="clear" w:color="auto" w:fill="FFFFFF"/>
              </w:rPr>
              <w:t>1 yr MCLR+ 70 bps, ER:8.95</w:t>
            </w:r>
          </w:p>
        </w:tc>
      </w:tr>
      <w:tr w:rsidR="00F041BA" w:rsidRPr="00EA5FAA" w:rsidTr="0097589E">
        <w:tc>
          <w:tcPr>
            <w:tcW w:w="990" w:type="dxa"/>
            <w:vMerge w:val="restart"/>
          </w:tcPr>
          <w:p w:rsidR="00F041BA" w:rsidRPr="00EA5FAA" w:rsidRDefault="00F041BA" w:rsidP="00F041BA">
            <w:pPr>
              <w:pStyle w:val="NormalWeb"/>
              <w:spacing w:before="0" w:beforeAutospacing="0" w:after="0" w:afterAutospacing="0"/>
              <w:jc w:val="center"/>
              <w:rPr>
                <w:shd w:val="clear" w:color="auto" w:fill="FFFFFF"/>
              </w:rPr>
            </w:pPr>
            <w:r w:rsidRPr="00EA5FAA">
              <w:rPr>
                <w:shd w:val="clear" w:color="auto" w:fill="FFFFFF"/>
              </w:rPr>
              <w:t>Other</w:t>
            </w:r>
          </w:p>
        </w:tc>
        <w:tc>
          <w:tcPr>
            <w:tcW w:w="1350" w:type="dxa"/>
          </w:tcPr>
          <w:p w:rsidR="00F041BA" w:rsidRPr="00EA5FAA" w:rsidRDefault="00F041BA" w:rsidP="00F041BA">
            <w:pPr>
              <w:pStyle w:val="NormalWeb"/>
              <w:spacing w:before="0" w:beforeAutospacing="0" w:after="0" w:afterAutospacing="0"/>
              <w:jc w:val="center"/>
              <w:rPr>
                <w:shd w:val="clear" w:color="auto" w:fill="FFFFFF"/>
              </w:rPr>
            </w:pPr>
            <w:r w:rsidRPr="00EA5FAA">
              <w:rPr>
                <w:shd w:val="clear" w:color="auto" w:fill="FFFFFF"/>
              </w:rPr>
              <w:t>RG-1,2,3</w:t>
            </w:r>
          </w:p>
        </w:tc>
        <w:tc>
          <w:tcPr>
            <w:tcW w:w="3600" w:type="dxa"/>
          </w:tcPr>
          <w:p w:rsidR="00F041BA" w:rsidRPr="00EA5FAA" w:rsidRDefault="00F041BA" w:rsidP="00F041BA">
            <w:pPr>
              <w:pStyle w:val="NormalWeb"/>
              <w:spacing w:before="0" w:beforeAutospacing="0" w:after="0" w:afterAutospacing="0"/>
              <w:jc w:val="center"/>
              <w:rPr>
                <w:shd w:val="clear" w:color="auto" w:fill="FFFFFF"/>
              </w:rPr>
            </w:pPr>
            <w:r w:rsidRPr="00EA5FAA">
              <w:rPr>
                <w:shd w:val="clear" w:color="auto" w:fill="FFFFFF"/>
              </w:rPr>
              <w:t>1 yr MCLR+ 50 bps, ER:8.75</w:t>
            </w:r>
          </w:p>
        </w:tc>
        <w:tc>
          <w:tcPr>
            <w:tcW w:w="3798" w:type="dxa"/>
          </w:tcPr>
          <w:p w:rsidR="00F041BA" w:rsidRPr="00EA5FAA" w:rsidRDefault="00F041BA" w:rsidP="00F041BA">
            <w:pPr>
              <w:pStyle w:val="NormalWeb"/>
              <w:spacing w:before="0" w:beforeAutospacing="0" w:after="0" w:afterAutospacing="0"/>
              <w:jc w:val="center"/>
              <w:rPr>
                <w:shd w:val="clear" w:color="auto" w:fill="FFFFFF"/>
              </w:rPr>
            </w:pPr>
            <w:r w:rsidRPr="00EA5FAA">
              <w:rPr>
                <w:shd w:val="clear" w:color="auto" w:fill="FFFFFF"/>
              </w:rPr>
              <w:t>1 yr MCLR+ 65 bps, ER:8.90</w:t>
            </w:r>
          </w:p>
        </w:tc>
      </w:tr>
      <w:tr w:rsidR="00F041BA" w:rsidRPr="00EA5FAA" w:rsidTr="0097589E">
        <w:tc>
          <w:tcPr>
            <w:tcW w:w="990" w:type="dxa"/>
            <w:vMerge/>
          </w:tcPr>
          <w:p w:rsidR="00F041BA" w:rsidRPr="00EA5FAA" w:rsidRDefault="00F041BA" w:rsidP="00F041BA">
            <w:pPr>
              <w:pStyle w:val="NormalWeb"/>
              <w:spacing w:before="0" w:beforeAutospacing="0" w:after="0" w:afterAutospacing="0"/>
              <w:jc w:val="center"/>
              <w:rPr>
                <w:shd w:val="clear" w:color="auto" w:fill="FFFFFF"/>
              </w:rPr>
            </w:pPr>
          </w:p>
        </w:tc>
        <w:tc>
          <w:tcPr>
            <w:tcW w:w="1350" w:type="dxa"/>
          </w:tcPr>
          <w:p w:rsidR="00F041BA" w:rsidRPr="00EA5FAA" w:rsidRDefault="00F041BA" w:rsidP="00F041BA">
            <w:pPr>
              <w:pStyle w:val="NormalWeb"/>
              <w:spacing w:before="0" w:beforeAutospacing="0" w:after="0" w:afterAutospacing="0"/>
              <w:jc w:val="center"/>
              <w:rPr>
                <w:shd w:val="clear" w:color="auto" w:fill="FFFFFF"/>
              </w:rPr>
            </w:pPr>
            <w:r w:rsidRPr="00EA5FAA">
              <w:rPr>
                <w:shd w:val="clear" w:color="auto" w:fill="FFFFFF"/>
              </w:rPr>
              <w:t>RG-4,5,6</w:t>
            </w:r>
          </w:p>
        </w:tc>
        <w:tc>
          <w:tcPr>
            <w:tcW w:w="3600" w:type="dxa"/>
          </w:tcPr>
          <w:p w:rsidR="00F041BA" w:rsidRPr="00EA5FAA" w:rsidRDefault="00F041BA" w:rsidP="00F041BA">
            <w:pPr>
              <w:pStyle w:val="NormalWeb"/>
              <w:spacing w:before="0" w:beforeAutospacing="0" w:after="0" w:afterAutospacing="0"/>
              <w:jc w:val="center"/>
              <w:rPr>
                <w:shd w:val="clear" w:color="auto" w:fill="FFFFFF"/>
              </w:rPr>
            </w:pPr>
            <w:r w:rsidRPr="00EA5FAA">
              <w:rPr>
                <w:shd w:val="clear" w:color="auto" w:fill="FFFFFF"/>
              </w:rPr>
              <w:t>1 yr MCLR+ 60 bps, ER:8.85</w:t>
            </w:r>
          </w:p>
        </w:tc>
        <w:tc>
          <w:tcPr>
            <w:tcW w:w="3798" w:type="dxa"/>
          </w:tcPr>
          <w:p w:rsidR="00F041BA" w:rsidRPr="00EA5FAA" w:rsidRDefault="00F041BA" w:rsidP="00F041BA">
            <w:pPr>
              <w:pStyle w:val="NormalWeb"/>
              <w:spacing w:before="0" w:beforeAutospacing="0" w:after="0" w:afterAutospacing="0"/>
              <w:jc w:val="center"/>
              <w:rPr>
                <w:shd w:val="clear" w:color="auto" w:fill="FFFFFF"/>
              </w:rPr>
            </w:pPr>
            <w:r w:rsidRPr="00EA5FAA">
              <w:rPr>
                <w:shd w:val="clear" w:color="auto" w:fill="FFFFFF"/>
              </w:rPr>
              <w:t>1 yr MCLR+ 80 bps, ER:9.05</w:t>
            </w:r>
          </w:p>
        </w:tc>
      </w:tr>
    </w:tbl>
    <w:p w:rsidR="00FA27CC" w:rsidRDefault="00005D12" w:rsidP="00005D12">
      <w:pPr>
        <w:pStyle w:val="NormalWeb"/>
        <w:shd w:val="clear" w:color="auto" w:fill="FFFFFF"/>
        <w:spacing w:before="0" w:beforeAutospacing="0" w:after="0" w:afterAutospacing="0"/>
        <w:rPr>
          <w:shd w:val="clear" w:color="auto" w:fill="FFFFFF"/>
        </w:rPr>
      </w:pPr>
      <w:r w:rsidRPr="00EA5FAA">
        <w:rPr>
          <w:shd w:val="clear" w:color="auto" w:fill="FFFFFF"/>
        </w:rPr>
        <w:t xml:space="preserve">                                  </w:t>
      </w:r>
    </w:p>
    <w:p w:rsidR="00F041BA" w:rsidRPr="00EA5FAA" w:rsidRDefault="00005D12" w:rsidP="00005D12">
      <w:pPr>
        <w:pStyle w:val="NormalWeb"/>
        <w:shd w:val="clear" w:color="auto" w:fill="FFFFFF"/>
        <w:spacing w:before="0" w:beforeAutospacing="0" w:after="0" w:afterAutospacing="0"/>
        <w:rPr>
          <w:shd w:val="clear" w:color="auto" w:fill="FFFFFF"/>
        </w:rPr>
      </w:pPr>
      <w:r w:rsidRPr="00EA5FAA">
        <w:rPr>
          <w:shd w:val="clear" w:color="auto" w:fill="FFFFFF"/>
        </w:rPr>
        <w:lastRenderedPageBreak/>
        <w:t xml:space="preserve">  MAXGAIN – FLOATING INTEREST CARD RATE</w:t>
      </w:r>
    </w:p>
    <w:p w:rsidR="00005D12" w:rsidRPr="00EA5FAA" w:rsidRDefault="00005D12" w:rsidP="00005D12">
      <w:pPr>
        <w:pStyle w:val="NormalWeb"/>
        <w:shd w:val="clear" w:color="auto" w:fill="FFFFFF"/>
        <w:spacing w:before="0" w:beforeAutospacing="0" w:after="0" w:afterAutospacing="0"/>
        <w:rPr>
          <w:shd w:val="clear" w:color="auto" w:fill="FFFFFF"/>
        </w:rPr>
      </w:pPr>
      <w:r w:rsidRPr="00EA5FAA">
        <w:rPr>
          <w:shd w:val="clear" w:color="auto" w:fill="FFFFFF"/>
        </w:rPr>
        <w:t xml:space="preserve">            LOANS &gt;RS 20 LAC’S &amp; UPTO RS 30 LA</w:t>
      </w:r>
      <w:r w:rsidR="00FA27CC">
        <w:rPr>
          <w:shd w:val="clear" w:color="auto" w:fill="FFFFFF"/>
        </w:rPr>
        <w:t xml:space="preserve">C’S                      </w:t>
      </w:r>
      <w:r w:rsidRPr="00EA5FAA">
        <w:rPr>
          <w:shd w:val="clear" w:color="auto" w:fill="FFFFFF"/>
        </w:rPr>
        <w:t>(1yr MCLR:8.25%)</w:t>
      </w:r>
    </w:p>
    <w:tbl>
      <w:tblPr>
        <w:tblStyle w:val="TableGrid"/>
        <w:tblW w:w="0" w:type="auto"/>
        <w:tblInd w:w="-162" w:type="dxa"/>
        <w:tblLook w:val="04A0"/>
      </w:tblPr>
      <w:tblGrid>
        <w:gridCol w:w="988"/>
        <w:gridCol w:w="1255"/>
        <w:gridCol w:w="3309"/>
        <w:gridCol w:w="3466"/>
      </w:tblGrid>
      <w:tr w:rsidR="006A0390" w:rsidRPr="00EA5FAA" w:rsidTr="0097589E">
        <w:tc>
          <w:tcPr>
            <w:tcW w:w="2340" w:type="dxa"/>
            <w:gridSpan w:val="2"/>
          </w:tcPr>
          <w:p w:rsidR="006A0390" w:rsidRPr="00EA5FAA" w:rsidRDefault="006A0390" w:rsidP="006A0390">
            <w:pPr>
              <w:pStyle w:val="NormalWeb"/>
              <w:spacing w:before="0" w:beforeAutospacing="0" w:after="0" w:afterAutospacing="0"/>
              <w:jc w:val="center"/>
              <w:rPr>
                <w:shd w:val="clear" w:color="auto" w:fill="FFFFFF"/>
              </w:rPr>
            </w:pPr>
          </w:p>
        </w:tc>
        <w:tc>
          <w:tcPr>
            <w:tcW w:w="3600" w:type="dxa"/>
          </w:tcPr>
          <w:p w:rsidR="006A0390" w:rsidRPr="00EA5FAA" w:rsidRDefault="006A0390" w:rsidP="006A0390">
            <w:pPr>
              <w:pStyle w:val="NormalWeb"/>
              <w:spacing w:before="0" w:beforeAutospacing="0" w:after="0" w:afterAutospacing="0"/>
              <w:jc w:val="center"/>
              <w:rPr>
                <w:shd w:val="clear" w:color="auto" w:fill="FFFFFF"/>
              </w:rPr>
            </w:pPr>
            <w:r w:rsidRPr="00EA5FAA">
              <w:rPr>
                <w:shd w:val="clear" w:color="auto" w:fill="FFFFFF"/>
              </w:rPr>
              <w:t>Salaried Borrowers(%)</w:t>
            </w:r>
          </w:p>
        </w:tc>
        <w:tc>
          <w:tcPr>
            <w:tcW w:w="3798" w:type="dxa"/>
          </w:tcPr>
          <w:p w:rsidR="006A0390" w:rsidRPr="00EA5FAA" w:rsidRDefault="006A0390" w:rsidP="006A0390">
            <w:pPr>
              <w:pStyle w:val="NormalWeb"/>
              <w:spacing w:before="0" w:beforeAutospacing="0" w:after="0" w:afterAutospacing="0"/>
              <w:jc w:val="center"/>
              <w:rPr>
                <w:shd w:val="clear" w:color="auto" w:fill="FFFFFF"/>
              </w:rPr>
            </w:pPr>
            <w:r w:rsidRPr="00EA5FAA">
              <w:rPr>
                <w:shd w:val="clear" w:color="auto" w:fill="FFFFFF"/>
              </w:rPr>
              <w:t>Non-Salaried Borrowes(%)</w:t>
            </w:r>
          </w:p>
        </w:tc>
      </w:tr>
      <w:tr w:rsidR="006A0390" w:rsidRPr="00EA5FAA" w:rsidTr="0097589E">
        <w:tc>
          <w:tcPr>
            <w:tcW w:w="990" w:type="dxa"/>
            <w:vMerge w:val="restart"/>
          </w:tcPr>
          <w:p w:rsidR="006A0390" w:rsidRPr="00EA5FAA" w:rsidRDefault="006A0390" w:rsidP="006A0390">
            <w:pPr>
              <w:pStyle w:val="NormalWeb"/>
              <w:spacing w:before="0" w:beforeAutospacing="0" w:after="0" w:afterAutospacing="0"/>
              <w:jc w:val="center"/>
              <w:rPr>
                <w:shd w:val="clear" w:color="auto" w:fill="FFFFFF"/>
              </w:rPr>
            </w:pPr>
            <w:r w:rsidRPr="00EA5FAA">
              <w:rPr>
                <w:shd w:val="clear" w:color="auto" w:fill="FFFFFF"/>
              </w:rPr>
              <w:t>Women</w:t>
            </w:r>
          </w:p>
        </w:tc>
        <w:tc>
          <w:tcPr>
            <w:tcW w:w="1350" w:type="dxa"/>
          </w:tcPr>
          <w:p w:rsidR="006A0390" w:rsidRPr="00EA5FAA" w:rsidRDefault="006A0390" w:rsidP="006A0390">
            <w:pPr>
              <w:pStyle w:val="NormalWeb"/>
              <w:spacing w:before="0" w:beforeAutospacing="0" w:after="0" w:afterAutospacing="0"/>
              <w:jc w:val="center"/>
              <w:rPr>
                <w:shd w:val="clear" w:color="auto" w:fill="FFFFFF"/>
              </w:rPr>
            </w:pPr>
            <w:r w:rsidRPr="00EA5FAA">
              <w:rPr>
                <w:shd w:val="clear" w:color="auto" w:fill="FFFFFF"/>
              </w:rPr>
              <w:t>RG-1,2,3</w:t>
            </w:r>
          </w:p>
        </w:tc>
        <w:tc>
          <w:tcPr>
            <w:tcW w:w="3600" w:type="dxa"/>
          </w:tcPr>
          <w:p w:rsidR="006A0390" w:rsidRPr="00EA5FAA" w:rsidRDefault="006A0390" w:rsidP="006A0390">
            <w:pPr>
              <w:pStyle w:val="NormalWeb"/>
              <w:spacing w:before="0" w:beforeAutospacing="0" w:after="0" w:afterAutospacing="0"/>
              <w:jc w:val="center"/>
              <w:rPr>
                <w:shd w:val="clear" w:color="auto" w:fill="FFFFFF"/>
              </w:rPr>
            </w:pPr>
            <w:r w:rsidRPr="00EA5FAA">
              <w:rPr>
                <w:shd w:val="clear" w:color="auto" w:fill="FFFFFF"/>
              </w:rPr>
              <w:t>1 yr MCLR+ 15 bps, ER:8.40</w:t>
            </w:r>
          </w:p>
        </w:tc>
        <w:tc>
          <w:tcPr>
            <w:tcW w:w="3798" w:type="dxa"/>
          </w:tcPr>
          <w:p w:rsidR="006A0390" w:rsidRPr="00EA5FAA" w:rsidRDefault="006A0390" w:rsidP="006A0390">
            <w:pPr>
              <w:pStyle w:val="NormalWeb"/>
              <w:spacing w:before="0" w:beforeAutospacing="0" w:after="0" w:afterAutospacing="0"/>
              <w:jc w:val="center"/>
              <w:rPr>
                <w:shd w:val="clear" w:color="auto" w:fill="FFFFFF"/>
              </w:rPr>
            </w:pPr>
            <w:r w:rsidRPr="00EA5FAA">
              <w:rPr>
                <w:shd w:val="clear" w:color="auto" w:fill="FFFFFF"/>
              </w:rPr>
              <w:t>1 yr MCLR+ 35 bps, ER:8.60</w:t>
            </w:r>
          </w:p>
        </w:tc>
      </w:tr>
      <w:tr w:rsidR="006A0390" w:rsidRPr="00EA5FAA" w:rsidTr="0097589E">
        <w:tc>
          <w:tcPr>
            <w:tcW w:w="990" w:type="dxa"/>
            <w:vMerge/>
          </w:tcPr>
          <w:p w:rsidR="006A0390" w:rsidRPr="00EA5FAA" w:rsidRDefault="006A0390" w:rsidP="006A0390">
            <w:pPr>
              <w:pStyle w:val="NormalWeb"/>
              <w:spacing w:before="0" w:beforeAutospacing="0" w:after="0" w:afterAutospacing="0"/>
              <w:jc w:val="center"/>
              <w:rPr>
                <w:shd w:val="clear" w:color="auto" w:fill="FFFFFF"/>
              </w:rPr>
            </w:pPr>
          </w:p>
        </w:tc>
        <w:tc>
          <w:tcPr>
            <w:tcW w:w="1350" w:type="dxa"/>
          </w:tcPr>
          <w:p w:rsidR="006A0390" w:rsidRPr="00EA5FAA" w:rsidRDefault="006A0390" w:rsidP="006A0390">
            <w:pPr>
              <w:pStyle w:val="NormalWeb"/>
              <w:spacing w:before="0" w:beforeAutospacing="0" w:after="0" w:afterAutospacing="0"/>
              <w:jc w:val="center"/>
              <w:rPr>
                <w:shd w:val="clear" w:color="auto" w:fill="FFFFFF"/>
              </w:rPr>
            </w:pPr>
            <w:r w:rsidRPr="00EA5FAA">
              <w:rPr>
                <w:shd w:val="clear" w:color="auto" w:fill="FFFFFF"/>
              </w:rPr>
              <w:t>RG-4,5,6</w:t>
            </w:r>
          </w:p>
        </w:tc>
        <w:tc>
          <w:tcPr>
            <w:tcW w:w="3600" w:type="dxa"/>
          </w:tcPr>
          <w:p w:rsidR="006A0390" w:rsidRPr="00EA5FAA" w:rsidRDefault="006A0390" w:rsidP="006A0390">
            <w:pPr>
              <w:pStyle w:val="NormalWeb"/>
              <w:spacing w:before="0" w:beforeAutospacing="0" w:after="0" w:afterAutospacing="0"/>
              <w:jc w:val="center"/>
              <w:rPr>
                <w:shd w:val="clear" w:color="auto" w:fill="FFFFFF"/>
              </w:rPr>
            </w:pPr>
            <w:r w:rsidRPr="00EA5FAA">
              <w:rPr>
                <w:shd w:val="clear" w:color="auto" w:fill="FFFFFF"/>
              </w:rPr>
              <w:t>1 yr MCLR+ 25 bps, ER:8.50</w:t>
            </w:r>
          </w:p>
        </w:tc>
        <w:tc>
          <w:tcPr>
            <w:tcW w:w="3798" w:type="dxa"/>
          </w:tcPr>
          <w:p w:rsidR="006A0390" w:rsidRPr="00EA5FAA" w:rsidRDefault="006A0390" w:rsidP="006A0390">
            <w:pPr>
              <w:pStyle w:val="NormalWeb"/>
              <w:spacing w:before="0" w:beforeAutospacing="0" w:after="0" w:afterAutospacing="0"/>
              <w:jc w:val="center"/>
              <w:rPr>
                <w:shd w:val="clear" w:color="auto" w:fill="FFFFFF"/>
              </w:rPr>
            </w:pPr>
            <w:r w:rsidRPr="00EA5FAA">
              <w:rPr>
                <w:shd w:val="clear" w:color="auto" w:fill="FFFFFF"/>
              </w:rPr>
              <w:t>1 yr MCLR+ 45 bps, ER:8.70</w:t>
            </w:r>
          </w:p>
        </w:tc>
      </w:tr>
      <w:tr w:rsidR="006A0390" w:rsidRPr="00EA5FAA" w:rsidTr="0097589E">
        <w:tc>
          <w:tcPr>
            <w:tcW w:w="990" w:type="dxa"/>
            <w:vMerge w:val="restart"/>
          </w:tcPr>
          <w:p w:rsidR="006A0390" w:rsidRPr="00EA5FAA" w:rsidRDefault="006A0390" w:rsidP="006A0390">
            <w:pPr>
              <w:pStyle w:val="NormalWeb"/>
              <w:spacing w:before="0" w:beforeAutospacing="0" w:after="0" w:afterAutospacing="0"/>
              <w:jc w:val="center"/>
              <w:rPr>
                <w:shd w:val="clear" w:color="auto" w:fill="FFFFFF"/>
              </w:rPr>
            </w:pPr>
            <w:r w:rsidRPr="00EA5FAA">
              <w:rPr>
                <w:shd w:val="clear" w:color="auto" w:fill="FFFFFF"/>
              </w:rPr>
              <w:t>Other</w:t>
            </w:r>
          </w:p>
        </w:tc>
        <w:tc>
          <w:tcPr>
            <w:tcW w:w="1350" w:type="dxa"/>
          </w:tcPr>
          <w:p w:rsidR="006A0390" w:rsidRPr="00EA5FAA" w:rsidRDefault="006A0390" w:rsidP="006A0390">
            <w:pPr>
              <w:pStyle w:val="NormalWeb"/>
              <w:spacing w:before="0" w:beforeAutospacing="0" w:after="0" w:afterAutospacing="0"/>
              <w:jc w:val="center"/>
              <w:rPr>
                <w:shd w:val="clear" w:color="auto" w:fill="FFFFFF"/>
              </w:rPr>
            </w:pPr>
            <w:r w:rsidRPr="00EA5FAA">
              <w:rPr>
                <w:shd w:val="clear" w:color="auto" w:fill="FFFFFF"/>
              </w:rPr>
              <w:t>RG-1,2,3</w:t>
            </w:r>
          </w:p>
        </w:tc>
        <w:tc>
          <w:tcPr>
            <w:tcW w:w="3600" w:type="dxa"/>
          </w:tcPr>
          <w:p w:rsidR="006A0390" w:rsidRPr="00EA5FAA" w:rsidRDefault="006A0390" w:rsidP="006A0390">
            <w:pPr>
              <w:pStyle w:val="NormalWeb"/>
              <w:spacing w:before="0" w:beforeAutospacing="0" w:after="0" w:afterAutospacing="0"/>
              <w:jc w:val="center"/>
              <w:rPr>
                <w:shd w:val="clear" w:color="auto" w:fill="FFFFFF"/>
              </w:rPr>
            </w:pPr>
            <w:r w:rsidRPr="00EA5FAA">
              <w:rPr>
                <w:shd w:val="clear" w:color="auto" w:fill="FFFFFF"/>
              </w:rPr>
              <w:t>1 yr MCLR+ 20 bps, ER:8.45</w:t>
            </w:r>
          </w:p>
        </w:tc>
        <w:tc>
          <w:tcPr>
            <w:tcW w:w="3798" w:type="dxa"/>
          </w:tcPr>
          <w:p w:rsidR="006A0390" w:rsidRPr="00EA5FAA" w:rsidRDefault="006A0390" w:rsidP="006A0390">
            <w:pPr>
              <w:pStyle w:val="NormalWeb"/>
              <w:spacing w:before="0" w:beforeAutospacing="0" w:after="0" w:afterAutospacing="0"/>
              <w:jc w:val="center"/>
              <w:rPr>
                <w:shd w:val="clear" w:color="auto" w:fill="FFFFFF"/>
              </w:rPr>
            </w:pPr>
            <w:r w:rsidRPr="00EA5FAA">
              <w:rPr>
                <w:shd w:val="clear" w:color="auto" w:fill="FFFFFF"/>
              </w:rPr>
              <w:t>1 yr MCLR+ 40 bps, ER:8.65</w:t>
            </w:r>
          </w:p>
        </w:tc>
      </w:tr>
      <w:tr w:rsidR="006A0390" w:rsidRPr="00EA5FAA" w:rsidTr="0097589E">
        <w:tc>
          <w:tcPr>
            <w:tcW w:w="990" w:type="dxa"/>
            <w:vMerge/>
          </w:tcPr>
          <w:p w:rsidR="006A0390" w:rsidRPr="00EA5FAA" w:rsidRDefault="006A0390" w:rsidP="006A0390">
            <w:pPr>
              <w:pStyle w:val="NormalWeb"/>
              <w:spacing w:before="0" w:beforeAutospacing="0" w:after="0" w:afterAutospacing="0"/>
              <w:jc w:val="center"/>
              <w:rPr>
                <w:shd w:val="clear" w:color="auto" w:fill="FFFFFF"/>
              </w:rPr>
            </w:pPr>
          </w:p>
        </w:tc>
        <w:tc>
          <w:tcPr>
            <w:tcW w:w="1350" w:type="dxa"/>
          </w:tcPr>
          <w:p w:rsidR="006A0390" w:rsidRPr="00EA5FAA" w:rsidRDefault="006A0390" w:rsidP="006A0390">
            <w:pPr>
              <w:pStyle w:val="NormalWeb"/>
              <w:spacing w:before="0" w:beforeAutospacing="0" w:after="0" w:afterAutospacing="0"/>
              <w:jc w:val="center"/>
              <w:rPr>
                <w:shd w:val="clear" w:color="auto" w:fill="FFFFFF"/>
              </w:rPr>
            </w:pPr>
            <w:r w:rsidRPr="00EA5FAA">
              <w:rPr>
                <w:shd w:val="clear" w:color="auto" w:fill="FFFFFF"/>
              </w:rPr>
              <w:t>RG-4,5,6</w:t>
            </w:r>
          </w:p>
        </w:tc>
        <w:tc>
          <w:tcPr>
            <w:tcW w:w="3600" w:type="dxa"/>
          </w:tcPr>
          <w:p w:rsidR="006A0390" w:rsidRPr="00EA5FAA" w:rsidRDefault="006A0390" w:rsidP="006A0390">
            <w:pPr>
              <w:pStyle w:val="NormalWeb"/>
              <w:spacing w:before="0" w:beforeAutospacing="0" w:after="0" w:afterAutospacing="0"/>
              <w:jc w:val="center"/>
              <w:rPr>
                <w:shd w:val="clear" w:color="auto" w:fill="FFFFFF"/>
              </w:rPr>
            </w:pPr>
            <w:r w:rsidRPr="00EA5FAA">
              <w:rPr>
                <w:shd w:val="clear" w:color="auto" w:fill="FFFFFF"/>
              </w:rPr>
              <w:t>1 yr MCLR+ 30 bps, ER:8.55</w:t>
            </w:r>
          </w:p>
        </w:tc>
        <w:tc>
          <w:tcPr>
            <w:tcW w:w="3798" w:type="dxa"/>
          </w:tcPr>
          <w:p w:rsidR="006A0390" w:rsidRPr="00EA5FAA" w:rsidRDefault="006A0390" w:rsidP="006A0390">
            <w:pPr>
              <w:pStyle w:val="NormalWeb"/>
              <w:spacing w:before="0" w:beforeAutospacing="0" w:after="0" w:afterAutospacing="0"/>
              <w:jc w:val="center"/>
              <w:rPr>
                <w:shd w:val="clear" w:color="auto" w:fill="FFFFFF"/>
              </w:rPr>
            </w:pPr>
            <w:r w:rsidRPr="00EA5FAA">
              <w:rPr>
                <w:shd w:val="clear" w:color="auto" w:fill="FFFFFF"/>
              </w:rPr>
              <w:t>1 yr MCLR+ 50 bps, ER:8.75</w:t>
            </w:r>
          </w:p>
        </w:tc>
      </w:tr>
    </w:tbl>
    <w:p w:rsidR="00005D12" w:rsidRPr="00EA5FAA" w:rsidRDefault="002A0236" w:rsidP="002A0236">
      <w:pPr>
        <w:pStyle w:val="NormalWeb"/>
        <w:shd w:val="clear" w:color="auto" w:fill="FFFFFF"/>
        <w:spacing w:before="0" w:beforeAutospacing="0" w:after="0" w:afterAutospacing="0"/>
        <w:rPr>
          <w:shd w:val="clear" w:color="auto" w:fill="FFFFFF"/>
        </w:rPr>
      </w:pPr>
      <w:r w:rsidRPr="00EA5FAA">
        <w:rPr>
          <w:shd w:val="clear" w:color="auto" w:fill="FFFFFF"/>
        </w:rPr>
        <w:t xml:space="preserve">            </w:t>
      </w:r>
      <w:r w:rsidR="006A0390" w:rsidRPr="00EA5FAA">
        <w:rPr>
          <w:shd w:val="clear" w:color="auto" w:fill="FFFFFF"/>
        </w:rPr>
        <w:t xml:space="preserve">MAXGAIN </w:t>
      </w:r>
      <w:r w:rsidRPr="00EA5FAA">
        <w:rPr>
          <w:shd w:val="clear" w:color="auto" w:fill="FFFFFF"/>
        </w:rPr>
        <w:t>–</w:t>
      </w:r>
      <w:r w:rsidR="006A0390" w:rsidRPr="00EA5FAA">
        <w:rPr>
          <w:shd w:val="clear" w:color="auto" w:fill="FFFFFF"/>
        </w:rPr>
        <w:t xml:space="preserve"> </w:t>
      </w:r>
      <w:r w:rsidRPr="00EA5FAA">
        <w:rPr>
          <w:shd w:val="clear" w:color="auto" w:fill="FFFFFF"/>
        </w:rPr>
        <w:t>LOANS &lt;75 LAC’S &amp; U</w:t>
      </w:r>
      <w:r w:rsidR="00FA27CC">
        <w:rPr>
          <w:shd w:val="clear" w:color="auto" w:fill="FFFFFF"/>
        </w:rPr>
        <w:t xml:space="preserve">PTO 3 CR’S               </w:t>
      </w:r>
      <w:r w:rsidRPr="00EA5FAA">
        <w:rPr>
          <w:shd w:val="clear" w:color="auto" w:fill="FFFFFF"/>
        </w:rPr>
        <w:t>(1yr MCLR:8.25%)</w:t>
      </w:r>
    </w:p>
    <w:tbl>
      <w:tblPr>
        <w:tblStyle w:val="TableGrid"/>
        <w:tblW w:w="0" w:type="auto"/>
        <w:tblInd w:w="-162" w:type="dxa"/>
        <w:tblLook w:val="04A0"/>
      </w:tblPr>
      <w:tblGrid>
        <w:gridCol w:w="988"/>
        <w:gridCol w:w="1255"/>
        <w:gridCol w:w="3309"/>
        <w:gridCol w:w="3466"/>
      </w:tblGrid>
      <w:tr w:rsidR="002A0236" w:rsidRPr="00EA5FAA" w:rsidTr="0097589E">
        <w:tc>
          <w:tcPr>
            <w:tcW w:w="2340" w:type="dxa"/>
            <w:gridSpan w:val="2"/>
          </w:tcPr>
          <w:p w:rsidR="002A0236" w:rsidRPr="00EA5FAA" w:rsidRDefault="002A0236" w:rsidP="002A0236">
            <w:pPr>
              <w:pStyle w:val="NormalWeb"/>
              <w:spacing w:before="0" w:beforeAutospacing="0" w:after="0" w:afterAutospacing="0"/>
              <w:jc w:val="center"/>
              <w:rPr>
                <w:shd w:val="clear" w:color="auto" w:fill="FFFFFF"/>
              </w:rPr>
            </w:pPr>
          </w:p>
        </w:tc>
        <w:tc>
          <w:tcPr>
            <w:tcW w:w="3600" w:type="dxa"/>
          </w:tcPr>
          <w:p w:rsidR="002A0236" w:rsidRPr="00EA5FAA" w:rsidRDefault="002A0236" w:rsidP="002A0236">
            <w:pPr>
              <w:pStyle w:val="NormalWeb"/>
              <w:spacing w:before="0" w:beforeAutospacing="0" w:after="0" w:afterAutospacing="0"/>
              <w:jc w:val="center"/>
              <w:rPr>
                <w:shd w:val="clear" w:color="auto" w:fill="FFFFFF"/>
              </w:rPr>
            </w:pPr>
            <w:r w:rsidRPr="00EA5FAA">
              <w:rPr>
                <w:shd w:val="clear" w:color="auto" w:fill="FFFFFF"/>
              </w:rPr>
              <w:t>Salaried Borrowers(%)</w:t>
            </w:r>
          </w:p>
        </w:tc>
        <w:tc>
          <w:tcPr>
            <w:tcW w:w="3798" w:type="dxa"/>
          </w:tcPr>
          <w:p w:rsidR="002A0236" w:rsidRPr="00EA5FAA" w:rsidRDefault="002A0236" w:rsidP="002A0236">
            <w:pPr>
              <w:pStyle w:val="NormalWeb"/>
              <w:spacing w:before="0" w:beforeAutospacing="0" w:after="0" w:afterAutospacing="0"/>
              <w:jc w:val="center"/>
              <w:rPr>
                <w:shd w:val="clear" w:color="auto" w:fill="FFFFFF"/>
              </w:rPr>
            </w:pPr>
            <w:r w:rsidRPr="00EA5FAA">
              <w:rPr>
                <w:shd w:val="clear" w:color="auto" w:fill="FFFFFF"/>
              </w:rPr>
              <w:t>Non-Salaried Borrowes(%)</w:t>
            </w:r>
          </w:p>
        </w:tc>
      </w:tr>
      <w:tr w:rsidR="002A0236" w:rsidRPr="00EA5FAA" w:rsidTr="0097589E">
        <w:tc>
          <w:tcPr>
            <w:tcW w:w="990" w:type="dxa"/>
            <w:vMerge w:val="restart"/>
          </w:tcPr>
          <w:p w:rsidR="002A0236" w:rsidRPr="00EA5FAA" w:rsidRDefault="002A0236" w:rsidP="002A0236">
            <w:pPr>
              <w:pStyle w:val="NormalWeb"/>
              <w:spacing w:before="0" w:beforeAutospacing="0" w:after="0" w:afterAutospacing="0"/>
              <w:jc w:val="center"/>
              <w:rPr>
                <w:shd w:val="clear" w:color="auto" w:fill="FFFFFF"/>
              </w:rPr>
            </w:pPr>
            <w:r w:rsidRPr="00EA5FAA">
              <w:rPr>
                <w:shd w:val="clear" w:color="auto" w:fill="FFFFFF"/>
              </w:rPr>
              <w:t>Women</w:t>
            </w:r>
          </w:p>
        </w:tc>
        <w:tc>
          <w:tcPr>
            <w:tcW w:w="1350" w:type="dxa"/>
          </w:tcPr>
          <w:p w:rsidR="002A0236" w:rsidRPr="00EA5FAA" w:rsidRDefault="002A0236" w:rsidP="002A0236">
            <w:pPr>
              <w:pStyle w:val="NormalWeb"/>
              <w:spacing w:before="0" w:beforeAutospacing="0" w:after="0" w:afterAutospacing="0"/>
              <w:jc w:val="center"/>
              <w:rPr>
                <w:shd w:val="clear" w:color="auto" w:fill="FFFFFF"/>
              </w:rPr>
            </w:pPr>
            <w:r w:rsidRPr="00EA5FAA">
              <w:rPr>
                <w:shd w:val="clear" w:color="auto" w:fill="FFFFFF"/>
              </w:rPr>
              <w:t>RG-1,2,3</w:t>
            </w:r>
          </w:p>
        </w:tc>
        <w:tc>
          <w:tcPr>
            <w:tcW w:w="3600" w:type="dxa"/>
          </w:tcPr>
          <w:p w:rsidR="002A0236" w:rsidRPr="00EA5FAA" w:rsidRDefault="002A0236" w:rsidP="00A733F8">
            <w:pPr>
              <w:pStyle w:val="NormalWeb"/>
              <w:spacing w:before="0" w:beforeAutospacing="0" w:after="0" w:afterAutospacing="0"/>
              <w:jc w:val="center"/>
              <w:rPr>
                <w:shd w:val="clear" w:color="auto" w:fill="FFFFFF"/>
              </w:rPr>
            </w:pPr>
            <w:r w:rsidRPr="00EA5FAA">
              <w:rPr>
                <w:shd w:val="clear" w:color="auto" w:fill="FFFFFF"/>
              </w:rPr>
              <w:t>1 yr MCLR+ 60 bps, ER:8.85</w:t>
            </w:r>
          </w:p>
        </w:tc>
        <w:tc>
          <w:tcPr>
            <w:tcW w:w="3798" w:type="dxa"/>
          </w:tcPr>
          <w:p w:rsidR="002A0236" w:rsidRPr="00EA5FAA" w:rsidRDefault="002A0236" w:rsidP="00A733F8">
            <w:pPr>
              <w:pStyle w:val="NormalWeb"/>
              <w:spacing w:before="0" w:beforeAutospacing="0" w:after="0" w:afterAutospacing="0"/>
              <w:jc w:val="center"/>
              <w:rPr>
                <w:shd w:val="clear" w:color="auto" w:fill="FFFFFF"/>
              </w:rPr>
            </w:pPr>
            <w:r w:rsidRPr="00EA5FAA">
              <w:rPr>
                <w:shd w:val="clear" w:color="auto" w:fill="FFFFFF"/>
              </w:rPr>
              <w:t>1 yr MCLR+ 80 bps, ER:9.05</w:t>
            </w:r>
          </w:p>
        </w:tc>
      </w:tr>
      <w:tr w:rsidR="002A0236" w:rsidRPr="00EA5FAA" w:rsidTr="0097589E">
        <w:tc>
          <w:tcPr>
            <w:tcW w:w="990" w:type="dxa"/>
            <w:vMerge/>
          </w:tcPr>
          <w:p w:rsidR="002A0236" w:rsidRPr="00EA5FAA" w:rsidRDefault="002A0236" w:rsidP="002A0236">
            <w:pPr>
              <w:pStyle w:val="NormalWeb"/>
              <w:spacing w:before="0" w:beforeAutospacing="0" w:after="0" w:afterAutospacing="0"/>
              <w:jc w:val="center"/>
              <w:rPr>
                <w:shd w:val="clear" w:color="auto" w:fill="FFFFFF"/>
              </w:rPr>
            </w:pPr>
          </w:p>
        </w:tc>
        <w:tc>
          <w:tcPr>
            <w:tcW w:w="1350" w:type="dxa"/>
          </w:tcPr>
          <w:p w:rsidR="002A0236" w:rsidRPr="00EA5FAA" w:rsidRDefault="002A0236" w:rsidP="002A0236">
            <w:pPr>
              <w:pStyle w:val="NormalWeb"/>
              <w:spacing w:before="0" w:beforeAutospacing="0" w:after="0" w:afterAutospacing="0"/>
              <w:jc w:val="center"/>
              <w:rPr>
                <w:shd w:val="clear" w:color="auto" w:fill="FFFFFF"/>
              </w:rPr>
            </w:pPr>
            <w:r w:rsidRPr="00EA5FAA">
              <w:rPr>
                <w:shd w:val="clear" w:color="auto" w:fill="FFFFFF"/>
              </w:rPr>
              <w:t>RG-4,5,6</w:t>
            </w:r>
          </w:p>
        </w:tc>
        <w:tc>
          <w:tcPr>
            <w:tcW w:w="3600" w:type="dxa"/>
          </w:tcPr>
          <w:p w:rsidR="002A0236" w:rsidRPr="00EA5FAA" w:rsidRDefault="002A0236" w:rsidP="00A733F8">
            <w:pPr>
              <w:pStyle w:val="NormalWeb"/>
              <w:spacing w:before="0" w:beforeAutospacing="0" w:after="0" w:afterAutospacing="0"/>
              <w:jc w:val="center"/>
              <w:rPr>
                <w:shd w:val="clear" w:color="auto" w:fill="FFFFFF"/>
              </w:rPr>
            </w:pPr>
            <w:r w:rsidRPr="00EA5FAA">
              <w:rPr>
                <w:shd w:val="clear" w:color="auto" w:fill="FFFFFF"/>
              </w:rPr>
              <w:t>1 yr MCLR+ 70 bps, ER:8.95</w:t>
            </w:r>
          </w:p>
        </w:tc>
        <w:tc>
          <w:tcPr>
            <w:tcW w:w="3798" w:type="dxa"/>
          </w:tcPr>
          <w:p w:rsidR="002A0236" w:rsidRPr="00EA5FAA" w:rsidRDefault="002A0236" w:rsidP="00A733F8">
            <w:pPr>
              <w:pStyle w:val="NormalWeb"/>
              <w:spacing w:before="0" w:beforeAutospacing="0" w:after="0" w:afterAutospacing="0"/>
              <w:jc w:val="center"/>
              <w:rPr>
                <w:shd w:val="clear" w:color="auto" w:fill="FFFFFF"/>
              </w:rPr>
            </w:pPr>
            <w:r w:rsidRPr="00EA5FAA">
              <w:rPr>
                <w:shd w:val="clear" w:color="auto" w:fill="FFFFFF"/>
              </w:rPr>
              <w:t>1 yr MCLR+ 90 bps, ER:9.15</w:t>
            </w:r>
          </w:p>
        </w:tc>
      </w:tr>
      <w:tr w:rsidR="002A0236" w:rsidRPr="00EA5FAA" w:rsidTr="0097589E">
        <w:tc>
          <w:tcPr>
            <w:tcW w:w="990" w:type="dxa"/>
            <w:vMerge w:val="restart"/>
          </w:tcPr>
          <w:p w:rsidR="002A0236" w:rsidRPr="00EA5FAA" w:rsidRDefault="002A0236" w:rsidP="002A0236">
            <w:pPr>
              <w:pStyle w:val="NormalWeb"/>
              <w:spacing w:before="0" w:beforeAutospacing="0" w:after="0" w:afterAutospacing="0"/>
              <w:jc w:val="center"/>
              <w:rPr>
                <w:shd w:val="clear" w:color="auto" w:fill="FFFFFF"/>
              </w:rPr>
            </w:pPr>
            <w:r w:rsidRPr="00EA5FAA">
              <w:rPr>
                <w:shd w:val="clear" w:color="auto" w:fill="FFFFFF"/>
              </w:rPr>
              <w:t>Other</w:t>
            </w:r>
          </w:p>
        </w:tc>
        <w:tc>
          <w:tcPr>
            <w:tcW w:w="1350" w:type="dxa"/>
          </w:tcPr>
          <w:p w:rsidR="002A0236" w:rsidRPr="00EA5FAA" w:rsidRDefault="002A0236" w:rsidP="002A0236">
            <w:pPr>
              <w:pStyle w:val="NormalWeb"/>
              <w:spacing w:before="0" w:beforeAutospacing="0" w:after="0" w:afterAutospacing="0"/>
              <w:jc w:val="center"/>
              <w:rPr>
                <w:shd w:val="clear" w:color="auto" w:fill="FFFFFF"/>
              </w:rPr>
            </w:pPr>
            <w:r w:rsidRPr="00EA5FAA">
              <w:rPr>
                <w:shd w:val="clear" w:color="auto" w:fill="FFFFFF"/>
              </w:rPr>
              <w:t>RG-1,2,3</w:t>
            </w:r>
          </w:p>
        </w:tc>
        <w:tc>
          <w:tcPr>
            <w:tcW w:w="3600" w:type="dxa"/>
          </w:tcPr>
          <w:p w:rsidR="002A0236" w:rsidRPr="00EA5FAA" w:rsidRDefault="002A0236" w:rsidP="00A733F8">
            <w:pPr>
              <w:pStyle w:val="NormalWeb"/>
              <w:spacing w:before="0" w:beforeAutospacing="0" w:after="0" w:afterAutospacing="0"/>
              <w:jc w:val="center"/>
              <w:rPr>
                <w:shd w:val="clear" w:color="auto" w:fill="FFFFFF"/>
              </w:rPr>
            </w:pPr>
            <w:r w:rsidRPr="00EA5FAA">
              <w:rPr>
                <w:shd w:val="clear" w:color="auto" w:fill="FFFFFF"/>
              </w:rPr>
              <w:t>1 yr MCLR+ 65 bps, ER:8.90</w:t>
            </w:r>
          </w:p>
        </w:tc>
        <w:tc>
          <w:tcPr>
            <w:tcW w:w="3798" w:type="dxa"/>
          </w:tcPr>
          <w:p w:rsidR="002A0236" w:rsidRPr="00EA5FAA" w:rsidRDefault="002A0236" w:rsidP="00A733F8">
            <w:pPr>
              <w:pStyle w:val="NormalWeb"/>
              <w:spacing w:before="0" w:beforeAutospacing="0" w:after="0" w:afterAutospacing="0"/>
              <w:jc w:val="center"/>
              <w:rPr>
                <w:shd w:val="clear" w:color="auto" w:fill="FFFFFF"/>
              </w:rPr>
            </w:pPr>
            <w:r w:rsidRPr="00EA5FAA">
              <w:rPr>
                <w:shd w:val="clear" w:color="auto" w:fill="FFFFFF"/>
              </w:rPr>
              <w:t>1 yr MCLR+ 85 bps, ER:9.10</w:t>
            </w:r>
          </w:p>
        </w:tc>
      </w:tr>
      <w:tr w:rsidR="002A0236" w:rsidRPr="00EA5FAA" w:rsidTr="0097589E">
        <w:tc>
          <w:tcPr>
            <w:tcW w:w="990" w:type="dxa"/>
            <w:vMerge/>
          </w:tcPr>
          <w:p w:rsidR="002A0236" w:rsidRPr="00EA5FAA" w:rsidRDefault="002A0236" w:rsidP="002A0236">
            <w:pPr>
              <w:pStyle w:val="NormalWeb"/>
              <w:spacing w:before="0" w:beforeAutospacing="0" w:after="0" w:afterAutospacing="0"/>
              <w:jc w:val="center"/>
              <w:rPr>
                <w:shd w:val="clear" w:color="auto" w:fill="FFFFFF"/>
              </w:rPr>
            </w:pPr>
          </w:p>
        </w:tc>
        <w:tc>
          <w:tcPr>
            <w:tcW w:w="1350" w:type="dxa"/>
          </w:tcPr>
          <w:p w:rsidR="002A0236" w:rsidRPr="00EA5FAA" w:rsidRDefault="002A0236" w:rsidP="002A0236">
            <w:pPr>
              <w:pStyle w:val="NormalWeb"/>
              <w:spacing w:before="0" w:beforeAutospacing="0" w:after="0" w:afterAutospacing="0"/>
              <w:jc w:val="center"/>
              <w:rPr>
                <w:shd w:val="clear" w:color="auto" w:fill="FFFFFF"/>
              </w:rPr>
            </w:pPr>
            <w:r w:rsidRPr="00EA5FAA">
              <w:rPr>
                <w:shd w:val="clear" w:color="auto" w:fill="FFFFFF"/>
              </w:rPr>
              <w:t>RG-4,5,6</w:t>
            </w:r>
          </w:p>
        </w:tc>
        <w:tc>
          <w:tcPr>
            <w:tcW w:w="3600" w:type="dxa"/>
          </w:tcPr>
          <w:p w:rsidR="002A0236" w:rsidRPr="00EA5FAA" w:rsidRDefault="002A0236" w:rsidP="00A733F8">
            <w:pPr>
              <w:pStyle w:val="NormalWeb"/>
              <w:spacing w:before="0" w:beforeAutospacing="0" w:after="0" w:afterAutospacing="0"/>
              <w:jc w:val="center"/>
              <w:rPr>
                <w:shd w:val="clear" w:color="auto" w:fill="FFFFFF"/>
              </w:rPr>
            </w:pPr>
            <w:r w:rsidRPr="00EA5FAA">
              <w:rPr>
                <w:shd w:val="clear" w:color="auto" w:fill="FFFFFF"/>
              </w:rPr>
              <w:t>1 yr MCLR+ 75 bps, ER:9.00</w:t>
            </w:r>
          </w:p>
        </w:tc>
        <w:tc>
          <w:tcPr>
            <w:tcW w:w="3798" w:type="dxa"/>
          </w:tcPr>
          <w:p w:rsidR="002A0236" w:rsidRPr="00EA5FAA" w:rsidRDefault="002A0236" w:rsidP="00A733F8">
            <w:pPr>
              <w:pStyle w:val="NormalWeb"/>
              <w:spacing w:before="0" w:beforeAutospacing="0" w:after="0" w:afterAutospacing="0"/>
              <w:jc w:val="center"/>
              <w:rPr>
                <w:shd w:val="clear" w:color="auto" w:fill="FFFFFF"/>
              </w:rPr>
            </w:pPr>
            <w:r w:rsidRPr="00EA5FAA">
              <w:rPr>
                <w:shd w:val="clear" w:color="auto" w:fill="FFFFFF"/>
              </w:rPr>
              <w:t>1 yr MCLR+ 95 bps, ER:9.20</w:t>
            </w:r>
          </w:p>
        </w:tc>
      </w:tr>
    </w:tbl>
    <w:p w:rsidR="002A0236" w:rsidRPr="00EA5FAA" w:rsidRDefault="002A0236" w:rsidP="002A0236">
      <w:pPr>
        <w:pStyle w:val="NormalWeb"/>
        <w:shd w:val="clear" w:color="auto" w:fill="FFFFFF"/>
        <w:spacing w:before="0" w:beforeAutospacing="0" w:after="0" w:afterAutospacing="0"/>
        <w:rPr>
          <w:shd w:val="clear" w:color="auto" w:fill="FFFFFF"/>
        </w:rPr>
      </w:pPr>
      <w:r w:rsidRPr="00EA5FAA">
        <w:rPr>
          <w:shd w:val="clear" w:color="auto" w:fill="FFFFFF"/>
        </w:rPr>
        <w:t xml:space="preserve">            MAXGAIN – LOANS &lt; 3 CR’S                       </w:t>
      </w:r>
      <w:r w:rsidR="00FA27CC">
        <w:rPr>
          <w:shd w:val="clear" w:color="auto" w:fill="FFFFFF"/>
        </w:rPr>
        <w:t xml:space="preserve">                        </w:t>
      </w:r>
      <w:r w:rsidRPr="00EA5FAA">
        <w:rPr>
          <w:shd w:val="clear" w:color="auto" w:fill="FFFFFF"/>
        </w:rPr>
        <w:t>(1yr MCLR:8.25%)</w:t>
      </w:r>
    </w:p>
    <w:tbl>
      <w:tblPr>
        <w:tblStyle w:val="TableGrid"/>
        <w:tblW w:w="0" w:type="auto"/>
        <w:tblInd w:w="-162" w:type="dxa"/>
        <w:tblLook w:val="04A0"/>
      </w:tblPr>
      <w:tblGrid>
        <w:gridCol w:w="988"/>
        <w:gridCol w:w="1255"/>
        <w:gridCol w:w="3309"/>
        <w:gridCol w:w="3466"/>
      </w:tblGrid>
      <w:tr w:rsidR="002A0236" w:rsidRPr="00EA5FAA" w:rsidTr="0097589E">
        <w:tc>
          <w:tcPr>
            <w:tcW w:w="2340" w:type="dxa"/>
            <w:gridSpan w:val="2"/>
          </w:tcPr>
          <w:p w:rsidR="002A0236" w:rsidRPr="00EA5FAA" w:rsidRDefault="002A0236" w:rsidP="00A733F8">
            <w:pPr>
              <w:pStyle w:val="NormalWeb"/>
              <w:spacing w:before="0" w:beforeAutospacing="0" w:after="0" w:afterAutospacing="0"/>
              <w:jc w:val="center"/>
              <w:rPr>
                <w:shd w:val="clear" w:color="auto" w:fill="FFFFFF"/>
              </w:rPr>
            </w:pPr>
          </w:p>
        </w:tc>
        <w:tc>
          <w:tcPr>
            <w:tcW w:w="3600" w:type="dxa"/>
          </w:tcPr>
          <w:p w:rsidR="002A0236" w:rsidRPr="00EA5FAA" w:rsidRDefault="002A0236" w:rsidP="00A733F8">
            <w:pPr>
              <w:pStyle w:val="NormalWeb"/>
              <w:spacing w:before="0" w:beforeAutospacing="0" w:after="0" w:afterAutospacing="0"/>
              <w:jc w:val="center"/>
              <w:rPr>
                <w:shd w:val="clear" w:color="auto" w:fill="FFFFFF"/>
              </w:rPr>
            </w:pPr>
            <w:r w:rsidRPr="00EA5FAA">
              <w:rPr>
                <w:shd w:val="clear" w:color="auto" w:fill="FFFFFF"/>
              </w:rPr>
              <w:t>Salaried Borrowers(%)</w:t>
            </w:r>
          </w:p>
        </w:tc>
        <w:tc>
          <w:tcPr>
            <w:tcW w:w="3798" w:type="dxa"/>
          </w:tcPr>
          <w:p w:rsidR="002A0236" w:rsidRPr="00EA5FAA" w:rsidRDefault="002A0236" w:rsidP="00A733F8">
            <w:pPr>
              <w:pStyle w:val="NormalWeb"/>
              <w:spacing w:before="0" w:beforeAutospacing="0" w:after="0" w:afterAutospacing="0"/>
              <w:jc w:val="center"/>
              <w:rPr>
                <w:shd w:val="clear" w:color="auto" w:fill="FFFFFF"/>
              </w:rPr>
            </w:pPr>
            <w:r w:rsidRPr="00EA5FAA">
              <w:rPr>
                <w:shd w:val="clear" w:color="auto" w:fill="FFFFFF"/>
              </w:rPr>
              <w:t>Non-Salaried Borrowes(%)</w:t>
            </w:r>
          </w:p>
        </w:tc>
      </w:tr>
      <w:tr w:rsidR="002A0236" w:rsidRPr="00EA5FAA" w:rsidTr="0097589E">
        <w:tc>
          <w:tcPr>
            <w:tcW w:w="990" w:type="dxa"/>
            <w:vMerge w:val="restart"/>
          </w:tcPr>
          <w:p w:rsidR="002A0236" w:rsidRPr="00EA5FAA" w:rsidRDefault="002A0236" w:rsidP="00A733F8">
            <w:pPr>
              <w:pStyle w:val="NormalWeb"/>
              <w:spacing w:before="0" w:beforeAutospacing="0" w:after="0" w:afterAutospacing="0"/>
              <w:jc w:val="center"/>
              <w:rPr>
                <w:shd w:val="clear" w:color="auto" w:fill="FFFFFF"/>
              </w:rPr>
            </w:pPr>
            <w:r w:rsidRPr="00EA5FAA">
              <w:rPr>
                <w:shd w:val="clear" w:color="auto" w:fill="FFFFFF"/>
              </w:rPr>
              <w:t>Women</w:t>
            </w:r>
          </w:p>
        </w:tc>
        <w:tc>
          <w:tcPr>
            <w:tcW w:w="1350" w:type="dxa"/>
          </w:tcPr>
          <w:p w:rsidR="002A0236" w:rsidRPr="00EA5FAA" w:rsidRDefault="002A0236" w:rsidP="00A733F8">
            <w:pPr>
              <w:pStyle w:val="NormalWeb"/>
              <w:spacing w:before="0" w:beforeAutospacing="0" w:after="0" w:afterAutospacing="0"/>
              <w:jc w:val="center"/>
              <w:rPr>
                <w:shd w:val="clear" w:color="auto" w:fill="FFFFFF"/>
              </w:rPr>
            </w:pPr>
            <w:r w:rsidRPr="00EA5FAA">
              <w:rPr>
                <w:shd w:val="clear" w:color="auto" w:fill="FFFFFF"/>
              </w:rPr>
              <w:t>RG-1,2,3</w:t>
            </w:r>
          </w:p>
        </w:tc>
        <w:tc>
          <w:tcPr>
            <w:tcW w:w="3600" w:type="dxa"/>
          </w:tcPr>
          <w:p w:rsidR="002A0236" w:rsidRPr="00EA5FAA" w:rsidRDefault="002A0236" w:rsidP="00A733F8">
            <w:pPr>
              <w:pStyle w:val="NormalWeb"/>
              <w:spacing w:before="0" w:beforeAutospacing="0" w:after="0" w:afterAutospacing="0"/>
              <w:jc w:val="center"/>
              <w:rPr>
                <w:shd w:val="clear" w:color="auto" w:fill="FFFFFF"/>
              </w:rPr>
            </w:pPr>
            <w:r w:rsidRPr="00EA5FAA">
              <w:rPr>
                <w:shd w:val="clear" w:color="auto" w:fill="FFFFFF"/>
              </w:rPr>
              <w:t>1 yr MCLR+ 95 bps, ER:9.20</w:t>
            </w:r>
          </w:p>
        </w:tc>
        <w:tc>
          <w:tcPr>
            <w:tcW w:w="3798" w:type="dxa"/>
          </w:tcPr>
          <w:p w:rsidR="002A0236" w:rsidRPr="00EA5FAA" w:rsidRDefault="002A0236" w:rsidP="00A733F8">
            <w:pPr>
              <w:pStyle w:val="NormalWeb"/>
              <w:spacing w:before="0" w:beforeAutospacing="0" w:after="0" w:afterAutospacing="0"/>
              <w:jc w:val="center"/>
              <w:rPr>
                <w:shd w:val="clear" w:color="auto" w:fill="FFFFFF"/>
              </w:rPr>
            </w:pPr>
            <w:r w:rsidRPr="00EA5FAA">
              <w:rPr>
                <w:shd w:val="clear" w:color="auto" w:fill="FFFFFF"/>
              </w:rPr>
              <w:t>1 yr MCLR+ 115 bps, ER:9.40</w:t>
            </w:r>
          </w:p>
        </w:tc>
      </w:tr>
      <w:tr w:rsidR="002A0236" w:rsidRPr="00EA5FAA" w:rsidTr="0097589E">
        <w:tc>
          <w:tcPr>
            <w:tcW w:w="990" w:type="dxa"/>
            <w:vMerge/>
          </w:tcPr>
          <w:p w:rsidR="002A0236" w:rsidRPr="00EA5FAA" w:rsidRDefault="002A0236" w:rsidP="00A733F8">
            <w:pPr>
              <w:pStyle w:val="NormalWeb"/>
              <w:spacing w:before="0" w:beforeAutospacing="0" w:after="0" w:afterAutospacing="0"/>
              <w:jc w:val="center"/>
              <w:rPr>
                <w:shd w:val="clear" w:color="auto" w:fill="FFFFFF"/>
              </w:rPr>
            </w:pPr>
          </w:p>
        </w:tc>
        <w:tc>
          <w:tcPr>
            <w:tcW w:w="1350" w:type="dxa"/>
          </w:tcPr>
          <w:p w:rsidR="002A0236" w:rsidRPr="00EA5FAA" w:rsidRDefault="002A0236" w:rsidP="00A733F8">
            <w:pPr>
              <w:pStyle w:val="NormalWeb"/>
              <w:spacing w:before="0" w:beforeAutospacing="0" w:after="0" w:afterAutospacing="0"/>
              <w:jc w:val="center"/>
              <w:rPr>
                <w:shd w:val="clear" w:color="auto" w:fill="FFFFFF"/>
              </w:rPr>
            </w:pPr>
            <w:r w:rsidRPr="00EA5FAA">
              <w:rPr>
                <w:shd w:val="clear" w:color="auto" w:fill="FFFFFF"/>
              </w:rPr>
              <w:t>RG-4,5,6</w:t>
            </w:r>
          </w:p>
        </w:tc>
        <w:tc>
          <w:tcPr>
            <w:tcW w:w="3600" w:type="dxa"/>
          </w:tcPr>
          <w:p w:rsidR="002A0236" w:rsidRPr="00EA5FAA" w:rsidRDefault="002A0236" w:rsidP="00A733F8">
            <w:pPr>
              <w:pStyle w:val="NormalWeb"/>
              <w:spacing w:before="0" w:beforeAutospacing="0" w:after="0" w:afterAutospacing="0"/>
              <w:jc w:val="center"/>
              <w:rPr>
                <w:shd w:val="clear" w:color="auto" w:fill="FFFFFF"/>
              </w:rPr>
            </w:pPr>
            <w:r w:rsidRPr="00EA5FAA">
              <w:rPr>
                <w:shd w:val="clear" w:color="auto" w:fill="FFFFFF"/>
              </w:rPr>
              <w:t>1 yr MCLR+ 105 bps, ER:9.30</w:t>
            </w:r>
          </w:p>
        </w:tc>
        <w:tc>
          <w:tcPr>
            <w:tcW w:w="3798" w:type="dxa"/>
          </w:tcPr>
          <w:p w:rsidR="002A0236" w:rsidRPr="00EA5FAA" w:rsidRDefault="002A0236" w:rsidP="00A733F8">
            <w:pPr>
              <w:pStyle w:val="NormalWeb"/>
              <w:spacing w:before="0" w:beforeAutospacing="0" w:after="0" w:afterAutospacing="0"/>
              <w:jc w:val="center"/>
              <w:rPr>
                <w:shd w:val="clear" w:color="auto" w:fill="FFFFFF"/>
              </w:rPr>
            </w:pPr>
            <w:r w:rsidRPr="00EA5FAA">
              <w:rPr>
                <w:shd w:val="clear" w:color="auto" w:fill="FFFFFF"/>
              </w:rPr>
              <w:t>1 yr MCLR+ 125 bps, ER:9.50</w:t>
            </w:r>
          </w:p>
        </w:tc>
      </w:tr>
      <w:tr w:rsidR="002A0236" w:rsidRPr="00EA5FAA" w:rsidTr="0097589E">
        <w:tc>
          <w:tcPr>
            <w:tcW w:w="990" w:type="dxa"/>
            <w:vMerge w:val="restart"/>
          </w:tcPr>
          <w:p w:rsidR="002A0236" w:rsidRPr="00EA5FAA" w:rsidRDefault="002A0236" w:rsidP="00A733F8">
            <w:pPr>
              <w:pStyle w:val="NormalWeb"/>
              <w:spacing w:before="0" w:beforeAutospacing="0" w:after="0" w:afterAutospacing="0"/>
              <w:jc w:val="center"/>
              <w:rPr>
                <w:shd w:val="clear" w:color="auto" w:fill="FFFFFF"/>
              </w:rPr>
            </w:pPr>
            <w:r w:rsidRPr="00EA5FAA">
              <w:rPr>
                <w:shd w:val="clear" w:color="auto" w:fill="FFFFFF"/>
              </w:rPr>
              <w:t>Other</w:t>
            </w:r>
          </w:p>
        </w:tc>
        <w:tc>
          <w:tcPr>
            <w:tcW w:w="1350" w:type="dxa"/>
          </w:tcPr>
          <w:p w:rsidR="002A0236" w:rsidRPr="00EA5FAA" w:rsidRDefault="002A0236" w:rsidP="00A733F8">
            <w:pPr>
              <w:pStyle w:val="NormalWeb"/>
              <w:spacing w:before="0" w:beforeAutospacing="0" w:after="0" w:afterAutospacing="0"/>
              <w:jc w:val="center"/>
              <w:rPr>
                <w:shd w:val="clear" w:color="auto" w:fill="FFFFFF"/>
              </w:rPr>
            </w:pPr>
            <w:r w:rsidRPr="00EA5FAA">
              <w:rPr>
                <w:shd w:val="clear" w:color="auto" w:fill="FFFFFF"/>
              </w:rPr>
              <w:t>RG-1,2,3</w:t>
            </w:r>
          </w:p>
        </w:tc>
        <w:tc>
          <w:tcPr>
            <w:tcW w:w="3600" w:type="dxa"/>
          </w:tcPr>
          <w:p w:rsidR="002A0236" w:rsidRPr="00EA5FAA" w:rsidRDefault="002A0236" w:rsidP="00A733F8">
            <w:pPr>
              <w:pStyle w:val="NormalWeb"/>
              <w:spacing w:before="0" w:beforeAutospacing="0" w:after="0" w:afterAutospacing="0"/>
              <w:jc w:val="center"/>
              <w:rPr>
                <w:shd w:val="clear" w:color="auto" w:fill="FFFFFF"/>
              </w:rPr>
            </w:pPr>
            <w:r w:rsidRPr="00EA5FAA">
              <w:rPr>
                <w:shd w:val="clear" w:color="auto" w:fill="FFFFFF"/>
              </w:rPr>
              <w:t>1 yr MCLR+ 100 bps, ER:9.25</w:t>
            </w:r>
          </w:p>
        </w:tc>
        <w:tc>
          <w:tcPr>
            <w:tcW w:w="3798" w:type="dxa"/>
          </w:tcPr>
          <w:p w:rsidR="002A0236" w:rsidRPr="00EA5FAA" w:rsidRDefault="002A0236" w:rsidP="00A733F8">
            <w:pPr>
              <w:pStyle w:val="NormalWeb"/>
              <w:spacing w:before="0" w:beforeAutospacing="0" w:after="0" w:afterAutospacing="0"/>
              <w:jc w:val="center"/>
              <w:rPr>
                <w:shd w:val="clear" w:color="auto" w:fill="FFFFFF"/>
              </w:rPr>
            </w:pPr>
            <w:r w:rsidRPr="00EA5FAA">
              <w:rPr>
                <w:shd w:val="clear" w:color="auto" w:fill="FFFFFF"/>
              </w:rPr>
              <w:t>1 yr MCLR+ 120 bps, ER:9.45</w:t>
            </w:r>
          </w:p>
        </w:tc>
      </w:tr>
      <w:tr w:rsidR="002A0236" w:rsidRPr="00EA5FAA" w:rsidTr="0097589E">
        <w:tc>
          <w:tcPr>
            <w:tcW w:w="990" w:type="dxa"/>
            <w:vMerge/>
          </w:tcPr>
          <w:p w:rsidR="002A0236" w:rsidRPr="00EA5FAA" w:rsidRDefault="002A0236" w:rsidP="00A733F8">
            <w:pPr>
              <w:pStyle w:val="NormalWeb"/>
              <w:spacing w:before="0" w:beforeAutospacing="0" w:after="0" w:afterAutospacing="0"/>
              <w:jc w:val="center"/>
              <w:rPr>
                <w:shd w:val="clear" w:color="auto" w:fill="FFFFFF"/>
              </w:rPr>
            </w:pPr>
          </w:p>
        </w:tc>
        <w:tc>
          <w:tcPr>
            <w:tcW w:w="1350" w:type="dxa"/>
          </w:tcPr>
          <w:p w:rsidR="002A0236" w:rsidRPr="00EA5FAA" w:rsidRDefault="002A0236" w:rsidP="00A733F8">
            <w:pPr>
              <w:pStyle w:val="NormalWeb"/>
              <w:spacing w:before="0" w:beforeAutospacing="0" w:after="0" w:afterAutospacing="0"/>
              <w:jc w:val="center"/>
              <w:rPr>
                <w:shd w:val="clear" w:color="auto" w:fill="FFFFFF"/>
              </w:rPr>
            </w:pPr>
            <w:r w:rsidRPr="00EA5FAA">
              <w:rPr>
                <w:shd w:val="clear" w:color="auto" w:fill="FFFFFF"/>
              </w:rPr>
              <w:t>RG-4,5,6</w:t>
            </w:r>
          </w:p>
        </w:tc>
        <w:tc>
          <w:tcPr>
            <w:tcW w:w="3600" w:type="dxa"/>
          </w:tcPr>
          <w:p w:rsidR="002A0236" w:rsidRPr="00EA5FAA" w:rsidRDefault="002A0236" w:rsidP="00A733F8">
            <w:pPr>
              <w:pStyle w:val="NormalWeb"/>
              <w:spacing w:before="0" w:beforeAutospacing="0" w:after="0" w:afterAutospacing="0"/>
              <w:jc w:val="center"/>
              <w:rPr>
                <w:shd w:val="clear" w:color="auto" w:fill="FFFFFF"/>
              </w:rPr>
            </w:pPr>
            <w:r w:rsidRPr="00EA5FAA">
              <w:rPr>
                <w:shd w:val="clear" w:color="auto" w:fill="FFFFFF"/>
              </w:rPr>
              <w:t>1 yr MCLR+ 110 bps, ER:9.35</w:t>
            </w:r>
          </w:p>
        </w:tc>
        <w:tc>
          <w:tcPr>
            <w:tcW w:w="3798" w:type="dxa"/>
          </w:tcPr>
          <w:p w:rsidR="002A0236" w:rsidRPr="00EA5FAA" w:rsidRDefault="002A0236" w:rsidP="00A733F8">
            <w:pPr>
              <w:pStyle w:val="NormalWeb"/>
              <w:spacing w:before="0" w:beforeAutospacing="0" w:after="0" w:afterAutospacing="0"/>
              <w:jc w:val="center"/>
              <w:rPr>
                <w:shd w:val="clear" w:color="auto" w:fill="FFFFFF"/>
              </w:rPr>
            </w:pPr>
            <w:r w:rsidRPr="00EA5FAA">
              <w:rPr>
                <w:shd w:val="clear" w:color="auto" w:fill="FFFFFF"/>
              </w:rPr>
              <w:t>1 yr MCLR+ 130 bps, ER:9.55</w:t>
            </w:r>
          </w:p>
        </w:tc>
      </w:tr>
    </w:tbl>
    <w:p w:rsidR="002A0236" w:rsidRPr="00EA5FAA" w:rsidRDefault="002A0236" w:rsidP="00A3265F">
      <w:pPr>
        <w:pStyle w:val="NormalWeb"/>
        <w:shd w:val="clear" w:color="auto" w:fill="FFFFFF"/>
        <w:spacing w:before="0" w:beforeAutospacing="0" w:after="0" w:afterAutospacing="0"/>
        <w:jc w:val="center"/>
        <w:rPr>
          <w:shd w:val="clear" w:color="auto" w:fill="FFFFFF"/>
        </w:rPr>
      </w:pPr>
      <w:r w:rsidRPr="00EA5FAA">
        <w:rPr>
          <w:shd w:val="clear" w:color="auto" w:fill="FFFFFF"/>
        </w:rPr>
        <w:t>HOME TOP OP LOANS CARD RATES</w:t>
      </w:r>
    </w:p>
    <w:p w:rsidR="00A733F8" w:rsidRPr="00EA5FAA" w:rsidRDefault="00A733F8" w:rsidP="00A733F8">
      <w:pPr>
        <w:pStyle w:val="NormalWeb"/>
        <w:shd w:val="clear" w:color="auto" w:fill="FFFFFF"/>
        <w:spacing w:before="0" w:beforeAutospacing="0" w:after="0" w:afterAutospacing="0"/>
        <w:rPr>
          <w:shd w:val="clear" w:color="auto" w:fill="FFFFFF"/>
        </w:rPr>
      </w:pPr>
      <w:r w:rsidRPr="00EA5FAA">
        <w:rPr>
          <w:shd w:val="clear" w:color="auto" w:fill="FFFFFF"/>
        </w:rPr>
        <w:t xml:space="preserve">             INSTA HOME TOP UP LOAN                       </w:t>
      </w:r>
      <w:r w:rsidR="00FA27CC">
        <w:rPr>
          <w:shd w:val="clear" w:color="auto" w:fill="FFFFFF"/>
        </w:rPr>
        <w:t xml:space="preserve">                        </w:t>
      </w:r>
      <w:r w:rsidRPr="00EA5FAA">
        <w:rPr>
          <w:shd w:val="clear" w:color="auto" w:fill="FFFFFF"/>
        </w:rPr>
        <w:t>(1yr MCLR:8.25%)</w:t>
      </w:r>
    </w:p>
    <w:tbl>
      <w:tblPr>
        <w:tblStyle w:val="TableGrid"/>
        <w:tblW w:w="0" w:type="auto"/>
        <w:tblInd w:w="-162" w:type="dxa"/>
        <w:tblLook w:val="04A0"/>
      </w:tblPr>
      <w:tblGrid>
        <w:gridCol w:w="4313"/>
        <w:gridCol w:w="4705"/>
      </w:tblGrid>
      <w:tr w:rsidR="00A733F8" w:rsidRPr="00EA5FAA" w:rsidTr="0097589E">
        <w:tc>
          <w:tcPr>
            <w:tcW w:w="4680" w:type="dxa"/>
          </w:tcPr>
          <w:p w:rsidR="00A733F8" w:rsidRPr="00EA5FAA" w:rsidRDefault="00A733F8" w:rsidP="00A733F8">
            <w:pPr>
              <w:pStyle w:val="NormalWeb"/>
              <w:spacing w:before="0" w:beforeAutospacing="0" w:after="0" w:afterAutospacing="0"/>
              <w:jc w:val="center"/>
              <w:rPr>
                <w:shd w:val="clear" w:color="auto" w:fill="FFFFFF"/>
              </w:rPr>
            </w:pPr>
          </w:p>
        </w:tc>
        <w:tc>
          <w:tcPr>
            <w:tcW w:w="5058" w:type="dxa"/>
          </w:tcPr>
          <w:p w:rsidR="00A733F8" w:rsidRPr="00EA5FAA" w:rsidRDefault="00A733F8" w:rsidP="00A733F8">
            <w:pPr>
              <w:pStyle w:val="NormalWeb"/>
              <w:spacing w:before="0" w:beforeAutospacing="0" w:after="0" w:afterAutospacing="0"/>
              <w:jc w:val="center"/>
              <w:rPr>
                <w:shd w:val="clear" w:color="auto" w:fill="FFFFFF"/>
              </w:rPr>
            </w:pPr>
            <w:r w:rsidRPr="00EA5FAA">
              <w:rPr>
                <w:shd w:val="clear" w:color="auto" w:fill="FFFFFF"/>
              </w:rPr>
              <w:t>Revised Interest Rate</w:t>
            </w:r>
          </w:p>
        </w:tc>
      </w:tr>
      <w:tr w:rsidR="00A733F8" w:rsidRPr="00EA5FAA" w:rsidTr="0097589E">
        <w:tc>
          <w:tcPr>
            <w:tcW w:w="4680" w:type="dxa"/>
          </w:tcPr>
          <w:p w:rsidR="00A733F8" w:rsidRPr="00EA5FAA" w:rsidRDefault="00A733F8" w:rsidP="00A733F8">
            <w:pPr>
              <w:pStyle w:val="NormalWeb"/>
              <w:spacing w:before="0" w:beforeAutospacing="0" w:after="0" w:afterAutospacing="0"/>
              <w:jc w:val="center"/>
              <w:rPr>
                <w:shd w:val="clear" w:color="auto" w:fill="FFFFFF"/>
              </w:rPr>
            </w:pPr>
            <w:r w:rsidRPr="00EA5FAA">
              <w:rPr>
                <w:shd w:val="clear" w:color="auto" w:fill="FFFFFF"/>
              </w:rPr>
              <w:t xml:space="preserve">Insta Home Top Up Loan </w:t>
            </w:r>
          </w:p>
          <w:p w:rsidR="00A733F8" w:rsidRPr="00EA5FAA" w:rsidRDefault="00A733F8" w:rsidP="00A733F8">
            <w:pPr>
              <w:pStyle w:val="NormalWeb"/>
              <w:spacing w:before="0" w:beforeAutospacing="0" w:after="0" w:afterAutospacing="0"/>
              <w:jc w:val="center"/>
              <w:rPr>
                <w:shd w:val="clear" w:color="auto" w:fill="FFFFFF"/>
              </w:rPr>
            </w:pPr>
            <w:r w:rsidRPr="00EA5FAA">
              <w:rPr>
                <w:shd w:val="clear" w:color="auto" w:fill="FFFFFF"/>
              </w:rPr>
              <w:t>(Rs. 1 lac to Rs. 5 lac’s)</w:t>
            </w:r>
          </w:p>
        </w:tc>
        <w:tc>
          <w:tcPr>
            <w:tcW w:w="5058" w:type="dxa"/>
          </w:tcPr>
          <w:p w:rsidR="00A733F8" w:rsidRPr="00EA5FAA" w:rsidRDefault="00A733F8" w:rsidP="00A733F8">
            <w:pPr>
              <w:pStyle w:val="NormalWeb"/>
              <w:spacing w:before="0" w:beforeAutospacing="0" w:after="0" w:afterAutospacing="0"/>
              <w:jc w:val="center"/>
              <w:rPr>
                <w:shd w:val="clear" w:color="auto" w:fill="FFFFFF"/>
              </w:rPr>
            </w:pPr>
            <w:r w:rsidRPr="00EA5FAA">
              <w:rPr>
                <w:shd w:val="clear" w:color="auto" w:fill="FFFFFF"/>
              </w:rPr>
              <w:t>1 yr MCLR+ 100 bps, ER:9.25% irrespective of risk grades, gender and occupation</w:t>
            </w:r>
          </w:p>
        </w:tc>
      </w:tr>
    </w:tbl>
    <w:p w:rsidR="00A9477B" w:rsidRPr="00EA5FAA" w:rsidRDefault="00A733F8" w:rsidP="00A733F8">
      <w:pPr>
        <w:pStyle w:val="NormalWeb"/>
        <w:shd w:val="clear" w:color="auto" w:fill="FFFFFF"/>
        <w:spacing w:before="0" w:beforeAutospacing="0" w:after="0" w:afterAutospacing="0"/>
        <w:rPr>
          <w:shd w:val="clear" w:color="auto" w:fill="FFFFFF"/>
        </w:rPr>
      </w:pPr>
      <w:r w:rsidRPr="00EA5FAA">
        <w:rPr>
          <w:shd w:val="clear" w:color="auto" w:fill="FFFFFF"/>
        </w:rPr>
        <w:t xml:space="preserve"> INSTA HOME TOP UP LOAN WITHOUT EXTENSION </w:t>
      </w:r>
      <w:r w:rsidR="00FA27CC">
        <w:rPr>
          <w:shd w:val="clear" w:color="auto" w:fill="FFFFFF"/>
        </w:rPr>
        <w:t>OF MORTAGE ON HOUSE</w:t>
      </w:r>
      <w:r w:rsidRPr="00EA5FAA">
        <w:rPr>
          <w:shd w:val="clear" w:color="auto" w:fill="FFFFFF"/>
        </w:rPr>
        <w:t xml:space="preserve">  PROPERTY                                                     </w:t>
      </w:r>
      <w:r w:rsidR="00FA27CC">
        <w:rPr>
          <w:shd w:val="clear" w:color="auto" w:fill="FFFFFF"/>
        </w:rPr>
        <w:t xml:space="preserve">                                   </w:t>
      </w:r>
      <w:r w:rsidRPr="00EA5FAA">
        <w:rPr>
          <w:shd w:val="clear" w:color="auto" w:fill="FFFFFF"/>
        </w:rPr>
        <w:t xml:space="preserve"> (1yr MCLR:8.25%)</w:t>
      </w:r>
    </w:p>
    <w:tbl>
      <w:tblPr>
        <w:tblStyle w:val="TableGrid"/>
        <w:tblW w:w="0" w:type="auto"/>
        <w:tblInd w:w="-162" w:type="dxa"/>
        <w:tblLook w:val="04A0"/>
      </w:tblPr>
      <w:tblGrid>
        <w:gridCol w:w="2856"/>
        <w:gridCol w:w="3073"/>
        <w:gridCol w:w="3089"/>
      </w:tblGrid>
      <w:tr w:rsidR="009501CF" w:rsidRPr="00EA5FAA" w:rsidTr="0097589E">
        <w:tc>
          <w:tcPr>
            <w:tcW w:w="3060" w:type="dxa"/>
          </w:tcPr>
          <w:p w:rsidR="009501CF" w:rsidRPr="00EA5FAA" w:rsidRDefault="009501CF" w:rsidP="009501CF">
            <w:pPr>
              <w:pStyle w:val="NormalWeb"/>
              <w:spacing w:before="0" w:beforeAutospacing="0" w:after="0" w:afterAutospacing="0"/>
              <w:jc w:val="center"/>
              <w:rPr>
                <w:shd w:val="clear" w:color="auto" w:fill="FFFFFF"/>
              </w:rPr>
            </w:pPr>
            <w:r w:rsidRPr="00EA5FAA">
              <w:rPr>
                <w:shd w:val="clear" w:color="auto" w:fill="FFFFFF"/>
              </w:rPr>
              <w:t xml:space="preserve">Particulars </w:t>
            </w:r>
          </w:p>
        </w:tc>
        <w:tc>
          <w:tcPr>
            <w:tcW w:w="3330" w:type="dxa"/>
          </w:tcPr>
          <w:p w:rsidR="009501CF" w:rsidRPr="00EA5FAA" w:rsidRDefault="009501CF" w:rsidP="009501CF">
            <w:pPr>
              <w:pStyle w:val="NormalWeb"/>
              <w:spacing w:before="0" w:beforeAutospacing="0" w:after="0" w:afterAutospacing="0"/>
              <w:jc w:val="center"/>
              <w:rPr>
                <w:shd w:val="clear" w:color="auto" w:fill="FFFFFF"/>
              </w:rPr>
            </w:pPr>
            <w:r w:rsidRPr="00EA5FAA">
              <w:rPr>
                <w:shd w:val="clear" w:color="auto" w:fill="FFFFFF"/>
              </w:rPr>
              <w:t>Salaired</w:t>
            </w:r>
          </w:p>
        </w:tc>
        <w:tc>
          <w:tcPr>
            <w:tcW w:w="3348" w:type="dxa"/>
          </w:tcPr>
          <w:p w:rsidR="009501CF" w:rsidRPr="00EA5FAA" w:rsidRDefault="009501CF" w:rsidP="009501CF">
            <w:pPr>
              <w:pStyle w:val="NormalWeb"/>
              <w:spacing w:before="0" w:beforeAutospacing="0" w:after="0" w:afterAutospacing="0"/>
              <w:jc w:val="center"/>
              <w:rPr>
                <w:shd w:val="clear" w:color="auto" w:fill="FFFFFF"/>
              </w:rPr>
            </w:pPr>
            <w:r w:rsidRPr="00EA5FAA">
              <w:rPr>
                <w:shd w:val="clear" w:color="auto" w:fill="FFFFFF"/>
              </w:rPr>
              <w:t>Non-Salaried</w:t>
            </w:r>
          </w:p>
        </w:tc>
      </w:tr>
      <w:tr w:rsidR="009501CF" w:rsidRPr="00EA5FAA" w:rsidTr="0097589E">
        <w:tc>
          <w:tcPr>
            <w:tcW w:w="3060" w:type="dxa"/>
          </w:tcPr>
          <w:p w:rsidR="009501CF" w:rsidRPr="00EA5FAA" w:rsidRDefault="009501CF" w:rsidP="009501CF">
            <w:pPr>
              <w:pStyle w:val="NormalWeb"/>
              <w:spacing w:before="0" w:beforeAutospacing="0" w:after="0" w:afterAutospacing="0"/>
              <w:jc w:val="center"/>
              <w:rPr>
                <w:shd w:val="clear" w:color="auto" w:fill="FFFFFF"/>
              </w:rPr>
            </w:pPr>
            <w:r w:rsidRPr="00EA5FAA">
              <w:rPr>
                <w:shd w:val="clear" w:color="auto" w:fill="FFFFFF"/>
              </w:rPr>
              <w:t>Term Loan (upto Rs. 5 lac’s)</w:t>
            </w:r>
          </w:p>
        </w:tc>
        <w:tc>
          <w:tcPr>
            <w:tcW w:w="3330" w:type="dxa"/>
          </w:tcPr>
          <w:p w:rsidR="009501CF" w:rsidRPr="00EA5FAA" w:rsidRDefault="009501CF" w:rsidP="009501CF">
            <w:pPr>
              <w:pStyle w:val="NormalWeb"/>
              <w:spacing w:before="0" w:beforeAutospacing="0" w:after="0" w:afterAutospacing="0"/>
              <w:jc w:val="center"/>
              <w:rPr>
                <w:shd w:val="clear" w:color="auto" w:fill="FFFFFF"/>
              </w:rPr>
            </w:pPr>
            <w:r w:rsidRPr="00EA5FAA">
              <w:rPr>
                <w:shd w:val="clear" w:color="auto" w:fill="FFFFFF"/>
              </w:rPr>
              <w:t>1 yr MCLR+ 100 bps, ER:9.25</w:t>
            </w:r>
          </w:p>
        </w:tc>
        <w:tc>
          <w:tcPr>
            <w:tcW w:w="3348" w:type="dxa"/>
          </w:tcPr>
          <w:p w:rsidR="009501CF" w:rsidRPr="00EA5FAA" w:rsidRDefault="009501CF" w:rsidP="009501CF">
            <w:pPr>
              <w:pStyle w:val="NormalWeb"/>
              <w:spacing w:before="0" w:beforeAutospacing="0" w:after="0" w:afterAutospacing="0"/>
              <w:jc w:val="center"/>
              <w:rPr>
                <w:shd w:val="clear" w:color="auto" w:fill="FFFFFF"/>
              </w:rPr>
            </w:pPr>
            <w:r w:rsidRPr="00EA5FAA">
              <w:rPr>
                <w:shd w:val="clear" w:color="auto" w:fill="FFFFFF"/>
              </w:rPr>
              <w:t>1 yr MCLR+ 150 bps, ER:9.75</w:t>
            </w:r>
          </w:p>
        </w:tc>
      </w:tr>
    </w:tbl>
    <w:p w:rsidR="009501CF" w:rsidRPr="00EA5FAA" w:rsidRDefault="009501CF" w:rsidP="009501CF">
      <w:pPr>
        <w:pStyle w:val="NormalWeb"/>
        <w:shd w:val="clear" w:color="auto" w:fill="FFFFFF"/>
        <w:spacing w:before="0" w:beforeAutospacing="0" w:after="0" w:afterAutospacing="0"/>
        <w:rPr>
          <w:shd w:val="clear" w:color="auto" w:fill="FFFFFF"/>
        </w:rPr>
      </w:pPr>
      <w:r w:rsidRPr="00EA5FAA">
        <w:rPr>
          <w:shd w:val="clear" w:color="auto" w:fill="FFFFFF"/>
        </w:rPr>
        <w:t xml:space="preserve">            SMART HOME TOP UP LOAN            </w:t>
      </w:r>
      <w:r w:rsidR="00FA27CC">
        <w:rPr>
          <w:shd w:val="clear" w:color="auto" w:fill="FFFFFF"/>
        </w:rPr>
        <w:t xml:space="preserve">                               </w:t>
      </w:r>
      <w:r w:rsidRPr="00EA5FAA">
        <w:rPr>
          <w:shd w:val="clear" w:color="auto" w:fill="FFFFFF"/>
        </w:rPr>
        <w:t xml:space="preserve">  (1yr MCLR:8.25%)</w:t>
      </w:r>
    </w:p>
    <w:tbl>
      <w:tblPr>
        <w:tblStyle w:val="TableGrid"/>
        <w:tblW w:w="0" w:type="auto"/>
        <w:tblInd w:w="-162" w:type="dxa"/>
        <w:tblLook w:val="04A0"/>
      </w:tblPr>
      <w:tblGrid>
        <w:gridCol w:w="1737"/>
        <w:gridCol w:w="3547"/>
        <w:gridCol w:w="3734"/>
      </w:tblGrid>
      <w:tr w:rsidR="00A733F8" w:rsidRPr="00EA5FAA" w:rsidTr="0097589E">
        <w:tc>
          <w:tcPr>
            <w:tcW w:w="1800" w:type="dxa"/>
          </w:tcPr>
          <w:p w:rsidR="00A733F8" w:rsidRPr="00EA5FAA" w:rsidRDefault="009501CF" w:rsidP="00A733F8">
            <w:pPr>
              <w:pStyle w:val="NormalWeb"/>
              <w:spacing w:before="0" w:beforeAutospacing="0" w:after="0" w:afterAutospacing="0"/>
              <w:jc w:val="center"/>
              <w:rPr>
                <w:shd w:val="clear" w:color="auto" w:fill="FFFFFF"/>
              </w:rPr>
            </w:pPr>
            <w:r w:rsidRPr="00EA5FAA">
              <w:rPr>
                <w:shd w:val="clear" w:color="auto" w:fill="FFFFFF"/>
              </w:rPr>
              <w:t>Particulars</w:t>
            </w:r>
          </w:p>
        </w:tc>
        <w:tc>
          <w:tcPr>
            <w:tcW w:w="3870" w:type="dxa"/>
          </w:tcPr>
          <w:p w:rsidR="00A733F8" w:rsidRPr="00EA5FAA" w:rsidRDefault="009501CF" w:rsidP="00A733F8">
            <w:pPr>
              <w:pStyle w:val="NormalWeb"/>
              <w:spacing w:before="0" w:beforeAutospacing="0" w:after="0" w:afterAutospacing="0"/>
              <w:jc w:val="center"/>
              <w:rPr>
                <w:shd w:val="clear" w:color="auto" w:fill="FFFFFF"/>
              </w:rPr>
            </w:pPr>
            <w:r w:rsidRPr="00EA5FAA">
              <w:rPr>
                <w:shd w:val="clear" w:color="auto" w:fill="FFFFFF"/>
              </w:rPr>
              <w:t xml:space="preserve">Salaried </w:t>
            </w:r>
          </w:p>
        </w:tc>
        <w:tc>
          <w:tcPr>
            <w:tcW w:w="4068" w:type="dxa"/>
          </w:tcPr>
          <w:p w:rsidR="00A733F8" w:rsidRPr="00EA5FAA" w:rsidRDefault="009501CF" w:rsidP="00A733F8">
            <w:pPr>
              <w:pStyle w:val="NormalWeb"/>
              <w:spacing w:before="0" w:beforeAutospacing="0" w:after="0" w:afterAutospacing="0"/>
              <w:jc w:val="center"/>
              <w:rPr>
                <w:shd w:val="clear" w:color="auto" w:fill="FFFFFF"/>
              </w:rPr>
            </w:pPr>
            <w:r w:rsidRPr="00EA5FAA">
              <w:rPr>
                <w:shd w:val="clear" w:color="auto" w:fill="FFFFFF"/>
              </w:rPr>
              <w:t xml:space="preserve">Non-Salaried </w:t>
            </w:r>
          </w:p>
        </w:tc>
      </w:tr>
      <w:tr w:rsidR="00A733F8" w:rsidRPr="00EA5FAA" w:rsidTr="0097589E">
        <w:tc>
          <w:tcPr>
            <w:tcW w:w="1800" w:type="dxa"/>
          </w:tcPr>
          <w:p w:rsidR="00A733F8" w:rsidRPr="00EA5FAA" w:rsidRDefault="009501CF" w:rsidP="00A733F8">
            <w:pPr>
              <w:pStyle w:val="NormalWeb"/>
              <w:spacing w:before="0" w:beforeAutospacing="0" w:after="0" w:afterAutospacing="0"/>
              <w:jc w:val="center"/>
              <w:rPr>
                <w:shd w:val="clear" w:color="auto" w:fill="FFFFFF"/>
              </w:rPr>
            </w:pPr>
            <w:r w:rsidRPr="00EA5FAA">
              <w:rPr>
                <w:shd w:val="clear" w:color="auto" w:fill="FFFFFF"/>
              </w:rPr>
              <w:t>Term Loan</w:t>
            </w:r>
          </w:p>
        </w:tc>
        <w:tc>
          <w:tcPr>
            <w:tcW w:w="3870" w:type="dxa"/>
          </w:tcPr>
          <w:p w:rsidR="00A733F8" w:rsidRPr="00EA5FAA" w:rsidRDefault="009501CF" w:rsidP="00A733F8">
            <w:pPr>
              <w:pStyle w:val="NormalWeb"/>
              <w:spacing w:before="0" w:beforeAutospacing="0" w:after="0" w:afterAutospacing="0"/>
              <w:jc w:val="center"/>
              <w:rPr>
                <w:shd w:val="clear" w:color="auto" w:fill="FFFFFF"/>
              </w:rPr>
            </w:pPr>
            <w:r w:rsidRPr="00EA5FAA">
              <w:rPr>
                <w:shd w:val="clear" w:color="auto" w:fill="FFFFFF"/>
              </w:rPr>
              <w:t>1 yr MCLR+ 100 bps, ER:9.25</w:t>
            </w:r>
          </w:p>
        </w:tc>
        <w:tc>
          <w:tcPr>
            <w:tcW w:w="4068" w:type="dxa"/>
          </w:tcPr>
          <w:p w:rsidR="00A733F8" w:rsidRPr="00EA5FAA" w:rsidRDefault="009501CF" w:rsidP="00A733F8">
            <w:pPr>
              <w:pStyle w:val="NormalWeb"/>
              <w:spacing w:before="0" w:beforeAutospacing="0" w:after="0" w:afterAutospacing="0"/>
              <w:jc w:val="center"/>
              <w:rPr>
                <w:shd w:val="clear" w:color="auto" w:fill="FFFFFF"/>
              </w:rPr>
            </w:pPr>
            <w:r w:rsidRPr="00EA5FAA">
              <w:rPr>
                <w:shd w:val="clear" w:color="auto" w:fill="FFFFFF"/>
              </w:rPr>
              <w:t>1 yr MCLR+ 150 bps, ER:9.75</w:t>
            </w:r>
          </w:p>
        </w:tc>
      </w:tr>
      <w:tr w:rsidR="00A733F8" w:rsidRPr="00EA5FAA" w:rsidTr="0097589E">
        <w:tc>
          <w:tcPr>
            <w:tcW w:w="1800" w:type="dxa"/>
          </w:tcPr>
          <w:p w:rsidR="00A733F8" w:rsidRPr="00EA5FAA" w:rsidRDefault="009501CF" w:rsidP="00A733F8">
            <w:pPr>
              <w:pStyle w:val="NormalWeb"/>
              <w:spacing w:before="0" w:beforeAutospacing="0" w:after="0" w:afterAutospacing="0"/>
              <w:jc w:val="center"/>
              <w:rPr>
                <w:shd w:val="clear" w:color="auto" w:fill="FFFFFF"/>
              </w:rPr>
            </w:pPr>
            <w:r w:rsidRPr="00EA5FAA">
              <w:rPr>
                <w:shd w:val="clear" w:color="auto" w:fill="FFFFFF"/>
              </w:rPr>
              <w:t>Over Draft</w:t>
            </w:r>
          </w:p>
        </w:tc>
        <w:tc>
          <w:tcPr>
            <w:tcW w:w="3870" w:type="dxa"/>
          </w:tcPr>
          <w:p w:rsidR="00A733F8" w:rsidRPr="00EA5FAA" w:rsidRDefault="009501CF" w:rsidP="00A733F8">
            <w:pPr>
              <w:pStyle w:val="NormalWeb"/>
              <w:spacing w:before="0" w:beforeAutospacing="0" w:after="0" w:afterAutospacing="0"/>
              <w:jc w:val="center"/>
              <w:rPr>
                <w:shd w:val="clear" w:color="auto" w:fill="FFFFFF"/>
              </w:rPr>
            </w:pPr>
            <w:r w:rsidRPr="00EA5FAA">
              <w:rPr>
                <w:shd w:val="clear" w:color="auto" w:fill="FFFFFF"/>
              </w:rPr>
              <w:t>1 yr MCLR+ 150 bps, ER:9.75</w:t>
            </w:r>
          </w:p>
        </w:tc>
        <w:tc>
          <w:tcPr>
            <w:tcW w:w="4068" w:type="dxa"/>
          </w:tcPr>
          <w:p w:rsidR="00A733F8" w:rsidRPr="00EA5FAA" w:rsidRDefault="009501CF" w:rsidP="00A733F8">
            <w:pPr>
              <w:pStyle w:val="NormalWeb"/>
              <w:spacing w:before="0" w:beforeAutospacing="0" w:after="0" w:afterAutospacing="0"/>
              <w:jc w:val="center"/>
              <w:rPr>
                <w:shd w:val="clear" w:color="auto" w:fill="FFFFFF"/>
              </w:rPr>
            </w:pPr>
            <w:r w:rsidRPr="00EA5FAA">
              <w:rPr>
                <w:shd w:val="clear" w:color="auto" w:fill="FFFFFF"/>
              </w:rPr>
              <w:t>1 yr MCLR+ 200 bps, ER:10.25</w:t>
            </w:r>
          </w:p>
        </w:tc>
      </w:tr>
    </w:tbl>
    <w:p w:rsidR="00A733F8" w:rsidRPr="00EA5FAA" w:rsidRDefault="003B420D" w:rsidP="00A733F8">
      <w:pPr>
        <w:pStyle w:val="NormalWeb"/>
        <w:shd w:val="clear" w:color="auto" w:fill="FFFFFF"/>
        <w:spacing w:before="0" w:beforeAutospacing="0" w:after="0" w:afterAutospacing="0"/>
        <w:jc w:val="center"/>
        <w:rPr>
          <w:shd w:val="clear" w:color="auto" w:fill="FFFFFF"/>
        </w:rPr>
      </w:pPr>
      <w:r w:rsidRPr="00EA5FAA">
        <w:rPr>
          <w:shd w:val="clear" w:color="auto" w:fill="FFFFFF"/>
        </w:rPr>
        <w:t>FOR FIVE YEARS</w:t>
      </w:r>
    </w:p>
    <w:p w:rsidR="003B420D" w:rsidRPr="00EA5FAA" w:rsidRDefault="003B420D" w:rsidP="003B420D">
      <w:pPr>
        <w:pStyle w:val="NormalWeb"/>
        <w:shd w:val="clear" w:color="auto" w:fill="FFFFFF"/>
        <w:spacing w:before="0" w:beforeAutospacing="0" w:after="0" w:afterAutospacing="0"/>
        <w:jc w:val="both"/>
        <w:rPr>
          <w:shd w:val="clear" w:color="auto" w:fill="FFFFFF"/>
        </w:rPr>
      </w:pPr>
      <w:r w:rsidRPr="00EA5FAA">
        <w:rPr>
          <w:shd w:val="clear" w:color="auto" w:fill="FFFFFF"/>
        </w:rPr>
        <w:t xml:space="preserve">            TERM LOANS UPTO RS 30 LAC’S          </w:t>
      </w:r>
      <w:r w:rsidR="00FA27CC">
        <w:rPr>
          <w:shd w:val="clear" w:color="auto" w:fill="FFFFFF"/>
        </w:rPr>
        <w:t xml:space="preserve">                        </w:t>
      </w:r>
      <w:r w:rsidRPr="00EA5FAA">
        <w:rPr>
          <w:shd w:val="clear" w:color="auto" w:fill="FFFFFF"/>
        </w:rPr>
        <w:t xml:space="preserve">    (1yr MCLR:8.25%)</w:t>
      </w:r>
    </w:p>
    <w:tbl>
      <w:tblPr>
        <w:tblStyle w:val="TableGrid"/>
        <w:tblW w:w="0" w:type="auto"/>
        <w:tblInd w:w="-162" w:type="dxa"/>
        <w:tblLook w:val="04A0"/>
      </w:tblPr>
      <w:tblGrid>
        <w:gridCol w:w="976"/>
        <w:gridCol w:w="1213"/>
        <w:gridCol w:w="3334"/>
        <w:gridCol w:w="3495"/>
      </w:tblGrid>
      <w:tr w:rsidR="003B420D" w:rsidRPr="00EA5FAA" w:rsidTr="003B420D">
        <w:tc>
          <w:tcPr>
            <w:tcW w:w="2340" w:type="dxa"/>
            <w:gridSpan w:val="2"/>
            <w:tcBorders>
              <w:bottom w:val="single" w:sz="4" w:space="0" w:color="auto"/>
            </w:tcBorders>
          </w:tcPr>
          <w:p w:rsidR="003B420D" w:rsidRPr="00EA5FAA" w:rsidRDefault="003B420D" w:rsidP="00594C05">
            <w:pPr>
              <w:pStyle w:val="NormalWeb"/>
              <w:spacing w:before="0" w:beforeAutospacing="0" w:after="0" w:afterAutospacing="0"/>
              <w:jc w:val="center"/>
              <w:rPr>
                <w:shd w:val="clear" w:color="auto" w:fill="FFFFFF"/>
              </w:rPr>
            </w:pPr>
          </w:p>
        </w:tc>
        <w:tc>
          <w:tcPr>
            <w:tcW w:w="3600" w:type="dxa"/>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Salaried Borrowers(%)</w:t>
            </w:r>
          </w:p>
        </w:tc>
        <w:tc>
          <w:tcPr>
            <w:tcW w:w="3798" w:type="dxa"/>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Non-Salaried Borrowes(%)</w:t>
            </w:r>
          </w:p>
        </w:tc>
      </w:tr>
      <w:tr w:rsidR="003B420D" w:rsidRPr="00EA5FAA" w:rsidTr="0097589E">
        <w:trPr>
          <w:trHeight w:val="314"/>
        </w:trPr>
        <w:tc>
          <w:tcPr>
            <w:tcW w:w="976" w:type="dxa"/>
            <w:tcBorders>
              <w:right w:val="nil"/>
            </w:tcBorders>
          </w:tcPr>
          <w:p w:rsidR="003B420D" w:rsidRPr="00EA5FAA" w:rsidRDefault="003B420D" w:rsidP="00A3265F">
            <w:pPr>
              <w:pStyle w:val="NormalWeb"/>
              <w:spacing w:before="0" w:beforeAutospacing="0" w:after="0" w:afterAutospacing="0"/>
              <w:rPr>
                <w:shd w:val="clear" w:color="auto" w:fill="FFFFFF"/>
              </w:rPr>
            </w:pPr>
            <w:r w:rsidRPr="00EA5FAA">
              <w:rPr>
                <w:shd w:val="clear" w:color="auto" w:fill="FFFFFF"/>
              </w:rPr>
              <w:t>Women</w:t>
            </w:r>
          </w:p>
        </w:tc>
        <w:tc>
          <w:tcPr>
            <w:tcW w:w="1364" w:type="dxa"/>
            <w:tcBorders>
              <w:left w:val="nil"/>
            </w:tcBorders>
          </w:tcPr>
          <w:p w:rsidR="003B420D" w:rsidRPr="00EA5FAA" w:rsidRDefault="003B420D" w:rsidP="00A3265F">
            <w:pPr>
              <w:pStyle w:val="NormalWeb"/>
              <w:spacing w:before="0" w:beforeAutospacing="0" w:after="0" w:afterAutospacing="0"/>
              <w:rPr>
                <w:shd w:val="clear" w:color="auto" w:fill="FFFFFF"/>
              </w:rPr>
            </w:pPr>
          </w:p>
        </w:tc>
        <w:tc>
          <w:tcPr>
            <w:tcW w:w="3600" w:type="dxa"/>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1 yr MCLR+ 70 bps, ER:8.95</w:t>
            </w:r>
          </w:p>
        </w:tc>
        <w:tc>
          <w:tcPr>
            <w:tcW w:w="3798" w:type="dxa"/>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1 yr MCLR+ 80 bps, ER:9.05</w:t>
            </w:r>
          </w:p>
        </w:tc>
      </w:tr>
      <w:tr w:rsidR="003B420D" w:rsidRPr="00EA5FAA" w:rsidTr="0097589E">
        <w:trPr>
          <w:trHeight w:val="269"/>
        </w:trPr>
        <w:tc>
          <w:tcPr>
            <w:tcW w:w="976" w:type="dxa"/>
            <w:tcBorders>
              <w:right w:val="nil"/>
            </w:tcBorders>
          </w:tcPr>
          <w:p w:rsidR="003B420D" w:rsidRPr="00EA5FAA" w:rsidRDefault="003B420D" w:rsidP="00A3265F">
            <w:pPr>
              <w:pStyle w:val="NormalWeb"/>
              <w:spacing w:before="0" w:beforeAutospacing="0" w:after="0" w:afterAutospacing="0"/>
              <w:jc w:val="center"/>
              <w:rPr>
                <w:shd w:val="clear" w:color="auto" w:fill="FFFFFF"/>
              </w:rPr>
            </w:pPr>
            <w:r w:rsidRPr="00EA5FAA">
              <w:rPr>
                <w:shd w:val="clear" w:color="auto" w:fill="FFFFFF"/>
              </w:rPr>
              <w:t>Other</w:t>
            </w:r>
          </w:p>
        </w:tc>
        <w:tc>
          <w:tcPr>
            <w:tcW w:w="1364" w:type="dxa"/>
            <w:tcBorders>
              <w:top w:val="single" w:sz="4" w:space="0" w:color="auto"/>
              <w:left w:val="nil"/>
            </w:tcBorders>
          </w:tcPr>
          <w:p w:rsidR="003B420D" w:rsidRPr="00EA5FAA" w:rsidRDefault="003B420D" w:rsidP="00594C05">
            <w:pPr>
              <w:pStyle w:val="NormalWeb"/>
              <w:spacing w:before="0" w:beforeAutospacing="0" w:after="0" w:afterAutospacing="0"/>
              <w:jc w:val="center"/>
              <w:rPr>
                <w:shd w:val="clear" w:color="auto" w:fill="FFFFFF"/>
              </w:rPr>
            </w:pPr>
          </w:p>
        </w:tc>
        <w:tc>
          <w:tcPr>
            <w:tcW w:w="3600" w:type="dxa"/>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1 yr MCLR+ 75 bps, ER:9.00</w:t>
            </w:r>
          </w:p>
        </w:tc>
        <w:tc>
          <w:tcPr>
            <w:tcW w:w="3798" w:type="dxa"/>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1 yr MCLR+ 85 bps, ER:9.10</w:t>
            </w:r>
          </w:p>
        </w:tc>
      </w:tr>
    </w:tbl>
    <w:p w:rsidR="003B420D" w:rsidRPr="00EA5FAA" w:rsidRDefault="003C0B9C" w:rsidP="003B420D">
      <w:pPr>
        <w:pStyle w:val="NormalWeb"/>
        <w:shd w:val="clear" w:color="auto" w:fill="FFFFFF"/>
        <w:spacing w:before="0" w:beforeAutospacing="0" w:after="0" w:afterAutospacing="0"/>
        <w:jc w:val="both"/>
        <w:rPr>
          <w:shd w:val="clear" w:color="auto" w:fill="FFFFFF"/>
        </w:rPr>
      </w:pPr>
      <w:r>
        <w:rPr>
          <w:shd w:val="clear" w:color="auto" w:fill="FFFFFF"/>
        </w:rPr>
        <w:t xml:space="preserve"> </w:t>
      </w:r>
      <w:r w:rsidR="003B420D" w:rsidRPr="00EA5FAA">
        <w:rPr>
          <w:shd w:val="clear" w:color="auto" w:fill="FFFFFF"/>
        </w:rPr>
        <w:t xml:space="preserve"> TERM LOANS UPTO RS 30 LAC’S AND UPTO RS 75 LAC’S    (1yr MCLR:8.25%)</w:t>
      </w:r>
    </w:p>
    <w:tbl>
      <w:tblPr>
        <w:tblStyle w:val="TableGrid"/>
        <w:tblW w:w="0" w:type="auto"/>
        <w:tblInd w:w="-162" w:type="dxa"/>
        <w:tblLook w:val="04A0"/>
      </w:tblPr>
      <w:tblGrid>
        <w:gridCol w:w="988"/>
        <w:gridCol w:w="1247"/>
        <w:gridCol w:w="3312"/>
        <w:gridCol w:w="3471"/>
      </w:tblGrid>
      <w:tr w:rsidR="003B420D" w:rsidRPr="00EA5FAA" w:rsidTr="00594C05">
        <w:tc>
          <w:tcPr>
            <w:tcW w:w="2340" w:type="dxa"/>
            <w:gridSpan w:val="2"/>
          </w:tcPr>
          <w:p w:rsidR="003B420D" w:rsidRPr="00EA5FAA" w:rsidRDefault="003B420D" w:rsidP="00594C05">
            <w:pPr>
              <w:pStyle w:val="NormalWeb"/>
              <w:spacing w:before="0" w:beforeAutospacing="0" w:after="0" w:afterAutospacing="0"/>
              <w:jc w:val="both"/>
              <w:rPr>
                <w:shd w:val="clear" w:color="auto" w:fill="FFFFFF"/>
              </w:rPr>
            </w:pPr>
          </w:p>
        </w:tc>
        <w:tc>
          <w:tcPr>
            <w:tcW w:w="3600" w:type="dxa"/>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Salaried Borrowers(%)</w:t>
            </w:r>
          </w:p>
        </w:tc>
        <w:tc>
          <w:tcPr>
            <w:tcW w:w="3798" w:type="dxa"/>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Non-Salaried Borrowes(%)</w:t>
            </w:r>
          </w:p>
        </w:tc>
      </w:tr>
      <w:tr w:rsidR="003B420D" w:rsidRPr="00EA5FAA" w:rsidTr="003B420D">
        <w:tc>
          <w:tcPr>
            <w:tcW w:w="990" w:type="dxa"/>
            <w:vMerge w:val="restart"/>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Women</w:t>
            </w:r>
          </w:p>
        </w:tc>
        <w:tc>
          <w:tcPr>
            <w:tcW w:w="1350" w:type="dxa"/>
            <w:tcBorders>
              <w:bottom w:val="single" w:sz="4" w:space="0" w:color="auto"/>
            </w:tcBorders>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RG-1,3</w:t>
            </w:r>
          </w:p>
        </w:tc>
        <w:tc>
          <w:tcPr>
            <w:tcW w:w="3600" w:type="dxa"/>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1 yr MCLR+ 80 bps, ER:9.05</w:t>
            </w:r>
          </w:p>
        </w:tc>
        <w:tc>
          <w:tcPr>
            <w:tcW w:w="3798" w:type="dxa"/>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1 yr MCLR+ 90 bps, ER:9.15</w:t>
            </w:r>
          </w:p>
        </w:tc>
      </w:tr>
      <w:tr w:rsidR="003B420D" w:rsidRPr="00EA5FAA" w:rsidTr="003B420D">
        <w:tc>
          <w:tcPr>
            <w:tcW w:w="990" w:type="dxa"/>
            <w:vMerge/>
          </w:tcPr>
          <w:p w:rsidR="003B420D" w:rsidRPr="00EA5FAA" w:rsidRDefault="003B420D" w:rsidP="00594C05">
            <w:pPr>
              <w:pStyle w:val="NormalWeb"/>
              <w:spacing w:before="0" w:beforeAutospacing="0" w:after="0" w:afterAutospacing="0"/>
              <w:jc w:val="center"/>
              <w:rPr>
                <w:shd w:val="clear" w:color="auto" w:fill="FFFFFF"/>
              </w:rPr>
            </w:pPr>
          </w:p>
        </w:tc>
        <w:tc>
          <w:tcPr>
            <w:tcW w:w="1350" w:type="dxa"/>
            <w:tcBorders>
              <w:top w:val="single" w:sz="4" w:space="0" w:color="auto"/>
            </w:tcBorders>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RG-4,6</w:t>
            </w:r>
          </w:p>
        </w:tc>
        <w:tc>
          <w:tcPr>
            <w:tcW w:w="3600" w:type="dxa"/>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1 yr MCLR+ 85 bps, ER:9.10</w:t>
            </w:r>
          </w:p>
        </w:tc>
        <w:tc>
          <w:tcPr>
            <w:tcW w:w="3798" w:type="dxa"/>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1 yr MCLR+ 95 bps, ER:9.20</w:t>
            </w:r>
          </w:p>
        </w:tc>
      </w:tr>
      <w:tr w:rsidR="003B420D" w:rsidRPr="00EA5FAA" w:rsidTr="00594C05">
        <w:tc>
          <w:tcPr>
            <w:tcW w:w="990" w:type="dxa"/>
            <w:vMerge w:val="restart"/>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Other</w:t>
            </w:r>
          </w:p>
        </w:tc>
        <w:tc>
          <w:tcPr>
            <w:tcW w:w="1350" w:type="dxa"/>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RG-1,3</w:t>
            </w:r>
          </w:p>
        </w:tc>
        <w:tc>
          <w:tcPr>
            <w:tcW w:w="3600" w:type="dxa"/>
          </w:tcPr>
          <w:p w:rsidR="003B420D" w:rsidRPr="00EA5FAA" w:rsidRDefault="003B420D" w:rsidP="003B420D">
            <w:pPr>
              <w:pStyle w:val="NormalWeb"/>
              <w:spacing w:before="0" w:beforeAutospacing="0" w:after="0" w:afterAutospacing="0"/>
              <w:jc w:val="center"/>
              <w:rPr>
                <w:shd w:val="clear" w:color="auto" w:fill="FFFFFF"/>
              </w:rPr>
            </w:pPr>
            <w:r w:rsidRPr="00EA5FAA">
              <w:rPr>
                <w:shd w:val="clear" w:color="auto" w:fill="FFFFFF"/>
              </w:rPr>
              <w:t>1 yr MCLR+ 85 bps, ER:9.10</w:t>
            </w:r>
          </w:p>
        </w:tc>
        <w:tc>
          <w:tcPr>
            <w:tcW w:w="3798" w:type="dxa"/>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1 yr MCLR+ 95 bps, ER:9.20</w:t>
            </w:r>
          </w:p>
        </w:tc>
      </w:tr>
      <w:tr w:rsidR="003B420D" w:rsidRPr="00EA5FAA" w:rsidTr="00594C05">
        <w:tc>
          <w:tcPr>
            <w:tcW w:w="990" w:type="dxa"/>
            <w:vMerge/>
          </w:tcPr>
          <w:p w:rsidR="003B420D" w:rsidRPr="00EA5FAA" w:rsidRDefault="003B420D" w:rsidP="00594C05">
            <w:pPr>
              <w:pStyle w:val="NormalWeb"/>
              <w:spacing w:before="0" w:beforeAutospacing="0" w:after="0" w:afterAutospacing="0"/>
              <w:jc w:val="center"/>
              <w:rPr>
                <w:shd w:val="clear" w:color="auto" w:fill="FFFFFF"/>
              </w:rPr>
            </w:pPr>
          </w:p>
        </w:tc>
        <w:tc>
          <w:tcPr>
            <w:tcW w:w="1350" w:type="dxa"/>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RG-4,6</w:t>
            </w:r>
          </w:p>
        </w:tc>
        <w:tc>
          <w:tcPr>
            <w:tcW w:w="3600" w:type="dxa"/>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1 yr MCLR+ 90 bps, ER:9.15</w:t>
            </w:r>
          </w:p>
        </w:tc>
        <w:tc>
          <w:tcPr>
            <w:tcW w:w="3798" w:type="dxa"/>
          </w:tcPr>
          <w:p w:rsidR="003B420D" w:rsidRPr="00EA5FAA" w:rsidRDefault="003B420D" w:rsidP="003B420D">
            <w:pPr>
              <w:pStyle w:val="NormalWeb"/>
              <w:spacing w:before="0" w:beforeAutospacing="0" w:after="0" w:afterAutospacing="0"/>
              <w:jc w:val="center"/>
              <w:rPr>
                <w:shd w:val="clear" w:color="auto" w:fill="FFFFFF"/>
              </w:rPr>
            </w:pPr>
            <w:r w:rsidRPr="00EA5FAA">
              <w:rPr>
                <w:shd w:val="clear" w:color="auto" w:fill="FFFFFF"/>
              </w:rPr>
              <w:t>1 yr MCLR+ 100 bps, ER:9.25</w:t>
            </w:r>
          </w:p>
        </w:tc>
      </w:tr>
    </w:tbl>
    <w:p w:rsidR="005400BD" w:rsidRPr="00EA5FAA" w:rsidRDefault="003B420D" w:rsidP="003B420D">
      <w:pPr>
        <w:pStyle w:val="NormalWeb"/>
        <w:shd w:val="clear" w:color="auto" w:fill="FFFFFF"/>
        <w:spacing w:before="0" w:beforeAutospacing="0" w:after="0" w:afterAutospacing="0"/>
        <w:jc w:val="both"/>
        <w:rPr>
          <w:shd w:val="clear" w:color="auto" w:fill="FFFFFF"/>
        </w:rPr>
      </w:pPr>
      <w:r w:rsidRPr="00EA5FAA">
        <w:rPr>
          <w:shd w:val="clear" w:color="auto" w:fill="FFFFFF"/>
        </w:rPr>
        <w:t xml:space="preserve">       </w:t>
      </w:r>
    </w:p>
    <w:p w:rsidR="002B2ECF" w:rsidRPr="00EA5FAA" w:rsidRDefault="003B420D" w:rsidP="003B420D">
      <w:pPr>
        <w:pStyle w:val="NormalWeb"/>
        <w:shd w:val="clear" w:color="auto" w:fill="FFFFFF"/>
        <w:spacing w:before="0" w:beforeAutospacing="0" w:after="0" w:afterAutospacing="0"/>
        <w:jc w:val="both"/>
        <w:rPr>
          <w:shd w:val="clear" w:color="auto" w:fill="FFFFFF"/>
        </w:rPr>
      </w:pPr>
      <w:r w:rsidRPr="00EA5FAA">
        <w:rPr>
          <w:shd w:val="clear" w:color="auto" w:fill="FFFFFF"/>
        </w:rPr>
        <w:lastRenderedPageBreak/>
        <w:t xml:space="preserve">  </w:t>
      </w:r>
    </w:p>
    <w:p w:rsidR="003B420D" w:rsidRPr="00EA5FAA" w:rsidRDefault="003B420D" w:rsidP="003B420D">
      <w:pPr>
        <w:pStyle w:val="NormalWeb"/>
        <w:shd w:val="clear" w:color="auto" w:fill="FFFFFF"/>
        <w:spacing w:before="0" w:beforeAutospacing="0" w:after="0" w:afterAutospacing="0"/>
        <w:jc w:val="both"/>
        <w:rPr>
          <w:shd w:val="clear" w:color="auto" w:fill="FFFFFF"/>
        </w:rPr>
      </w:pPr>
      <w:r w:rsidRPr="00EA5FAA">
        <w:rPr>
          <w:shd w:val="clear" w:color="auto" w:fill="FFFFFF"/>
        </w:rPr>
        <w:t xml:space="preserve"> </w:t>
      </w:r>
      <w:r w:rsidR="00FA7388" w:rsidRPr="00EA5FAA">
        <w:rPr>
          <w:shd w:val="clear" w:color="auto" w:fill="FFFFFF"/>
        </w:rPr>
        <w:t xml:space="preserve">       </w:t>
      </w:r>
      <w:r w:rsidRPr="00EA5FAA">
        <w:rPr>
          <w:shd w:val="clear" w:color="auto" w:fill="FFFFFF"/>
        </w:rPr>
        <w:t xml:space="preserve"> TERM LOAN ABOVE 75 LAC’S –</w:t>
      </w:r>
      <w:r w:rsidR="003C0B9C">
        <w:rPr>
          <w:shd w:val="clear" w:color="auto" w:fill="FFFFFF"/>
        </w:rPr>
        <w:t xml:space="preserve"> FLOATING RATE           </w:t>
      </w:r>
      <w:r w:rsidRPr="00EA5FAA">
        <w:rPr>
          <w:shd w:val="clear" w:color="auto" w:fill="FFFFFF"/>
        </w:rPr>
        <w:t>(1yr MCLR:8.25%)</w:t>
      </w:r>
    </w:p>
    <w:tbl>
      <w:tblPr>
        <w:tblStyle w:val="TableGrid"/>
        <w:tblW w:w="0" w:type="auto"/>
        <w:tblInd w:w="-162" w:type="dxa"/>
        <w:tblLook w:val="04A0"/>
      </w:tblPr>
      <w:tblGrid>
        <w:gridCol w:w="988"/>
        <w:gridCol w:w="1247"/>
        <w:gridCol w:w="3312"/>
        <w:gridCol w:w="3471"/>
      </w:tblGrid>
      <w:tr w:rsidR="003B420D" w:rsidRPr="00EA5FAA" w:rsidTr="0097589E">
        <w:tc>
          <w:tcPr>
            <w:tcW w:w="2340" w:type="dxa"/>
            <w:gridSpan w:val="2"/>
          </w:tcPr>
          <w:p w:rsidR="003B420D" w:rsidRPr="00EA5FAA" w:rsidRDefault="003B420D" w:rsidP="00594C05">
            <w:pPr>
              <w:pStyle w:val="NormalWeb"/>
              <w:spacing w:before="0" w:beforeAutospacing="0" w:after="0" w:afterAutospacing="0"/>
              <w:jc w:val="center"/>
              <w:rPr>
                <w:shd w:val="clear" w:color="auto" w:fill="FFFFFF"/>
              </w:rPr>
            </w:pPr>
          </w:p>
        </w:tc>
        <w:tc>
          <w:tcPr>
            <w:tcW w:w="3600" w:type="dxa"/>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Salaried Borrowers(%)</w:t>
            </w:r>
          </w:p>
        </w:tc>
        <w:tc>
          <w:tcPr>
            <w:tcW w:w="3798" w:type="dxa"/>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Non-Salaried Borrowes(%)</w:t>
            </w:r>
          </w:p>
        </w:tc>
      </w:tr>
      <w:tr w:rsidR="003B420D" w:rsidRPr="00EA5FAA" w:rsidTr="0097589E">
        <w:tc>
          <w:tcPr>
            <w:tcW w:w="990" w:type="dxa"/>
            <w:vMerge w:val="restart"/>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 xml:space="preserve">Women </w:t>
            </w:r>
          </w:p>
        </w:tc>
        <w:tc>
          <w:tcPr>
            <w:tcW w:w="1350" w:type="dxa"/>
          </w:tcPr>
          <w:p w:rsidR="003B420D" w:rsidRPr="00EA5FAA" w:rsidRDefault="0097589E" w:rsidP="00594C05">
            <w:pPr>
              <w:pStyle w:val="NormalWeb"/>
              <w:spacing w:before="0" w:beforeAutospacing="0" w:after="0" w:afterAutospacing="0"/>
              <w:jc w:val="center"/>
              <w:rPr>
                <w:shd w:val="clear" w:color="auto" w:fill="FFFFFF"/>
              </w:rPr>
            </w:pPr>
            <w:r w:rsidRPr="00EA5FAA">
              <w:rPr>
                <w:shd w:val="clear" w:color="auto" w:fill="FFFFFF"/>
              </w:rPr>
              <w:t>RG-1,</w:t>
            </w:r>
            <w:r w:rsidR="003B420D" w:rsidRPr="00EA5FAA">
              <w:rPr>
                <w:shd w:val="clear" w:color="auto" w:fill="FFFFFF"/>
              </w:rPr>
              <w:t>3</w:t>
            </w:r>
          </w:p>
        </w:tc>
        <w:tc>
          <w:tcPr>
            <w:tcW w:w="3600" w:type="dxa"/>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1 yr MCLR+ 90 bps, ER:9.15</w:t>
            </w:r>
          </w:p>
        </w:tc>
        <w:tc>
          <w:tcPr>
            <w:tcW w:w="3798" w:type="dxa"/>
          </w:tcPr>
          <w:p w:rsidR="003B420D" w:rsidRPr="00EA5FAA" w:rsidRDefault="0097589E" w:rsidP="0097589E">
            <w:pPr>
              <w:pStyle w:val="NormalWeb"/>
              <w:spacing w:before="0" w:beforeAutospacing="0" w:after="0" w:afterAutospacing="0"/>
              <w:jc w:val="center"/>
              <w:rPr>
                <w:shd w:val="clear" w:color="auto" w:fill="FFFFFF"/>
              </w:rPr>
            </w:pPr>
            <w:r w:rsidRPr="00EA5FAA">
              <w:rPr>
                <w:shd w:val="clear" w:color="auto" w:fill="FFFFFF"/>
              </w:rPr>
              <w:t>1 yr MCLR+ 10</w:t>
            </w:r>
            <w:r w:rsidR="003B420D" w:rsidRPr="00EA5FAA">
              <w:rPr>
                <w:shd w:val="clear" w:color="auto" w:fill="FFFFFF"/>
              </w:rPr>
              <w:t>0 bps, ER:</w:t>
            </w:r>
            <w:r w:rsidRPr="00EA5FAA">
              <w:rPr>
                <w:shd w:val="clear" w:color="auto" w:fill="FFFFFF"/>
              </w:rPr>
              <w:t>9.2</w:t>
            </w:r>
            <w:r w:rsidR="003B420D" w:rsidRPr="00EA5FAA">
              <w:rPr>
                <w:shd w:val="clear" w:color="auto" w:fill="FFFFFF"/>
              </w:rPr>
              <w:t>5</w:t>
            </w:r>
          </w:p>
        </w:tc>
      </w:tr>
      <w:tr w:rsidR="003B420D" w:rsidRPr="00EA5FAA" w:rsidTr="0097589E">
        <w:tc>
          <w:tcPr>
            <w:tcW w:w="990" w:type="dxa"/>
            <w:vMerge/>
          </w:tcPr>
          <w:p w:rsidR="003B420D" w:rsidRPr="00EA5FAA" w:rsidRDefault="003B420D" w:rsidP="00594C05">
            <w:pPr>
              <w:pStyle w:val="NormalWeb"/>
              <w:spacing w:before="0" w:beforeAutospacing="0" w:after="0" w:afterAutospacing="0"/>
              <w:jc w:val="center"/>
              <w:rPr>
                <w:shd w:val="clear" w:color="auto" w:fill="FFFFFF"/>
              </w:rPr>
            </w:pPr>
          </w:p>
        </w:tc>
        <w:tc>
          <w:tcPr>
            <w:tcW w:w="1350" w:type="dxa"/>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RG</w:t>
            </w:r>
            <w:r w:rsidR="0097589E" w:rsidRPr="00EA5FAA">
              <w:rPr>
                <w:shd w:val="clear" w:color="auto" w:fill="FFFFFF"/>
              </w:rPr>
              <w:t>-4,</w:t>
            </w:r>
            <w:r w:rsidRPr="00EA5FAA">
              <w:rPr>
                <w:shd w:val="clear" w:color="auto" w:fill="FFFFFF"/>
              </w:rPr>
              <w:t>6</w:t>
            </w:r>
          </w:p>
        </w:tc>
        <w:tc>
          <w:tcPr>
            <w:tcW w:w="3600" w:type="dxa"/>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1 yr MCLR+ 95 bps, ER:9.20</w:t>
            </w:r>
          </w:p>
        </w:tc>
        <w:tc>
          <w:tcPr>
            <w:tcW w:w="3798" w:type="dxa"/>
          </w:tcPr>
          <w:p w:rsidR="003B420D" w:rsidRPr="00EA5FAA" w:rsidRDefault="0097589E" w:rsidP="00594C05">
            <w:pPr>
              <w:pStyle w:val="NormalWeb"/>
              <w:spacing w:before="0" w:beforeAutospacing="0" w:after="0" w:afterAutospacing="0"/>
              <w:jc w:val="center"/>
              <w:rPr>
                <w:shd w:val="clear" w:color="auto" w:fill="FFFFFF"/>
              </w:rPr>
            </w:pPr>
            <w:r w:rsidRPr="00EA5FAA">
              <w:rPr>
                <w:shd w:val="clear" w:color="auto" w:fill="FFFFFF"/>
              </w:rPr>
              <w:t>1 yr MCLR+ 105 bps, ER:9.30</w:t>
            </w:r>
          </w:p>
        </w:tc>
      </w:tr>
      <w:tr w:rsidR="003B420D" w:rsidRPr="00EA5FAA" w:rsidTr="0097589E">
        <w:tc>
          <w:tcPr>
            <w:tcW w:w="990" w:type="dxa"/>
            <w:vMerge w:val="restart"/>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Other</w:t>
            </w:r>
          </w:p>
        </w:tc>
        <w:tc>
          <w:tcPr>
            <w:tcW w:w="1350" w:type="dxa"/>
          </w:tcPr>
          <w:p w:rsidR="003B420D" w:rsidRPr="00EA5FAA" w:rsidRDefault="0097589E" w:rsidP="00594C05">
            <w:pPr>
              <w:pStyle w:val="NormalWeb"/>
              <w:spacing w:before="0" w:beforeAutospacing="0" w:after="0" w:afterAutospacing="0"/>
              <w:jc w:val="center"/>
              <w:rPr>
                <w:shd w:val="clear" w:color="auto" w:fill="FFFFFF"/>
              </w:rPr>
            </w:pPr>
            <w:r w:rsidRPr="00EA5FAA">
              <w:rPr>
                <w:shd w:val="clear" w:color="auto" w:fill="FFFFFF"/>
              </w:rPr>
              <w:t>RG-1,</w:t>
            </w:r>
            <w:r w:rsidR="003B420D" w:rsidRPr="00EA5FAA">
              <w:rPr>
                <w:shd w:val="clear" w:color="auto" w:fill="FFFFFF"/>
              </w:rPr>
              <w:t>3</w:t>
            </w:r>
          </w:p>
        </w:tc>
        <w:tc>
          <w:tcPr>
            <w:tcW w:w="3600" w:type="dxa"/>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1 yr MCLR+ 95 bps, ER:9.20</w:t>
            </w:r>
          </w:p>
        </w:tc>
        <w:tc>
          <w:tcPr>
            <w:tcW w:w="3798" w:type="dxa"/>
          </w:tcPr>
          <w:p w:rsidR="003B420D" w:rsidRPr="00EA5FAA" w:rsidRDefault="0097589E" w:rsidP="00594C05">
            <w:pPr>
              <w:pStyle w:val="NormalWeb"/>
              <w:spacing w:before="0" w:beforeAutospacing="0" w:after="0" w:afterAutospacing="0"/>
              <w:jc w:val="center"/>
              <w:rPr>
                <w:shd w:val="clear" w:color="auto" w:fill="FFFFFF"/>
              </w:rPr>
            </w:pPr>
            <w:r w:rsidRPr="00EA5FAA">
              <w:rPr>
                <w:shd w:val="clear" w:color="auto" w:fill="FFFFFF"/>
              </w:rPr>
              <w:t>1 yr MCLR+ 105 bps, ER:9.3</w:t>
            </w:r>
            <w:r w:rsidR="003B420D" w:rsidRPr="00EA5FAA">
              <w:rPr>
                <w:shd w:val="clear" w:color="auto" w:fill="FFFFFF"/>
              </w:rPr>
              <w:t>0</w:t>
            </w:r>
          </w:p>
        </w:tc>
      </w:tr>
      <w:tr w:rsidR="003B420D" w:rsidRPr="00EA5FAA" w:rsidTr="0097589E">
        <w:tc>
          <w:tcPr>
            <w:tcW w:w="990" w:type="dxa"/>
            <w:vMerge/>
          </w:tcPr>
          <w:p w:rsidR="003B420D" w:rsidRPr="00EA5FAA" w:rsidRDefault="003B420D" w:rsidP="00594C05">
            <w:pPr>
              <w:pStyle w:val="NormalWeb"/>
              <w:spacing w:before="0" w:beforeAutospacing="0" w:after="0" w:afterAutospacing="0"/>
              <w:jc w:val="center"/>
              <w:rPr>
                <w:shd w:val="clear" w:color="auto" w:fill="FFFFFF"/>
              </w:rPr>
            </w:pPr>
          </w:p>
        </w:tc>
        <w:tc>
          <w:tcPr>
            <w:tcW w:w="1350" w:type="dxa"/>
          </w:tcPr>
          <w:p w:rsidR="003B420D" w:rsidRPr="00EA5FAA" w:rsidRDefault="0097589E" w:rsidP="00594C05">
            <w:pPr>
              <w:pStyle w:val="NormalWeb"/>
              <w:spacing w:before="0" w:beforeAutospacing="0" w:after="0" w:afterAutospacing="0"/>
              <w:jc w:val="center"/>
              <w:rPr>
                <w:shd w:val="clear" w:color="auto" w:fill="FFFFFF"/>
              </w:rPr>
            </w:pPr>
            <w:r w:rsidRPr="00EA5FAA">
              <w:rPr>
                <w:shd w:val="clear" w:color="auto" w:fill="FFFFFF"/>
              </w:rPr>
              <w:t>RG-4,</w:t>
            </w:r>
            <w:r w:rsidR="003B420D" w:rsidRPr="00EA5FAA">
              <w:rPr>
                <w:shd w:val="clear" w:color="auto" w:fill="FFFFFF"/>
              </w:rPr>
              <w:t>6</w:t>
            </w:r>
          </w:p>
        </w:tc>
        <w:tc>
          <w:tcPr>
            <w:tcW w:w="3600" w:type="dxa"/>
          </w:tcPr>
          <w:p w:rsidR="003B420D" w:rsidRPr="00EA5FAA" w:rsidRDefault="003B420D" w:rsidP="00594C05">
            <w:pPr>
              <w:pStyle w:val="NormalWeb"/>
              <w:spacing w:before="0" w:beforeAutospacing="0" w:after="0" w:afterAutospacing="0"/>
              <w:jc w:val="center"/>
              <w:rPr>
                <w:shd w:val="clear" w:color="auto" w:fill="FFFFFF"/>
              </w:rPr>
            </w:pPr>
            <w:r w:rsidRPr="00EA5FAA">
              <w:rPr>
                <w:shd w:val="clear" w:color="auto" w:fill="FFFFFF"/>
              </w:rPr>
              <w:t>1 yr MCLR+ 100 bps, ER:9.25</w:t>
            </w:r>
          </w:p>
        </w:tc>
        <w:tc>
          <w:tcPr>
            <w:tcW w:w="3798" w:type="dxa"/>
          </w:tcPr>
          <w:p w:rsidR="003B420D" w:rsidRPr="00EA5FAA" w:rsidRDefault="0097589E" w:rsidP="00594C05">
            <w:pPr>
              <w:pStyle w:val="NormalWeb"/>
              <w:spacing w:before="0" w:beforeAutospacing="0" w:after="0" w:afterAutospacing="0"/>
              <w:jc w:val="center"/>
              <w:rPr>
                <w:shd w:val="clear" w:color="auto" w:fill="FFFFFF"/>
              </w:rPr>
            </w:pPr>
            <w:r w:rsidRPr="00EA5FAA">
              <w:rPr>
                <w:shd w:val="clear" w:color="auto" w:fill="FFFFFF"/>
              </w:rPr>
              <w:t>1 yr MCLR+ 110 bps, ER:9.3</w:t>
            </w:r>
            <w:r w:rsidR="003B420D" w:rsidRPr="00EA5FAA">
              <w:rPr>
                <w:shd w:val="clear" w:color="auto" w:fill="FFFFFF"/>
              </w:rPr>
              <w:t>5</w:t>
            </w:r>
          </w:p>
        </w:tc>
      </w:tr>
    </w:tbl>
    <w:p w:rsidR="00F43757" w:rsidRPr="00EA5FAA" w:rsidRDefault="00F43757" w:rsidP="005400BD">
      <w:pPr>
        <w:pStyle w:val="NormalWeb"/>
        <w:shd w:val="clear" w:color="auto" w:fill="FFFFFF"/>
        <w:spacing w:before="0" w:beforeAutospacing="0" w:after="0" w:afterAutospacing="0"/>
        <w:rPr>
          <w:shd w:val="clear" w:color="auto" w:fill="FFFFFF"/>
        </w:rPr>
      </w:pPr>
    </w:p>
    <w:p w:rsidR="005400BD" w:rsidRPr="00EA5FAA" w:rsidRDefault="00C85DB5" w:rsidP="00EE3ADF">
      <w:pPr>
        <w:pStyle w:val="NormalWeb"/>
        <w:numPr>
          <w:ilvl w:val="0"/>
          <w:numId w:val="19"/>
        </w:numPr>
        <w:shd w:val="clear" w:color="auto" w:fill="FFFFFF"/>
        <w:spacing w:before="0" w:beforeAutospacing="0" w:after="0" w:afterAutospacing="0"/>
        <w:jc w:val="both"/>
      </w:pPr>
      <w:r w:rsidRPr="00EA5FAA">
        <w:t>CAR</w:t>
      </w:r>
      <w:r w:rsidR="008B60EB" w:rsidRPr="00EA5FAA">
        <w:t xml:space="preserve"> LOANS</w:t>
      </w:r>
    </w:p>
    <w:p w:rsidR="008B60EB" w:rsidRPr="00EA5FAA" w:rsidRDefault="008B60EB" w:rsidP="005400BD">
      <w:pPr>
        <w:pStyle w:val="NormalWeb"/>
        <w:shd w:val="clear" w:color="auto" w:fill="FFFFFF"/>
        <w:spacing w:before="0" w:beforeAutospacing="0" w:after="0" w:afterAutospacing="0"/>
        <w:ind w:left="720"/>
        <w:jc w:val="both"/>
      </w:pPr>
      <w:r w:rsidRPr="00EA5FAA">
        <w:t>Car loan EMI (or equated monthly installment) is a fixed amount of money paid by you to SBI against the loan taken. This is towards repayment of your loan to the bank. Every month, it is due on a fixed day of the month till your loan is fully paid back.</w:t>
      </w:r>
    </w:p>
    <w:p w:rsidR="003D10D0" w:rsidRPr="00EA5FAA" w:rsidRDefault="003D10D0" w:rsidP="003D10D0">
      <w:pPr>
        <w:spacing w:after="0" w:line="240" w:lineRule="auto"/>
        <w:ind w:left="2092"/>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CAR LOANS INTEREST RATES</w:t>
      </w:r>
    </w:p>
    <w:tbl>
      <w:tblPr>
        <w:tblStyle w:val="TableGrid"/>
        <w:tblW w:w="0" w:type="auto"/>
        <w:tblInd w:w="-162" w:type="dxa"/>
        <w:tblLook w:val="04A0"/>
      </w:tblPr>
      <w:tblGrid>
        <w:gridCol w:w="1428"/>
        <w:gridCol w:w="1895"/>
        <w:gridCol w:w="5695"/>
      </w:tblGrid>
      <w:tr w:rsidR="003A632D" w:rsidRPr="00EA5FAA" w:rsidTr="003A632D">
        <w:tc>
          <w:tcPr>
            <w:tcW w:w="3510" w:type="dxa"/>
            <w:gridSpan w:val="2"/>
          </w:tcPr>
          <w:p w:rsidR="003A632D" w:rsidRPr="00EA5FAA" w:rsidRDefault="003A632D" w:rsidP="003A632D">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 xml:space="preserve">Scheme </w:t>
            </w:r>
          </w:p>
        </w:tc>
        <w:tc>
          <w:tcPr>
            <w:tcW w:w="6228" w:type="dxa"/>
          </w:tcPr>
          <w:p w:rsidR="003A632D" w:rsidRPr="00EA5FAA" w:rsidRDefault="003A632D" w:rsidP="003A632D">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 xml:space="preserve">Interest Rate  (1yr MCLR:8.25%) </w:t>
            </w:r>
          </w:p>
        </w:tc>
      </w:tr>
      <w:tr w:rsidR="003A632D" w:rsidRPr="00EA5FAA" w:rsidTr="003A632D">
        <w:tc>
          <w:tcPr>
            <w:tcW w:w="3510" w:type="dxa"/>
            <w:gridSpan w:val="2"/>
          </w:tcPr>
          <w:p w:rsidR="003A632D" w:rsidRPr="00EA5FAA" w:rsidRDefault="003A632D" w:rsidP="003A632D">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SBI Car Loan, NRI Car Loan, Assured Car Loan Scheme</w:t>
            </w:r>
          </w:p>
        </w:tc>
        <w:tc>
          <w:tcPr>
            <w:tcW w:w="6228" w:type="dxa"/>
          </w:tcPr>
          <w:p w:rsidR="003A632D" w:rsidRPr="00EA5FAA" w:rsidRDefault="003A632D" w:rsidP="003A632D">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From 9.00% to 9.70%</w:t>
            </w:r>
          </w:p>
        </w:tc>
      </w:tr>
      <w:tr w:rsidR="003A632D" w:rsidRPr="00EA5FAA" w:rsidTr="003A632D">
        <w:tc>
          <w:tcPr>
            <w:tcW w:w="1495" w:type="dxa"/>
            <w:vMerge w:val="restart"/>
            <w:tcBorders>
              <w:right w:val="single" w:sz="4" w:space="0" w:color="auto"/>
            </w:tcBorders>
          </w:tcPr>
          <w:p w:rsidR="003A632D" w:rsidRPr="00EA5FAA" w:rsidRDefault="003A632D" w:rsidP="003A632D">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Loyalty Car Loan Scheme</w:t>
            </w:r>
          </w:p>
        </w:tc>
        <w:tc>
          <w:tcPr>
            <w:tcW w:w="2015" w:type="dxa"/>
            <w:tcBorders>
              <w:left w:val="single" w:sz="4" w:space="0" w:color="auto"/>
            </w:tcBorders>
          </w:tcPr>
          <w:p w:rsidR="003A632D" w:rsidRPr="00EA5FAA" w:rsidRDefault="003A632D" w:rsidP="003A632D">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SBI Car Loan, NRI Car Loan</w:t>
            </w:r>
          </w:p>
        </w:tc>
        <w:tc>
          <w:tcPr>
            <w:tcW w:w="6228" w:type="dxa"/>
          </w:tcPr>
          <w:p w:rsidR="003A632D" w:rsidRPr="00EA5FAA" w:rsidRDefault="003A632D" w:rsidP="003A632D">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Men: 1.35%&gt; 1yr MCLR 9.60% p.a</w:t>
            </w:r>
          </w:p>
          <w:p w:rsidR="003A632D" w:rsidRPr="00EA5FAA" w:rsidRDefault="003A632D" w:rsidP="003A632D">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Women: 1.30%&gt; 1yr MCLR 9.55% p.a</w:t>
            </w:r>
          </w:p>
        </w:tc>
      </w:tr>
      <w:tr w:rsidR="003A632D" w:rsidRPr="00EA5FAA" w:rsidTr="003A632D">
        <w:tc>
          <w:tcPr>
            <w:tcW w:w="1495" w:type="dxa"/>
            <w:vMerge/>
            <w:tcBorders>
              <w:right w:val="single" w:sz="4" w:space="0" w:color="auto"/>
            </w:tcBorders>
          </w:tcPr>
          <w:p w:rsidR="003A632D" w:rsidRPr="00EA5FAA" w:rsidRDefault="003A632D" w:rsidP="003A632D">
            <w:pPr>
              <w:jc w:val="center"/>
              <w:textAlignment w:val="baseline"/>
              <w:rPr>
                <w:rFonts w:ascii="Times New Roman" w:eastAsia="Times New Roman" w:hAnsi="Times New Roman" w:cs="Times New Roman"/>
                <w:sz w:val="24"/>
                <w:szCs w:val="24"/>
              </w:rPr>
            </w:pPr>
          </w:p>
        </w:tc>
        <w:tc>
          <w:tcPr>
            <w:tcW w:w="2015" w:type="dxa"/>
            <w:tcBorders>
              <w:left w:val="single" w:sz="4" w:space="0" w:color="auto"/>
            </w:tcBorders>
          </w:tcPr>
          <w:p w:rsidR="003A632D" w:rsidRPr="00EA5FAA" w:rsidRDefault="003A632D" w:rsidP="003A632D">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Certified Pre-owned Car Loan Scheme</w:t>
            </w:r>
          </w:p>
        </w:tc>
        <w:tc>
          <w:tcPr>
            <w:tcW w:w="6228" w:type="dxa"/>
          </w:tcPr>
          <w:p w:rsidR="003A632D" w:rsidRPr="00EA5FAA" w:rsidRDefault="003A632D" w:rsidP="003A632D">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Men: 2.45%&gt; 1yr MCLR 10.70% p.a</w:t>
            </w:r>
          </w:p>
          <w:p w:rsidR="003A632D" w:rsidRPr="00EA5FAA" w:rsidRDefault="003A632D" w:rsidP="003A632D">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Women:2.40%&gt; 1yr MCLR 10.65% p.a</w:t>
            </w:r>
          </w:p>
        </w:tc>
      </w:tr>
      <w:tr w:rsidR="003A632D" w:rsidRPr="00EA5FAA" w:rsidTr="003A632D">
        <w:tc>
          <w:tcPr>
            <w:tcW w:w="3510" w:type="dxa"/>
            <w:gridSpan w:val="2"/>
          </w:tcPr>
          <w:p w:rsidR="003A632D" w:rsidRPr="00EA5FAA" w:rsidRDefault="003A632D" w:rsidP="003A632D">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Certified Pre-owned Car Loan Scheme</w:t>
            </w:r>
          </w:p>
        </w:tc>
        <w:tc>
          <w:tcPr>
            <w:tcW w:w="6228" w:type="dxa"/>
          </w:tcPr>
          <w:p w:rsidR="003A632D" w:rsidRPr="00EA5FAA" w:rsidRDefault="003D10D0" w:rsidP="003A632D">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From 11.00% to 12.00%</w:t>
            </w:r>
          </w:p>
        </w:tc>
      </w:tr>
      <w:tr w:rsidR="003A632D" w:rsidRPr="00EA5FAA" w:rsidTr="003A632D">
        <w:tc>
          <w:tcPr>
            <w:tcW w:w="3510" w:type="dxa"/>
            <w:gridSpan w:val="2"/>
          </w:tcPr>
          <w:p w:rsidR="003A632D" w:rsidRPr="00EA5FAA" w:rsidRDefault="003D10D0" w:rsidP="003A632D">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Super Bike Loan Scheme</w:t>
            </w:r>
          </w:p>
        </w:tc>
        <w:tc>
          <w:tcPr>
            <w:tcW w:w="6228" w:type="dxa"/>
          </w:tcPr>
          <w:p w:rsidR="003A632D" w:rsidRPr="00EA5FAA" w:rsidRDefault="003D10D0" w:rsidP="003A632D">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3.45%&gt; 1yr MCLR 11.70% p.a</w:t>
            </w:r>
          </w:p>
        </w:tc>
      </w:tr>
      <w:tr w:rsidR="003A632D" w:rsidRPr="00EA5FAA" w:rsidTr="003A632D">
        <w:tc>
          <w:tcPr>
            <w:tcW w:w="3510" w:type="dxa"/>
            <w:gridSpan w:val="2"/>
          </w:tcPr>
          <w:p w:rsidR="003A632D" w:rsidRPr="00EA5FAA" w:rsidRDefault="003D10D0" w:rsidP="003A632D">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SBI Two- Wheeler Loan</w:t>
            </w:r>
          </w:p>
        </w:tc>
        <w:tc>
          <w:tcPr>
            <w:tcW w:w="6228" w:type="dxa"/>
          </w:tcPr>
          <w:p w:rsidR="003A632D" w:rsidRPr="00EA5FAA" w:rsidRDefault="003D10D0" w:rsidP="003A632D">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9.25%&gt; 1yr MCLR 17.50%</w:t>
            </w:r>
          </w:p>
        </w:tc>
      </w:tr>
      <w:tr w:rsidR="003D10D0" w:rsidRPr="00EA5FAA" w:rsidTr="003A632D">
        <w:tc>
          <w:tcPr>
            <w:tcW w:w="3510" w:type="dxa"/>
            <w:gridSpan w:val="2"/>
          </w:tcPr>
          <w:p w:rsidR="003D10D0" w:rsidRPr="00EA5FAA" w:rsidRDefault="003D10D0" w:rsidP="003A632D">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SBI Car Loan Life</w:t>
            </w:r>
          </w:p>
        </w:tc>
        <w:tc>
          <w:tcPr>
            <w:tcW w:w="6228" w:type="dxa"/>
          </w:tcPr>
          <w:tbl>
            <w:tblPr>
              <w:tblStyle w:val="TableGrid"/>
              <w:tblW w:w="0" w:type="auto"/>
              <w:tblLook w:val="04A0"/>
            </w:tblPr>
            <w:tblGrid>
              <w:gridCol w:w="2210"/>
              <w:gridCol w:w="3259"/>
            </w:tblGrid>
            <w:tr w:rsidR="003D10D0" w:rsidRPr="00EA5FAA" w:rsidTr="003D10D0">
              <w:tc>
                <w:tcPr>
                  <w:tcW w:w="2407" w:type="dxa"/>
                </w:tcPr>
                <w:p w:rsidR="003D10D0" w:rsidRPr="00EA5FAA" w:rsidRDefault="003D10D0" w:rsidP="003A632D">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CIBIL Score</w:t>
                  </w:r>
                </w:p>
              </w:tc>
              <w:tc>
                <w:tcPr>
                  <w:tcW w:w="3590" w:type="dxa"/>
                </w:tcPr>
                <w:p w:rsidR="003D10D0" w:rsidRPr="00EA5FAA" w:rsidRDefault="003D10D0" w:rsidP="003A632D">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Rate Of Interest</w:t>
                  </w:r>
                </w:p>
              </w:tc>
            </w:tr>
            <w:tr w:rsidR="003D10D0" w:rsidRPr="00EA5FAA" w:rsidTr="003D10D0">
              <w:tc>
                <w:tcPr>
                  <w:tcW w:w="2407" w:type="dxa"/>
                </w:tcPr>
                <w:p w:rsidR="003D10D0" w:rsidRPr="00EA5FAA" w:rsidRDefault="003D10D0" w:rsidP="003A632D">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&gt;=750</w:t>
                  </w:r>
                </w:p>
              </w:tc>
              <w:tc>
                <w:tcPr>
                  <w:tcW w:w="3590" w:type="dxa"/>
                </w:tcPr>
                <w:p w:rsidR="003D10D0" w:rsidRPr="00EA5FAA" w:rsidRDefault="003D10D0" w:rsidP="003A632D">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3.00%&gt;  2yr MCLR 11.25% p.a</w:t>
                  </w:r>
                </w:p>
              </w:tc>
            </w:tr>
            <w:tr w:rsidR="003D10D0" w:rsidRPr="00EA5FAA" w:rsidTr="003D10D0">
              <w:tc>
                <w:tcPr>
                  <w:tcW w:w="2407" w:type="dxa"/>
                </w:tcPr>
                <w:p w:rsidR="003D10D0" w:rsidRPr="00EA5FAA" w:rsidRDefault="003D10D0" w:rsidP="003A632D">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From 650 to749</w:t>
                  </w:r>
                </w:p>
              </w:tc>
              <w:tc>
                <w:tcPr>
                  <w:tcW w:w="3590" w:type="dxa"/>
                </w:tcPr>
                <w:p w:rsidR="003D10D0" w:rsidRPr="00EA5FAA" w:rsidRDefault="003D10D0" w:rsidP="003A632D">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 xml:space="preserve">4.00%&gt;  2yr MCLR 12.25% p.a </w:t>
                  </w:r>
                </w:p>
              </w:tc>
            </w:tr>
          </w:tbl>
          <w:p w:rsidR="003D10D0" w:rsidRPr="00EA5FAA" w:rsidRDefault="003D10D0" w:rsidP="003A632D">
            <w:pPr>
              <w:jc w:val="center"/>
              <w:textAlignment w:val="baseline"/>
              <w:rPr>
                <w:rFonts w:ascii="Times New Roman" w:eastAsia="Times New Roman" w:hAnsi="Times New Roman" w:cs="Times New Roman"/>
                <w:sz w:val="24"/>
                <w:szCs w:val="24"/>
              </w:rPr>
            </w:pPr>
          </w:p>
        </w:tc>
      </w:tr>
    </w:tbl>
    <w:p w:rsidR="003D10D0" w:rsidRPr="00EA5FAA" w:rsidRDefault="003D10D0" w:rsidP="005400BD">
      <w:pPr>
        <w:spacing w:after="0" w:line="240" w:lineRule="auto"/>
        <w:jc w:val="both"/>
        <w:textAlignment w:val="baseline"/>
        <w:rPr>
          <w:rFonts w:ascii="Times New Roman" w:eastAsia="Times New Roman" w:hAnsi="Times New Roman" w:cs="Times New Roman"/>
          <w:sz w:val="24"/>
          <w:szCs w:val="24"/>
        </w:rPr>
      </w:pPr>
    </w:p>
    <w:p w:rsidR="005400BD" w:rsidRPr="00EA5FAA" w:rsidRDefault="00C85DB5" w:rsidP="00EE3ADF">
      <w:pPr>
        <w:pStyle w:val="ListParagraph"/>
        <w:numPr>
          <w:ilvl w:val="0"/>
          <w:numId w:val="19"/>
        </w:numPr>
        <w:spacing w:after="0" w:line="240" w:lineRule="auto"/>
        <w:jc w:val="both"/>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EDUCATION LOAN</w:t>
      </w:r>
      <w:r w:rsidR="005400BD" w:rsidRPr="00EA5FAA">
        <w:rPr>
          <w:rFonts w:ascii="Times New Roman" w:eastAsia="Times New Roman" w:hAnsi="Times New Roman" w:cs="Times New Roman"/>
          <w:sz w:val="24"/>
          <w:szCs w:val="24"/>
        </w:rPr>
        <w:t>S</w:t>
      </w:r>
    </w:p>
    <w:p w:rsidR="00C85DB5" w:rsidRPr="00EA5FAA" w:rsidRDefault="00C85DB5" w:rsidP="005400BD">
      <w:pPr>
        <w:pStyle w:val="ListParagraph"/>
        <w:spacing w:after="0" w:line="240" w:lineRule="auto"/>
        <w:jc w:val="both"/>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SBI Student Loan scheme is offered to Indian nations for pursuing higher studies in India or at a foreign institution. SBI Scholar Loan scheme is offered to students who have secured admissions in premier Indian institutions. A separate loan scheme is offered for pursuing vocational education and training in India.</w:t>
      </w:r>
    </w:p>
    <w:p w:rsidR="0097589E" w:rsidRPr="00EA5FAA" w:rsidRDefault="005400BD" w:rsidP="00C85DB5">
      <w:pPr>
        <w:pStyle w:val="ListParagraph"/>
        <w:spacing w:after="0" w:line="240" w:lineRule="auto"/>
        <w:ind w:left="2092"/>
        <w:jc w:val="both"/>
        <w:textAlignment w:val="baseline"/>
        <w:rPr>
          <w:rFonts w:ascii="Times New Roman" w:hAnsi="Times New Roman" w:cs="Times New Roman"/>
          <w:sz w:val="24"/>
          <w:szCs w:val="24"/>
        </w:rPr>
      </w:pPr>
      <w:r w:rsidRPr="00EA5FAA">
        <w:rPr>
          <w:rFonts w:ascii="Times New Roman" w:hAnsi="Times New Roman" w:cs="Times New Roman"/>
          <w:sz w:val="24"/>
          <w:szCs w:val="24"/>
        </w:rPr>
        <w:t xml:space="preserve"> </w:t>
      </w:r>
      <w:r w:rsidR="00A97432" w:rsidRPr="00EA5FAA">
        <w:rPr>
          <w:rFonts w:ascii="Times New Roman" w:hAnsi="Times New Roman" w:cs="Times New Roman"/>
          <w:sz w:val="24"/>
          <w:szCs w:val="24"/>
        </w:rPr>
        <w:t>SBI STUDENT LOAN SCHEME</w:t>
      </w:r>
    </w:p>
    <w:tbl>
      <w:tblPr>
        <w:tblStyle w:val="TableGrid"/>
        <w:tblW w:w="0" w:type="auto"/>
        <w:tblInd w:w="-162" w:type="dxa"/>
        <w:tblLook w:val="04A0"/>
      </w:tblPr>
      <w:tblGrid>
        <w:gridCol w:w="1879"/>
        <w:gridCol w:w="1433"/>
        <w:gridCol w:w="1736"/>
        <w:gridCol w:w="2573"/>
        <w:gridCol w:w="1397"/>
      </w:tblGrid>
      <w:tr w:rsidR="00A97432" w:rsidRPr="00EA5FAA" w:rsidTr="00A97432">
        <w:tc>
          <w:tcPr>
            <w:tcW w:w="1980" w:type="dxa"/>
          </w:tcPr>
          <w:p w:rsidR="00A97432" w:rsidRPr="00EA5FAA" w:rsidRDefault="00A97432" w:rsidP="00A97432">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Loan Limit</w:t>
            </w:r>
          </w:p>
        </w:tc>
        <w:tc>
          <w:tcPr>
            <w:tcW w:w="1530" w:type="dxa"/>
          </w:tcPr>
          <w:p w:rsidR="00A97432" w:rsidRPr="00EA5FAA" w:rsidRDefault="00A97432" w:rsidP="00A97432">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1yr MCLR</w:t>
            </w:r>
          </w:p>
        </w:tc>
        <w:tc>
          <w:tcPr>
            <w:tcW w:w="1890" w:type="dxa"/>
          </w:tcPr>
          <w:p w:rsidR="00A97432" w:rsidRPr="00EA5FAA" w:rsidRDefault="00A97432" w:rsidP="00A97432">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 xml:space="preserve">Spread </w:t>
            </w:r>
          </w:p>
        </w:tc>
        <w:tc>
          <w:tcPr>
            <w:tcW w:w="2841" w:type="dxa"/>
          </w:tcPr>
          <w:p w:rsidR="00A97432" w:rsidRPr="00EA5FAA" w:rsidRDefault="00A97432" w:rsidP="00A97432">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Effective Interest Rate</w:t>
            </w:r>
          </w:p>
        </w:tc>
        <w:tc>
          <w:tcPr>
            <w:tcW w:w="1497" w:type="dxa"/>
          </w:tcPr>
          <w:p w:rsidR="00A97432" w:rsidRPr="00EA5FAA" w:rsidRDefault="00A97432" w:rsidP="00A97432">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Reset Period</w:t>
            </w:r>
          </w:p>
        </w:tc>
      </w:tr>
      <w:tr w:rsidR="00A97432" w:rsidRPr="00EA5FAA" w:rsidTr="00A97432">
        <w:tc>
          <w:tcPr>
            <w:tcW w:w="1980" w:type="dxa"/>
          </w:tcPr>
          <w:p w:rsidR="00A97432" w:rsidRPr="00EA5FAA" w:rsidRDefault="00A97432" w:rsidP="00A97432">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Upto Rs. 7.5 Lacs</w:t>
            </w:r>
          </w:p>
        </w:tc>
        <w:tc>
          <w:tcPr>
            <w:tcW w:w="1530" w:type="dxa"/>
          </w:tcPr>
          <w:p w:rsidR="00A97432" w:rsidRPr="00EA5FAA" w:rsidRDefault="00A97432" w:rsidP="00A97432">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8.25%</w:t>
            </w:r>
          </w:p>
        </w:tc>
        <w:tc>
          <w:tcPr>
            <w:tcW w:w="1890" w:type="dxa"/>
          </w:tcPr>
          <w:p w:rsidR="00A97432" w:rsidRPr="00EA5FAA" w:rsidRDefault="00A97432" w:rsidP="00A97432">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2.00%</w:t>
            </w:r>
          </w:p>
        </w:tc>
        <w:tc>
          <w:tcPr>
            <w:tcW w:w="2841" w:type="dxa"/>
          </w:tcPr>
          <w:p w:rsidR="00A97432" w:rsidRPr="00EA5FAA" w:rsidRDefault="00A97432" w:rsidP="00A97432">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10.25%</w:t>
            </w:r>
          </w:p>
        </w:tc>
        <w:tc>
          <w:tcPr>
            <w:tcW w:w="1497" w:type="dxa"/>
          </w:tcPr>
          <w:p w:rsidR="00A97432" w:rsidRPr="00EA5FAA" w:rsidRDefault="00A97432" w:rsidP="00A97432">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1yr</w:t>
            </w:r>
          </w:p>
        </w:tc>
      </w:tr>
      <w:tr w:rsidR="00A97432" w:rsidRPr="00EA5FAA" w:rsidTr="001E29BE">
        <w:tc>
          <w:tcPr>
            <w:tcW w:w="1980" w:type="dxa"/>
          </w:tcPr>
          <w:p w:rsidR="00A97432" w:rsidRPr="00EA5FAA" w:rsidRDefault="00A97432" w:rsidP="00A97432">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 xml:space="preserve">Concession </w:t>
            </w:r>
          </w:p>
        </w:tc>
        <w:tc>
          <w:tcPr>
            <w:tcW w:w="7758" w:type="dxa"/>
            <w:gridSpan w:val="4"/>
          </w:tcPr>
          <w:p w:rsidR="00A97432" w:rsidRPr="00EA5FAA" w:rsidRDefault="00A97432" w:rsidP="00A97432">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0.50% concession in interest for girl  students</w:t>
            </w:r>
          </w:p>
        </w:tc>
      </w:tr>
      <w:tr w:rsidR="00A97432" w:rsidRPr="00EA5FAA" w:rsidTr="00A97432">
        <w:tc>
          <w:tcPr>
            <w:tcW w:w="1980" w:type="dxa"/>
          </w:tcPr>
          <w:p w:rsidR="00A97432" w:rsidRPr="00EA5FAA" w:rsidRDefault="00A97432" w:rsidP="00A97432">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&gt;7.5 Lacs</w:t>
            </w:r>
          </w:p>
        </w:tc>
        <w:tc>
          <w:tcPr>
            <w:tcW w:w="1530" w:type="dxa"/>
          </w:tcPr>
          <w:p w:rsidR="00A97432" w:rsidRPr="00EA5FAA" w:rsidRDefault="00A97432" w:rsidP="00A97432">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8.25%</w:t>
            </w:r>
          </w:p>
        </w:tc>
        <w:tc>
          <w:tcPr>
            <w:tcW w:w="1890" w:type="dxa"/>
          </w:tcPr>
          <w:p w:rsidR="00A97432" w:rsidRPr="00EA5FAA" w:rsidRDefault="00A97432" w:rsidP="00A97432">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2.25%</w:t>
            </w:r>
          </w:p>
        </w:tc>
        <w:tc>
          <w:tcPr>
            <w:tcW w:w="2841" w:type="dxa"/>
          </w:tcPr>
          <w:p w:rsidR="00A97432" w:rsidRPr="00EA5FAA" w:rsidRDefault="00A97432" w:rsidP="00A97432">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10.25%</w:t>
            </w:r>
          </w:p>
        </w:tc>
        <w:tc>
          <w:tcPr>
            <w:tcW w:w="1497" w:type="dxa"/>
          </w:tcPr>
          <w:p w:rsidR="00A97432" w:rsidRPr="00EA5FAA" w:rsidRDefault="00A97432" w:rsidP="00A97432">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1yr</w:t>
            </w:r>
          </w:p>
        </w:tc>
      </w:tr>
      <w:tr w:rsidR="00A97432" w:rsidRPr="00EA5FAA" w:rsidTr="001E29BE">
        <w:tc>
          <w:tcPr>
            <w:tcW w:w="1980" w:type="dxa"/>
          </w:tcPr>
          <w:p w:rsidR="00A97432" w:rsidRPr="00EA5FAA" w:rsidRDefault="00A97432" w:rsidP="00A97432">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Concession</w:t>
            </w:r>
          </w:p>
        </w:tc>
        <w:tc>
          <w:tcPr>
            <w:tcW w:w="7758" w:type="dxa"/>
            <w:gridSpan w:val="4"/>
          </w:tcPr>
          <w:p w:rsidR="00A97432" w:rsidRPr="00EA5FAA" w:rsidRDefault="00A97432" w:rsidP="00A97432">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0.50% concession in interest for girl  students</w:t>
            </w:r>
          </w:p>
        </w:tc>
      </w:tr>
      <w:tr w:rsidR="00A97432" w:rsidRPr="00EA5FAA" w:rsidTr="001E29BE">
        <w:tc>
          <w:tcPr>
            <w:tcW w:w="1980" w:type="dxa"/>
          </w:tcPr>
          <w:p w:rsidR="00A97432" w:rsidRPr="00EA5FAA" w:rsidRDefault="00A97432" w:rsidP="00A97432">
            <w:pPr>
              <w:pStyle w:val="ListParagraph"/>
              <w:ind w:left="0"/>
              <w:jc w:val="center"/>
              <w:textAlignment w:val="baseline"/>
              <w:rPr>
                <w:rFonts w:ascii="Times New Roman" w:hAnsi="Times New Roman" w:cs="Times New Roman"/>
                <w:sz w:val="24"/>
                <w:szCs w:val="24"/>
              </w:rPr>
            </w:pPr>
          </w:p>
        </w:tc>
        <w:tc>
          <w:tcPr>
            <w:tcW w:w="7758" w:type="dxa"/>
            <w:gridSpan w:val="4"/>
          </w:tcPr>
          <w:p w:rsidR="00A97432" w:rsidRPr="00EA5FAA" w:rsidRDefault="00A97432" w:rsidP="00A97432">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 xml:space="preserve">0.50% concession for students availing of SBI Rinn Raksha or any </w:t>
            </w:r>
            <w:r w:rsidRPr="00EA5FAA">
              <w:rPr>
                <w:rFonts w:ascii="Times New Roman" w:hAnsi="Times New Roman" w:cs="Times New Roman"/>
                <w:sz w:val="24"/>
                <w:szCs w:val="24"/>
              </w:rPr>
              <w:lastRenderedPageBreak/>
              <w:t>other existing policy assigned in favour of our bank</w:t>
            </w:r>
          </w:p>
        </w:tc>
      </w:tr>
    </w:tbl>
    <w:p w:rsidR="005400BD" w:rsidRPr="003C0B9C" w:rsidRDefault="005400BD" w:rsidP="003C0B9C">
      <w:pPr>
        <w:spacing w:after="0" w:line="240" w:lineRule="auto"/>
        <w:jc w:val="both"/>
        <w:textAlignment w:val="baseline"/>
        <w:rPr>
          <w:rFonts w:ascii="Times New Roman" w:hAnsi="Times New Roman" w:cs="Times New Roman"/>
          <w:sz w:val="24"/>
          <w:szCs w:val="24"/>
        </w:rPr>
      </w:pPr>
    </w:p>
    <w:p w:rsidR="00A97432" w:rsidRPr="00EA5FAA" w:rsidRDefault="00A97432" w:rsidP="00A97432">
      <w:pPr>
        <w:pStyle w:val="ListParagraph"/>
        <w:spacing w:after="0" w:line="240" w:lineRule="auto"/>
        <w:ind w:left="2092"/>
        <w:jc w:val="both"/>
        <w:textAlignment w:val="baseline"/>
        <w:rPr>
          <w:rFonts w:ascii="Times New Roman" w:hAnsi="Times New Roman" w:cs="Times New Roman"/>
          <w:sz w:val="24"/>
          <w:szCs w:val="24"/>
        </w:rPr>
      </w:pPr>
      <w:r w:rsidRPr="00EA5FAA">
        <w:rPr>
          <w:rFonts w:ascii="Times New Roman" w:hAnsi="Times New Roman" w:cs="Times New Roman"/>
          <w:sz w:val="24"/>
          <w:szCs w:val="24"/>
        </w:rPr>
        <w:t>SBI SCHOLAR LOAN SCHEME</w:t>
      </w:r>
    </w:p>
    <w:tbl>
      <w:tblPr>
        <w:tblStyle w:val="TableGrid"/>
        <w:tblW w:w="0" w:type="auto"/>
        <w:tblInd w:w="-162" w:type="dxa"/>
        <w:tblLook w:val="04A0"/>
      </w:tblPr>
      <w:tblGrid>
        <w:gridCol w:w="692"/>
        <w:gridCol w:w="2011"/>
        <w:gridCol w:w="1272"/>
        <w:gridCol w:w="1269"/>
        <w:gridCol w:w="2422"/>
        <w:gridCol w:w="1352"/>
      </w:tblGrid>
      <w:tr w:rsidR="001E29BE" w:rsidRPr="00EA5FAA" w:rsidTr="001E29BE">
        <w:tc>
          <w:tcPr>
            <w:tcW w:w="2880" w:type="dxa"/>
            <w:gridSpan w:val="2"/>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List</w:t>
            </w:r>
          </w:p>
        </w:tc>
        <w:tc>
          <w:tcPr>
            <w:tcW w:w="135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1yr MCLR</w:t>
            </w:r>
          </w:p>
        </w:tc>
        <w:tc>
          <w:tcPr>
            <w:tcW w:w="135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 xml:space="preserve">Spread </w:t>
            </w:r>
          </w:p>
        </w:tc>
        <w:tc>
          <w:tcPr>
            <w:tcW w:w="270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Effective Interest Rate</w:t>
            </w:r>
          </w:p>
        </w:tc>
        <w:tc>
          <w:tcPr>
            <w:tcW w:w="1458"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Reset Period</w:t>
            </w:r>
          </w:p>
        </w:tc>
      </w:tr>
      <w:tr w:rsidR="00A97432" w:rsidRPr="00EA5FAA" w:rsidTr="001E29BE">
        <w:tc>
          <w:tcPr>
            <w:tcW w:w="720" w:type="dxa"/>
          </w:tcPr>
          <w:p w:rsidR="00A97432"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AA</w:t>
            </w:r>
          </w:p>
        </w:tc>
        <w:tc>
          <w:tcPr>
            <w:tcW w:w="2160" w:type="dxa"/>
          </w:tcPr>
          <w:p w:rsidR="00A97432"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ROI</w:t>
            </w:r>
          </w:p>
        </w:tc>
        <w:tc>
          <w:tcPr>
            <w:tcW w:w="1350" w:type="dxa"/>
          </w:tcPr>
          <w:p w:rsidR="00A97432"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8.25%</w:t>
            </w:r>
          </w:p>
        </w:tc>
        <w:tc>
          <w:tcPr>
            <w:tcW w:w="1350" w:type="dxa"/>
          </w:tcPr>
          <w:p w:rsidR="00A97432"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0.20%</w:t>
            </w:r>
          </w:p>
        </w:tc>
        <w:tc>
          <w:tcPr>
            <w:tcW w:w="2700" w:type="dxa"/>
          </w:tcPr>
          <w:p w:rsidR="00A97432"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8.45%</w:t>
            </w:r>
          </w:p>
        </w:tc>
        <w:tc>
          <w:tcPr>
            <w:tcW w:w="1458" w:type="dxa"/>
          </w:tcPr>
          <w:p w:rsidR="00A97432"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1yr</w:t>
            </w:r>
          </w:p>
        </w:tc>
      </w:tr>
      <w:tr w:rsidR="001E29BE" w:rsidRPr="00EA5FAA" w:rsidTr="001E29BE">
        <w:tc>
          <w:tcPr>
            <w:tcW w:w="720" w:type="dxa"/>
            <w:vMerge w:val="restart"/>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A</w:t>
            </w:r>
          </w:p>
        </w:tc>
        <w:tc>
          <w:tcPr>
            <w:tcW w:w="216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ALL IIMs &amp; IITs</w:t>
            </w:r>
          </w:p>
        </w:tc>
        <w:tc>
          <w:tcPr>
            <w:tcW w:w="135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8.25%</w:t>
            </w:r>
          </w:p>
        </w:tc>
        <w:tc>
          <w:tcPr>
            <w:tcW w:w="135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0.35%</w:t>
            </w:r>
          </w:p>
        </w:tc>
        <w:tc>
          <w:tcPr>
            <w:tcW w:w="270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8.60%</w:t>
            </w:r>
          </w:p>
        </w:tc>
        <w:tc>
          <w:tcPr>
            <w:tcW w:w="1458"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1yr</w:t>
            </w:r>
          </w:p>
        </w:tc>
      </w:tr>
      <w:tr w:rsidR="001E29BE" w:rsidRPr="00EA5FAA" w:rsidTr="001E29BE">
        <w:tc>
          <w:tcPr>
            <w:tcW w:w="720" w:type="dxa"/>
            <w:vMerge/>
          </w:tcPr>
          <w:p w:rsidR="001E29BE" w:rsidRPr="00EA5FAA" w:rsidRDefault="001E29BE" w:rsidP="001E29BE">
            <w:pPr>
              <w:pStyle w:val="ListParagraph"/>
              <w:ind w:left="0"/>
              <w:jc w:val="center"/>
              <w:textAlignment w:val="baseline"/>
              <w:rPr>
                <w:rFonts w:ascii="Times New Roman" w:hAnsi="Times New Roman" w:cs="Times New Roman"/>
                <w:sz w:val="24"/>
                <w:szCs w:val="24"/>
              </w:rPr>
            </w:pPr>
          </w:p>
        </w:tc>
        <w:tc>
          <w:tcPr>
            <w:tcW w:w="216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Others Institutions</w:t>
            </w:r>
          </w:p>
        </w:tc>
        <w:tc>
          <w:tcPr>
            <w:tcW w:w="135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8.25%</w:t>
            </w:r>
          </w:p>
        </w:tc>
        <w:tc>
          <w:tcPr>
            <w:tcW w:w="135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0.50%</w:t>
            </w:r>
          </w:p>
        </w:tc>
        <w:tc>
          <w:tcPr>
            <w:tcW w:w="270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8.75%</w:t>
            </w:r>
          </w:p>
        </w:tc>
        <w:tc>
          <w:tcPr>
            <w:tcW w:w="1458"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1yr</w:t>
            </w:r>
          </w:p>
        </w:tc>
      </w:tr>
      <w:tr w:rsidR="001E29BE" w:rsidRPr="00EA5FAA" w:rsidTr="001E29BE">
        <w:tc>
          <w:tcPr>
            <w:tcW w:w="720" w:type="dxa"/>
            <w:vMerge w:val="restart"/>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B</w:t>
            </w:r>
          </w:p>
        </w:tc>
        <w:tc>
          <w:tcPr>
            <w:tcW w:w="216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ALL NITs</w:t>
            </w:r>
          </w:p>
        </w:tc>
        <w:tc>
          <w:tcPr>
            <w:tcW w:w="135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8.25%</w:t>
            </w:r>
          </w:p>
        </w:tc>
        <w:tc>
          <w:tcPr>
            <w:tcW w:w="135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0.50%</w:t>
            </w:r>
          </w:p>
        </w:tc>
        <w:tc>
          <w:tcPr>
            <w:tcW w:w="270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8.75%</w:t>
            </w:r>
          </w:p>
        </w:tc>
        <w:tc>
          <w:tcPr>
            <w:tcW w:w="1458"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1yr</w:t>
            </w:r>
          </w:p>
        </w:tc>
      </w:tr>
      <w:tr w:rsidR="001E29BE" w:rsidRPr="00EA5FAA" w:rsidTr="001E29BE">
        <w:tc>
          <w:tcPr>
            <w:tcW w:w="720" w:type="dxa"/>
            <w:vMerge/>
          </w:tcPr>
          <w:p w:rsidR="001E29BE" w:rsidRPr="00EA5FAA" w:rsidRDefault="001E29BE" w:rsidP="001E29BE">
            <w:pPr>
              <w:pStyle w:val="ListParagraph"/>
              <w:ind w:left="0"/>
              <w:jc w:val="center"/>
              <w:textAlignment w:val="baseline"/>
              <w:rPr>
                <w:rFonts w:ascii="Times New Roman" w:hAnsi="Times New Roman" w:cs="Times New Roman"/>
                <w:sz w:val="24"/>
                <w:szCs w:val="24"/>
              </w:rPr>
            </w:pPr>
          </w:p>
        </w:tc>
        <w:tc>
          <w:tcPr>
            <w:tcW w:w="216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Others Institutions</w:t>
            </w:r>
          </w:p>
        </w:tc>
        <w:tc>
          <w:tcPr>
            <w:tcW w:w="135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8.25%</w:t>
            </w:r>
          </w:p>
        </w:tc>
        <w:tc>
          <w:tcPr>
            <w:tcW w:w="135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1.00%</w:t>
            </w:r>
          </w:p>
        </w:tc>
        <w:tc>
          <w:tcPr>
            <w:tcW w:w="270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8.25%</w:t>
            </w:r>
          </w:p>
        </w:tc>
        <w:tc>
          <w:tcPr>
            <w:tcW w:w="1458"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1yr</w:t>
            </w:r>
          </w:p>
        </w:tc>
      </w:tr>
      <w:tr w:rsidR="001E29BE" w:rsidRPr="00EA5FAA" w:rsidTr="001E29BE">
        <w:tc>
          <w:tcPr>
            <w:tcW w:w="720" w:type="dxa"/>
            <w:vMerge w:val="restart"/>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C</w:t>
            </w:r>
          </w:p>
        </w:tc>
        <w:tc>
          <w:tcPr>
            <w:tcW w:w="216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ALL NITs</w:t>
            </w:r>
          </w:p>
        </w:tc>
        <w:tc>
          <w:tcPr>
            <w:tcW w:w="135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8.25%</w:t>
            </w:r>
          </w:p>
        </w:tc>
        <w:tc>
          <w:tcPr>
            <w:tcW w:w="135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0.50%</w:t>
            </w:r>
          </w:p>
        </w:tc>
        <w:tc>
          <w:tcPr>
            <w:tcW w:w="270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8.75%</w:t>
            </w:r>
          </w:p>
        </w:tc>
        <w:tc>
          <w:tcPr>
            <w:tcW w:w="1458"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1yr</w:t>
            </w:r>
          </w:p>
        </w:tc>
      </w:tr>
      <w:tr w:rsidR="001E29BE" w:rsidRPr="00EA5FAA" w:rsidTr="001E29BE">
        <w:tc>
          <w:tcPr>
            <w:tcW w:w="720" w:type="dxa"/>
            <w:vMerge/>
          </w:tcPr>
          <w:p w:rsidR="001E29BE" w:rsidRPr="00EA5FAA" w:rsidRDefault="001E29BE" w:rsidP="001E29BE">
            <w:pPr>
              <w:pStyle w:val="ListParagraph"/>
              <w:ind w:left="0"/>
              <w:jc w:val="center"/>
              <w:textAlignment w:val="baseline"/>
              <w:rPr>
                <w:rFonts w:ascii="Times New Roman" w:hAnsi="Times New Roman" w:cs="Times New Roman"/>
                <w:sz w:val="24"/>
                <w:szCs w:val="24"/>
              </w:rPr>
            </w:pPr>
          </w:p>
        </w:tc>
        <w:tc>
          <w:tcPr>
            <w:tcW w:w="216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Others Institutions</w:t>
            </w:r>
          </w:p>
        </w:tc>
        <w:tc>
          <w:tcPr>
            <w:tcW w:w="135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8.25%</w:t>
            </w:r>
          </w:p>
        </w:tc>
        <w:tc>
          <w:tcPr>
            <w:tcW w:w="135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1.50%</w:t>
            </w:r>
          </w:p>
        </w:tc>
        <w:tc>
          <w:tcPr>
            <w:tcW w:w="270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9.75%</w:t>
            </w:r>
          </w:p>
        </w:tc>
        <w:tc>
          <w:tcPr>
            <w:tcW w:w="1458"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1yr</w:t>
            </w:r>
          </w:p>
        </w:tc>
      </w:tr>
    </w:tbl>
    <w:p w:rsidR="0097589E" w:rsidRPr="00EA5FAA" w:rsidRDefault="008F223C" w:rsidP="001E29BE">
      <w:pPr>
        <w:pStyle w:val="ListParagraph"/>
        <w:spacing w:after="0" w:line="240" w:lineRule="auto"/>
        <w:ind w:left="2092"/>
        <w:jc w:val="both"/>
        <w:textAlignment w:val="baseline"/>
        <w:rPr>
          <w:rFonts w:ascii="Times New Roman" w:hAnsi="Times New Roman" w:cs="Times New Roman"/>
          <w:sz w:val="24"/>
          <w:szCs w:val="24"/>
        </w:rPr>
      </w:pPr>
      <w:r w:rsidRPr="00EA5FAA">
        <w:rPr>
          <w:rFonts w:ascii="Times New Roman" w:hAnsi="Times New Roman" w:cs="Times New Roman"/>
          <w:sz w:val="24"/>
          <w:szCs w:val="24"/>
        </w:rPr>
        <w:t xml:space="preserve"> </w:t>
      </w:r>
      <w:r w:rsidR="001E29BE" w:rsidRPr="00EA5FAA">
        <w:rPr>
          <w:rFonts w:ascii="Times New Roman" w:hAnsi="Times New Roman" w:cs="Times New Roman"/>
          <w:sz w:val="24"/>
          <w:szCs w:val="24"/>
        </w:rPr>
        <w:t>PART-TIME COURSES</w:t>
      </w:r>
    </w:p>
    <w:tbl>
      <w:tblPr>
        <w:tblStyle w:val="TableGrid"/>
        <w:tblW w:w="0" w:type="auto"/>
        <w:tblInd w:w="-162" w:type="dxa"/>
        <w:tblLook w:val="04A0"/>
      </w:tblPr>
      <w:tblGrid>
        <w:gridCol w:w="1879"/>
        <w:gridCol w:w="1433"/>
        <w:gridCol w:w="1736"/>
        <w:gridCol w:w="2573"/>
        <w:gridCol w:w="1397"/>
      </w:tblGrid>
      <w:tr w:rsidR="001E29BE" w:rsidRPr="00EA5FAA" w:rsidTr="00D17B85">
        <w:tc>
          <w:tcPr>
            <w:tcW w:w="198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Loan Limit</w:t>
            </w:r>
          </w:p>
        </w:tc>
        <w:tc>
          <w:tcPr>
            <w:tcW w:w="153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1yr MCLR</w:t>
            </w:r>
          </w:p>
        </w:tc>
        <w:tc>
          <w:tcPr>
            <w:tcW w:w="1890" w:type="dxa"/>
          </w:tcPr>
          <w:p w:rsidR="001E29BE" w:rsidRPr="00EA5FAA" w:rsidRDefault="001E29BE"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 xml:space="preserve">Spread </w:t>
            </w:r>
          </w:p>
        </w:tc>
        <w:tc>
          <w:tcPr>
            <w:tcW w:w="2841" w:type="dxa"/>
          </w:tcPr>
          <w:p w:rsidR="001E29BE" w:rsidRPr="00EA5FAA" w:rsidRDefault="00D17B85"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Effective Interest Rate</w:t>
            </w:r>
          </w:p>
        </w:tc>
        <w:tc>
          <w:tcPr>
            <w:tcW w:w="1497" w:type="dxa"/>
          </w:tcPr>
          <w:p w:rsidR="001E29BE" w:rsidRPr="00EA5FAA" w:rsidRDefault="00D17B85"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Reset Period</w:t>
            </w:r>
          </w:p>
        </w:tc>
      </w:tr>
      <w:tr w:rsidR="001E29BE" w:rsidRPr="00EA5FAA" w:rsidTr="00D17B85">
        <w:tc>
          <w:tcPr>
            <w:tcW w:w="1980" w:type="dxa"/>
          </w:tcPr>
          <w:p w:rsidR="001E29BE" w:rsidRPr="00EA5FAA" w:rsidRDefault="00D17B85"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Upto Rs. 7.5 Lacs</w:t>
            </w:r>
          </w:p>
        </w:tc>
        <w:tc>
          <w:tcPr>
            <w:tcW w:w="1530" w:type="dxa"/>
          </w:tcPr>
          <w:p w:rsidR="001E29BE" w:rsidRPr="00EA5FAA" w:rsidRDefault="00D17B85"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8.25%</w:t>
            </w:r>
          </w:p>
        </w:tc>
        <w:tc>
          <w:tcPr>
            <w:tcW w:w="1890" w:type="dxa"/>
          </w:tcPr>
          <w:p w:rsidR="001E29BE" w:rsidRPr="00EA5FAA" w:rsidRDefault="00D17B85"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2.00%</w:t>
            </w:r>
          </w:p>
        </w:tc>
        <w:tc>
          <w:tcPr>
            <w:tcW w:w="2841" w:type="dxa"/>
          </w:tcPr>
          <w:p w:rsidR="001E29BE" w:rsidRPr="00EA5FAA" w:rsidRDefault="00D17B85"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10.25%</w:t>
            </w:r>
          </w:p>
        </w:tc>
        <w:tc>
          <w:tcPr>
            <w:tcW w:w="1497" w:type="dxa"/>
          </w:tcPr>
          <w:p w:rsidR="001E29BE" w:rsidRPr="00EA5FAA" w:rsidRDefault="00D17B85"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1yr</w:t>
            </w:r>
          </w:p>
        </w:tc>
      </w:tr>
      <w:tr w:rsidR="001E29BE" w:rsidRPr="00EA5FAA" w:rsidTr="00D17B85">
        <w:tc>
          <w:tcPr>
            <w:tcW w:w="1980" w:type="dxa"/>
          </w:tcPr>
          <w:p w:rsidR="001E29BE" w:rsidRPr="00EA5FAA" w:rsidRDefault="00D17B85"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&gt;7.5 Lacs</w:t>
            </w:r>
          </w:p>
        </w:tc>
        <w:tc>
          <w:tcPr>
            <w:tcW w:w="1530" w:type="dxa"/>
          </w:tcPr>
          <w:p w:rsidR="001E29BE" w:rsidRPr="00EA5FAA" w:rsidRDefault="00D17B85"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8.25%</w:t>
            </w:r>
          </w:p>
        </w:tc>
        <w:tc>
          <w:tcPr>
            <w:tcW w:w="1890" w:type="dxa"/>
          </w:tcPr>
          <w:p w:rsidR="001E29BE" w:rsidRPr="00EA5FAA" w:rsidRDefault="00D17B85"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2.25%</w:t>
            </w:r>
          </w:p>
        </w:tc>
        <w:tc>
          <w:tcPr>
            <w:tcW w:w="2841" w:type="dxa"/>
          </w:tcPr>
          <w:p w:rsidR="001E29BE" w:rsidRPr="00EA5FAA" w:rsidRDefault="00D17B85"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10.25%</w:t>
            </w:r>
          </w:p>
        </w:tc>
        <w:tc>
          <w:tcPr>
            <w:tcW w:w="1497" w:type="dxa"/>
          </w:tcPr>
          <w:p w:rsidR="001E29BE" w:rsidRPr="00EA5FAA" w:rsidRDefault="00D17B85"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1yr</w:t>
            </w:r>
          </w:p>
        </w:tc>
      </w:tr>
      <w:tr w:rsidR="00D17B85" w:rsidRPr="00EA5FAA" w:rsidTr="00D17B85">
        <w:tc>
          <w:tcPr>
            <w:tcW w:w="1980" w:type="dxa"/>
          </w:tcPr>
          <w:p w:rsidR="00D17B85" w:rsidRPr="00EA5FAA" w:rsidRDefault="00D17B85"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Concession</w:t>
            </w:r>
          </w:p>
        </w:tc>
        <w:tc>
          <w:tcPr>
            <w:tcW w:w="7758" w:type="dxa"/>
            <w:gridSpan w:val="4"/>
          </w:tcPr>
          <w:p w:rsidR="00D17B85" w:rsidRPr="00EA5FAA" w:rsidRDefault="00D17B85" w:rsidP="001E29BE">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0.50% concession in interest for girl  students</w:t>
            </w:r>
          </w:p>
        </w:tc>
      </w:tr>
    </w:tbl>
    <w:p w:rsidR="001E29BE" w:rsidRPr="00EA5FAA" w:rsidRDefault="00D17B85" w:rsidP="00D17B85">
      <w:pPr>
        <w:pStyle w:val="ListParagraph"/>
        <w:spacing w:after="0" w:line="240" w:lineRule="auto"/>
        <w:ind w:left="2092"/>
        <w:jc w:val="both"/>
        <w:textAlignment w:val="baseline"/>
        <w:rPr>
          <w:rFonts w:ascii="Times New Roman" w:hAnsi="Times New Roman" w:cs="Times New Roman"/>
          <w:sz w:val="24"/>
          <w:szCs w:val="24"/>
        </w:rPr>
      </w:pPr>
      <w:r w:rsidRPr="00EA5FAA">
        <w:rPr>
          <w:rFonts w:ascii="Times New Roman" w:hAnsi="Times New Roman" w:cs="Times New Roman"/>
          <w:sz w:val="24"/>
          <w:szCs w:val="24"/>
        </w:rPr>
        <w:t>SBI SKILL LOAN SCHEME</w:t>
      </w:r>
    </w:p>
    <w:tbl>
      <w:tblPr>
        <w:tblStyle w:val="TableGrid"/>
        <w:tblW w:w="0" w:type="auto"/>
        <w:tblInd w:w="-162" w:type="dxa"/>
        <w:tblLook w:val="04A0"/>
      </w:tblPr>
      <w:tblGrid>
        <w:gridCol w:w="1879"/>
        <w:gridCol w:w="1433"/>
        <w:gridCol w:w="1736"/>
        <w:gridCol w:w="2573"/>
        <w:gridCol w:w="1397"/>
      </w:tblGrid>
      <w:tr w:rsidR="00D17B85" w:rsidRPr="00EA5FAA" w:rsidTr="00D17B85">
        <w:tc>
          <w:tcPr>
            <w:tcW w:w="1980" w:type="dxa"/>
          </w:tcPr>
          <w:p w:rsidR="00D17B85" w:rsidRPr="00EA5FAA" w:rsidRDefault="00D17B85" w:rsidP="00D17B85">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Loan Limit</w:t>
            </w:r>
          </w:p>
        </w:tc>
        <w:tc>
          <w:tcPr>
            <w:tcW w:w="1530" w:type="dxa"/>
          </w:tcPr>
          <w:p w:rsidR="00D17B85" w:rsidRPr="00EA5FAA" w:rsidRDefault="00D17B85" w:rsidP="00D17B85">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1yr MCLR</w:t>
            </w:r>
          </w:p>
        </w:tc>
        <w:tc>
          <w:tcPr>
            <w:tcW w:w="1890" w:type="dxa"/>
          </w:tcPr>
          <w:p w:rsidR="00D17B85" w:rsidRPr="00EA5FAA" w:rsidRDefault="00D17B85" w:rsidP="00D17B85">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Spread</w:t>
            </w:r>
          </w:p>
        </w:tc>
        <w:tc>
          <w:tcPr>
            <w:tcW w:w="2841" w:type="dxa"/>
          </w:tcPr>
          <w:p w:rsidR="00D17B85" w:rsidRPr="00EA5FAA" w:rsidRDefault="00D17B85" w:rsidP="00D17B85">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Effective Interest Rate</w:t>
            </w:r>
          </w:p>
        </w:tc>
        <w:tc>
          <w:tcPr>
            <w:tcW w:w="1497" w:type="dxa"/>
          </w:tcPr>
          <w:p w:rsidR="00D17B85" w:rsidRPr="00EA5FAA" w:rsidRDefault="00D17B85" w:rsidP="00D17B85">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Reset Period</w:t>
            </w:r>
          </w:p>
        </w:tc>
      </w:tr>
      <w:tr w:rsidR="00D17B85" w:rsidRPr="00EA5FAA" w:rsidTr="00D17B85">
        <w:tc>
          <w:tcPr>
            <w:tcW w:w="1980" w:type="dxa"/>
          </w:tcPr>
          <w:p w:rsidR="00D17B85" w:rsidRPr="00EA5FAA" w:rsidRDefault="00D17B85" w:rsidP="00D17B85">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Upto Rs. 1.5 Lacs</w:t>
            </w:r>
          </w:p>
        </w:tc>
        <w:tc>
          <w:tcPr>
            <w:tcW w:w="1530" w:type="dxa"/>
          </w:tcPr>
          <w:p w:rsidR="00D17B85" w:rsidRPr="00EA5FAA" w:rsidRDefault="00D17B85" w:rsidP="00D17B85">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8.25%</w:t>
            </w:r>
          </w:p>
        </w:tc>
        <w:tc>
          <w:tcPr>
            <w:tcW w:w="1890" w:type="dxa"/>
          </w:tcPr>
          <w:p w:rsidR="00D17B85" w:rsidRPr="00EA5FAA" w:rsidRDefault="00D17B85" w:rsidP="00D17B85">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1.50%</w:t>
            </w:r>
          </w:p>
        </w:tc>
        <w:tc>
          <w:tcPr>
            <w:tcW w:w="2841" w:type="dxa"/>
          </w:tcPr>
          <w:p w:rsidR="00D17B85" w:rsidRPr="00EA5FAA" w:rsidRDefault="00D17B85" w:rsidP="00D17B85">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9.75%</w:t>
            </w:r>
          </w:p>
        </w:tc>
        <w:tc>
          <w:tcPr>
            <w:tcW w:w="1497" w:type="dxa"/>
          </w:tcPr>
          <w:p w:rsidR="00D17B85" w:rsidRPr="00EA5FAA" w:rsidRDefault="00D17B85" w:rsidP="00D17B85">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1yr</w:t>
            </w:r>
          </w:p>
        </w:tc>
      </w:tr>
      <w:tr w:rsidR="00D17B85" w:rsidRPr="00EA5FAA" w:rsidTr="000B4A81">
        <w:tc>
          <w:tcPr>
            <w:tcW w:w="1980" w:type="dxa"/>
          </w:tcPr>
          <w:p w:rsidR="00D17B85" w:rsidRPr="00EA5FAA" w:rsidRDefault="008F223C" w:rsidP="00D17B85">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Concession</w:t>
            </w:r>
          </w:p>
        </w:tc>
        <w:tc>
          <w:tcPr>
            <w:tcW w:w="7758" w:type="dxa"/>
            <w:gridSpan w:val="4"/>
          </w:tcPr>
          <w:p w:rsidR="00D17B85" w:rsidRPr="00EA5FAA" w:rsidRDefault="008F223C" w:rsidP="00D17B85">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0.50% concession in interest for girl  students</w:t>
            </w:r>
          </w:p>
        </w:tc>
      </w:tr>
    </w:tbl>
    <w:p w:rsidR="00D17B85" w:rsidRPr="00EA5FAA" w:rsidRDefault="00D17B85" w:rsidP="00D17B85">
      <w:pPr>
        <w:pStyle w:val="ListParagraph"/>
        <w:spacing w:after="0" w:line="240" w:lineRule="auto"/>
        <w:ind w:left="2092"/>
        <w:jc w:val="both"/>
        <w:textAlignment w:val="baseline"/>
        <w:rPr>
          <w:rFonts w:ascii="Times New Roman" w:hAnsi="Times New Roman" w:cs="Times New Roman"/>
          <w:sz w:val="24"/>
          <w:szCs w:val="24"/>
        </w:rPr>
      </w:pPr>
      <w:r w:rsidRPr="00EA5FAA">
        <w:rPr>
          <w:rFonts w:ascii="Times New Roman" w:hAnsi="Times New Roman" w:cs="Times New Roman"/>
          <w:sz w:val="24"/>
          <w:szCs w:val="24"/>
        </w:rPr>
        <w:t>SBI SKILL LOAN SCHEME</w:t>
      </w:r>
    </w:p>
    <w:tbl>
      <w:tblPr>
        <w:tblStyle w:val="TableGrid"/>
        <w:tblW w:w="0" w:type="auto"/>
        <w:tblInd w:w="-162" w:type="dxa"/>
        <w:tblLook w:val="04A0"/>
      </w:tblPr>
      <w:tblGrid>
        <w:gridCol w:w="1885"/>
        <w:gridCol w:w="1432"/>
        <w:gridCol w:w="1734"/>
        <w:gridCol w:w="2571"/>
        <w:gridCol w:w="1396"/>
      </w:tblGrid>
      <w:tr w:rsidR="00D17B85" w:rsidRPr="00EA5FAA" w:rsidTr="000B4A81">
        <w:tc>
          <w:tcPr>
            <w:tcW w:w="1980" w:type="dxa"/>
          </w:tcPr>
          <w:p w:rsidR="00D17B85" w:rsidRPr="00EA5FAA" w:rsidRDefault="00D17B85" w:rsidP="000B4A81">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Loan Limit</w:t>
            </w:r>
          </w:p>
        </w:tc>
        <w:tc>
          <w:tcPr>
            <w:tcW w:w="1530" w:type="dxa"/>
          </w:tcPr>
          <w:p w:rsidR="00D17B85" w:rsidRPr="00EA5FAA" w:rsidRDefault="00D17B85" w:rsidP="000B4A81">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1yr MCLR</w:t>
            </w:r>
          </w:p>
        </w:tc>
        <w:tc>
          <w:tcPr>
            <w:tcW w:w="1890" w:type="dxa"/>
          </w:tcPr>
          <w:p w:rsidR="00D17B85" w:rsidRPr="00EA5FAA" w:rsidRDefault="00D17B85" w:rsidP="000B4A81">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Spread</w:t>
            </w:r>
          </w:p>
        </w:tc>
        <w:tc>
          <w:tcPr>
            <w:tcW w:w="2841" w:type="dxa"/>
          </w:tcPr>
          <w:p w:rsidR="00D17B85" w:rsidRPr="00EA5FAA" w:rsidRDefault="00D17B85" w:rsidP="000B4A81">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Effective Interest Rate</w:t>
            </w:r>
          </w:p>
        </w:tc>
        <w:tc>
          <w:tcPr>
            <w:tcW w:w="1497" w:type="dxa"/>
          </w:tcPr>
          <w:p w:rsidR="00D17B85" w:rsidRPr="00EA5FAA" w:rsidRDefault="00D17B85" w:rsidP="000B4A81">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Reset Period</w:t>
            </w:r>
          </w:p>
        </w:tc>
      </w:tr>
      <w:tr w:rsidR="00D17B85" w:rsidRPr="00EA5FAA" w:rsidTr="000B4A81">
        <w:tc>
          <w:tcPr>
            <w:tcW w:w="1980" w:type="dxa"/>
          </w:tcPr>
          <w:p w:rsidR="00D17B85" w:rsidRPr="00EA5FAA" w:rsidRDefault="008F223C" w:rsidP="000B4A81">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&gt;Rs.20Lacs &amp; Upto Rs. 1.5 Lacs</w:t>
            </w:r>
          </w:p>
        </w:tc>
        <w:tc>
          <w:tcPr>
            <w:tcW w:w="1530" w:type="dxa"/>
          </w:tcPr>
          <w:p w:rsidR="00D17B85" w:rsidRPr="00EA5FAA" w:rsidRDefault="00D17B85" w:rsidP="000B4A81">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8.25%</w:t>
            </w:r>
          </w:p>
        </w:tc>
        <w:tc>
          <w:tcPr>
            <w:tcW w:w="1890" w:type="dxa"/>
          </w:tcPr>
          <w:p w:rsidR="00D17B85" w:rsidRPr="00EA5FAA" w:rsidRDefault="008F223C" w:rsidP="000B4A81">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1.50%</w:t>
            </w:r>
          </w:p>
        </w:tc>
        <w:tc>
          <w:tcPr>
            <w:tcW w:w="2841" w:type="dxa"/>
          </w:tcPr>
          <w:p w:rsidR="00D17B85" w:rsidRPr="00EA5FAA" w:rsidRDefault="008F223C" w:rsidP="000B4A81">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9.75%</w:t>
            </w:r>
          </w:p>
        </w:tc>
        <w:tc>
          <w:tcPr>
            <w:tcW w:w="1497" w:type="dxa"/>
          </w:tcPr>
          <w:p w:rsidR="00D17B85" w:rsidRPr="00EA5FAA" w:rsidRDefault="00D17B85" w:rsidP="000B4A81">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1yr</w:t>
            </w:r>
          </w:p>
        </w:tc>
      </w:tr>
      <w:tr w:rsidR="008F223C" w:rsidRPr="00EA5FAA" w:rsidTr="000B4A81">
        <w:tc>
          <w:tcPr>
            <w:tcW w:w="1980" w:type="dxa"/>
          </w:tcPr>
          <w:p w:rsidR="008F223C" w:rsidRPr="00EA5FAA" w:rsidRDefault="008F223C" w:rsidP="000B4A81">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Concession</w:t>
            </w:r>
          </w:p>
        </w:tc>
        <w:tc>
          <w:tcPr>
            <w:tcW w:w="7758" w:type="dxa"/>
            <w:gridSpan w:val="4"/>
          </w:tcPr>
          <w:p w:rsidR="008F223C" w:rsidRPr="00EA5FAA" w:rsidRDefault="008F223C" w:rsidP="000B4A81">
            <w:pPr>
              <w:pStyle w:val="ListParagraph"/>
              <w:ind w:left="0"/>
              <w:jc w:val="center"/>
              <w:textAlignment w:val="baseline"/>
              <w:rPr>
                <w:rFonts w:ascii="Times New Roman" w:hAnsi="Times New Roman" w:cs="Times New Roman"/>
                <w:sz w:val="24"/>
                <w:szCs w:val="24"/>
              </w:rPr>
            </w:pPr>
            <w:r w:rsidRPr="00EA5FAA">
              <w:rPr>
                <w:rFonts w:ascii="Times New Roman" w:hAnsi="Times New Roman" w:cs="Times New Roman"/>
                <w:sz w:val="24"/>
                <w:szCs w:val="24"/>
              </w:rPr>
              <w:t xml:space="preserve">No  Concession </w:t>
            </w:r>
          </w:p>
        </w:tc>
      </w:tr>
    </w:tbl>
    <w:p w:rsidR="008F223C" w:rsidRPr="00EA5FAA" w:rsidRDefault="008F223C" w:rsidP="008F223C">
      <w:pPr>
        <w:spacing w:after="0" w:line="240" w:lineRule="auto"/>
        <w:jc w:val="both"/>
        <w:textAlignment w:val="baseline"/>
        <w:rPr>
          <w:rFonts w:ascii="Times New Roman" w:hAnsi="Times New Roman" w:cs="Times New Roman"/>
          <w:sz w:val="24"/>
          <w:szCs w:val="24"/>
        </w:rPr>
      </w:pPr>
    </w:p>
    <w:p w:rsidR="005400BD" w:rsidRPr="00EA5FAA" w:rsidRDefault="00C85DB5" w:rsidP="00EE3ADF">
      <w:pPr>
        <w:pStyle w:val="ListParagraph"/>
        <w:numPr>
          <w:ilvl w:val="0"/>
          <w:numId w:val="19"/>
        </w:numPr>
        <w:spacing w:after="0" w:line="240" w:lineRule="auto"/>
        <w:jc w:val="both"/>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PERSONAL LOANS</w:t>
      </w:r>
    </w:p>
    <w:p w:rsidR="00C85DB5" w:rsidRPr="00EA5FAA" w:rsidRDefault="00114509" w:rsidP="005400BD">
      <w:pPr>
        <w:pStyle w:val="ListParagraph"/>
        <w:spacing w:after="0" w:line="240" w:lineRule="auto"/>
        <w:jc w:val="both"/>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 xml:space="preserve">SBI offers various types of personal loans like Xpress Credit Loan, SBI Pension Loan and Xpress Power. The range of personal loan products offered by SBI is for different needs of the consumer that may include business expansion, debit consolidation, foreign trip, marriage, home renovation, emergency medical expenses or others. Offering a personal loan upto Rs. 20 lakh, SBI is quick </w:t>
      </w:r>
      <w:r w:rsidR="009A49B2" w:rsidRPr="00EA5FAA">
        <w:rPr>
          <w:rFonts w:ascii="Times New Roman" w:eastAsia="Times New Roman" w:hAnsi="Times New Roman" w:cs="Times New Roman"/>
          <w:sz w:val="24"/>
          <w:szCs w:val="24"/>
        </w:rPr>
        <w:t>with loan processing and disbursal.</w:t>
      </w:r>
    </w:p>
    <w:p w:rsidR="00916291" w:rsidRPr="00EA5FAA" w:rsidRDefault="000B4A81" w:rsidP="000B4A81">
      <w:pPr>
        <w:spacing w:after="0" w:line="240" w:lineRule="auto"/>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 xml:space="preserve">     FOR DEFENCE/PARA-MILITARY/INDIAN COAST GUARD SALARY PACKAGE </w:t>
      </w:r>
    </w:p>
    <w:p w:rsidR="000B4A81" w:rsidRPr="00EA5FAA" w:rsidRDefault="00916291" w:rsidP="00916291">
      <w:pPr>
        <w:spacing w:after="0" w:line="240" w:lineRule="auto"/>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TERM LOAN FACILITY</w:t>
      </w:r>
    </w:p>
    <w:tbl>
      <w:tblPr>
        <w:tblStyle w:val="TableGrid"/>
        <w:tblW w:w="0" w:type="auto"/>
        <w:tblLook w:val="04A0"/>
      </w:tblPr>
      <w:tblGrid>
        <w:gridCol w:w="2944"/>
        <w:gridCol w:w="2946"/>
        <w:gridCol w:w="2966"/>
      </w:tblGrid>
      <w:tr w:rsidR="000B4A81" w:rsidRPr="00EA5FAA" w:rsidTr="000B4A81">
        <w:tc>
          <w:tcPr>
            <w:tcW w:w="3192" w:type="dxa"/>
          </w:tcPr>
          <w:p w:rsidR="000B4A81" w:rsidRPr="00EA5FAA" w:rsidRDefault="000B4A8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2yr MCLR</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Spread</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Effective Interest Rate</w:t>
            </w:r>
          </w:p>
        </w:tc>
      </w:tr>
      <w:tr w:rsidR="000B4A81" w:rsidRPr="00EA5FAA" w:rsidTr="000B4A81">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8.35%</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3.40%-3.90%</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11.75%-12.25%</w:t>
            </w:r>
          </w:p>
        </w:tc>
      </w:tr>
    </w:tbl>
    <w:p w:rsidR="000B4A81" w:rsidRPr="00EA5FAA" w:rsidRDefault="000B4A81" w:rsidP="00916291">
      <w:pPr>
        <w:spacing w:after="0" w:line="240" w:lineRule="auto"/>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lastRenderedPageBreak/>
        <w:t xml:space="preserve">  </w:t>
      </w:r>
      <w:r w:rsidR="00744D6C" w:rsidRPr="00EA5FAA">
        <w:rPr>
          <w:rFonts w:ascii="Times New Roman" w:eastAsia="Times New Roman" w:hAnsi="Times New Roman" w:cs="Times New Roman"/>
          <w:sz w:val="24"/>
          <w:szCs w:val="24"/>
        </w:rPr>
        <w:t>OVERDRAFT</w:t>
      </w:r>
      <w:r w:rsidR="00916291" w:rsidRPr="00EA5FAA">
        <w:rPr>
          <w:rFonts w:ascii="Times New Roman" w:eastAsia="Times New Roman" w:hAnsi="Times New Roman" w:cs="Times New Roman"/>
          <w:sz w:val="24"/>
          <w:szCs w:val="24"/>
        </w:rPr>
        <w:t xml:space="preserve"> FACILITY</w:t>
      </w:r>
    </w:p>
    <w:tbl>
      <w:tblPr>
        <w:tblStyle w:val="TableGrid"/>
        <w:tblW w:w="0" w:type="auto"/>
        <w:tblLook w:val="04A0"/>
      </w:tblPr>
      <w:tblGrid>
        <w:gridCol w:w="2944"/>
        <w:gridCol w:w="2946"/>
        <w:gridCol w:w="2966"/>
      </w:tblGrid>
      <w:tr w:rsidR="000B4A81" w:rsidRPr="00EA5FAA" w:rsidTr="000B4A81">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2yr MCLR</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Spread</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Effective Interest Rate</w:t>
            </w:r>
          </w:p>
        </w:tc>
      </w:tr>
      <w:tr w:rsidR="000B4A81" w:rsidRPr="00EA5FAA" w:rsidTr="000B4A81">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8.35%</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3.</w:t>
            </w:r>
            <w:r w:rsidR="00744D6C" w:rsidRPr="00EA5FAA">
              <w:rPr>
                <w:rFonts w:ascii="Times New Roman" w:eastAsia="Times New Roman" w:hAnsi="Times New Roman" w:cs="Times New Roman"/>
                <w:sz w:val="24"/>
                <w:szCs w:val="24"/>
              </w:rPr>
              <w:t>9</w:t>
            </w:r>
            <w:r w:rsidRPr="00EA5FAA">
              <w:rPr>
                <w:rFonts w:ascii="Times New Roman" w:eastAsia="Times New Roman" w:hAnsi="Times New Roman" w:cs="Times New Roman"/>
                <w:sz w:val="24"/>
                <w:szCs w:val="24"/>
              </w:rPr>
              <w:t>0%-</w:t>
            </w:r>
            <w:r w:rsidR="00744D6C" w:rsidRPr="00EA5FAA">
              <w:rPr>
                <w:rFonts w:ascii="Times New Roman" w:eastAsia="Times New Roman" w:hAnsi="Times New Roman" w:cs="Times New Roman"/>
                <w:sz w:val="24"/>
                <w:szCs w:val="24"/>
              </w:rPr>
              <w:t>4</w:t>
            </w:r>
            <w:r w:rsidRPr="00EA5FAA">
              <w:rPr>
                <w:rFonts w:ascii="Times New Roman" w:eastAsia="Times New Roman" w:hAnsi="Times New Roman" w:cs="Times New Roman"/>
                <w:sz w:val="24"/>
                <w:szCs w:val="24"/>
              </w:rPr>
              <w:t>.</w:t>
            </w:r>
            <w:r w:rsidR="00744D6C" w:rsidRPr="00EA5FAA">
              <w:rPr>
                <w:rFonts w:ascii="Times New Roman" w:eastAsia="Times New Roman" w:hAnsi="Times New Roman" w:cs="Times New Roman"/>
                <w:sz w:val="24"/>
                <w:szCs w:val="24"/>
              </w:rPr>
              <w:t>4</w:t>
            </w:r>
            <w:r w:rsidRPr="00EA5FAA">
              <w:rPr>
                <w:rFonts w:ascii="Times New Roman" w:eastAsia="Times New Roman" w:hAnsi="Times New Roman" w:cs="Times New Roman"/>
                <w:sz w:val="24"/>
                <w:szCs w:val="24"/>
              </w:rPr>
              <w:t>0%</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11.75%-12.25%</w:t>
            </w:r>
          </w:p>
        </w:tc>
      </w:tr>
    </w:tbl>
    <w:p w:rsidR="000B4A81" w:rsidRPr="00EA5FAA" w:rsidRDefault="00916291" w:rsidP="005400BD">
      <w:pPr>
        <w:spacing w:after="0" w:line="240" w:lineRule="auto"/>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TERM LOAN FACILITY</w:t>
      </w:r>
    </w:p>
    <w:tbl>
      <w:tblPr>
        <w:tblStyle w:val="TableGrid"/>
        <w:tblW w:w="0" w:type="auto"/>
        <w:tblLook w:val="04A0"/>
      </w:tblPr>
      <w:tblGrid>
        <w:gridCol w:w="2944"/>
        <w:gridCol w:w="2946"/>
        <w:gridCol w:w="2966"/>
      </w:tblGrid>
      <w:tr w:rsidR="000B4A81" w:rsidRPr="00EA5FAA" w:rsidTr="000B4A81">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2yr MCLR</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Spread</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Effective Interest Rate</w:t>
            </w:r>
          </w:p>
        </w:tc>
      </w:tr>
      <w:tr w:rsidR="000B4A81" w:rsidRPr="00EA5FAA" w:rsidTr="000B4A81">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8.35%</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3.40%-3.90%</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1</w:t>
            </w:r>
            <w:r w:rsidR="00744D6C" w:rsidRPr="00EA5FAA">
              <w:rPr>
                <w:rFonts w:ascii="Times New Roman" w:eastAsia="Times New Roman" w:hAnsi="Times New Roman" w:cs="Times New Roman"/>
                <w:sz w:val="24"/>
                <w:szCs w:val="24"/>
              </w:rPr>
              <w:t>2</w:t>
            </w:r>
            <w:r w:rsidRPr="00EA5FAA">
              <w:rPr>
                <w:rFonts w:ascii="Times New Roman" w:eastAsia="Times New Roman" w:hAnsi="Times New Roman" w:cs="Times New Roman"/>
                <w:sz w:val="24"/>
                <w:szCs w:val="24"/>
              </w:rPr>
              <w:t>.</w:t>
            </w:r>
            <w:r w:rsidR="00744D6C" w:rsidRPr="00EA5FAA">
              <w:rPr>
                <w:rFonts w:ascii="Times New Roman" w:eastAsia="Times New Roman" w:hAnsi="Times New Roman" w:cs="Times New Roman"/>
                <w:sz w:val="24"/>
                <w:szCs w:val="24"/>
              </w:rPr>
              <w:t>2</w:t>
            </w:r>
            <w:r w:rsidRPr="00EA5FAA">
              <w:rPr>
                <w:rFonts w:ascii="Times New Roman" w:eastAsia="Times New Roman" w:hAnsi="Times New Roman" w:cs="Times New Roman"/>
                <w:sz w:val="24"/>
                <w:szCs w:val="24"/>
              </w:rPr>
              <w:t>5%-12.</w:t>
            </w:r>
            <w:r w:rsidR="00744D6C" w:rsidRPr="00EA5FAA">
              <w:rPr>
                <w:rFonts w:ascii="Times New Roman" w:eastAsia="Times New Roman" w:hAnsi="Times New Roman" w:cs="Times New Roman"/>
                <w:sz w:val="24"/>
                <w:szCs w:val="24"/>
              </w:rPr>
              <w:t>7</w:t>
            </w:r>
            <w:r w:rsidRPr="00EA5FAA">
              <w:rPr>
                <w:rFonts w:ascii="Times New Roman" w:eastAsia="Times New Roman" w:hAnsi="Times New Roman" w:cs="Times New Roman"/>
                <w:sz w:val="24"/>
                <w:szCs w:val="24"/>
              </w:rPr>
              <w:t>5%</w:t>
            </w:r>
          </w:p>
        </w:tc>
      </w:tr>
    </w:tbl>
    <w:p w:rsidR="00744D6C" w:rsidRPr="00EA5FAA" w:rsidRDefault="00827435" w:rsidP="00916291">
      <w:pPr>
        <w:spacing w:after="0" w:line="240" w:lineRule="auto"/>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FOR OTHERS</w:t>
      </w:r>
    </w:p>
    <w:p w:rsidR="000B4A81" w:rsidRPr="00EA5FAA" w:rsidRDefault="00916291" w:rsidP="00916291">
      <w:pPr>
        <w:spacing w:after="0" w:line="240" w:lineRule="auto"/>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TERM LOAN FACILITY</w:t>
      </w:r>
      <w:r w:rsidR="000B4A81" w:rsidRPr="00EA5FAA">
        <w:rPr>
          <w:rFonts w:ascii="Times New Roman" w:eastAsia="Times New Roman" w:hAnsi="Times New Roman" w:cs="Times New Roman"/>
          <w:sz w:val="24"/>
          <w:szCs w:val="24"/>
        </w:rPr>
        <w:t xml:space="preserve"> </w:t>
      </w:r>
    </w:p>
    <w:tbl>
      <w:tblPr>
        <w:tblStyle w:val="TableGrid"/>
        <w:tblW w:w="0" w:type="auto"/>
        <w:tblLook w:val="04A0"/>
      </w:tblPr>
      <w:tblGrid>
        <w:gridCol w:w="2944"/>
        <w:gridCol w:w="2946"/>
        <w:gridCol w:w="2966"/>
      </w:tblGrid>
      <w:tr w:rsidR="000B4A81" w:rsidRPr="00EA5FAA" w:rsidTr="000B4A81">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2yr MCLR</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Spread</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Effective Interest Rate</w:t>
            </w:r>
          </w:p>
        </w:tc>
      </w:tr>
      <w:tr w:rsidR="000B4A81" w:rsidRPr="00EA5FAA" w:rsidTr="000B4A81">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8.35%</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3.40%-</w:t>
            </w:r>
            <w:r w:rsidR="00827435" w:rsidRPr="00EA5FAA">
              <w:rPr>
                <w:rFonts w:ascii="Times New Roman" w:eastAsia="Times New Roman" w:hAnsi="Times New Roman" w:cs="Times New Roman"/>
                <w:sz w:val="24"/>
                <w:szCs w:val="24"/>
              </w:rPr>
              <w:t>5</w:t>
            </w:r>
            <w:r w:rsidRPr="00EA5FAA">
              <w:rPr>
                <w:rFonts w:ascii="Times New Roman" w:eastAsia="Times New Roman" w:hAnsi="Times New Roman" w:cs="Times New Roman"/>
                <w:sz w:val="24"/>
                <w:szCs w:val="24"/>
              </w:rPr>
              <w:t>.</w:t>
            </w:r>
            <w:r w:rsidR="00827435" w:rsidRPr="00EA5FAA">
              <w:rPr>
                <w:rFonts w:ascii="Times New Roman" w:eastAsia="Times New Roman" w:hAnsi="Times New Roman" w:cs="Times New Roman"/>
                <w:sz w:val="24"/>
                <w:szCs w:val="24"/>
              </w:rPr>
              <w:t>4</w:t>
            </w:r>
            <w:r w:rsidRPr="00EA5FAA">
              <w:rPr>
                <w:rFonts w:ascii="Times New Roman" w:eastAsia="Times New Roman" w:hAnsi="Times New Roman" w:cs="Times New Roman"/>
                <w:sz w:val="24"/>
                <w:szCs w:val="24"/>
              </w:rPr>
              <w:t>0%</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11.75%-1</w:t>
            </w:r>
            <w:r w:rsidR="00827435" w:rsidRPr="00EA5FAA">
              <w:rPr>
                <w:rFonts w:ascii="Times New Roman" w:eastAsia="Times New Roman" w:hAnsi="Times New Roman" w:cs="Times New Roman"/>
                <w:sz w:val="24"/>
                <w:szCs w:val="24"/>
              </w:rPr>
              <w:t>3</w:t>
            </w:r>
            <w:r w:rsidRPr="00EA5FAA">
              <w:rPr>
                <w:rFonts w:ascii="Times New Roman" w:eastAsia="Times New Roman" w:hAnsi="Times New Roman" w:cs="Times New Roman"/>
                <w:sz w:val="24"/>
                <w:szCs w:val="24"/>
              </w:rPr>
              <w:t>.</w:t>
            </w:r>
            <w:r w:rsidR="00827435" w:rsidRPr="00EA5FAA">
              <w:rPr>
                <w:rFonts w:ascii="Times New Roman" w:eastAsia="Times New Roman" w:hAnsi="Times New Roman" w:cs="Times New Roman"/>
                <w:sz w:val="24"/>
                <w:szCs w:val="24"/>
              </w:rPr>
              <w:t>7</w:t>
            </w:r>
            <w:r w:rsidRPr="00EA5FAA">
              <w:rPr>
                <w:rFonts w:ascii="Times New Roman" w:eastAsia="Times New Roman" w:hAnsi="Times New Roman" w:cs="Times New Roman"/>
                <w:sz w:val="24"/>
                <w:szCs w:val="24"/>
              </w:rPr>
              <w:t>5%</w:t>
            </w:r>
          </w:p>
        </w:tc>
      </w:tr>
    </w:tbl>
    <w:p w:rsidR="005400BD" w:rsidRPr="00EA5FAA" w:rsidRDefault="005400BD" w:rsidP="00916291">
      <w:pPr>
        <w:spacing w:after="0" w:line="240" w:lineRule="auto"/>
        <w:jc w:val="center"/>
        <w:textAlignment w:val="baseline"/>
        <w:rPr>
          <w:rFonts w:ascii="Times New Roman" w:eastAsia="Times New Roman" w:hAnsi="Times New Roman" w:cs="Times New Roman"/>
          <w:sz w:val="24"/>
          <w:szCs w:val="24"/>
        </w:rPr>
      </w:pPr>
    </w:p>
    <w:p w:rsidR="000B4A81" w:rsidRPr="00EA5FAA" w:rsidRDefault="00827435" w:rsidP="00916291">
      <w:pPr>
        <w:spacing w:after="0" w:line="240" w:lineRule="auto"/>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OVERDRAFT</w:t>
      </w:r>
      <w:r w:rsidR="00916291" w:rsidRPr="00EA5FAA">
        <w:rPr>
          <w:rFonts w:ascii="Times New Roman" w:eastAsia="Times New Roman" w:hAnsi="Times New Roman" w:cs="Times New Roman"/>
          <w:sz w:val="24"/>
          <w:szCs w:val="24"/>
        </w:rPr>
        <w:t xml:space="preserve"> FACILITY</w:t>
      </w:r>
      <w:r w:rsidR="000B4A81" w:rsidRPr="00EA5FAA">
        <w:rPr>
          <w:rFonts w:ascii="Times New Roman" w:eastAsia="Times New Roman" w:hAnsi="Times New Roman" w:cs="Times New Roman"/>
          <w:sz w:val="24"/>
          <w:szCs w:val="24"/>
        </w:rPr>
        <w:t xml:space="preserve"> </w:t>
      </w:r>
    </w:p>
    <w:tbl>
      <w:tblPr>
        <w:tblStyle w:val="TableGrid"/>
        <w:tblW w:w="0" w:type="auto"/>
        <w:tblLook w:val="04A0"/>
      </w:tblPr>
      <w:tblGrid>
        <w:gridCol w:w="2944"/>
        <w:gridCol w:w="2946"/>
        <w:gridCol w:w="2966"/>
      </w:tblGrid>
      <w:tr w:rsidR="000B4A81" w:rsidRPr="00EA5FAA" w:rsidTr="000B4A81">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2yr MCLR</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Spread</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Effective Interest Rate</w:t>
            </w:r>
          </w:p>
        </w:tc>
      </w:tr>
      <w:tr w:rsidR="000B4A81" w:rsidRPr="00EA5FAA" w:rsidTr="000B4A81">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8.35%</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3.</w:t>
            </w:r>
            <w:r w:rsidR="00827435" w:rsidRPr="00EA5FAA">
              <w:rPr>
                <w:rFonts w:ascii="Times New Roman" w:eastAsia="Times New Roman" w:hAnsi="Times New Roman" w:cs="Times New Roman"/>
                <w:sz w:val="24"/>
                <w:szCs w:val="24"/>
              </w:rPr>
              <w:t>9</w:t>
            </w:r>
            <w:r w:rsidRPr="00EA5FAA">
              <w:rPr>
                <w:rFonts w:ascii="Times New Roman" w:eastAsia="Times New Roman" w:hAnsi="Times New Roman" w:cs="Times New Roman"/>
                <w:sz w:val="24"/>
                <w:szCs w:val="24"/>
              </w:rPr>
              <w:t>0%-</w:t>
            </w:r>
            <w:r w:rsidR="00827435" w:rsidRPr="00EA5FAA">
              <w:rPr>
                <w:rFonts w:ascii="Times New Roman" w:eastAsia="Times New Roman" w:hAnsi="Times New Roman" w:cs="Times New Roman"/>
                <w:sz w:val="24"/>
                <w:szCs w:val="24"/>
              </w:rPr>
              <w:t>6</w:t>
            </w:r>
            <w:r w:rsidRPr="00EA5FAA">
              <w:rPr>
                <w:rFonts w:ascii="Times New Roman" w:eastAsia="Times New Roman" w:hAnsi="Times New Roman" w:cs="Times New Roman"/>
                <w:sz w:val="24"/>
                <w:szCs w:val="24"/>
              </w:rPr>
              <w:t>.</w:t>
            </w:r>
            <w:r w:rsidR="00827435" w:rsidRPr="00EA5FAA">
              <w:rPr>
                <w:rFonts w:ascii="Times New Roman" w:eastAsia="Times New Roman" w:hAnsi="Times New Roman" w:cs="Times New Roman"/>
                <w:sz w:val="24"/>
                <w:szCs w:val="24"/>
              </w:rPr>
              <w:t>9</w:t>
            </w:r>
            <w:r w:rsidRPr="00EA5FAA">
              <w:rPr>
                <w:rFonts w:ascii="Times New Roman" w:eastAsia="Times New Roman" w:hAnsi="Times New Roman" w:cs="Times New Roman"/>
                <w:sz w:val="24"/>
                <w:szCs w:val="24"/>
              </w:rPr>
              <w:t>0%</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1</w:t>
            </w:r>
            <w:r w:rsidR="00827435" w:rsidRPr="00EA5FAA">
              <w:rPr>
                <w:rFonts w:ascii="Times New Roman" w:eastAsia="Times New Roman" w:hAnsi="Times New Roman" w:cs="Times New Roman"/>
                <w:sz w:val="24"/>
                <w:szCs w:val="24"/>
              </w:rPr>
              <w:t>2</w:t>
            </w:r>
            <w:r w:rsidRPr="00EA5FAA">
              <w:rPr>
                <w:rFonts w:ascii="Times New Roman" w:eastAsia="Times New Roman" w:hAnsi="Times New Roman" w:cs="Times New Roman"/>
                <w:sz w:val="24"/>
                <w:szCs w:val="24"/>
              </w:rPr>
              <w:t>.</w:t>
            </w:r>
            <w:r w:rsidR="00827435" w:rsidRPr="00EA5FAA">
              <w:rPr>
                <w:rFonts w:ascii="Times New Roman" w:eastAsia="Times New Roman" w:hAnsi="Times New Roman" w:cs="Times New Roman"/>
                <w:sz w:val="24"/>
                <w:szCs w:val="24"/>
              </w:rPr>
              <w:t>2</w:t>
            </w:r>
            <w:r w:rsidRPr="00EA5FAA">
              <w:rPr>
                <w:rFonts w:ascii="Times New Roman" w:eastAsia="Times New Roman" w:hAnsi="Times New Roman" w:cs="Times New Roman"/>
                <w:sz w:val="24"/>
                <w:szCs w:val="24"/>
              </w:rPr>
              <w:t>5%-1</w:t>
            </w:r>
            <w:r w:rsidR="00827435" w:rsidRPr="00EA5FAA">
              <w:rPr>
                <w:rFonts w:ascii="Times New Roman" w:eastAsia="Times New Roman" w:hAnsi="Times New Roman" w:cs="Times New Roman"/>
                <w:sz w:val="24"/>
                <w:szCs w:val="24"/>
              </w:rPr>
              <w:t>4</w:t>
            </w:r>
            <w:r w:rsidRPr="00EA5FAA">
              <w:rPr>
                <w:rFonts w:ascii="Times New Roman" w:eastAsia="Times New Roman" w:hAnsi="Times New Roman" w:cs="Times New Roman"/>
                <w:sz w:val="24"/>
                <w:szCs w:val="24"/>
              </w:rPr>
              <w:t>.</w:t>
            </w:r>
            <w:r w:rsidR="00827435" w:rsidRPr="00EA5FAA">
              <w:rPr>
                <w:rFonts w:ascii="Times New Roman" w:eastAsia="Times New Roman" w:hAnsi="Times New Roman" w:cs="Times New Roman"/>
                <w:sz w:val="24"/>
                <w:szCs w:val="24"/>
              </w:rPr>
              <w:t>7</w:t>
            </w:r>
            <w:r w:rsidRPr="00EA5FAA">
              <w:rPr>
                <w:rFonts w:ascii="Times New Roman" w:eastAsia="Times New Roman" w:hAnsi="Times New Roman" w:cs="Times New Roman"/>
                <w:sz w:val="24"/>
                <w:szCs w:val="24"/>
              </w:rPr>
              <w:t>5%</w:t>
            </w:r>
          </w:p>
        </w:tc>
      </w:tr>
    </w:tbl>
    <w:p w:rsidR="00827435" w:rsidRPr="00EA5FAA" w:rsidRDefault="00827435" w:rsidP="005400BD">
      <w:pPr>
        <w:spacing w:after="0" w:line="240" w:lineRule="auto"/>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XPRESS POWER SCHEME</w:t>
      </w:r>
    </w:p>
    <w:p w:rsidR="000B4A81" w:rsidRPr="00EA5FAA" w:rsidRDefault="00916291" w:rsidP="00916291">
      <w:pPr>
        <w:spacing w:after="0" w:line="240" w:lineRule="auto"/>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TERM LOAN FACILITY</w:t>
      </w:r>
    </w:p>
    <w:tbl>
      <w:tblPr>
        <w:tblStyle w:val="TableGrid"/>
        <w:tblW w:w="0" w:type="auto"/>
        <w:tblLook w:val="04A0"/>
      </w:tblPr>
      <w:tblGrid>
        <w:gridCol w:w="2944"/>
        <w:gridCol w:w="2946"/>
        <w:gridCol w:w="2966"/>
      </w:tblGrid>
      <w:tr w:rsidR="000B4A81" w:rsidRPr="00EA5FAA" w:rsidTr="000B4A81">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2yr MCLR</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Spread</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Effective Interest Rate</w:t>
            </w:r>
          </w:p>
        </w:tc>
      </w:tr>
      <w:tr w:rsidR="000B4A81" w:rsidRPr="00EA5FAA" w:rsidTr="000B4A81">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8.35%</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3.</w:t>
            </w:r>
            <w:r w:rsidR="00827435" w:rsidRPr="00EA5FAA">
              <w:rPr>
                <w:rFonts w:ascii="Times New Roman" w:eastAsia="Times New Roman" w:hAnsi="Times New Roman" w:cs="Times New Roman"/>
                <w:sz w:val="24"/>
                <w:szCs w:val="24"/>
              </w:rPr>
              <w:t>5</w:t>
            </w:r>
            <w:r w:rsidRPr="00EA5FAA">
              <w:rPr>
                <w:rFonts w:ascii="Times New Roman" w:eastAsia="Times New Roman" w:hAnsi="Times New Roman" w:cs="Times New Roman"/>
                <w:sz w:val="24"/>
                <w:szCs w:val="24"/>
              </w:rPr>
              <w:t>0%-</w:t>
            </w:r>
            <w:r w:rsidR="00827435" w:rsidRPr="00EA5FAA">
              <w:rPr>
                <w:rFonts w:ascii="Times New Roman" w:eastAsia="Times New Roman" w:hAnsi="Times New Roman" w:cs="Times New Roman"/>
                <w:sz w:val="24"/>
                <w:szCs w:val="24"/>
              </w:rPr>
              <w:t>5</w:t>
            </w:r>
            <w:r w:rsidRPr="00EA5FAA">
              <w:rPr>
                <w:rFonts w:ascii="Times New Roman" w:eastAsia="Times New Roman" w:hAnsi="Times New Roman" w:cs="Times New Roman"/>
                <w:sz w:val="24"/>
                <w:szCs w:val="24"/>
              </w:rPr>
              <w:t>.</w:t>
            </w:r>
            <w:r w:rsidR="00827435" w:rsidRPr="00EA5FAA">
              <w:rPr>
                <w:rFonts w:ascii="Times New Roman" w:eastAsia="Times New Roman" w:hAnsi="Times New Roman" w:cs="Times New Roman"/>
                <w:sz w:val="24"/>
                <w:szCs w:val="24"/>
              </w:rPr>
              <w:t>15</w:t>
            </w:r>
            <w:r w:rsidRPr="00EA5FAA">
              <w:rPr>
                <w:rFonts w:ascii="Times New Roman" w:eastAsia="Times New Roman" w:hAnsi="Times New Roman" w:cs="Times New Roman"/>
                <w:sz w:val="24"/>
                <w:szCs w:val="24"/>
              </w:rPr>
              <w:t>%</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11.</w:t>
            </w:r>
            <w:r w:rsidR="00827435" w:rsidRPr="00EA5FAA">
              <w:rPr>
                <w:rFonts w:ascii="Times New Roman" w:eastAsia="Times New Roman" w:hAnsi="Times New Roman" w:cs="Times New Roman"/>
                <w:sz w:val="24"/>
                <w:szCs w:val="24"/>
              </w:rPr>
              <w:t>8</w:t>
            </w:r>
            <w:r w:rsidRPr="00EA5FAA">
              <w:rPr>
                <w:rFonts w:ascii="Times New Roman" w:eastAsia="Times New Roman" w:hAnsi="Times New Roman" w:cs="Times New Roman"/>
                <w:sz w:val="24"/>
                <w:szCs w:val="24"/>
              </w:rPr>
              <w:t>5%-1</w:t>
            </w:r>
            <w:r w:rsidR="00827435" w:rsidRPr="00EA5FAA">
              <w:rPr>
                <w:rFonts w:ascii="Times New Roman" w:eastAsia="Times New Roman" w:hAnsi="Times New Roman" w:cs="Times New Roman"/>
                <w:sz w:val="24"/>
                <w:szCs w:val="24"/>
              </w:rPr>
              <w:t>3</w:t>
            </w:r>
            <w:r w:rsidRPr="00EA5FAA">
              <w:rPr>
                <w:rFonts w:ascii="Times New Roman" w:eastAsia="Times New Roman" w:hAnsi="Times New Roman" w:cs="Times New Roman"/>
                <w:sz w:val="24"/>
                <w:szCs w:val="24"/>
              </w:rPr>
              <w:t>.5</w:t>
            </w:r>
            <w:r w:rsidR="00827435" w:rsidRPr="00EA5FAA">
              <w:rPr>
                <w:rFonts w:ascii="Times New Roman" w:eastAsia="Times New Roman" w:hAnsi="Times New Roman" w:cs="Times New Roman"/>
                <w:sz w:val="24"/>
                <w:szCs w:val="24"/>
              </w:rPr>
              <w:t>0</w:t>
            </w:r>
            <w:r w:rsidRPr="00EA5FAA">
              <w:rPr>
                <w:rFonts w:ascii="Times New Roman" w:eastAsia="Times New Roman" w:hAnsi="Times New Roman" w:cs="Times New Roman"/>
                <w:sz w:val="24"/>
                <w:szCs w:val="24"/>
              </w:rPr>
              <w:t>%</w:t>
            </w:r>
          </w:p>
        </w:tc>
      </w:tr>
    </w:tbl>
    <w:p w:rsidR="000B4A81" w:rsidRPr="00EA5FAA" w:rsidRDefault="00827435" w:rsidP="00916291">
      <w:pPr>
        <w:spacing w:after="0" w:line="240" w:lineRule="auto"/>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OVERDRAFT</w:t>
      </w:r>
      <w:r w:rsidR="00916291" w:rsidRPr="00EA5FAA">
        <w:rPr>
          <w:rFonts w:ascii="Times New Roman" w:eastAsia="Times New Roman" w:hAnsi="Times New Roman" w:cs="Times New Roman"/>
          <w:sz w:val="24"/>
          <w:szCs w:val="24"/>
        </w:rPr>
        <w:t xml:space="preserve"> FACILITY</w:t>
      </w:r>
      <w:r w:rsidR="000B4A81" w:rsidRPr="00EA5FAA">
        <w:rPr>
          <w:rFonts w:ascii="Times New Roman" w:eastAsia="Times New Roman" w:hAnsi="Times New Roman" w:cs="Times New Roman"/>
          <w:sz w:val="24"/>
          <w:szCs w:val="24"/>
        </w:rPr>
        <w:t xml:space="preserve">  </w:t>
      </w:r>
    </w:p>
    <w:tbl>
      <w:tblPr>
        <w:tblStyle w:val="TableGrid"/>
        <w:tblW w:w="0" w:type="auto"/>
        <w:tblLook w:val="04A0"/>
      </w:tblPr>
      <w:tblGrid>
        <w:gridCol w:w="2944"/>
        <w:gridCol w:w="2946"/>
        <w:gridCol w:w="2966"/>
      </w:tblGrid>
      <w:tr w:rsidR="000B4A81" w:rsidRPr="00EA5FAA" w:rsidTr="000B4A81">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2yr MCLR</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Spread</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Effective Interest Rate</w:t>
            </w:r>
          </w:p>
        </w:tc>
      </w:tr>
      <w:tr w:rsidR="000B4A81" w:rsidRPr="00EA5FAA" w:rsidTr="000B4A81">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8.35%</w:t>
            </w:r>
          </w:p>
        </w:tc>
        <w:tc>
          <w:tcPr>
            <w:tcW w:w="3192" w:type="dxa"/>
          </w:tcPr>
          <w:p w:rsidR="000B4A81" w:rsidRPr="00EA5FAA" w:rsidRDefault="00827435"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4</w:t>
            </w:r>
            <w:r w:rsidR="00916291" w:rsidRPr="00EA5FAA">
              <w:rPr>
                <w:rFonts w:ascii="Times New Roman" w:eastAsia="Times New Roman" w:hAnsi="Times New Roman" w:cs="Times New Roman"/>
                <w:sz w:val="24"/>
                <w:szCs w:val="24"/>
              </w:rPr>
              <w:t>.</w:t>
            </w:r>
            <w:r w:rsidRPr="00EA5FAA">
              <w:rPr>
                <w:rFonts w:ascii="Times New Roman" w:eastAsia="Times New Roman" w:hAnsi="Times New Roman" w:cs="Times New Roman"/>
                <w:sz w:val="24"/>
                <w:szCs w:val="24"/>
              </w:rPr>
              <w:t>0</w:t>
            </w:r>
            <w:r w:rsidR="00916291" w:rsidRPr="00EA5FAA">
              <w:rPr>
                <w:rFonts w:ascii="Times New Roman" w:eastAsia="Times New Roman" w:hAnsi="Times New Roman" w:cs="Times New Roman"/>
                <w:sz w:val="24"/>
                <w:szCs w:val="24"/>
              </w:rPr>
              <w:t>0%-</w:t>
            </w:r>
            <w:r w:rsidRPr="00EA5FAA">
              <w:rPr>
                <w:rFonts w:ascii="Times New Roman" w:eastAsia="Times New Roman" w:hAnsi="Times New Roman" w:cs="Times New Roman"/>
                <w:sz w:val="24"/>
                <w:szCs w:val="24"/>
              </w:rPr>
              <w:t>5</w:t>
            </w:r>
            <w:r w:rsidR="00916291" w:rsidRPr="00EA5FAA">
              <w:rPr>
                <w:rFonts w:ascii="Times New Roman" w:eastAsia="Times New Roman" w:hAnsi="Times New Roman" w:cs="Times New Roman"/>
                <w:sz w:val="24"/>
                <w:szCs w:val="24"/>
              </w:rPr>
              <w:t>.</w:t>
            </w:r>
            <w:r w:rsidRPr="00EA5FAA">
              <w:rPr>
                <w:rFonts w:ascii="Times New Roman" w:eastAsia="Times New Roman" w:hAnsi="Times New Roman" w:cs="Times New Roman"/>
                <w:sz w:val="24"/>
                <w:szCs w:val="24"/>
              </w:rPr>
              <w:t>65</w:t>
            </w:r>
            <w:r w:rsidR="00916291" w:rsidRPr="00EA5FAA">
              <w:rPr>
                <w:rFonts w:ascii="Times New Roman" w:eastAsia="Times New Roman" w:hAnsi="Times New Roman" w:cs="Times New Roman"/>
                <w:sz w:val="24"/>
                <w:szCs w:val="24"/>
              </w:rPr>
              <w:t>%</w:t>
            </w:r>
          </w:p>
        </w:tc>
        <w:tc>
          <w:tcPr>
            <w:tcW w:w="3192" w:type="dxa"/>
          </w:tcPr>
          <w:p w:rsidR="000B4A81" w:rsidRPr="00EA5FAA" w:rsidRDefault="00916291" w:rsidP="00827435">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1</w:t>
            </w:r>
            <w:r w:rsidR="00827435" w:rsidRPr="00EA5FAA">
              <w:rPr>
                <w:rFonts w:ascii="Times New Roman" w:eastAsia="Times New Roman" w:hAnsi="Times New Roman" w:cs="Times New Roman"/>
                <w:sz w:val="24"/>
                <w:szCs w:val="24"/>
              </w:rPr>
              <w:t>2</w:t>
            </w:r>
            <w:r w:rsidRPr="00EA5FAA">
              <w:rPr>
                <w:rFonts w:ascii="Times New Roman" w:eastAsia="Times New Roman" w:hAnsi="Times New Roman" w:cs="Times New Roman"/>
                <w:sz w:val="24"/>
                <w:szCs w:val="24"/>
              </w:rPr>
              <w:t>.</w:t>
            </w:r>
            <w:r w:rsidR="00827435" w:rsidRPr="00EA5FAA">
              <w:rPr>
                <w:rFonts w:ascii="Times New Roman" w:eastAsia="Times New Roman" w:hAnsi="Times New Roman" w:cs="Times New Roman"/>
                <w:sz w:val="24"/>
                <w:szCs w:val="24"/>
              </w:rPr>
              <w:t>3</w:t>
            </w:r>
            <w:r w:rsidRPr="00EA5FAA">
              <w:rPr>
                <w:rFonts w:ascii="Times New Roman" w:eastAsia="Times New Roman" w:hAnsi="Times New Roman" w:cs="Times New Roman"/>
                <w:sz w:val="24"/>
                <w:szCs w:val="24"/>
              </w:rPr>
              <w:t>5%-1</w:t>
            </w:r>
            <w:r w:rsidR="00827435" w:rsidRPr="00EA5FAA">
              <w:rPr>
                <w:rFonts w:ascii="Times New Roman" w:eastAsia="Times New Roman" w:hAnsi="Times New Roman" w:cs="Times New Roman"/>
                <w:sz w:val="24"/>
                <w:szCs w:val="24"/>
              </w:rPr>
              <w:t>4</w:t>
            </w:r>
            <w:r w:rsidRPr="00EA5FAA">
              <w:rPr>
                <w:rFonts w:ascii="Times New Roman" w:eastAsia="Times New Roman" w:hAnsi="Times New Roman" w:cs="Times New Roman"/>
                <w:sz w:val="24"/>
                <w:szCs w:val="24"/>
              </w:rPr>
              <w:t>.</w:t>
            </w:r>
            <w:r w:rsidR="00827435" w:rsidRPr="00EA5FAA">
              <w:rPr>
                <w:rFonts w:ascii="Times New Roman" w:eastAsia="Times New Roman" w:hAnsi="Times New Roman" w:cs="Times New Roman"/>
                <w:sz w:val="24"/>
                <w:szCs w:val="24"/>
              </w:rPr>
              <w:t>00</w:t>
            </w:r>
            <w:r w:rsidRPr="00EA5FAA">
              <w:rPr>
                <w:rFonts w:ascii="Times New Roman" w:eastAsia="Times New Roman" w:hAnsi="Times New Roman" w:cs="Times New Roman"/>
                <w:sz w:val="24"/>
                <w:szCs w:val="24"/>
              </w:rPr>
              <w:t>%</w:t>
            </w:r>
          </w:p>
        </w:tc>
      </w:tr>
    </w:tbl>
    <w:p w:rsidR="000B4A81" w:rsidRPr="00EA5FAA" w:rsidRDefault="00827435" w:rsidP="00827435">
      <w:pPr>
        <w:spacing w:after="0" w:line="240" w:lineRule="auto"/>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XPRESS CREDIT-IT EMPLOYEES SCHEME</w:t>
      </w:r>
    </w:p>
    <w:tbl>
      <w:tblPr>
        <w:tblStyle w:val="TableGrid"/>
        <w:tblW w:w="0" w:type="auto"/>
        <w:tblLook w:val="04A0"/>
      </w:tblPr>
      <w:tblGrid>
        <w:gridCol w:w="2944"/>
        <w:gridCol w:w="2946"/>
        <w:gridCol w:w="2966"/>
      </w:tblGrid>
      <w:tr w:rsidR="000B4A81" w:rsidRPr="00EA5FAA" w:rsidTr="000B4A81">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2yr MCLR</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Spread</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Effective Interest Rate</w:t>
            </w:r>
          </w:p>
        </w:tc>
      </w:tr>
      <w:tr w:rsidR="000B4A81" w:rsidRPr="00EA5FAA" w:rsidTr="000B4A81">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8.35%</w:t>
            </w:r>
          </w:p>
        </w:tc>
        <w:tc>
          <w:tcPr>
            <w:tcW w:w="3192" w:type="dxa"/>
          </w:tcPr>
          <w:p w:rsidR="000B4A81" w:rsidRPr="00EA5FAA" w:rsidRDefault="00827435"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4</w:t>
            </w:r>
            <w:r w:rsidR="00916291" w:rsidRPr="00EA5FAA">
              <w:rPr>
                <w:rFonts w:ascii="Times New Roman" w:eastAsia="Times New Roman" w:hAnsi="Times New Roman" w:cs="Times New Roman"/>
                <w:sz w:val="24"/>
                <w:szCs w:val="24"/>
              </w:rPr>
              <w:t>.</w:t>
            </w:r>
            <w:r w:rsidRPr="00EA5FAA">
              <w:rPr>
                <w:rFonts w:ascii="Times New Roman" w:eastAsia="Times New Roman" w:hAnsi="Times New Roman" w:cs="Times New Roman"/>
                <w:sz w:val="24"/>
                <w:szCs w:val="24"/>
              </w:rPr>
              <w:t>8</w:t>
            </w:r>
            <w:r w:rsidR="00916291" w:rsidRPr="00EA5FAA">
              <w:rPr>
                <w:rFonts w:ascii="Times New Roman" w:eastAsia="Times New Roman" w:hAnsi="Times New Roman" w:cs="Times New Roman"/>
                <w:sz w:val="24"/>
                <w:szCs w:val="24"/>
              </w:rPr>
              <w:t>0%-</w:t>
            </w:r>
            <w:r w:rsidRPr="00EA5FAA">
              <w:rPr>
                <w:rFonts w:ascii="Times New Roman" w:eastAsia="Times New Roman" w:hAnsi="Times New Roman" w:cs="Times New Roman"/>
                <w:sz w:val="24"/>
                <w:szCs w:val="24"/>
              </w:rPr>
              <w:t>6</w:t>
            </w:r>
            <w:r w:rsidR="00916291" w:rsidRPr="00EA5FAA">
              <w:rPr>
                <w:rFonts w:ascii="Times New Roman" w:eastAsia="Times New Roman" w:hAnsi="Times New Roman" w:cs="Times New Roman"/>
                <w:sz w:val="24"/>
                <w:szCs w:val="24"/>
              </w:rPr>
              <w:t>.</w:t>
            </w:r>
            <w:r w:rsidRPr="00EA5FAA">
              <w:rPr>
                <w:rFonts w:ascii="Times New Roman" w:eastAsia="Times New Roman" w:hAnsi="Times New Roman" w:cs="Times New Roman"/>
                <w:sz w:val="24"/>
                <w:szCs w:val="24"/>
              </w:rPr>
              <w:t>8</w:t>
            </w:r>
            <w:r w:rsidR="00916291" w:rsidRPr="00EA5FAA">
              <w:rPr>
                <w:rFonts w:ascii="Times New Roman" w:eastAsia="Times New Roman" w:hAnsi="Times New Roman" w:cs="Times New Roman"/>
                <w:sz w:val="24"/>
                <w:szCs w:val="24"/>
              </w:rPr>
              <w:t>0%</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1</w:t>
            </w:r>
            <w:r w:rsidR="00827435" w:rsidRPr="00EA5FAA">
              <w:rPr>
                <w:rFonts w:ascii="Times New Roman" w:eastAsia="Times New Roman" w:hAnsi="Times New Roman" w:cs="Times New Roman"/>
                <w:sz w:val="24"/>
                <w:szCs w:val="24"/>
              </w:rPr>
              <w:t>3</w:t>
            </w:r>
            <w:r w:rsidRPr="00EA5FAA">
              <w:rPr>
                <w:rFonts w:ascii="Times New Roman" w:eastAsia="Times New Roman" w:hAnsi="Times New Roman" w:cs="Times New Roman"/>
                <w:sz w:val="24"/>
                <w:szCs w:val="24"/>
              </w:rPr>
              <w:t>.</w:t>
            </w:r>
            <w:r w:rsidR="00827435" w:rsidRPr="00EA5FAA">
              <w:rPr>
                <w:rFonts w:ascii="Times New Roman" w:eastAsia="Times New Roman" w:hAnsi="Times New Roman" w:cs="Times New Roman"/>
                <w:sz w:val="24"/>
                <w:szCs w:val="24"/>
              </w:rPr>
              <w:t>1</w:t>
            </w:r>
            <w:r w:rsidRPr="00EA5FAA">
              <w:rPr>
                <w:rFonts w:ascii="Times New Roman" w:eastAsia="Times New Roman" w:hAnsi="Times New Roman" w:cs="Times New Roman"/>
                <w:sz w:val="24"/>
                <w:szCs w:val="24"/>
              </w:rPr>
              <w:t>5%-1</w:t>
            </w:r>
            <w:r w:rsidR="00827435" w:rsidRPr="00EA5FAA">
              <w:rPr>
                <w:rFonts w:ascii="Times New Roman" w:eastAsia="Times New Roman" w:hAnsi="Times New Roman" w:cs="Times New Roman"/>
                <w:sz w:val="24"/>
                <w:szCs w:val="24"/>
              </w:rPr>
              <w:t>5</w:t>
            </w:r>
            <w:r w:rsidRPr="00EA5FAA">
              <w:rPr>
                <w:rFonts w:ascii="Times New Roman" w:eastAsia="Times New Roman" w:hAnsi="Times New Roman" w:cs="Times New Roman"/>
                <w:sz w:val="24"/>
                <w:szCs w:val="24"/>
              </w:rPr>
              <w:t>.</w:t>
            </w:r>
            <w:r w:rsidR="00827435" w:rsidRPr="00EA5FAA">
              <w:rPr>
                <w:rFonts w:ascii="Times New Roman" w:eastAsia="Times New Roman" w:hAnsi="Times New Roman" w:cs="Times New Roman"/>
                <w:sz w:val="24"/>
                <w:szCs w:val="24"/>
              </w:rPr>
              <w:t>1</w:t>
            </w:r>
            <w:r w:rsidRPr="00EA5FAA">
              <w:rPr>
                <w:rFonts w:ascii="Times New Roman" w:eastAsia="Times New Roman" w:hAnsi="Times New Roman" w:cs="Times New Roman"/>
                <w:sz w:val="24"/>
                <w:szCs w:val="24"/>
              </w:rPr>
              <w:t>5%</w:t>
            </w:r>
          </w:p>
        </w:tc>
      </w:tr>
    </w:tbl>
    <w:p w:rsidR="00827435" w:rsidRPr="00EA5FAA" w:rsidRDefault="00827435" w:rsidP="00916291">
      <w:pPr>
        <w:spacing w:after="0" w:line="240" w:lineRule="auto"/>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XPRESS ELITE SCHEME</w:t>
      </w:r>
    </w:p>
    <w:p w:rsidR="000B4A81" w:rsidRPr="00EA5FAA" w:rsidRDefault="00827435" w:rsidP="00916291">
      <w:pPr>
        <w:spacing w:after="0" w:line="240" w:lineRule="auto"/>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SBI SALARY PACKAGE A/c HOLDERS</w:t>
      </w:r>
      <w:r w:rsidR="000B4A81" w:rsidRPr="00EA5FAA">
        <w:rPr>
          <w:rFonts w:ascii="Times New Roman" w:eastAsia="Times New Roman" w:hAnsi="Times New Roman" w:cs="Times New Roman"/>
          <w:sz w:val="24"/>
          <w:szCs w:val="24"/>
        </w:rPr>
        <w:t xml:space="preserve"> </w:t>
      </w:r>
    </w:p>
    <w:tbl>
      <w:tblPr>
        <w:tblStyle w:val="TableGrid"/>
        <w:tblW w:w="0" w:type="auto"/>
        <w:tblLook w:val="04A0"/>
      </w:tblPr>
      <w:tblGrid>
        <w:gridCol w:w="2944"/>
        <w:gridCol w:w="2946"/>
        <w:gridCol w:w="2966"/>
      </w:tblGrid>
      <w:tr w:rsidR="000B4A81" w:rsidRPr="00EA5FAA" w:rsidTr="000B4A81">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2yr MCLR</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Spread</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Effective Interest Rate</w:t>
            </w:r>
          </w:p>
        </w:tc>
      </w:tr>
      <w:tr w:rsidR="000B4A81" w:rsidRPr="00EA5FAA" w:rsidTr="000B4A81">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8.35%</w:t>
            </w:r>
          </w:p>
        </w:tc>
        <w:tc>
          <w:tcPr>
            <w:tcW w:w="3192" w:type="dxa"/>
          </w:tcPr>
          <w:p w:rsidR="000B4A81" w:rsidRPr="00EA5FAA" w:rsidRDefault="00827435"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2</w:t>
            </w:r>
            <w:r w:rsidR="00916291" w:rsidRPr="00EA5FAA">
              <w:rPr>
                <w:rFonts w:ascii="Times New Roman" w:eastAsia="Times New Roman" w:hAnsi="Times New Roman" w:cs="Times New Roman"/>
                <w:sz w:val="24"/>
                <w:szCs w:val="24"/>
              </w:rPr>
              <w:t>.</w:t>
            </w:r>
            <w:r w:rsidRPr="00EA5FAA">
              <w:rPr>
                <w:rFonts w:ascii="Times New Roman" w:eastAsia="Times New Roman" w:hAnsi="Times New Roman" w:cs="Times New Roman"/>
                <w:sz w:val="24"/>
                <w:szCs w:val="24"/>
              </w:rPr>
              <w:t>4</w:t>
            </w:r>
            <w:r w:rsidR="00916291" w:rsidRPr="00EA5FAA">
              <w:rPr>
                <w:rFonts w:ascii="Times New Roman" w:eastAsia="Times New Roman" w:hAnsi="Times New Roman" w:cs="Times New Roman"/>
                <w:sz w:val="24"/>
                <w:szCs w:val="24"/>
              </w:rPr>
              <w:t>0%-3.90%</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1</w:t>
            </w:r>
            <w:r w:rsidR="00827435" w:rsidRPr="00EA5FAA">
              <w:rPr>
                <w:rFonts w:ascii="Times New Roman" w:eastAsia="Times New Roman" w:hAnsi="Times New Roman" w:cs="Times New Roman"/>
                <w:sz w:val="24"/>
                <w:szCs w:val="24"/>
              </w:rPr>
              <w:t>0</w:t>
            </w:r>
            <w:r w:rsidRPr="00EA5FAA">
              <w:rPr>
                <w:rFonts w:ascii="Times New Roman" w:eastAsia="Times New Roman" w:hAnsi="Times New Roman" w:cs="Times New Roman"/>
                <w:sz w:val="24"/>
                <w:szCs w:val="24"/>
              </w:rPr>
              <w:t>.75%-12.25%</w:t>
            </w:r>
          </w:p>
        </w:tc>
      </w:tr>
    </w:tbl>
    <w:p w:rsidR="000B4A81" w:rsidRPr="00EA5FAA" w:rsidRDefault="00827435" w:rsidP="00744D6C">
      <w:pPr>
        <w:spacing w:after="0" w:line="240" w:lineRule="auto"/>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OTHER THAN SALARY PACKAGE A/c HOLDERS</w:t>
      </w:r>
      <w:r w:rsidR="000B4A81" w:rsidRPr="00EA5FAA">
        <w:rPr>
          <w:rFonts w:ascii="Times New Roman" w:eastAsia="Times New Roman" w:hAnsi="Times New Roman" w:cs="Times New Roman"/>
          <w:sz w:val="24"/>
          <w:szCs w:val="24"/>
        </w:rPr>
        <w:t xml:space="preserve">  </w:t>
      </w:r>
    </w:p>
    <w:tbl>
      <w:tblPr>
        <w:tblStyle w:val="TableGrid"/>
        <w:tblW w:w="0" w:type="auto"/>
        <w:tblLook w:val="04A0"/>
      </w:tblPr>
      <w:tblGrid>
        <w:gridCol w:w="2944"/>
        <w:gridCol w:w="2946"/>
        <w:gridCol w:w="2966"/>
      </w:tblGrid>
      <w:tr w:rsidR="000B4A81" w:rsidRPr="00EA5FAA" w:rsidTr="000B4A81">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2yr MCLR</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Spread</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Effective Interest Rate</w:t>
            </w:r>
          </w:p>
        </w:tc>
      </w:tr>
      <w:tr w:rsidR="000B4A81" w:rsidRPr="00EA5FAA" w:rsidTr="000B4A81">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8.35%</w:t>
            </w:r>
          </w:p>
        </w:tc>
        <w:tc>
          <w:tcPr>
            <w:tcW w:w="3192" w:type="dxa"/>
          </w:tcPr>
          <w:p w:rsidR="000B4A81" w:rsidRPr="00EA5FAA" w:rsidRDefault="00827435"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2.65</w:t>
            </w:r>
            <w:r w:rsidR="00916291" w:rsidRPr="00EA5FAA">
              <w:rPr>
                <w:rFonts w:ascii="Times New Roman" w:eastAsia="Times New Roman" w:hAnsi="Times New Roman" w:cs="Times New Roman"/>
                <w:sz w:val="24"/>
                <w:szCs w:val="24"/>
              </w:rPr>
              <w:t>%-</w:t>
            </w:r>
            <w:r w:rsidRPr="00EA5FAA">
              <w:rPr>
                <w:rFonts w:ascii="Times New Roman" w:eastAsia="Times New Roman" w:hAnsi="Times New Roman" w:cs="Times New Roman"/>
                <w:sz w:val="24"/>
                <w:szCs w:val="24"/>
              </w:rPr>
              <w:t>4.15</w:t>
            </w:r>
            <w:r w:rsidR="00916291" w:rsidRPr="00EA5FAA">
              <w:rPr>
                <w:rFonts w:ascii="Times New Roman" w:eastAsia="Times New Roman" w:hAnsi="Times New Roman" w:cs="Times New Roman"/>
                <w:sz w:val="24"/>
                <w:szCs w:val="24"/>
              </w:rPr>
              <w:t>%</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11.</w:t>
            </w:r>
            <w:r w:rsidR="00827435" w:rsidRPr="00EA5FAA">
              <w:rPr>
                <w:rFonts w:ascii="Times New Roman" w:eastAsia="Times New Roman" w:hAnsi="Times New Roman" w:cs="Times New Roman"/>
                <w:sz w:val="24"/>
                <w:szCs w:val="24"/>
              </w:rPr>
              <w:t>00</w:t>
            </w:r>
            <w:r w:rsidRPr="00EA5FAA">
              <w:rPr>
                <w:rFonts w:ascii="Times New Roman" w:eastAsia="Times New Roman" w:hAnsi="Times New Roman" w:cs="Times New Roman"/>
                <w:sz w:val="24"/>
                <w:szCs w:val="24"/>
              </w:rPr>
              <w:t>%-12.5</w:t>
            </w:r>
            <w:r w:rsidR="00827435" w:rsidRPr="00EA5FAA">
              <w:rPr>
                <w:rFonts w:ascii="Times New Roman" w:eastAsia="Times New Roman" w:hAnsi="Times New Roman" w:cs="Times New Roman"/>
                <w:sz w:val="24"/>
                <w:szCs w:val="24"/>
              </w:rPr>
              <w:t>0</w:t>
            </w:r>
            <w:r w:rsidRPr="00EA5FAA">
              <w:rPr>
                <w:rFonts w:ascii="Times New Roman" w:eastAsia="Times New Roman" w:hAnsi="Times New Roman" w:cs="Times New Roman"/>
                <w:sz w:val="24"/>
                <w:szCs w:val="24"/>
              </w:rPr>
              <w:t>%</w:t>
            </w:r>
          </w:p>
        </w:tc>
      </w:tr>
    </w:tbl>
    <w:p w:rsidR="000B4A81" w:rsidRPr="00EA5FAA" w:rsidRDefault="00D17733" w:rsidP="00744D6C">
      <w:pPr>
        <w:spacing w:after="0" w:line="240" w:lineRule="auto"/>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XPRESS CREDIT-NN PERMANENT EMPLOYEES(NPES)</w:t>
      </w:r>
    </w:p>
    <w:p w:rsidR="00D17733" w:rsidRPr="00EA5FAA" w:rsidRDefault="00D17733" w:rsidP="00744D6C">
      <w:pPr>
        <w:spacing w:after="0" w:line="240" w:lineRule="auto"/>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CENTRAL AND STATE GOVERNMENT</w:t>
      </w:r>
    </w:p>
    <w:tbl>
      <w:tblPr>
        <w:tblStyle w:val="TableGrid"/>
        <w:tblW w:w="0" w:type="auto"/>
        <w:tblLook w:val="04A0"/>
      </w:tblPr>
      <w:tblGrid>
        <w:gridCol w:w="2944"/>
        <w:gridCol w:w="2946"/>
        <w:gridCol w:w="2966"/>
      </w:tblGrid>
      <w:tr w:rsidR="000B4A81" w:rsidRPr="00EA5FAA" w:rsidTr="000B4A81">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2yr MCLR</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Spread</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Effective Interest Rate</w:t>
            </w:r>
          </w:p>
        </w:tc>
      </w:tr>
      <w:tr w:rsidR="000B4A81" w:rsidRPr="00EA5FAA" w:rsidTr="000B4A81">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8.35%</w:t>
            </w:r>
          </w:p>
        </w:tc>
        <w:tc>
          <w:tcPr>
            <w:tcW w:w="3192" w:type="dxa"/>
          </w:tcPr>
          <w:p w:rsidR="000B4A81" w:rsidRPr="00EA5FAA" w:rsidRDefault="00D17733"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4.30</w:t>
            </w:r>
            <w:r w:rsidR="00916291" w:rsidRPr="00EA5FAA">
              <w:rPr>
                <w:rFonts w:ascii="Times New Roman" w:eastAsia="Times New Roman" w:hAnsi="Times New Roman" w:cs="Times New Roman"/>
                <w:sz w:val="24"/>
                <w:szCs w:val="24"/>
              </w:rPr>
              <w:t>%-</w:t>
            </w:r>
            <w:r w:rsidRPr="00EA5FAA">
              <w:rPr>
                <w:rFonts w:ascii="Times New Roman" w:eastAsia="Times New Roman" w:hAnsi="Times New Roman" w:cs="Times New Roman"/>
                <w:sz w:val="24"/>
                <w:szCs w:val="24"/>
              </w:rPr>
              <w:t>6.4</w:t>
            </w:r>
            <w:r w:rsidR="00916291" w:rsidRPr="00EA5FAA">
              <w:rPr>
                <w:rFonts w:ascii="Times New Roman" w:eastAsia="Times New Roman" w:hAnsi="Times New Roman" w:cs="Times New Roman"/>
                <w:sz w:val="24"/>
                <w:szCs w:val="24"/>
              </w:rPr>
              <w:t>0%</w:t>
            </w:r>
          </w:p>
        </w:tc>
        <w:tc>
          <w:tcPr>
            <w:tcW w:w="3192" w:type="dxa"/>
          </w:tcPr>
          <w:p w:rsidR="000B4A81" w:rsidRPr="00EA5FAA" w:rsidRDefault="00916291" w:rsidP="00D17733">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1</w:t>
            </w:r>
            <w:r w:rsidR="00D17733" w:rsidRPr="00EA5FAA">
              <w:rPr>
                <w:rFonts w:ascii="Times New Roman" w:eastAsia="Times New Roman" w:hAnsi="Times New Roman" w:cs="Times New Roman"/>
                <w:sz w:val="24"/>
                <w:szCs w:val="24"/>
              </w:rPr>
              <w:t>2.6</w:t>
            </w:r>
            <w:r w:rsidRPr="00EA5FAA">
              <w:rPr>
                <w:rFonts w:ascii="Times New Roman" w:eastAsia="Times New Roman" w:hAnsi="Times New Roman" w:cs="Times New Roman"/>
                <w:sz w:val="24"/>
                <w:szCs w:val="24"/>
              </w:rPr>
              <w:t>5%-1</w:t>
            </w:r>
            <w:r w:rsidR="00D17733" w:rsidRPr="00EA5FAA">
              <w:rPr>
                <w:rFonts w:ascii="Times New Roman" w:eastAsia="Times New Roman" w:hAnsi="Times New Roman" w:cs="Times New Roman"/>
                <w:sz w:val="24"/>
                <w:szCs w:val="24"/>
              </w:rPr>
              <w:t>4</w:t>
            </w:r>
            <w:r w:rsidRPr="00EA5FAA">
              <w:rPr>
                <w:rFonts w:ascii="Times New Roman" w:eastAsia="Times New Roman" w:hAnsi="Times New Roman" w:cs="Times New Roman"/>
                <w:sz w:val="24"/>
                <w:szCs w:val="24"/>
              </w:rPr>
              <w:t>.</w:t>
            </w:r>
            <w:r w:rsidR="00D17733" w:rsidRPr="00EA5FAA">
              <w:rPr>
                <w:rFonts w:ascii="Times New Roman" w:eastAsia="Times New Roman" w:hAnsi="Times New Roman" w:cs="Times New Roman"/>
                <w:sz w:val="24"/>
                <w:szCs w:val="24"/>
              </w:rPr>
              <w:t>7</w:t>
            </w:r>
            <w:r w:rsidRPr="00EA5FAA">
              <w:rPr>
                <w:rFonts w:ascii="Times New Roman" w:eastAsia="Times New Roman" w:hAnsi="Times New Roman" w:cs="Times New Roman"/>
                <w:sz w:val="24"/>
                <w:szCs w:val="24"/>
              </w:rPr>
              <w:t>5%</w:t>
            </w:r>
          </w:p>
        </w:tc>
      </w:tr>
    </w:tbl>
    <w:p w:rsidR="000B4A81" w:rsidRPr="00EA5FAA" w:rsidRDefault="00D17733" w:rsidP="00744D6C">
      <w:pPr>
        <w:spacing w:after="0" w:line="240" w:lineRule="auto"/>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CO-OPERATIVES/INSTITUTIONS</w:t>
      </w:r>
    </w:p>
    <w:tbl>
      <w:tblPr>
        <w:tblStyle w:val="TableGrid"/>
        <w:tblW w:w="0" w:type="auto"/>
        <w:tblLook w:val="04A0"/>
      </w:tblPr>
      <w:tblGrid>
        <w:gridCol w:w="2944"/>
        <w:gridCol w:w="2946"/>
        <w:gridCol w:w="2966"/>
      </w:tblGrid>
      <w:tr w:rsidR="000B4A81" w:rsidRPr="00EA5FAA" w:rsidTr="000B4A81">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2yr MCLR</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Spread</w:t>
            </w:r>
          </w:p>
        </w:tc>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rPr>
              <w:t>Effective Interest Rate</w:t>
            </w:r>
          </w:p>
        </w:tc>
      </w:tr>
      <w:tr w:rsidR="000B4A81" w:rsidRPr="00EA5FAA" w:rsidTr="000B4A81">
        <w:tc>
          <w:tcPr>
            <w:tcW w:w="3192" w:type="dxa"/>
          </w:tcPr>
          <w:p w:rsidR="000B4A81" w:rsidRPr="00EA5FAA" w:rsidRDefault="00916291"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8.35%</w:t>
            </w:r>
          </w:p>
        </w:tc>
        <w:tc>
          <w:tcPr>
            <w:tcW w:w="3192" w:type="dxa"/>
          </w:tcPr>
          <w:p w:rsidR="000B4A81" w:rsidRPr="00EA5FAA" w:rsidRDefault="00D17733" w:rsidP="000B4A81">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5</w:t>
            </w:r>
            <w:r w:rsidR="00916291" w:rsidRPr="00EA5FAA">
              <w:rPr>
                <w:rFonts w:ascii="Times New Roman" w:eastAsia="Times New Roman" w:hAnsi="Times New Roman" w:cs="Times New Roman"/>
                <w:sz w:val="24"/>
                <w:szCs w:val="24"/>
              </w:rPr>
              <w:t>.0</w:t>
            </w:r>
            <w:r w:rsidRPr="00EA5FAA">
              <w:rPr>
                <w:rFonts w:ascii="Times New Roman" w:eastAsia="Times New Roman" w:hAnsi="Times New Roman" w:cs="Times New Roman"/>
                <w:sz w:val="24"/>
                <w:szCs w:val="24"/>
              </w:rPr>
              <w:t>5</w:t>
            </w:r>
            <w:r w:rsidR="00916291" w:rsidRPr="00EA5FAA">
              <w:rPr>
                <w:rFonts w:ascii="Times New Roman" w:eastAsia="Times New Roman" w:hAnsi="Times New Roman" w:cs="Times New Roman"/>
                <w:sz w:val="24"/>
                <w:szCs w:val="24"/>
              </w:rPr>
              <w:t>%-</w:t>
            </w:r>
            <w:r w:rsidRPr="00EA5FAA">
              <w:rPr>
                <w:rFonts w:ascii="Times New Roman" w:eastAsia="Times New Roman" w:hAnsi="Times New Roman" w:cs="Times New Roman"/>
                <w:sz w:val="24"/>
                <w:szCs w:val="24"/>
              </w:rPr>
              <w:t>6</w:t>
            </w:r>
            <w:r w:rsidR="00916291" w:rsidRPr="00EA5FAA">
              <w:rPr>
                <w:rFonts w:ascii="Times New Roman" w:eastAsia="Times New Roman" w:hAnsi="Times New Roman" w:cs="Times New Roman"/>
                <w:sz w:val="24"/>
                <w:szCs w:val="24"/>
              </w:rPr>
              <w:t>.</w:t>
            </w:r>
            <w:r w:rsidRPr="00EA5FAA">
              <w:rPr>
                <w:rFonts w:ascii="Times New Roman" w:eastAsia="Times New Roman" w:hAnsi="Times New Roman" w:cs="Times New Roman"/>
                <w:sz w:val="24"/>
                <w:szCs w:val="24"/>
              </w:rPr>
              <w:t>65</w:t>
            </w:r>
            <w:r w:rsidR="00916291" w:rsidRPr="00EA5FAA">
              <w:rPr>
                <w:rFonts w:ascii="Times New Roman" w:eastAsia="Times New Roman" w:hAnsi="Times New Roman" w:cs="Times New Roman"/>
                <w:sz w:val="24"/>
                <w:szCs w:val="24"/>
              </w:rPr>
              <w:t>%</w:t>
            </w:r>
          </w:p>
        </w:tc>
        <w:tc>
          <w:tcPr>
            <w:tcW w:w="3192" w:type="dxa"/>
          </w:tcPr>
          <w:p w:rsidR="000B4A81" w:rsidRPr="00EA5FAA" w:rsidRDefault="00916291" w:rsidP="00D17733">
            <w:pPr>
              <w:jc w:val="center"/>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1</w:t>
            </w:r>
            <w:r w:rsidR="00D17733" w:rsidRPr="00EA5FAA">
              <w:rPr>
                <w:rFonts w:ascii="Times New Roman" w:eastAsia="Times New Roman" w:hAnsi="Times New Roman" w:cs="Times New Roman"/>
                <w:sz w:val="24"/>
                <w:szCs w:val="24"/>
              </w:rPr>
              <w:t>3</w:t>
            </w:r>
            <w:r w:rsidRPr="00EA5FAA">
              <w:rPr>
                <w:rFonts w:ascii="Times New Roman" w:eastAsia="Times New Roman" w:hAnsi="Times New Roman" w:cs="Times New Roman"/>
                <w:sz w:val="24"/>
                <w:szCs w:val="24"/>
              </w:rPr>
              <w:t>.</w:t>
            </w:r>
            <w:r w:rsidR="00D17733" w:rsidRPr="00EA5FAA">
              <w:rPr>
                <w:rFonts w:ascii="Times New Roman" w:eastAsia="Times New Roman" w:hAnsi="Times New Roman" w:cs="Times New Roman"/>
                <w:sz w:val="24"/>
                <w:szCs w:val="24"/>
              </w:rPr>
              <w:t>40</w:t>
            </w:r>
            <w:r w:rsidRPr="00EA5FAA">
              <w:rPr>
                <w:rFonts w:ascii="Times New Roman" w:eastAsia="Times New Roman" w:hAnsi="Times New Roman" w:cs="Times New Roman"/>
                <w:sz w:val="24"/>
                <w:szCs w:val="24"/>
              </w:rPr>
              <w:t>%-1</w:t>
            </w:r>
            <w:r w:rsidR="00D17733" w:rsidRPr="00EA5FAA">
              <w:rPr>
                <w:rFonts w:ascii="Times New Roman" w:eastAsia="Times New Roman" w:hAnsi="Times New Roman" w:cs="Times New Roman"/>
                <w:sz w:val="24"/>
                <w:szCs w:val="24"/>
              </w:rPr>
              <w:t>5</w:t>
            </w:r>
            <w:r w:rsidRPr="00EA5FAA">
              <w:rPr>
                <w:rFonts w:ascii="Times New Roman" w:eastAsia="Times New Roman" w:hAnsi="Times New Roman" w:cs="Times New Roman"/>
                <w:sz w:val="24"/>
                <w:szCs w:val="24"/>
              </w:rPr>
              <w:t>.</w:t>
            </w:r>
            <w:r w:rsidR="00D17733" w:rsidRPr="00EA5FAA">
              <w:rPr>
                <w:rFonts w:ascii="Times New Roman" w:eastAsia="Times New Roman" w:hAnsi="Times New Roman" w:cs="Times New Roman"/>
                <w:sz w:val="24"/>
                <w:szCs w:val="24"/>
              </w:rPr>
              <w:t>00</w:t>
            </w:r>
            <w:r w:rsidRPr="00EA5FAA">
              <w:rPr>
                <w:rFonts w:ascii="Times New Roman" w:eastAsia="Times New Roman" w:hAnsi="Times New Roman" w:cs="Times New Roman"/>
                <w:sz w:val="24"/>
                <w:szCs w:val="24"/>
              </w:rPr>
              <w:t>%</w:t>
            </w:r>
          </w:p>
        </w:tc>
      </w:tr>
    </w:tbl>
    <w:p w:rsidR="0097589E" w:rsidRPr="00EA5FAA" w:rsidRDefault="0097589E" w:rsidP="00D17733">
      <w:pPr>
        <w:spacing w:after="0" w:line="240" w:lineRule="auto"/>
        <w:jc w:val="both"/>
        <w:textAlignment w:val="baseline"/>
        <w:rPr>
          <w:rFonts w:ascii="Times New Roman" w:eastAsia="Times New Roman" w:hAnsi="Times New Roman" w:cs="Times New Roman"/>
          <w:sz w:val="24"/>
          <w:szCs w:val="24"/>
        </w:rPr>
      </w:pPr>
    </w:p>
    <w:p w:rsidR="005400BD" w:rsidRPr="00EA5FAA" w:rsidRDefault="009A49B2" w:rsidP="00EE3ADF">
      <w:pPr>
        <w:pStyle w:val="ListParagraph"/>
        <w:numPr>
          <w:ilvl w:val="0"/>
          <w:numId w:val="19"/>
        </w:numPr>
        <w:spacing w:after="0" w:line="240" w:lineRule="auto"/>
        <w:jc w:val="both"/>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LOANS AGAINST PROPERTY</w:t>
      </w:r>
    </w:p>
    <w:p w:rsidR="009A49B2" w:rsidRPr="00EA5FAA" w:rsidRDefault="009A49B2" w:rsidP="005400BD">
      <w:pPr>
        <w:pStyle w:val="ListParagraph"/>
        <w:spacing w:after="0" w:line="240" w:lineRule="auto"/>
        <w:jc w:val="both"/>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shd w:val="clear" w:color="auto" w:fill="FFFFFF"/>
        </w:rPr>
        <w:t xml:space="preserve">A dream come true! An ALL PURPOSE LOAN for many thing that life throws up at you!! Do you need funds meeting expenditure on education, marriage, healthcare etc. A simple undertaking in the application itself and no documentary evidence for end use of the fund to be insisted upon. Employees, professionals and Self employed individuals who are IT assesses and NRIs who own residential </w:t>
      </w:r>
      <w:r w:rsidRPr="00EA5FAA">
        <w:rPr>
          <w:rFonts w:ascii="Times New Roman" w:hAnsi="Times New Roman" w:cs="Times New Roman"/>
          <w:sz w:val="24"/>
          <w:szCs w:val="24"/>
          <w:shd w:val="clear" w:color="auto" w:fill="FFFFFF"/>
        </w:rPr>
        <w:lastRenderedPageBreak/>
        <w:t>property or commercial property in his/her own name or in the name of spouse/children/parent/sibling.</w:t>
      </w:r>
    </w:p>
    <w:p w:rsidR="00D17733" w:rsidRPr="00EA5FAA" w:rsidRDefault="00D17733" w:rsidP="009A49B2">
      <w:pPr>
        <w:pStyle w:val="ListParagraph"/>
        <w:spacing w:after="0" w:line="240" w:lineRule="auto"/>
        <w:ind w:left="2092"/>
        <w:jc w:val="both"/>
        <w:textAlignment w:val="baseline"/>
        <w:rPr>
          <w:rFonts w:ascii="Times New Roman" w:hAnsi="Times New Roman" w:cs="Times New Roman"/>
          <w:sz w:val="24"/>
          <w:szCs w:val="24"/>
          <w:shd w:val="clear" w:color="auto" w:fill="FFFFFF"/>
        </w:rPr>
      </w:pPr>
      <w:r w:rsidRPr="00EA5FAA">
        <w:rPr>
          <w:rFonts w:ascii="Times New Roman" w:hAnsi="Times New Roman" w:cs="Times New Roman"/>
          <w:sz w:val="24"/>
          <w:szCs w:val="24"/>
          <w:shd w:val="clear" w:color="auto" w:fill="FFFFFF"/>
        </w:rPr>
        <w:t>&gt;50% OF NMI IS COMING FROM SALARY INCOME</w:t>
      </w:r>
    </w:p>
    <w:tbl>
      <w:tblPr>
        <w:tblStyle w:val="TableGrid"/>
        <w:tblW w:w="0" w:type="auto"/>
        <w:tblInd w:w="18" w:type="dxa"/>
        <w:tblLook w:val="04A0"/>
      </w:tblPr>
      <w:tblGrid>
        <w:gridCol w:w="3283"/>
        <w:gridCol w:w="5555"/>
      </w:tblGrid>
      <w:tr w:rsidR="00D17733" w:rsidRPr="00EA5FAA" w:rsidTr="00D17733">
        <w:tc>
          <w:tcPr>
            <w:tcW w:w="3510" w:type="dxa"/>
          </w:tcPr>
          <w:p w:rsidR="00D17733" w:rsidRPr="00EA5FAA" w:rsidRDefault="00D17733" w:rsidP="00D17733">
            <w:pPr>
              <w:pStyle w:val="ListParagraph"/>
              <w:ind w:left="0"/>
              <w:jc w:val="center"/>
              <w:textAlignment w:val="baseline"/>
              <w:rPr>
                <w:rFonts w:ascii="Times New Roman" w:hAnsi="Times New Roman" w:cs="Times New Roman"/>
                <w:sz w:val="24"/>
                <w:szCs w:val="24"/>
                <w:shd w:val="clear" w:color="auto" w:fill="FFFFFF"/>
              </w:rPr>
            </w:pPr>
            <w:r w:rsidRPr="00EA5FAA">
              <w:rPr>
                <w:rFonts w:ascii="Times New Roman" w:hAnsi="Times New Roman" w:cs="Times New Roman"/>
                <w:sz w:val="24"/>
                <w:szCs w:val="24"/>
                <w:shd w:val="clear" w:color="auto" w:fill="FFFFFF"/>
              </w:rPr>
              <w:t>Loan Amount</w:t>
            </w:r>
          </w:p>
        </w:tc>
        <w:tc>
          <w:tcPr>
            <w:tcW w:w="6048" w:type="dxa"/>
          </w:tcPr>
          <w:p w:rsidR="00D17733" w:rsidRPr="00EA5FAA" w:rsidRDefault="00D17733" w:rsidP="00D17733">
            <w:pPr>
              <w:pStyle w:val="ListParagraph"/>
              <w:ind w:left="0"/>
              <w:jc w:val="center"/>
              <w:textAlignment w:val="baseline"/>
              <w:rPr>
                <w:rFonts w:ascii="Times New Roman" w:hAnsi="Times New Roman" w:cs="Times New Roman"/>
                <w:sz w:val="24"/>
                <w:szCs w:val="24"/>
                <w:shd w:val="clear" w:color="auto" w:fill="FFFFFF"/>
              </w:rPr>
            </w:pPr>
            <w:r w:rsidRPr="00EA5FAA">
              <w:rPr>
                <w:rFonts w:ascii="Times New Roman" w:hAnsi="Times New Roman" w:cs="Times New Roman"/>
                <w:sz w:val="24"/>
                <w:szCs w:val="24"/>
                <w:shd w:val="clear" w:color="auto" w:fill="FFFFFF"/>
              </w:rPr>
              <w:t>Interest Rate</w:t>
            </w:r>
          </w:p>
        </w:tc>
      </w:tr>
      <w:tr w:rsidR="00D17733" w:rsidRPr="00EA5FAA" w:rsidTr="00D17733">
        <w:tc>
          <w:tcPr>
            <w:tcW w:w="3510" w:type="dxa"/>
          </w:tcPr>
          <w:p w:rsidR="00D17733" w:rsidRPr="00EA5FAA" w:rsidRDefault="00D17733" w:rsidP="00D17733">
            <w:pPr>
              <w:pStyle w:val="ListParagraph"/>
              <w:ind w:left="0"/>
              <w:jc w:val="center"/>
              <w:textAlignment w:val="baseline"/>
              <w:rPr>
                <w:rFonts w:ascii="Times New Roman" w:hAnsi="Times New Roman" w:cs="Times New Roman"/>
                <w:sz w:val="24"/>
                <w:szCs w:val="24"/>
                <w:shd w:val="clear" w:color="auto" w:fill="FFFFFF"/>
              </w:rPr>
            </w:pPr>
            <w:r w:rsidRPr="00EA5FAA">
              <w:rPr>
                <w:rFonts w:ascii="Times New Roman" w:hAnsi="Times New Roman" w:cs="Times New Roman"/>
                <w:sz w:val="24"/>
                <w:szCs w:val="24"/>
                <w:shd w:val="clear" w:color="auto" w:fill="FFFFFF"/>
              </w:rPr>
              <w:t>Upto Rs.1cr</w:t>
            </w:r>
          </w:p>
        </w:tc>
        <w:tc>
          <w:tcPr>
            <w:tcW w:w="6048" w:type="dxa"/>
          </w:tcPr>
          <w:p w:rsidR="00D17733" w:rsidRPr="00EA5FAA" w:rsidRDefault="00D17733" w:rsidP="00D17733">
            <w:pPr>
              <w:pStyle w:val="ListParagraph"/>
              <w:ind w:left="0"/>
              <w:jc w:val="center"/>
              <w:textAlignment w:val="baseline"/>
              <w:rPr>
                <w:rFonts w:ascii="Times New Roman" w:hAnsi="Times New Roman" w:cs="Times New Roman"/>
                <w:sz w:val="24"/>
                <w:szCs w:val="24"/>
                <w:shd w:val="clear" w:color="auto" w:fill="FFFFFF"/>
              </w:rPr>
            </w:pPr>
            <w:r w:rsidRPr="00EA5FAA">
              <w:rPr>
                <w:rFonts w:ascii="Times New Roman" w:hAnsi="Times New Roman" w:cs="Times New Roman"/>
                <w:sz w:val="24"/>
                <w:szCs w:val="24"/>
                <w:shd w:val="clear" w:color="auto" w:fill="FFFFFF"/>
              </w:rPr>
              <w:t>1.45%  + 1yr MCLR</w:t>
            </w:r>
          </w:p>
        </w:tc>
      </w:tr>
      <w:tr w:rsidR="00D17733" w:rsidRPr="00EA5FAA" w:rsidTr="00D17733">
        <w:tc>
          <w:tcPr>
            <w:tcW w:w="3510" w:type="dxa"/>
          </w:tcPr>
          <w:p w:rsidR="00D17733" w:rsidRPr="00EA5FAA" w:rsidRDefault="00D17733" w:rsidP="00D17733">
            <w:pPr>
              <w:pStyle w:val="ListParagraph"/>
              <w:ind w:left="0"/>
              <w:jc w:val="center"/>
              <w:textAlignment w:val="baseline"/>
              <w:rPr>
                <w:rFonts w:ascii="Times New Roman" w:hAnsi="Times New Roman" w:cs="Times New Roman"/>
                <w:sz w:val="24"/>
                <w:szCs w:val="24"/>
                <w:shd w:val="clear" w:color="auto" w:fill="FFFFFF"/>
              </w:rPr>
            </w:pPr>
            <w:r w:rsidRPr="00EA5FAA">
              <w:rPr>
                <w:rFonts w:ascii="Times New Roman" w:hAnsi="Times New Roman" w:cs="Times New Roman"/>
                <w:sz w:val="24"/>
                <w:szCs w:val="24"/>
                <w:shd w:val="clear" w:color="auto" w:fill="FFFFFF"/>
              </w:rPr>
              <w:t>&gt;Rs.1cr&amp; upto Rs.2cr</w:t>
            </w:r>
          </w:p>
        </w:tc>
        <w:tc>
          <w:tcPr>
            <w:tcW w:w="6048" w:type="dxa"/>
          </w:tcPr>
          <w:p w:rsidR="00D17733" w:rsidRPr="00EA5FAA" w:rsidRDefault="00D17733" w:rsidP="00D17733">
            <w:pPr>
              <w:pStyle w:val="ListParagraph"/>
              <w:ind w:left="0"/>
              <w:jc w:val="center"/>
              <w:textAlignment w:val="baseline"/>
              <w:rPr>
                <w:rFonts w:ascii="Times New Roman" w:hAnsi="Times New Roman" w:cs="Times New Roman"/>
                <w:sz w:val="24"/>
                <w:szCs w:val="24"/>
                <w:shd w:val="clear" w:color="auto" w:fill="FFFFFF"/>
              </w:rPr>
            </w:pPr>
            <w:r w:rsidRPr="00EA5FAA">
              <w:rPr>
                <w:rFonts w:ascii="Times New Roman" w:hAnsi="Times New Roman" w:cs="Times New Roman"/>
                <w:sz w:val="24"/>
                <w:szCs w:val="24"/>
                <w:shd w:val="clear" w:color="auto" w:fill="FFFFFF"/>
              </w:rPr>
              <w:t>2.10%  + 1yr MCLR</w:t>
            </w:r>
          </w:p>
        </w:tc>
      </w:tr>
      <w:tr w:rsidR="00D17733" w:rsidRPr="00EA5FAA" w:rsidTr="00D17733">
        <w:tc>
          <w:tcPr>
            <w:tcW w:w="3510" w:type="dxa"/>
          </w:tcPr>
          <w:p w:rsidR="00D17733" w:rsidRPr="00EA5FAA" w:rsidRDefault="00D17733" w:rsidP="00D17733">
            <w:pPr>
              <w:pStyle w:val="ListParagraph"/>
              <w:ind w:left="0"/>
              <w:jc w:val="center"/>
              <w:textAlignment w:val="baseline"/>
              <w:rPr>
                <w:rFonts w:ascii="Times New Roman" w:hAnsi="Times New Roman" w:cs="Times New Roman"/>
                <w:sz w:val="24"/>
                <w:szCs w:val="24"/>
                <w:shd w:val="clear" w:color="auto" w:fill="FFFFFF"/>
              </w:rPr>
            </w:pPr>
            <w:r w:rsidRPr="00EA5FAA">
              <w:rPr>
                <w:rFonts w:ascii="Times New Roman" w:hAnsi="Times New Roman" w:cs="Times New Roman"/>
                <w:sz w:val="24"/>
                <w:szCs w:val="24"/>
                <w:shd w:val="clear" w:color="auto" w:fill="FFFFFF"/>
              </w:rPr>
              <w:t>&gt;Rs.2cr&amp; upto Rs.7.50cr</w:t>
            </w:r>
          </w:p>
        </w:tc>
        <w:tc>
          <w:tcPr>
            <w:tcW w:w="6048" w:type="dxa"/>
          </w:tcPr>
          <w:p w:rsidR="00D17733" w:rsidRPr="00EA5FAA" w:rsidRDefault="00D17733" w:rsidP="00D17733">
            <w:pPr>
              <w:pStyle w:val="ListParagraph"/>
              <w:ind w:left="0"/>
              <w:jc w:val="center"/>
              <w:textAlignment w:val="baseline"/>
              <w:rPr>
                <w:rFonts w:ascii="Times New Roman" w:hAnsi="Times New Roman" w:cs="Times New Roman"/>
                <w:sz w:val="24"/>
                <w:szCs w:val="24"/>
                <w:shd w:val="clear" w:color="auto" w:fill="FFFFFF"/>
              </w:rPr>
            </w:pPr>
            <w:r w:rsidRPr="00EA5FAA">
              <w:rPr>
                <w:rFonts w:ascii="Times New Roman" w:hAnsi="Times New Roman" w:cs="Times New Roman"/>
                <w:sz w:val="24"/>
                <w:szCs w:val="24"/>
                <w:shd w:val="clear" w:color="auto" w:fill="FFFFFF"/>
              </w:rPr>
              <w:t>2.50%  + 1yr MCLR</w:t>
            </w:r>
          </w:p>
        </w:tc>
      </w:tr>
    </w:tbl>
    <w:p w:rsidR="00D17733" w:rsidRPr="00EA5FAA" w:rsidRDefault="005400BD" w:rsidP="005400BD">
      <w:pPr>
        <w:spacing w:after="0" w:line="240" w:lineRule="auto"/>
        <w:jc w:val="both"/>
        <w:textAlignment w:val="baseline"/>
        <w:rPr>
          <w:rFonts w:ascii="Times New Roman" w:hAnsi="Times New Roman" w:cs="Times New Roman"/>
          <w:sz w:val="24"/>
          <w:szCs w:val="24"/>
          <w:shd w:val="clear" w:color="auto" w:fill="FFFFFF"/>
        </w:rPr>
      </w:pPr>
      <w:r w:rsidRPr="00EA5FAA">
        <w:rPr>
          <w:rFonts w:ascii="Times New Roman" w:hAnsi="Times New Roman" w:cs="Times New Roman"/>
          <w:sz w:val="24"/>
          <w:szCs w:val="24"/>
          <w:shd w:val="clear" w:color="auto" w:fill="FFFFFF"/>
        </w:rPr>
        <w:t xml:space="preserve">               </w:t>
      </w:r>
      <w:r w:rsidR="00D17733" w:rsidRPr="00EA5FAA">
        <w:rPr>
          <w:rFonts w:ascii="Times New Roman" w:hAnsi="Times New Roman" w:cs="Times New Roman"/>
          <w:sz w:val="24"/>
          <w:szCs w:val="24"/>
          <w:shd w:val="clear" w:color="auto" w:fill="FFFFFF"/>
        </w:rPr>
        <w:t>&gt;</w:t>
      </w:r>
      <w:r w:rsidR="00CA13BE" w:rsidRPr="00EA5FAA">
        <w:rPr>
          <w:rFonts w:ascii="Times New Roman" w:hAnsi="Times New Roman" w:cs="Times New Roman"/>
          <w:sz w:val="24"/>
          <w:szCs w:val="24"/>
          <w:shd w:val="clear" w:color="auto" w:fill="FFFFFF"/>
        </w:rPr>
        <w:t>50% OF NMI IS COMING FROM BUSINESS/PROFESSION</w:t>
      </w:r>
      <w:r w:rsidR="00D17733" w:rsidRPr="00EA5FAA">
        <w:rPr>
          <w:rFonts w:ascii="Times New Roman" w:hAnsi="Times New Roman" w:cs="Times New Roman"/>
          <w:sz w:val="24"/>
          <w:szCs w:val="24"/>
          <w:shd w:val="clear" w:color="auto" w:fill="FFFFFF"/>
        </w:rPr>
        <w:t xml:space="preserve"> INCOME</w:t>
      </w:r>
    </w:p>
    <w:tbl>
      <w:tblPr>
        <w:tblStyle w:val="TableGrid"/>
        <w:tblW w:w="0" w:type="auto"/>
        <w:tblInd w:w="18" w:type="dxa"/>
        <w:tblLook w:val="04A0"/>
      </w:tblPr>
      <w:tblGrid>
        <w:gridCol w:w="3283"/>
        <w:gridCol w:w="5555"/>
      </w:tblGrid>
      <w:tr w:rsidR="00D17733" w:rsidRPr="00EA5FAA" w:rsidTr="00D17733">
        <w:tc>
          <w:tcPr>
            <w:tcW w:w="3510" w:type="dxa"/>
          </w:tcPr>
          <w:p w:rsidR="00D17733" w:rsidRPr="00EA5FAA" w:rsidRDefault="00D17733" w:rsidP="00D17733">
            <w:pPr>
              <w:pStyle w:val="ListParagraph"/>
              <w:ind w:left="0"/>
              <w:jc w:val="center"/>
              <w:textAlignment w:val="baseline"/>
              <w:rPr>
                <w:rFonts w:ascii="Times New Roman" w:hAnsi="Times New Roman" w:cs="Times New Roman"/>
                <w:sz w:val="24"/>
                <w:szCs w:val="24"/>
                <w:shd w:val="clear" w:color="auto" w:fill="FFFFFF"/>
              </w:rPr>
            </w:pPr>
            <w:r w:rsidRPr="00EA5FAA">
              <w:rPr>
                <w:rFonts w:ascii="Times New Roman" w:hAnsi="Times New Roman" w:cs="Times New Roman"/>
                <w:sz w:val="24"/>
                <w:szCs w:val="24"/>
                <w:shd w:val="clear" w:color="auto" w:fill="FFFFFF"/>
              </w:rPr>
              <w:t>Loan Amount</w:t>
            </w:r>
          </w:p>
        </w:tc>
        <w:tc>
          <w:tcPr>
            <w:tcW w:w="6048" w:type="dxa"/>
          </w:tcPr>
          <w:p w:rsidR="00D17733" w:rsidRPr="00EA5FAA" w:rsidRDefault="00D17733" w:rsidP="00D17733">
            <w:pPr>
              <w:pStyle w:val="ListParagraph"/>
              <w:ind w:left="0"/>
              <w:jc w:val="center"/>
              <w:textAlignment w:val="baseline"/>
              <w:rPr>
                <w:rFonts w:ascii="Times New Roman" w:hAnsi="Times New Roman" w:cs="Times New Roman"/>
                <w:sz w:val="24"/>
                <w:szCs w:val="24"/>
                <w:shd w:val="clear" w:color="auto" w:fill="FFFFFF"/>
              </w:rPr>
            </w:pPr>
            <w:r w:rsidRPr="00EA5FAA">
              <w:rPr>
                <w:rFonts w:ascii="Times New Roman" w:hAnsi="Times New Roman" w:cs="Times New Roman"/>
                <w:sz w:val="24"/>
                <w:szCs w:val="24"/>
                <w:shd w:val="clear" w:color="auto" w:fill="FFFFFF"/>
              </w:rPr>
              <w:t>Interest Rate</w:t>
            </w:r>
          </w:p>
        </w:tc>
      </w:tr>
      <w:tr w:rsidR="00D17733" w:rsidRPr="00EA5FAA" w:rsidTr="00D17733">
        <w:tc>
          <w:tcPr>
            <w:tcW w:w="3510" w:type="dxa"/>
          </w:tcPr>
          <w:p w:rsidR="00D17733" w:rsidRPr="00EA5FAA" w:rsidRDefault="00D17733" w:rsidP="00D17733">
            <w:pPr>
              <w:pStyle w:val="ListParagraph"/>
              <w:ind w:left="0"/>
              <w:jc w:val="center"/>
              <w:textAlignment w:val="baseline"/>
              <w:rPr>
                <w:rFonts w:ascii="Times New Roman" w:hAnsi="Times New Roman" w:cs="Times New Roman"/>
                <w:sz w:val="24"/>
                <w:szCs w:val="24"/>
                <w:shd w:val="clear" w:color="auto" w:fill="FFFFFF"/>
              </w:rPr>
            </w:pPr>
            <w:r w:rsidRPr="00EA5FAA">
              <w:rPr>
                <w:rFonts w:ascii="Times New Roman" w:hAnsi="Times New Roman" w:cs="Times New Roman"/>
                <w:sz w:val="24"/>
                <w:szCs w:val="24"/>
                <w:shd w:val="clear" w:color="auto" w:fill="FFFFFF"/>
              </w:rPr>
              <w:t>Upto Rs.1cr</w:t>
            </w:r>
          </w:p>
        </w:tc>
        <w:tc>
          <w:tcPr>
            <w:tcW w:w="6048" w:type="dxa"/>
          </w:tcPr>
          <w:p w:rsidR="00D17733" w:rsidRPr="00EA5FAA" w:rsidRDefault="00D17733" w:rsidP="00D17733">
            <w:pPr>
              <w:pStyle w:val="ListParagraph"/>
              <w:ind w:left="0"/>
              <w:jc w:val="center"/>
              <w:textAlignment w:val="baseline"/>
              <w:rPr>
                <w:rFonts w:ascii="Times New Roman" w:hAnsi="Times New Roman" w:cs="Times New Roman"/>
                <w:sz w:val="24"/>
                <w:szCs w:val="24"/>
                <w:shd w:val="clear" w:color="auto" w:fill="FFFFFF"/>
              </w:rPr>
            </w:pPr>
            <w:r w:rsidRPr="00EA5FAA">
              <w:rPr>
                <w:rFonts w:ascii="Times New Roman" w:hAnsi="Times New Roman" w:cs="Times New Roman"/>
                <w:sz w:val="24"/>
                <w:szCs w:val="24"/>
                <w:shd w:val="clear" w:color="auto" w:fill="FFFFFF"/>
              </w:rPr>
              <w:t>2.10%  + 1yr MCLR</w:t>
            </w:r>
          </w:p>
        </w:tc>
      </w:tr>
      <w:tr w:rsidR="00D17733" w:rsidRPr="00EA5FAA" w:rsidTr="00D17733">
        <w:tc>
          <w:tcPr>
            <w:tcW w:w="3510" w:type="dxa"/>
          </w:tcPr>
          <w:p w:rsidR="00D17733" w:rsidRPr="00EA5FAA" w:rsidRDefault="00D17733" w:rsidP="00D17733">
            <w:pPr>
              <w:pStyle w:val="ListParagraph"/>
              <w:ind w:left="0"/>
              <w:jc w:val="center"/>
              <w:textAlignment w:val="baseline"/>
              <w:rPr>
                <w:rFonts w:ascii="Times New Roman" w:hAnsi="Times New Roman" w:cs="Times New Roman"/>
                <w:sz w:val="24"/>
                <w:szCs w:val="24"/>
                <w:shd w:val="clear" w:color="auto" w:fill="FFFFFF"/>
              </w:rPr>
            </w:pPr>
            <w:r w:rsidRPr="00EA5FAA">
              <w:rPr>
                <w:rFonts w:ascii="Times New Roman" w:hAnsi="Times New Roman" w:cs="Times New Roman"/>
                <w:sz w:val="24"/>
                <w:szCs w:val="24"/>
                <w:shd w:val="clear" w:color="auto" w:fill="FFFFFF"/>
              </w:rPr>
              <w:t>&gt;Rs.1cr&amp; upto Rs.2cr</w:t>
            </w:r>
          </w:p>
        </w:tc>
        <w:tc>
          <w:tcPr>
            <w:tcW w:w="6048" w:type="dxa"/>
          </w:tcPr>
          <w:p w:rsidR="00D17733" w:rsidRPr="00EA5FAA" w:rsidRDefault="00D17733" w:rsidP="00D17733">
            <w:pPr>
              <w:pStyle w:val="ListParagraph"/>
              <w:ind w:left="0"/>
              <w:jc w:val="center"/>
              <w:textAlignment w:val="baseline"/>
              <w:rPr>
                <w:rFonts w:ascii="Times New Roman" w:hAnsi="Times New Roman" w:cs="Times New Roman"/>
                <w:sz w:val="24"/>
                <w:szCs w:val="24"/>
                <w:shd w:val="clear" w:color="auto" w:fill="FFFFFF"/>
              </w:rPr>
            </w:pPr>
            <w:r w:rsidRPr="00EA5FAA">
              <w:rPr>
                <w:rFonts w:ascii="Times New Roman" w:hAnsi="Times New Roman" w:cs="Times New Roman"/>
                <w:sz w:val="24"/>
                <w:szCs w:val="24"/>
                <w:shd w:val="clear" w:color="auto" w:fill="FFFFFF"/>
              </w:rPr>
              <w:t>2.60%  + 1yr MCLR</w:t>
            </w:r>
          </w:p>
        </w:tc>
      </w:tr>
      <w:tr w:rsidR="00D17733" w:rsidRPr="00EA5FAA" w:rsidTr="00D17733">
        <w:tc>
          <w:tcPr>
            <w:tcW w:w="3510" w:type="dxa"/>
          </w:tcPr>
          <w:p w:rsidR="00D17733" w:rsidRPr="00EA5FAA" w:rsidRDefault="00D17733" w:rsidP="00D17733">
            <w:pPr>
              <w:pStyle w:val="ListParagraph"/>
              <w:ind w:left="0"/>
              <w:jc w:val="center"/>
              <w:textAlignment w:val="baseline"/>
              <w:rPr>
                <w:rFonts w:ascii="Times New Roman" w:hAnsi="Times New Roman" w:cs="Times New Roman"/>
                <w:sz w:val="24"/>
                <w:szCs w:val="24"/>
                <w:shd w:val="clear" w:color="auto" w:fill="FFFFFF"/>
              </w:rPr>
            </w:pPr>
            <w:r w:rsidRPr="00EA5FAA">
              <w:rPr>
                <w:rFonts w:ascii="Times New Roman" w:hAnsi="Times New Roman" w:cs="Times New Roman"/>
                <w:sz w:val="24"/>
                <w:szCs w:val="24"/>
                <w:shd w:val="clear" w:color="auto" w:fill="FFFFFF"/>
              </w:rPr>
              <w:t>&gt;Rs.2cr&amp; upto Rs.7.50cr</w:t>
            </w:r>
          </w:p>
        </w:tc>
        <w:tc>
          <w:tcPr>
            <w:tcW w:w="6048" w:type="dxa"/>
          </w:tcPr>
          <w:p w:rsidR="00D17733" w:rsidRPr="00EA5FAA" w:rsidRDefault="00D17733" w:rsidP="00D17733">
            <w:pPr>
              <w:pStyle w:val="ListParagraph"/>
              <w:ind w:left="0"/>
              <w:jc w:val="center"/>
              <w:textAlignment w:val="baseline"/>
              <w:rPr>
                <w:rFonts w:ascii="Times New Roman" w:hAnsi="Times New Roman" w:cs="Times New Roman"/>
                <w:sz w:val="24"/>
                <w:szCs w:val="24"/>
                <w:shd w:val="clear" w:color="auto" w:fill="FFFFFF"/>
              </w:rPr>
            </w:pPr>
            <w:r w:rsidRPr="00EA5FAA">
              <w:rPr>
                <w:rFonts w:ascii="Times New Roman" w:hAnsi="Times New Roman" w:cs="Times New Roman"/>
                <w:sz w:val="24"/>
                <w:szCs w:val="24"/>
                <w:shd w:val="clear" w:color="auto" w:fill="FFFFFF"/>
              </w:rPr>
              <w:t>3.00%  + 1yr MCLR</w:t>
            </w:r>
          </w:p>
        </w:tc>
      </w:tr>
    </w:tbl>
    <w:p w:rsidR="005400BD" w:rsidRPr="00EA5FAA" w:rsidRDefault="005400BD" w:rsidP="00C76CFC">
      <w:pPr>
        <w:spacing w:after="0" w:line="240" w:lineRule="auto"/>
        <w:jc w:val="both"/>
        <w:textAlignment w:val="baseline"/>
        <w:rPr>
          <w:rFonts w:ascii="Times New Roman" w:hAnsi="Times New Roman" w:cs="Times New Roman"/>
          <w:sz w:val="24"/>
          <w:szCs w:val="24"/>
          <w:shd w:val="clear" w:color="auto" w:fill="FFFFFF"/>
        </w:rPr>
      </w:pPr>
    </w:p>
    <w:p w:rsidR="005400BD" w:rsidRPr="00EA5FAA" w:rsidRDefault="009A49B2" w:rsidP="00EE3ADF">
      <w:pPr>
        <w:pStyle w:val="ListParagraph"/>
        <w:numPr>
          <w:ilvl w:val="0"/>
          <w:numId w:val="19"/>
        </w:numPr>
        <w:spacing w:after="0" w:line="240" w:lineRule="auto"/>
        <w:jc w:val="both"/>
        <w:textAlignment w:val="baseline"/>
        <w:rPr>
          <w:rFonts w:ascii="Times New Roman" w:eastAsia="Times New Roman" w:hAnsi="Times New Roman" w:cs="Times New Roman"/>
          <w:sz w:val="24"/>
          <w:szCs w:val="24"/>
        </w:rPr>
      </w:pPr>
      <w:r w:rsidRPr="00EA5FAA">
        <w:rPr>
          <w:rFonts w:ascii="Times New Roman" w:eastAsia="Times New Roman" w:hAnsi="Times New Roman" w:cs="Times New Roman"/>
          <w:sz w:val="24"/>
          <w:szCs w:val="24"/>
        </w:rPr>
        <w:t>LOANS AGAINST GOLD ORNAMENTS AND MOTAGAGE OF PROPERTY</w:t>
      </w:r>
    </w:p>
    <w:p w:rsidR="009A49B2" w:rsidRPr="00EA5FAA" w:rsidRDefault="009A49B2" w:rsidP="005400BD">
      <w:pPr>
        <w:pStyle w:val="ListParagraph"/>
        <w:spacing w:after="0" w:line="240" w:lineRule="auto"/>
        <w:jc w:val="both"/>
        <w:textAlignment w:val="baseline"/>
        <w:rPr>
          <w:rFonts w:ascii="Times New Roman" w:eastAsia="Times New Roman" w:hAnsi="Times New Roman" w:cs="Times New Roman"/>
          <w:sz w:val="24"/>
          <w:szCs w:val="24"/>
        </w:rPr>
      </w:pPr>
      <w:r w:rsidRPr="00EA5FAA">
        <w:rPr>
          <w:rFonts w:ascii="Times New Roman" w:hAnsi="Times New Roman" w:cs="Times New Roman"/>
          <w:sz w:val="24"/>
          <w:szCs w:val="24"/>
          <w:shd w:val="clear" w:color="auto" w:fill="FFFFFF"/>
        </w:rPr>
        <w:t>Any personal purpose such as meeting expenditure on education, marriage, healthcare, etc. other than speculative purpose. An undertaking to this effect will be obtained from the customer in the application itself and no documentary evidence for end use of the fund will be insisted upon.</w:t>
      </w:r>
    </w:p>
    <w:p w:rsidR="008B60EB" w:rsidRPr="00EA5FAA" w:rsidRDefault="008B60EB" w:rsidP="009D1FD6">
      <w:pPr>
        <w:spacing w:after="0" w:line="240" w:lineRule="auto"/>
        <w:ind w:left="2092"/>
        <w:jc w:val="center"/>
        <w:textAlignment w:val="baseline"/>
        <w:rPr>
          <w:rFonts w:ascii="Times New Roman" w:eastAsia="Times New Roman" w:hAnsi="Times New Roman" w:cs="Times New Roman"/>
          <w:sz w:val="24"/>
          <w:szCs w:val="24"/>
        </w:rPr>
      </w:pPr>
    </w:p>
    <w:p w:rsidR="00A177FF" w:rsidRPr="00EA5FAA" w:rsidRDefault="00A177FF" w:rsidP="009D1FD6">
      <w:pPr>
        <w:spacing w:after="0" w:line="240" w:lineRule="auto"/>
        <w:ind w:left="2092"/>
        <w:jc w:val="center"/>
        <w:textAlignment w:val="baseline"/>
        <w:rPr>
          <w:rFonts w:ascii="Times New Roman" w:eastAsia="Times New Roman" w:hAnsi="Times New Roman" w:cs="Times New Roman"/>
          <w:sz w:val="24"/>
          <w:szCs w:val="24"/>
        </w:rPr>
      </w:pPr>
    </w:p>
    <w:p w:rsidR="00A177FF" w:rsidRPr="00EA5FAA" w:rsidRDefault="00A177FF" w:rsidP="009D1FD6">
      <w:pPr>
        <w:spacing w:after="0" w:line="240" w:lineRule="auto"/>
        <w:ind w:left="2092"/>
        <w:jc w:val="center"/>
        <w:textAlignment w:val="baseline"/>
        <w:rPr>
          <w:rFonts w:ascii="Times New Roman" w:eastAsia="Times New Roman" w:hAnsi="Times New Roman" w:cs="Times New Roman"/>
          <w:sz w:val="24"/>
          <w:szCs w:val="24"/>
        </w:rPr>
      </w:pPr>
    </w:p>
    <w:p w:rsidR="00A177FF" w:rsidRPr="00EA5FAA" w:rsidRDefault="00A177FF" w:rsidP="009D1FD6">
      <w:pPr>
        <w:spacing w:after="0" w:line="240" w:lineRule="auto"/>
        <w:ind w:left="2092"/>
        <w:jc w:val="center"/>
        <w:textAlignment w:val="baseline"/>
        <w:rPr>
          <w:rFonts w:ascii="Times New Roman" w:eastAsia="Times New Roman" w:hAnsi="Times New Roman" w:cs="Times New Roman"/>
          <w:sz w:val="24"/>
          <w:szCs w:val="24"/>
        </w:rPr>
      </w:pPr>
    </w:p>
    <w:p w:rsidR="00A177FF" w:rsidRPr="00EA5FAA" w:rsidRDefault="00A177FF" w:rsidP="009D1FD6">
      <w:pPr>
        <w:spacing w:after="0" w:line="240" w:lineRule="auto"/>
        <w:ind w:left="2092"/>
        <w:jc w:val="center"/>
        <w:textAlignment w:val="baseline"/>
        <w:rPr>
          <w:rFonts w:ascii="Times New Roman" w:eastAsia="Times New Roman" w:hAnsi="Times New Roman" w:cs="Times New Roman"/>
          <w:sz w:val="24"/>
          <w:szCs w:val="24"/>
        </w:rPr>
      </w:pPr>
    </w:p>
    <w:p w:rsidR="00A177FF" w:rsidRPr="00EA5FAA" w:rsidRDefault="00A177FF" w:rsidP="009D1FD6">
      <w:pPr>
        <w:spacing w:after="0" w:line="240" w:lineRule="auto"/>
        <w:ind w:left="2092"/>
        <w:jc w:val="center"/>
        <w:textAlignment w:val="baseline"/>
        <w:rPr>
          <w:rFonts w:ascii="Times New Roman" w:eastAsia="Times New Roman" w:hAnsi="Times New Roman" w:cs="Times New Roman"/>
          <w:sz w:val="24"/>
          <w:szCs w:val="24"/>
        </w:rPr>
      </w:pPr>
    </w:p>
    <w:p w:rsidR="00A177FF" w:rsidRPr="00EA5FAA" w:rsidRDefault="00A177FF" w:rsidP="009D1FD6">
      <w:pPr>
        <w:spacing w:after="0" w:line="240" w:lineRule="auto"/>
        <w:ind w:left="2092"/>
        <w:jc w:val="center"/>
        <w:textAlignment w:val="baseline"/>
        <w:rPr>
          <w:rFonts w:ascii="Times New Roman" w:eastAsia="Times New Roman" w:hAnsi="Times New Roman" w:cs="Times New Roman"/>
          <w:sz w:val="24"/>
          <w:szCs w:val="24"/>
        </w:rPr>
      </w:pPr>
    </w:p>
    <w:p w:rsidR="00A177FF" w:rsidRPr="00EA5FAA" w:rsidRDefault="00A177FF" w:rsidP="009D1FD6">
      <w:pPr>
        <w:spacing w:after="0" w:line="240" w:lineRule="auto"/>
        <w:ind w:left="2092"/>
        <w:jc w:val="center"/>
        <w:textAlignment w:val="baseline"/>
        <w:rPr>
          <w:rFonts w:ascii="Times New Roman" w:eastAsia="Times New Roman" w:hAnsi="Times New Roman" w:cs="Times New Roman"/>
          <w:sz w:val="24"/>
          <w:szCs w:val="24"/>
        </w:rPr>
      </w:pPr>
    </w:p>
    <w:p w:rsidR="00A177FF" w:rsidRPr="00EA5FAA" w:rsidRDefault="00A177FF" w:rsidP="009D1FD6">
      <w:pPr>
        <w:spacing w:after="0" w:line="240" w:lineRule="auto"/>
        <w:ind w:left="2092"/>
        <w:jc w:val="center"/>
        <w:textAlignment w:val="baseline"/>
        <w:rPr>
          <w:rFonts w:ascii="Times New Roman" w:eastAsia="Times New Roman" w:hAnsi="Times New Roman" w:cs="Times New Roman"/>
          <w:sz w:val="24"/>
          <w:szCs w:val="24"/>
        </w:rPr>
      </w:pPr>
    </w:p>
    <w:p w:rsidR="00A177FF" w:rsidRPr="00EA5FAA" w:rsidRDefault="00A177FF" w:rsidP="009D1FD6">
      <w:pPr>
        <w:spacing w:after="0" w:line="240" w:lineRule="auto"/>
        <w:ind w:left="2092"/>
        <w:jc w:val="center"/>
        <w:textAlignment w:val="baseline"/>
        <w:rPr>
          <w:rFonts w:ascii="Times New Roman" w:eastAsia="Times New Roman" w:hAnsi="Times New Roman" w:cs="Times New Roman"/>
          <w:sz w:val="24"/>
          <w:szCs w:val="24"/>
        </w:rPr>
      </w:pPr>
    </w:p>
    <w:p w:rsidR="00A177FF" w:rsidRPr="00EA5FAA" w:rsidRDefault="00A177FF" w:rsidP="009D1FD6">
      <w:pPr>
        <w:spacing w:after="0" w:line="240" w:lineRule="auto"/>
        <w:ind w:left="2092"/>
        <w:jc w:val="center"/>
        <w:textAlignment w:val="baseline"/>
        <w:rPr>
          <w:rFonts w:ascii="Times New Roman" w:eastAsia="Times New Roman" w:hAnsi="Times New Roman" w:cs="Times New Roman"/>
          <w:sz w:val="24"/>
          <w:szCs w:val="24"/>
        </w:rPr>
      </w:pPr>
    </w:p>
    <w:p w:rsidR="00A177FF" w:rsidRPr="00EA5FAA" w:rsidRDefault="00A177FF" w:rsidP="009D1FD6">
      <w:pPr>
        <w:spacing w:after="0" w:line="240" w:lineRule="auto"/>
        <w:ind w:left="2092"/>
        <w:jc w:val="center"/>
        <w:textAlignment w:val="baseline"/>
        <w:rPr>
          <w:rFonts w:ascii="Times New Roman" w:eastAsia="Times New Roman" w:hAnsi="Times New Roman" w:cs="Times New Roman"/>
          <w:sz w:val="24"/>
          <w:szCs w:val="24"/>
        </w:rPr>
      </w:pPr>
    </w:p>
    <w:p w:rsidR="00A177FF" w:rsidRPr="00EA5FAA" w:rsidRDefault="00A177FF" w:rsidP="009D1FD6">
      <w:pPr>
        <w:spacing w:after="0" w:line="240" w:lineRule="auto"/>
        <w:ind w:left="2092"/>
        <w:jc w:val="center"/>
        <w:textAlignment w:val="baseline"/>
        <w:rPr>
          <w:rFonts w:ascii="Times New Roman" w:eastAsia="Times New Roman" w:hAnsi="Times New Roman" w:cs="Times New Roman"/>
          <w:sz w:val="24"/>
          <w:szCs w:val="24"/>
        </w:rPr>
      </w:pPr>
    </w:p>
    <w:p w:rsidR="00A177FF" w:rsidRPr="00EA5FAA" w:rsidRDefault="00A177FF" w:rsidP="009D1FD6">
      <w:pPr>
        <w:spacing w:after="0" w:line="240" w:lineRule="auto"/>
        <w:ind w:left="2092"/>
        <w:jc w:val="center"/>
        <w:textAlignment w:val="baseline"/>
        <w:rPr>
          <w:rFonts w:ascii="Times New Roman" w:eastAsia="Times New Roman" w:hAnsi="Times New Roman" w:cs="Times New Roman"/>
          <w:sz w:val="24"/>
          <w:szCs w:val="24"/>
        </w:rPr>
      </w:pPr>
    </w:p>
    <w:p w:rsidR="00A177FF" w:rsidRPr="00EA5FAA" w:rsidRDefault="00A177FF" w:rsidP="009D1FD6">
      <w:pPr>
        <w:spacing w:after="0" w:line="240" w:lineRule="auto"/>
        <w:ind w:left="2092"/>
        <w:jc w:val="center"/>
        <w:textAlignment w:val="baseline"/>
        <w:rPr>
          <w:rFonts w:ascii="Times New Roman" w:eastAsia="Times New Roman" w:hAnsi="Times New Roman" w:cs="Times New Roman"/>
          <w:sz w:val="24"/>
          <w:szCs w:val="24"/>
        </w:rPr>
      </w:pPr>
    </w:p>
    <w:p w:rsidR="00A177FF" w:rsidRPr="00EA5FAA" w:rsidRDefault="00A177FF" w:rsidP="009D1FD6">
      <w:pPr>
        <w:spacing w:after="0" w:line="240" w:lineRule="auto"/>
        <w:ind w:left="2092"/>
        <w:jc w:val="center"/>
        <w:textAlignment w:val="baseline"/>
        <w:rPr>
          <w:rFonts w:ascii="Times New Roman" w:eastAsia="Times New Roman" w:hAnsi="Times New Roman" w:cs="Times New Roman"/>
          <w:sz w:val="24"/>
          <w:szCs w:val="24"/>
        </w:rPr>
      </w:pPr>
    </w:p>
    <w:p w:rsidR="00A177FF" w:rsidRPr="00EA5FAA" w:rsidRDefault="00A177FF" w:rsidP="009D1FD6">
      <w:pPr>
        <w:spacing w:after="0" w:line="240" w:lineRule="auto"/>
        <w:ind w:left="2092"/>
        <w:jc w:val="center"/>
        <w:textAlignment w:val="baseline"/>
        <w:rPr>
          <w:rFonts w:ascii="Times New Roman" w:eastAsia="Times New Roman" w:hAnsi="Times New Roman" w:cs="Times New Roman"/>
          <w:sz w:val="24"/>
          <w:szCs w:val="24"/>
        </w:rPr>
      </w:pPr>
    </w:p>
    <w:p w:rsidR="009D1FD6" w:rsidRPr="00EA5FAA" w:rsidRDefault="009D1FD6" w:rsidP="009D1FD6">
      <w:pPr>
        <w:spacing w:after="0" w:line="240" w:lineRule="auto"/>
        <w:ind w:left="2092"/>
        <w:jc w:val="center"/>
        <w:textAlignment w:val="baseline"/>
        <w:rPr>
          <w:rFonts w:ascii="Times New Roman" w:eastAsia="Times New Roman" w:hAnsi="Times New Roman" w:cs="Times New Roman"/>
          <w:sz w:val="24"/>
          <w:szCs w:val="24"/>
        </w:rPr>
      </w:pPr>
    </w:p>
    <w:p w:rsidR="009D1FD6" w:rsidRPr="00EA5FAA" w:rsidRDefault="009D1FD6" w:rsidP="009D1FD6">
      <w:pPr>
        <w:spacing w:after="0" w:line="240" w:lineRule="auto"/>
        <w:ind w:left="2092"/>
        <w:textAlignment w:val="baseline"/>
        <w:rPr>
          <w:rFonts w:ascii="Times New Roman" w:eastAsia="Times New Roman" w:hAnsi="Times New Roman" w:cs="Times New Roman"/>
          <w:sz w:val="24"/>
          <w:szCs w:val="24"/>
        </w:rPr>
      </w:pPr>
    </w:p>
    <w:p w:rsidR="009D1FD6" w:rsidRPr="00EA5FAA" w:rsidRDefault="009D1FD6" w:rsidP="009D1FD6">
      <w:pPr>
        <w:pStyle w:val="NormalWeb"/>
        <w:shd w:val="clear" w:color="auto" w:fill="FFFFFF"/>
        <w:spacing w:before="0" w:beforeAutospacing="0" w:after="0" w:afterAutospacing="0"/>
        <w:jc w:val="center"/>
      </w:pPr>
    </w:p>
    <w:p w:rsidR="009D1FD6" w:rsidRPr="00EA5FAA" w:rsidRDefault="009D1FD6" w:rsidP="009D1FD6">
      <w:pPr>
        <w:pStyle w:val="NormalWeb"/>
        <w:shd w:val="clear" w:color="auto" w:fill="FFFFFF"/>
        <w:spacing w:before="0" w:beforeAutospacing="0" w:after="0" w:afterAutospacing="0"/>
        <w:jc w:val="center"/>
      </w:pPr>
    </w:p>
    <w:p w:rsidR="009D1FD6" w:rsidRPr="00EA5FAA" w:rsidRDefault="009D1FD6" w:rsidP="009D1FD6">
      <w:pPr>
        <w:pStyle w:val="NormalWeb"/>
        <w:shd w:val="clear" w:color="auto" w:fill="FFFFFF"/>
        <w:spacing w:before="0" w:beforeAutospacing="0" w:after="0" w:afterAutospacing="0"/>
        <w:jc w:val="center"/>
      </w:pPr>
    </w:p>
    <w:p w:rsidR="009D1FD6" w:rsidRPr="00EA5FAA" w:rsidRDefault="009D1FD6" w:rsidP="009D1FD6">
      <w:pPr>
        <w:pStyle w:val="NormalWeb"/>
        <w:shd w:val="clear" w:color="auto" w:fill="FFFFFF"/>
        <w:spacing w:before="0" w:beforeAutospacing="0" w:after="0" w:afterAutospacing="0"/>
        <w:jc w:val="center"/>
      </w:pPr>
    </w:p>
    <w:p w:rsidR="009D1FD6" w:rsidRPr="00EA5FAA" w:rsidRDefault="009D1FD6" w:rsidP="009D1FD6">
      <w:pPr>
        <w:pStyle w:val="NormalWeb"/>
        <w:shd w:val="clear" w:color="auto" w:fill="FFFFFF"/>
        <w:spacing w:before="0" w:beforeAutospacing="0" w:after="0" w:afterAutospacing="0"/>
        <w:jc w:val="center"/>
      </w:pPr>
    </w:p>
    <w:p w:rsidR="009D1FD6" w:rsidRPr="00EA5FAA" w:rsidRDefault="009D1FD6" w:rsidP="009D1FD6">
      <w:pPr>
        <w:pStyle w:val="NormalWeb"/>
        <w:shd w:val="clear" w:color="auto" w:fill="FFFFFF"/>
        <w:spacing w:before="0" w:beforeAutospacing="0" w:after="0" w:afterAutospacing="0"/>
        <w:jc w:val="center"/>
      </w:pPr>
    </w:p>
    <w:p w:rsidR="009D1FD6" w:rsidRPr="00EA5FAA" w:rsidRDefault="009D1FD6" w:rsidP="009D1FD6">
      <w:pPr>
        <w:pStyle w:val="NormalWeb"/>
        <w:shd w:val="clear" w:color="auto" w:fill="FFFFFF"/>
        <w:spacing w:before="0" w:beforeAutospacing="0" w:after="0" w:afterAutospacing="0"/>
        <w:jc w:val="center"/>
      </w:pPr>
    </w:p>
    <w:p w:rsidR="009D1FD6" w:rsidRPr="00EA5FAA" w:rsidRDefault="009D1FD6" w:rsidP="009D1FD6">
      <w:pPr>
        <w:pStyle w:val="NormalWeb"/>
        <w:shd w:val="clear" w:color="auto" w:fill="FFFFFF"/>
        <w:spacing w:before="0" w:beforeAutospacing="0" w:after="0" w:afterAutospacing="0"/>
        <w:jc w:val="center"/>
      </w:pPr>
    </w:p>
    <w:p w:rsidR="00C76CFC" w:rsidRPr="00EA5FAA" w:rsidRDefault="00C76CFC" w:rsidP="005400BD">
      <w:pPr>
        <w:pStyle w:val="NormalWeb"/>
        <w:shd w:val="clear" w:color="auto" w:fill="FFFFFF"/>
        <w:spacing w:before="0" w:beforeAutospacing="0" w:after="0" w:afterAutospacing="0"/>
      </w:pPr>
    </w:p>
    <w:p w:rsidR="00C76CFC" w:rsidRPr="00EA5FAA" w:rsidRDefault="00C76CFC" w:rsidP="005400BD">
      <w:pPr>
        <w:pStyle w:val="NormalWeb"/>
        <w:shd w:val="clear" w:color="auto" w:fill="FFFFFF"/>
        <w:spacing w:before="0" w:beforeAutospacing="0" w:after="0" w:afterAutospacing="0"/>
      </w:pPr>
    </w:p>
    <w:p w:rsidR="008B60EB" w:rsidRPr="00EA5FAA" w:rsidRDefault="009D1FD6" w:rsidP="00EE3ADF">
      <w:pPr>
        <w:pStyle w:val="NormalWeb"/>
        <w:numPr>
          <w:ilvl w:val="0"/>
          <w:numId w:val="17"/>
        </w:numPr>
        <w:shd w:val="clear" w:color="auto" w:fill="FFFFFF"/>
        <w:spacing w:before="0" w:beforeAutospacing="0" w:after="0" w:afterAutospacing="0"/>
      </w:pPr>
      <w:r w:rsidRPr="00EA5FAA">
        <w:t>BALANCE SHEET OF SBI FOR LAST FEW YEARS</w:t>
      </w:r>
    </w:p>
    <w:p w:rsidR="002518ED" w:rsidRPr="00EA5FAA" w:rsidRDefault="00EC1DD0" w:rsidP="00EC1DD0">
      <w:pPr>
        <w:pStyle w:val="NormalWeb"/>
        <w:shd w:val="clear" w:color="auto" w:fill="FFFFFF"/>
        <w:spacing w:before="0" w:beforeAutospacing="0" w:after="0" w:afterAutospacing="0"/>
        <w:jc w:val="both"/>
      </w:pPr>
      <w:r w:rsidRPr="00EA5FAA">
        <w:rPr>
          <w:noProof/>
        </w:rPr>
        <w:drawing>
          <wp:inline distT="0" distB="0" distL="0" distR="0">
            <wp:extent cx="5943600" cy="7643625"/>
            <wp:effectExtent l="19050" t="0" r="0" b="0"/>
            <wp:docPr id="5" name="Picture 5" descr="C:\Users\MYPC\Downloads\Financial Statement SBI AR 2019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ownloads\Financial Statement SBI AR 2019_page-0001.jpg"/>
                    <pic:cNvPicPr>
                      <a:picLocks noChangeAspect="1" noChangeArrowheads="1"/>
                    </pic:cNvPicPr>
                  </pic:nvPicPr>
                  <pic:blipFill>
                    <a:blip r:embed="rId11"/>
                    <a:srcRect/>
                    <a:stretch>
                      <a:fillRect/>
                    </a:stretch>
                  </pic:blipFill>
                  <pic:spPr bwMode="auto">
                    <a:xfrm>
                      <a:off x="0" y="0"/>
                      <a:ext cx="5943600" cy="7643625"/>
                    </a:xfrm>
                    <a:prstGeom prst="rect">
                      <a:avLst/>
                    </a:prstGeom>
                    <a:noFill/>
                    <a:ln w="9525">
                      <a:noFill/>
                      <a:miter lim="800000"/>
                      <a:headEnd/>
                      <a:tailEnd/>
                    </a:ln>
                  </pic:spPr>
                </pic:pic>
              </a:graphicData>
            </a:graphic>
          </wp:inline>
        </w:drawing>
      </w:r>
    </w:p>
    <w:p w:rsidR="008F6E99" w:rsidRPr="00EA5FAA" w:rsidRDefault="008F6E99" w:rsidP="008F6E99">
      <w:pPr>
        <w:pStyle w:val="NormalWeb"/>
        <w:shd w:val="clear" w:color="auto" w:fill="FFFFFF"/>
        <w:spacing w:before="0" w:beforeAutospacing="0" w:after="0" w:afterAutospacing="0"/>
        <w:ind w:left="2812"/>
        <w:jc w:val="both"/>
      </w:pPr>
    </w:p>
    <w:p w:rsidR="00DB3D58" w:rsidRPr="00EA5FAA" w:rsidRDefault="00DB3D58" w:rsidP="00A177FF">
      <w:pPr>
        <w:pStyle w:val="ListParagraph"/>
        <w:shd w:val="clear" w:color="auto" w:fill="FFFFFF"/>
        <w:spacing w:after="0" w:line="249" w:lineRule="atLeast"/>
        <w:ind w:left="2092"/>
        <w:rPr>
          <w:rFonts w:ascii="Times New Roman" w:eastAsia="Times New Roman" w:hAnsi="Times New Roman" w:cs="Times New Roman"/>
          <w:spacing w:val="7"/>
          <w:sz w:val="24"/>
          <w:szCs w:val="24"/>
        </w:rPr>
      </w:pPr>
    </w:p>
    <w:p w:rsidR="00C76CFC" w:rsidRPr="00EA5FAA" w:rsidRDefault="00C76CFC" w:rsidP="00A177FF">
      <w:pPr>
        <w:pStyle w:val="NormalWeb"/>
        <w:shd w:val="clear" w:color="auto" w:fill="FFFFFF"/>
        <w:spacing w:before="0" w:beforeAutospacing="0" w:after="0" w:afterAutospacing="0"/>
      </w:pPr>
    </w:p>
    <w:p w:rsidR="00C76CFC" w:rsidRPr="00EA5FAA" w:rsidRDefault="00C76CFC" w:rsidP="00A177FF">
      <w:pPr>
        <w:pStyle w:val="NormalWeb"/>
        <w:shd w:val="clear" w:color="auto" w:fill="FFFFFF"/>
        <w:spacing w:before="0" w:beforeAutospacing="0" w:after="0" w:afterAutospacing="0"/>
      </w:pPr>
    </w:p>
    <w:p w:rsidR="00C76CFC" w:rsidRPr="00EA5FAA" w:rsidRDefault="00C76CFC" w:rsidP="00A177FF">
      <w:pPr>
        <w:pStyle w:val="NormalWeb"/>
        <w:shd w:val="clear" w:color="auto" w:fill="FFFFFF"/>
        <w:spacing w:before="0" w:beforeAutospacing="0" w:after="0" w:afterAutospacing="0"/>
      </w:pPr>
    </w:p>
    <w:p w:rsidR="00C76CFC" w:rsidRPr="00EA5FAA" w:rsidRDefault="00C76CFC" w:rsidP="00A177FF">
      <w:pPr>
        <w:pStyle w:val="NormalWeb"/>
        <w:shd w:val="clear" w:color="auto" w:fill="FFFFFF"/>
        <w:spacing w:before="0" w:beforeAutospacing="0" w:after="0" w:afterAutospacing="0"/>
      </w:pPr>
    </w:p>
    <w:p w:rsidR="00C76CFC" w:rsidRPr="00EA5FAA" w:rsidRDefault="00C76CFC" w:rsidP="00A177FF">
      <w:pPr>
        <w:pStyle w:val="NormalWeb"/>
        <w:shd w:val="clear" w:color="auto" w:fill="FFFFFF"/>
        <w:spacing w:before="0" w:beforeAutospacing="0" w:after="0" w:afterAutospacing="0"/>
      </w:pPr>
    </w:p>
    <w:p w:rsidR="00C76CFC" w:rsidRPr="00EA5FAA" w:rsidRDefault="00C76CFC" w:rsidP="00A177FF">
      <w:pPr>
        <w:pStyle w:val="NormalWeb"/>
        <w:shd w:val="clear" w:color="auto" w:fill="FFFFFF"/>
        <w:spacing w:before="0" w:beforeAutospacing="0" w:after="0" w:afterAutospacing="0"/>
      </w:pPr>
    </w:p>
    <w:p w:rsidR="00C76CFC" w:rsidRPr="00EA5FAA" w:rsidRDefault="00C76CFC" w:rsidP="00A177FF">
      <w:pPr>
        <w:pStyle w:val="NormalWeb"/>
        <w:shd w:val="clear" w:color="auto" w:fill="FFFFFF"/>
        <w:spacing w:before="0" w:beforeAutospacing="0" w:after="0" w:afterAutospacing="0"/>
      </w:pPr>
    </w:p>
    <w:p w:rsidR="00C76CFC" w:rsidRPr="00EA5FAA" w:rsidRDefault="00C76CFC" w:rsidP="00A177FF">
      <w:pPr>
        <w:pStyle w:val="NormalWeb"/>
        <w:shd w:val="clear" w:color="auto" w:fill="FFFFFF"/>
        <w:spacing w:before="0" w:beforeAutospacing="0" w:after="0" w:afterAutospacing="0"/>
      </w:pPr>
    </w:p>
    <w:p w:rsidR="00C76CFC" w:rsidRPr="00EA5FAA" w:rsidRDefault="00C76CFC" w:rsidP="00A177FF">
      <w:pPr>
        <w:pStyle w:val="NormalWeb"/>
        <w:shd w:val="clear" w:color="auto" w:fill="FFFFFF"/>
        <w:spacing w:before="0" w:beforeAutospacing="0" w:after="0" w:afterAutospacing="0"/>
      </w:pPr>
    </w:p>
    <w:p w:rsidR="00C76CFC" w:rsidRPr="00EA5FAA" w:rsidRDefault="00C76CFC" w:rsidP="00A177FF">
      <w:pPr>
        <w:pStyle w:val="NormalWeb"/>
        <w:shd w:val="clear" w:color="auto" w:fill="FFFFFF"/>
        <w:spacing w:before="0" w:beforeAutospacing="0" w:after="0" w:afterAutospacing="0"/>
      </w:pPr>
    </w:p>
    <w:p w:rsidR="00C76CFC" w:rsidRPr="00EA5FAA" w:rsidRDefault="00C76CFC" w:rsidP="00A177FF">
      <w:pPr>
        <w:pStyle w:val="NormalWeb"/>
        <w:shd w:val="clear" w:color="auto" w:fill="FFFFFF"/>
        <w:spacing w:before="0" w:beforeAutospacing="0" w:after="0" w:afterAutospacing="0"/>
      </w:pPr>
    </w:p>
    <w:p w:rsidR="00C76CFC" w:rsidRPr="00EA5FAA" w:rsidRDefault="00C76CFC" w:rsidP="00A40400">
      <w:pPr>
        <w:pStyle w:val="NormalWeb"/>
        <w:shd w:val="clear" w:color="auto" w:fill="FFFFFF"/>
        <w:spacing w:before="0" w:beforeAutospacing="0" w:after="0" w:afterAutospacing="0"/>
        <w:jc w:val="center"/>
      </w:pPr>
    </w:p>
    <w:p w:rsidR="00A40400" w:rsidRPr="00EA5FAA" w:rsidRDefault="00A40400" w:rsidP="00A40400">
      <w:pPr>
        <w:pStyle w:val="NormalWeb"/>
        <w:shd w:val="clear" w:color="auto" w:fill="FFFFFF"/>
        <w:spacing w:before="0" w:beforeAutospacing="0" w:after="0" w:afterAutospacing="0"/>
        <w:jc w:val="center"/>
      </w:pPr>
    </w:p>
    <w:p w:rsidR="00A40400" w:rsidRPr="00EA5FAA" w:rsidRDefault="00A40400" w:rsidP="00A40400">
      <w:pPr>
        <w:pStyle w:val="NormalWeb"/>
        <w:shd w:val="clear" w:color="auto" w:fill="FFFFFF"/>
        <w:spacing w:before="0" w:beforeAutospacing="0" w:after="0" w:afterAutospacing="0"/>
        <w:jc w:val="center"/>
      </w:pPr>
    </w:p>
    <w:p w:rsidR="00A40400" w:rsidRPr="00EA5FAA" w:rsidRDefault="00A40400" w:rsidP="00A40400">
      <w:pPr>
        <w:pStyle w:val="NormalWeb"/>
        <w:shd w:val="clear" w:color="auto" w:fill="FFFFFF"/>
        <w:spacing w:before="0" w:beforeAutospacing="0" w:after="0" w:afterAutospacing="0"/>
        <w:jc w:val="center"/>
      </w:pPr>
    </w:p>
    <w:p w:rsidR="00A40400" w:rsidRPr="00EA5FAA" w:rsidRDefault="00A40400" w:rsidP="00A40400">
      <w:pPr>
        <w:pStyle w:val="NormalWeb"/>
        <w:shd w:val="clear" w:color="auto" w:fill="FFFFFF"/>
        <w:spacing w:before="0" w:beforeAutospacing="0" w:after="0" w:afterAutospacing="0"/>
        <w:jc w:val="center"/>
      </w:pPr>
    </w:p>
    <w:p w:rsidR="00A40400" w:rsidRPr="00EA5FAA" w:rsidRDefault="00A40400" w:rsidP="00A40400">
      <w:pPr>
        <w:pStyle w:val="NormalWeb"/>
        <w:shd w:val="clear" w:color="auto" w:fill="FFFFFF"/>
        <w:spacing w:before="0" w:beforeAutospacing="0" w:after="0" w:afterAutospacing="0"/>
        <w:jc w:val="center"/>
      </w:pPr>
    </w:p>
    <w:p w:rsidR="00A40400" w:rsidRPr="00EA5FAA" w:rsidRDefault="00A40400" w:rsidP="00A40400">
      <w:pPr>
        <w:pStyle w:val="NormalWeb"/>
        <w:shd w:val="clear" w:color="auto" w:fill="FFFFFF"/>
        <w:spacing w:before="0" w:beforeAutospacing="0" w:after="0" w:afterAutospacing="0"/>
        <w:jc w:val="center"/>
      </w:pPr>
    </w:p>
    <w:p w:rsidR="00C76CFC" w:rsidRPr="00EA5FAA" w:rsidRDefault="00C76CFC" w:rsidP="00C76CFC">
      <w:pPr>
        <w:pStyle w:val="NormalWeb"/>
        <w:shd w:val="clear" w:color="auto" w:fill="FFFFFF"/>
        <w:spacing w:before="0" w:beforeAutospacing="0" w:after="0" w:afterAutospacing="0"/>
        <w:jc w:val="center"/>
      </w:pPr>
      <w:r w:rsidRPr="00EA5FAA">
        <w:t>CHAPTER 3</w:t>
      </w:r>
    </w:p>
    <w:p w:rsidR="00C76CFC" w:rsidRPr="00EA5FAA" w:rsidRDefault="00C76CFC" w:rsidP="00C76CFC">
      <w:pPr>
        <w:pStyle w:val="NormalWeb"/>
        <w:shd w:val="clear" w:color="auto" w:fill="FFFFFF"/>
        <w:spacing w:before="0" w:beforeAutospacing="0" w:after="0" w:afterAutospacing="0"/>
        <w:jc w:val="center"/>
      </w:pPr>
      <w:r w:rsidRPr="00EA5FAA">
        <w:t>CONCEPTUAL PROFILE</w:t>
      </w:r>
    </w:p>
    <w:p w:rsidR="00C76CFC" w:rsidRPr="00EA5FAA" w:rsidRDefault="00C76CFC" w:rsidP="00A177FF">
      <w:pPr>
        <w:pStyle w:val="NormalWeb"/>
        <w:shd w:val="clear" w:color="auto" w:fill="FFFFFF"/>
        <w:spacing w:before="0" w:beforeAutospacing="0" w:after="0" w:afterAutospacing="0"/>
      </w:pPr>
    </w:p>
    <w:p w:rsidR="00C76CFC" w:rsidRPr="00EA5FAA" w:rsidRDefault="00C76CFC" w:rsidP="00A177FF">
      <w:pPr>
        <w:pStyle w:val="NormalWeb"/>
        <w:shd w:val="clear" w:color="auto" w:fill="FFFFFF"/>
        <w:spacing w:before="0" w:beforeAutospacing="0" w:after="0" w:afterAutospacing="0"/>
      </w:pPr>
    </w:p>
    <w:p w:rsidR="00C76CFC" w:rsidRPr="00EA5FAA" w:rsidRDefault="00C76CFC" w:rsidP="00A177FF">
      <w:pPr>
        <w:pStyle w:val="NormalWeb"/>
        <w:shd w:val="clear" w:color="auto" w:fill="FFFFFF"/>
        <w:spacing w:before="0" w:beforeAutospacing="0" w:after="0" w:afterAutospacing="0"/>
      </w:pPr>
    </w:p>
    <w:p w:rsidR="00C76CFC" w:rsidRPr="00EA5FAA" w:rsidRDefault="00C76CFC" w:rsidP="00A177FF">
      <w:pPr>
        <w:pStyle w:val="NormalWeb"/>
        <w:shd w:val="clear" w:color="auto" w:fill="FFFFFF"/>
        <w:spacing w:before="0" w:beforeAutospacing="0" w:after="0" w:afterAutospacing="0"/>
      </w:pPr>
    </w:p>
    <w:p w:rsidR="00C76CFC" w:rsidRPr="00EA5FAA" w:rsidRDefault="00C76CFC" w:rsidP="00A177FF">
      <w:pPr>
        <w:pStyle w:val="NormalWeb"/>
        <w:shd w:val="clear" w:color="auto" w:fill="FFFFFF"/>
        <w:spacing w:before="0" w:beforeAutospacing="0" w:after="0" w:afterAutospacing="0"/>
      </w:pPr>
    </w:p>
    <w:p w:rsidR="00C76CFC" w:rsidRPr="00EA5FAA" w:rsidRDefault="00C76CFC" w:rsidP="00A177FF">
      <w:pPr>
        <w:pStyle w:val="NormalWeb"/>
        <w:shd w:val="clear" w:color="auto" w:fill="FFFFFF"/>
        <w:spacing w:before="0" w:beforeAutospacing="0" w:after="0" w:afterAutospacing="0"/>
      </w:pPr>
    </w:p>
    <w:p w:rsidR="00C76CFC" w:rsidRPr="00EA5FAA" w:rsidRDefault="00C76CFC" w:rsidP="00A177FF">
      <w:pPr>
        <w:pStyle w:val="NormalWeb"/>
        <w:shd w:val="clear" w:color="auto" w:fill="FFFFFF"/>
        <w:spacing w:before="0" w:beforeAutospacing="0" w:after="0" w:afterAutospacing="0"/>
      </w:pPr>
    </w:p>
    <w:p w:rsidR="00C76CFC" w:rsidRPr="00EA5FAA" w:rsidRDefault="00C76CFC" w:rsidP="00A177FF">
      <w:pPr>
        <w:pStyle w:val="NormalWeb"/>
        <w:shd w:val="clear" w:color="auto" w:fill="FFFFFF"/>
        <w:spacing w:before="0" w:beforeAutospacing="0" w:after="0" w:afterAutospacing="0"/>
      </w:pPr>
    </w:p>
    <w:p w:rsidR="00C76CFC" w:rsidRPr="00EA5FAA" w:rsidRDefault="00C76CFC" w:rsidP="00A177FF">
      <w:pPr>
        <w:pStyle w:val="NormalWeb"/>
        <w:shd w:val="clear" w:color="auto" w:fill="FFFFFF"/>
        <w:spacing w:before="0" w:beforeAutospacing="0" w:after="0" w:afterAutospacing="0"/>
      </w:pPr>
    </w:p>
    <w:p w:rsidR="00C76CFC" w:rsidRPr="00EA5FAA" w:rsidRDefault="00C76CFC" w:rsidP="00A177FF">
      <w:pPr>
        <w:pStyle w:val="NormalWeb"/>
        <w:shd w:val="clear" w:color="auto" w:fill="FFFFFF"/>
        <w:spacing w:before="0" w:beforeAutospacing="0" w:after="0" w:afterAutospacing="0"/>
      </w:pPr>
    </w:p>
    <w:p w:rsidR="00C76CFC" w:rsidRPr="00EA5FAA" w:rsidRDefault="00C76CFC" w:rsidP="00A177FF">
      <w:pPr>
        <w:pStyle w:val="NormalWeb"/>
        <w:shd w:val="clear" w:color="auto" w:fill="FFFFFF"/>
        <w:spacing w:before="0" w:beforeAutospacing="0" w:after="0" w:afterAutospacing="0"/>
      </w:pPr>
    </w:p>
    <w:p w:rsidR="00C76CFC" w:rsidRPr="00EA5FAA" w:rsidRDefault="00C76CFC" w:rsidP="00A177FF">
      <w:pPr>
        <w:pStyle w:val="NormalWeb"/>
        <w:shd w:val="clear" w:color="auto" w:fill="FFFFFF"/>
        <w:spacing w:before="0" w:beforeAutospacing="0" w:after="0" w:afterAutospacing="0"/>
      </w:pPr>
    </w:p>
    <w:p w:rsidR="00C76CFC" w:rsidRPr="00EA5FAA" w:rsidRDefault="00C76CFC" w:rsidP="00A177FF">
      <w:pPr>
        <w:pStyle w:val="NormalWeb"/>
        <w:shd w:val="clear" w:color="auto" w:fill="FFFFFF"/>
        <w:spacing w:before="0" w:beforeAutospacing="0" w:after="0" w:afterAutospacing="0"/>
      </w:pPr>
    </w:p>
    <w:p w:rsidR="00AD2E3E" w:rsidRPr="00EA5FAA" w:rsidRDefault="00AD2E3E" w:rsidP="00A177FF">
      <w:pPr>
        <w:pStyle w:val="NormalWeb"/>
        <w:shd w:val="clear" w:color="auto" w:fill="FFFFFF"/>
        <w:spacing w:before="0" w:beforeAutospacing="0" w:after="0" w:afterAutospacing="0"/>
      </w:pPr>
    </w:p>
    <w:p w:rsidR="00AD2E3E" w:rsidRPr="00EA5FAA" w:rsidRDefault="00AD2E3E" w:rsidP="00A177FF">
      <w:pPr>
        <w:pStyle w:val="NormalWeb"/>
        <w:shd w:val="clear" w:color="auto" w:fill="FFFFFF"/>
        <w:spacing w:before="0" w:beforeAutospacing="0" w:after="0" w:afterAutospacing="0"/>
      </w:pPr>
    </w:p>
    <w:p w:rsidR="00AD2E3E" w:rsidRPr="00EA5FAA" w:rsidRDefault="00AD2E3E" w:rsidP="00A177FF">
      <w:pPr>
        <w:pStyle w:val="NormalWeb"/>
        <w:shd w:val="clear" w:color="auto" w:fill="FFFFFF"/>
        <w:spacing w:before="0" w:beforeAutospacing="0" w:after="0" w:afterAutospacing="0"/>
      </w:pPr>
    </w:p>
    <w:p w:rsidR="00AD2E3E" w:rsidRPr="00EA5FAA" w:rsidRDefault="00AD2E3E" w:rsidP="00A177FF">
      <w:pPr>
        <w:pStyle w:val="NormalWeb"/>
        <w:shd w:val="clear" w:color="auto" w:fill="FFFFFF"/>
        <w:spacing w:before="0" w:beforeAutospacing="0" w:after="0" w:afterAutospacing="0"/>
      </w:pPr>
    </w:p>
    <w:p w:rsidR="00AD2E3E" w:rsidRPr="00EA5FAA" w:rsidRDefault="00AD2E3E" w:rsidP="00A177FF">
      <w:pPr>
        <w:pStyle w:val="NormalWeb"/>
        <w:shd w:val="clear" w:color="auto" w:fill="FFFFFF"/>
        <w:spacing w:before="0" w:beforeAutospacing="0" w:after="0" w:afterAutospacing="0"/>
      </w:pPr>
    </w:p>
    <w:p w:rsidR="00AD2E3E" w:rsidRPr="00EA5FAA" w:rsidRDefault="00AD2E3E" w:rsidP="00A177FF">
      <w:pPr>
        <w:pStyle w:val="NormalWeb"/>
        <w:shd w:val="clear" w:color="auto" w:fill="FFFFFF"/>
        <w:spacing w:before="0" w:beforeAutospacing="0" w:after="0" w:afterAutospacing="0"/>
      </w:pPr>
    </w:p>
    <w:p w:rsidR="00AD2E3E" w:rsidRPr="00EA5FAA" w:rsidRDefault="00AD2E3E" w:rsidP="00A177FF">
      <w:pPr>
        <w:pStyle w:val="NormalWeb"/>
        <w:shd w:val="clear" w:color="auto" w:fill="FFFFFF"/>
        <w:spacing w:before="0" w:beforeAutospacing="0" w:after="0" w:afterAutospacing="0"/>
      </w:pPr>
    </w:p>
    <w:p w:rsidR="00AD2E3E" w:rsidRPr="00EA5FAA" w:rsidRDefault="00AD2E3E" w:rsidP="00A177FF">
      <w:pPr>
        <w:pStyle w:val="NormalWeb"/>
        <w:shd w:val="clear" w:color="auto" w:fill="FFFFFF"/>
        <w:spacing w:before="0" w:beforeAutospacing="0" w:after="0" w:afterAutospacing="0"/>
      </w:pPr>
    </w:p>
    <w:p w:rsidR="00C76CFC" w:rsidRPr="00EA5FAA" w:rsidRDefault="00C76CFC" w:rsidP="00A177FF">
      <w:pPr>
        <w:pStyle w:val="NormalWeb"/>
        <w:shd w:val="clear" w:color="auto" w:fill="FFFFFF"/>
        <w:spacing w:before="0" w:beforeAutospacing="0" w:after="0" w:afterAutospacing="0"/>
      </w:pPr>
    </w:p>
    <w:p w:rsidR="00A40400" w:rsidRPr="00EA5FAA" w:rsidRDefault="00A40400" w:rsidP="00A177FF">
      <w:pPr>
        <w:pStyle w:val="NormalWeb"/>
        <w:shd w:val="clear" w:color="auto" w:fill="FFFFFF"/>
        <w:spacing w:before="0" w:beforeAutospacing="0" w:after="0" w:afterAutospacing="0"/>
      </w:pPr>
    </w:p>
    <w:p w:rsidR="00C76CFC" w:rsidRPr="00EA5FAA" w:rsidRDefault="00C76CFC" w:rsidP="00A177FF">
      <w:pPr>
        <w:pStyle w:val="NormalWeb"/>
        <w:shd w:val="clear" w:color="auto" w:fill="FFFFFF"/>
        <w:spacing w:before="0" w:beforeAutospacing="0" w:after="0" w:afterAutospacing="0"/>
      </w:pPr>
    </w:p>
    <w:p w:rsidR="003C0B9C" w:rsidRPr="00EA5FAA" w:rsidRDefault="003C0B9C" w:rsidP="00A177FF">
      <w:pPr>
        <w:pStyle w:val="NormalWeb"/>
        <w:shd w:val="clear" w:color="auto" w:fill="FFFFFF"/>
        <w:spacing w:before="0" w:beforeAutospacing="0" w:after="0" w:afterAutospacing="0"/>
      </w:pPr>
    </w:p>
    <w:p w:rsidR="00A177FF" w:rsidRPr="00EA5FAA" w:rsidRDefault="00A177FF" w:rsidP="00A177FF">
      <w:pPr>
        <w:pStyle w:val="NormalWeb"/>
        <w:shd w:val="clear" w:color="auto" w:fill="FFFFFF"/>
        <w:spacing w:before="0" w:beforeAutospacing="0" w:after="0" w:afterAutospacing="0"/>
      </w:pPr>
      <w:r w:rsidRPr="00EA5FAA">
        <w:lastRenderedPageBreak/>
        <w:t xml:space="preserve">CONCEPTUAL PROFILE </w:t>
      </w:r>
    </w:p>
    <w:p w:rsidR="00A177FF" w:rsidRPr="00EA5FAA" w:rsidRDefault="00A177FF" w:rsidP="00EE3ADF">
      <w:pPr>
        <w:pStyle w:val="Heading2"/>
        <w:numPr>
          <w:ilvl w:val="0"/>
          <w:numId w:val="17"/>
        </w:numPr>
        <w:shd w:val="clear" w:color="auto" w:fill="FFFFFF"/>
        <w:spacing w:before="0" w:after="125" w:line="249" w:lineRule="atLeast"/>
        <w:textAlignment w:val="baseline"/>
        <w:rPr>
          <w:rFonts w:ascii="Times New Roman" w:hAnsi="Times New Roman" w:cs="Times New Roman"/>
          <w:b w:val="0"/>
          <w:color w:val="auto"/>
          <w:sz w:val="24"/>
          <w:szCs w:val="24"/>
        </w:rPr>
      </w:pPr>
      <w:r w:rsidRPr="00EA5FAA">
        <w:rPr>
          <w:rFonts w:ascii="Times New Roman" w:hAnsi="Times New Roman" w:cs="Times New Roman"/>
          <w:b w:val="0"/>
          <w:color w:val="auto"/>
          <w:sz w:val="24"/>
          <w:szCs w:val="24"/>
        </w:rPr>
        <w:t>EVOLUTION OF SBI</w:t>
      </w:r>
    </w:p>
    <w:p w:rsidR="00A177FF" w:rsidRPr="00EA5FAA" w:rsidRDefault="00A177FF" w:rsidP="00A177FF">
      <w:pPr>
        <w:pStyle w:val="NormalWeb"/>
        <w:shd w:val="clear" w:color="auto" w:fill="FFFFFF"/>
        <w:spacing w:before="0" w:beforeAutospacing="0" w:after="0" w:afterAutospacing="0" w:line="249" w:lineRule="atLeast"/>
        <w:ind w:left="886"/>
        <w:jc w:val="both"/>
        <w:textAlignment w:val="baseline"/>
      </w:pPr>
      <w:r w:rsidRPr="00EA5FAA">
        <w:t xml:space="preserve">                                    The origin of the </w:t>
      </w:r>
      <w:r w:rsidRPr="00EA5FAA">
        <w:rPr>
          <w:rStyle w:val="highlight-text"/>
          <w:bCs/>
          <w:bdr w:val="none" w:sz="0" w:space="0" w:color="auto" w:frame="1"/>
        </w:rPr>
        <w:t>State Bank of India</w:t>
      </w:r>
      <w:r w:rsidRPr="00EA5FAA">
        <w:t> goes back to the first decade of the nineteenth century with the establishment of the Bank of Calcutta in Calcutta on 2 June 1806. Three years later the bank received its charter and was re-designed as the Bank of Bengal (2 January 1809). A unique institution, it was the first joint-stock bank of British India sponsored by the Government of Bengal. The Bank of Bombay (15 April 1840) and the Bank of Madras (1 July 1843) followed the Bank of Bengal. These three banks remained at the apex of modern banking in India till their amalgamation as the Imperial Bank of India on 27 January 1921.</w:t>
      </w:r>
    </w:p>
    <w:p w:rsidR="00A177FF" w:rsidRPr="00EA5FAA" w:rsidRDefault="00A177FF" w:rsidP="00A177FF">
      <w:pPr>
        <w:pStyle w:val="NormalWeb"/>
        <w:shd w:val="clear" w:color="auto" w:fill="FFFFFF"/>
        <w:spacing w:before="0" w:beforeAutospacing="0" w:after="0" w:afterAutospacing="0" w:line="249" w:lineRule="atLeast"/>
        <w:ind w:left="886"/>
        <w:jc w:val="both"/>
        <w:textAlignment w:val="baseline"/>
      </w:pPr>
    </w:p>
    <w:p w:rsidR="00A177FF" w:rsidRPr="00EA5FAA" w:rsidRDefault="00A177FF" w:rsidP="00A177FF">
      <w:pPr>
        <w:pStyle w:val="NormalWeb"/>
        <w:shd w:val="clear" w:color="auto" w:fill="FFFFFF"/>
        <w:spacing w:before="0" w:beforeAutospacing="0" w:after="0" w:afterAutospacing="0" w:line="249" w:lineRule="atLeast"/>
        <w:ind w:left="886"/>
        <w:jc w:val="both"/>
        <w:textAlignment w:val="baseline"/>
      </w:pPr>
      <w:r w:rsidRPr="00EA5FAA">
        <w:t xml:space="preserve">                                    Primarily Anglo-Indian creations, the three presidency banks came into existence either as a result of the compulsions of imperial finance or by the felt needs of local European commerce and were not imposed from outside in an arbitrary manner to modernise India's economy. Their evolution was, however, shaped by ideas culled from similar developments in Europe and England, and was influenced by changes occurring in the structure of both the local trading environment and those in the relations of the Indian economy to the economy of Europe and the global economic framework.</w:t>
      </w:r>
    </w:p>
    <w:p w:rsidR="00A177FF" w:rsidRPr="00EA5FAA" w:rsidRDefault="00A177FF" w:rsidP="00BA6BE8">
      <w:pPr>
        <w:pStyle w:val="Heading2"/>
        <w:shd w:val="clear" w:color="auto" w:fill="FFFFFF"/>
        <w:spacing w:before="0" w:after="125" w:line="249" w:lineRule="atLeast"/>
        <w:ind w:left="886"/>
        <w:jc w:val="center"/>
        <w:textAlignment w:val="baseline"/>
        <w:rPr>
          <w:rFonts w:ascii="Times New Roman" w:hAnsi="Times New Roman" w:cs="Times New Roman"/>
          <w:b w:val="0"/>
          <w:noProof/>
          <w:color w:val="auto"/>
          <w:sz w:val="24"/>
          <w:szCs w:val="24"/>
        </w:rPr>
      </w:pPr>
      <w:r w:rsidRPr="00EA5FAA">
        <w:rPr>
          <w:rFonts w:ascii="Times New Roman" w:hAnsi="Times New Roman" w:cs="Times New Roman"/>
          <w:b w:val="0"/>
          <w:noProof/>
          <w:color w:val="auto"/>
          <w:sz w:val="24"/>
          <w:szCs w:val="24"/>
        </w:rPr>
        <w:drawing>
          <wp:inline distT="0" distB="0" distL="0" distR="0">
            <wp:extent cx="2382520" cy="1283970"/>
            <wp:effectExtent l="19050" t="0" r="0" b="0"/>
            <wp:docPr id="6" name="Picture 6" descr="D:\Prasad Files\Project\1107550632037-evo_bang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asad Files\Project\1107550632037-evo_bangal.jpg"/>
                    <pic:cNvPicPr>
                      <a:picLocks noChangeAspect="1" noChangeArrowheads="1"/>
                    </pic:cNvPicPr>
                  </pic:nvPicPr>
                  <pic:blipFill>
                    <a:blip r:embed="rId12"/>
                    <a:srcRect/>
                    <a:stretch>
                      <a:fillRect/>
                    </a:stretch>
                  </pic:blipFill>
                  <pic:spPr bwMode="auto">
                    <a:xfrm>
                      <a:off x="0" y="0"/>
                      <a:ext cx="2382520" cy="1283970"/>
                    </a:xfrm>
                    <a:prstGeom prst="rect">
                      <a:avLst/>
                    </a:prstGeom>
                    <a:noFill/>
                    <a:ln w="9525">
                      <a:noFill/>
                      <a:miter lim="800000"/>
                      <a:headEnd/>
                      <a:tailEnd/>
                    </a:ln>
                  </pic:spPr>
                </pic:pic>
              </a:graphicData>
            </a:graphic>
          </wp:inline>
        </w:drawing>
      </w:r>
    </w:p>
    <w:p w:rsidR="00A177FF" w:rsidRPr="00EA5FAA" w:rsidRDefault="00A177FF" w:rsidP="00A177FF">
      <w:pPr>
        <w:rPr>
          <w:rFonts w:ascii="Times New Roman" w:hAnsi="Times New Roman" w:cs="Times New Roman"/>
          <w:sz w:val="24"/>
          <w:szCs w:val="24"/>
        </w:rPr>
      </w:pPr>
    </w:p>
    <w:p w:rsidR="00A177FF" w:rsidRPr="00EA5FAA" w:rsidRDefault="00A177FF" w:rsidP="00EE3ADF">
      <w:pPr>
        <w:pStyle w:val="Heading5"/>
        <w:numPr>
          <w:ilvl w:val="0"/>
          <w:numId w:val="17"/>
        </w:numPr>
        <w:spacing w:before="0" w:line="235" w:lineRule="atLeast"/>
        <w:textAlignment w:val="baseline"/>
        <w:rPr>
          <w:rFonts w:ascii="Times New Roman" w:hAnsi="Times New Roman" w:cs="Times New Roman"/>
          <w:color w:val="auto"/>
          <w:sz w:val="24"/>
          <w:szCs w:val="24"/>
        </w:rPr>
      </w:pPr>
      <w:r w:rsidRPr="00EA5FAA">
        <w:rPr>
          <w:rFonts w:ascii="Times New Roman" w:hAnsi="Times New Roman" w:cs="Times New Roman"/>
          <w:color w:val="auto"/>
          <w:sz w:val="24"/>
          <w:szCs w:val="24"/>
        </w:rPr>
        <w:t>Establishment</w:t>
      </w:r>
    </w:p>
    <w:p w:rsidR="00BA6BE8" w:rsidRPr="00EA5FAA" w:rsidRDefault="00BA6BE8" w:rsidP="00BA6BE8">
      <w:pPr>
        <w:pStyle w:val="NormalWeb"/>
        <w:spacing w:before="0" w:beforeAutospacing="0" w:after="0" w:afterAutospacing="0" w:line="249" w:lineRule="atLeast"/>
        <w:ind w:left="886"/>
        <w:jc w:val="both"/>
        <w:textAlignment w:val="baseline"/>
      </w:pPr>
      <w:r w:rsidRPr="00EA5FAA">
        <w:t xml:space="preserve">                                 The establishment of the Bank of Bengal marked the advent of limited liability, joint-stock banking in India. So was the associated innovation in banking, viz. the decision to allow the Bank of Bengal to issue notes, which would be accepted for payment of public revenues within a restricted geographical area. This right of note issue was very valuable not only for the Bank of Bengal but also its two siblings, the Banks of Bombay and Madras. It meant an accretion to the capital of the banks, a capital on which the proprietors did not have to pay any interest. The concept of deposit banking was also an innovation because the practice of accepting money for safekeeping (and in some cases, even investment on behalf of the clients) by the indigenous bankers had not spread as a general habit in most parts of India. But, for a long time, and especially upto the time that the three presidency banks had a right of note issue, bank notes and government balances made up the bulk of the investible resources of the banks.</w:t>
      </w:r>
    </w:p>
    <w:p w:rsidR="00E80809" w:rsidRPr="00EA5FAA" w:rsidRDefault="00BA6BE8" w:rsidP="00BA6BE8">
      <w:pPr>
        <w:pStyle w:val="NormalWeb"/>
        <w:spacing w:before="0" w:beforeAutospacing="0" w:after="0" w:afterAutospacing="0" w:line="249" w:lineRule="atLeast"/>
        <w:ind w:left="886"/>
        <w:jc w:val="both"/>
        <w:textAlignment w:val="baseline"/>
      </w:pPr>
      <w:r w:rsidRPr="00EA5FAA">
        <w:t xml:space="preserve">                             </w:t>
      </w:r>
    </w:p>
    <w:p w:rsidR="00BA6BE8" w:rsidRPr="00EA5FAA" w:rsidRDefault="00E80809" w:rsidP="00BA6BE8">
      <w:pPr>
        <w:pStyle w:val="NormalWeb"/>
        <w:spacing w:before="0" w:beforeAutospacing="0" w:after="0" w:afterAutospacing="0" w:line="249" w:lineRule="atLeast"/>
        <w:ind w:left="886"/>
        <w:jc w:val="both"/>
        <w:textAlignment w:val="baseline"/>
      </w:pPr>
      <w:r w:rsidRPr="00EA5FAA">
        <w:lastRenderedPageBreak/>
        <w:t xml:space="preserve">                               </w:t>
      </w:r>
      <w:r w:rsidR="00BA6BE8" w:rsidRPr="00EA5FAA">
        <w:t xml:space="preserve">  The three banks were governed by royal charters, which were revised from time to time. Each charter provided for a share capital, four-fifth of which were privately subscribed and the rest owned by the provincial government. The members of the board of directors, which managed the affairs of each bank, were mostly proprietary directors representing the large European managing agency houses in India. The rest were government nominees, invariably civil servants, one of whom was elected as the president of the board.</w:t>
      </w:r>
    </w:p>
    <w:p w:rsidR="00A177FF" w:rsidRPr="00EA5FAA" w:rsidRDefault="00BA6BE8" w:rsidP="00BA6BE8">
      <w:pPr>
        <w:jc w:val="center"/>
        <w:rPr>
          <w:rFonts w:ascii="Times New Roman" w:hAnsi="Times New Roman" w:cs="Times New Roman"/>
          <w:sz w:val="24"/>
          <w:szCs w:val="24"/>
        </w:rPr>
      </w:pPr>
      <w:r w:rsidRPr="00EA5FAA">
        <w:rPr>
          <w:rFonts w:ascii="Times New Roman" w:hAnsi="Times New Roman" w:cs="Times New Roman"/>
          <w:noProof/>
          <w:sz w:val="24"/>
          <w:szCs w:val="24"/>
        </w:rPr>
        <w:drawing>
          <wp:inline distT="0" distB="0" distL="0" distR="0">
            <wp:extent cx="2382520" cy="1389380"/>
            <wp:effectExtent l="19050" t="0" r="0" b="0"/>
            <wp:docPr id="8" name="Picture 8" descr="D:\Prasad Files\Project\1107550852069-evo_board_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asad Files\Project\1107550852069-evo_board_dec.jpg"/>
                    <pic:cNvPicPr>
                      <a:picLocks noChangeAspect="1" noChangeArrowheads="1"/>
                    </pic:cNvPicPr>
                  </pic:nvPicPr>
                  <pic:blipFill>
                    <a:blip r:embed="rId13"/>
                    <a:srcRect/>
                    <a:stretch>
                      <a:fillRect/>
                    </a:stretch>
                  </pic:blipFill>
                  <pic:spPr bwMode="auto">
                    <a:xfrm>
                      <a:off x="0" y="0"/>
                      <a:ext cx="2382520" cy="1389380"/>
                    </a:xfrm>
                    <a:prstGeom prst="rect">
                      <a:avLst/>
                    </a:prstGeom>
                    <a:noFill/>
                    <a:ln w="9525">
                      <a:noFill/>
                      <a:miter lim="800000"/>
                      <a:headEnd/>
                      <a:tailEnd/>
                    </a:ln>
                  </pic:spPr>
                </pic:pic>
              </a:graphicData>
            </a:graphic>
          </wp:inline>
        </w:drawing>
      </w:r>
    </w:p>
    <w:p w:rsidR="00BA6BE8" w:rsidRPr="00EA5FAA" w:rsidRDefault="00BA6BE8" w:rsidP="00BA6BE8">
      <w:pPr>
        <w:jc w:val="center"/>
        <w:rPr>
          <w:rFonts w:ascii="Times New Roman" w:hAnsi="Times New Roman" w:cs="Times New Roman"/>
          <w:sz w:val="24"/>
          <w:szCs w:val="24"/>
        </w:rPr>
      </w:pPr>
    </w:p>
    <w:p w:rsidR="00BA6BE8" w:rsidRPr="00EA5FAA" w:rsidRDefault="00BA6BE8" w:rsidP="00EE3ADF">
      <w:pPr>
        <w:pStyle w:val="Heading5"/>
        <w:numPr>
          <w:ilvl w:val="0"/>
          <w:numId w:val="17"/>
        </w:numPr>
        <w:spacing w:before="0" w:line="235" w:lineRule="atLeast"/>
        <w:textAlignment w:val="baseline"/>
        <w:rPr>
          <w:rFonts w:ascii="Times New Roman" w:hAnsi="Times New Roman" w:cs="Times New Roman"/>
          <w:color w:val="auto"/>
          <w:sz w:val="24"/>
          <w:szCs w:val="24"/>
        </w:rPr>
      </w:pPr>
      <w:r w:rsidRPr="00EA5FAA">
        <w:rPr>
          <w:rFonts w:ascii="Times New Roman" w:hAnsi="Times New Roman" w:cs="Times New Roman"/>
          <w:color w:val="auto"/>
          <w:sz w:val="24"/>
          <w:szCs w:val="24"/>
        </w:rPr>
        <w:t>Business</w:t>
      </w:r>
    </w:p>
    <w:p w:rsidR="00BA6BE8" w:rsidRPr="00EA5FAA" w:rsidRDefault="00BA6BE8" w:rsidP="00BA6BE8">
      <w:pPr>
        <w:pStyle w:val="NormalWeb"/>
        <w:spacing w:before="0" w:beforeAutospacing="0" w:after="0" w:afterAutospacing="0" w:line="249" w:lineRule="atLeast"/>
        <w:ind w:left="886"/>
        <w:jc w:val="both"/>
        <w:textAlignment w:val="baseline"/>
      </w:pPr>
      <w:r w:rsidRPr="00EA5FAA">
        <w:t xml:space="preserve">                                     The business of the banks was initially confined to discounting of bills of exchange or other negotiable private securities, keeping cash accounts and receiving deposits and issuing and circulating cash notes. Loans were restricted to Rs.one lakh and the period of accommodation confined to three months only. The security for such loans was public securities, commonly called Company's Paper, bullion, treasure, plate, jewels, or goods 'not of a perishable nature' and no interest could be charged beyond a rate of twelve per cent. Loans against goods like opium, indigo, salt woollens, cotton, cotton piece goods, mule twist and silk goods were also granted but such finance by way of cash credits gained momentum only from the third decade of the nineteenth century. All commodities, including tea, sugar and jute, which began to be financed later, were either pledged or hypothecated to the bank. Demand promissory notes were signed by the borrower in favour of the guarantor, which was in turn endorsed to the bank. Lending against shares of the banks or on the mortgage of houses, land or other real property was, however, forbidden.</w:t>
      </w:r>
    </w:p>
    <w:p w:rsidR="00E80809" w:rsidRPr="00EA5FAA" w:rsidRDefault="00BA6BE8" w:rsidP="00BA6BE8">
      <w:pPr>
        <w:pStyle w:val="NormalWeb"/>
        <w:spacing w:before="0" w:beforeAutospacing="0" w:after="0" w:afterAutospacing="0" w:line="249" w:lineRule="atLeast"/>
        <w:ind w:left="886"/>
        <w:jc w:val="both"/>
        <w:textAlignment w:val="baseline"/>
      </w:pPr>
      <w:r w:rsidRPr="00EA5FAA">
        <w:t xml:space="preserve">                                 </w:t>
      </w:r>
    </w:p>
    <w:p w:rsidR="00BA6BE8" w:rsidRPr="00EA5FAA" w:rsidRDefault="00E80809" w:rsidP="00BA6BE8">
      <w:pPr>
        <w:pStyle w:val="NormalWeb"/>
        <w:spacing w:before="0" w:beforeAutospacing="0" w:after="0" w:afterAutospacing="0" w:line="249" w:lineRule="atLeast"/>
        <w:ind w:left="886"/>
        <w:jc w:val="both"/>
        <w:textAlignment w:val="baseline"/>
      </w:pPr>
      <w:r w:rsidRPr="00EA5FAA">
        <w:t xml:space="preserve">                                      </w:t>
      </w:r>
      <w:r w:rsidR="00BA6BE8" w:rsidRPr="00EA5FAA">
        <w:t xml:space="preserve">  Indians were the principal borrowers against deposit of Company's paper, while the business of discounts on private as well as salary bills was almost the exclusive monopoly of individuals Europeans and their partnership firms. But the main function of the three banks, as far as the government was concerned, was to help the latter raise loans from time to time and also provide a degree of stability to the prices of government securities.</w:t>
      </w:r>
    </w:p>
    <w:p w:rsidR="00BA6BE8" w:rsidRPr="00EA5FAA" w:rsidRDefault="00BA6BE8" w:rsidP="00BA6BE8">
      <w:pPr>
        <w:pStyle w:val="Heading5"/>
        <w:spacing w:before="0" w:line="235" w:lineRule="atLeast"/>
        <w:ind w:left="886"/>
        <w:jc w:val="center"/>
        <w:textAlignment w:val="baseline"/>
        <w:rPr>
          <w:rFonts w:ascii="Times New Roman" w:hAnsi="Times New Roman" w:cs="Times New Roman"/>
          <w:color w:val="auto"/>
          <w:sz w:val="24"/>
          <w:szCs w:val="24"/>
        </w:rPr>
      </w:pPr>
      <w:r w:rsidRPr="00EA5FAA">
        <w:rPr>
          <w:rFonts w:ascii="Times New Roman" w:hAnsi="Times New Roman" w:cs="Times New Roman"/>
          <w:noProof/>
          <w:color w:val="auto"/>
          <w:sz w:val="24"/>
          <w:szCs w:val="24"/>
        </w:rPr>
        <w:lastRenderedPageBreak/>
        <w:drawing>
          <wp:inline distT="0" distB="0" distL="0" distR="0">
            <wp:extent cx="2382520" cy="1283970"/>
            <wp:effectExtent l="19050" t="0" r="0" b="0"/>
            <wp:docPr id="9" name="Picture 9" descr="D:\Prasad Files\Project\1107550906940-evo_bang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asad Files\Project\1107550906940-evo_bangal2.jpg"/>
                    <pic:cNvPicPr>
                      <a:picLocks noChangeAspect="1" noChangeArrowheads="1"/>
                    </pic:cNvPicPr>
                  </pic:nvPicPr>
                  <pic:blipFill>
                    <a:blip r:embed="rId14"/>
                    <a:srcRect/>
                    <a:stretch>
                      <a:fillRect/>
                    </a:stretch>
                  </pic:blipFill>
                  <pic:spPr bwMode="auto">
                    <a:xfrm>
                      <a:off x="0" y="0"/>
                      <a:ext cx="2382520" cy="1283970"/>
                    </a:xfrm>
                    <a:prstGeom prst="rect">
                      <a:avLst/>
                    </a:prstGeom>
                    <a:noFill/>
                    <a:ln w="9525">
                      <a:noFill/>
                      <a:miter lim="800000"/>
                      <a:headEnd/>
                      <a:tailEnd/>
                    </a:ln>
                  </pic:spPr>
                </pic:pic>
              </a:graphicData>
            </a:graphic>
          </wp:inline>
        </w:drawing>
      </w:r>
    </w:p>
    <w:p w:rsidR="00BA6BE8" w:rsidRPr="00EA5FAA" w:rsidRDefault="00BA6BE8" w:rsidP="00BA6BE8">
      <w:pPr>
        <w:rPr>
          <w:rFonts w:ascii="Times New Roman" w:hAnsi="Times New Roman" w:cs="Times New Roman"/>
          <w:sz w:val="24"/>
          <w:szCs w:val="24"/>
        </w:rPr>
      </w:pPr>
    </w:p>
    <w:p w:rsidR="00BA6BE8" w:rsidRPr="00EA5FAA" w:rsidRDefault="00BA6BE8" w:rsidP="00EE3ADF">
      <w:pPr>
        <w:pStyle w:val="Heading5"/>
        <w:numPr>
          <w:ilvl w:val="0"/>
          <w:numId w:val="17"/>
        </w:numPr>
        <w:spacing w:before="0" w:line="235" w:lineRule="atLeast"/>
        <w:textAlignment w:val="baseline"/>
        <w:rPr>
          <w:rFonts w:ascii="Times New Roman" w:hAnsi="Times New Roman" w:cs="Times New Roman"/>
          <w:color w:val="auto"/>
          <w:sz w:val="24"/>
          <w:szCs w:val="24"/>
        </w:rPr>
      </w:pPr>
      <w:r w:rsidRPr="00EA5FAA">
        <w:rPr>
          <w:rFonts w:ascii="Times New Roman" w:hAnsi="Times New Roman" w:cs="Times New Roman"/>
          <w:color w:val="auto"/>
          <w:sz w:val="24"/>
          <w:szCs w:val="24"/>
        </w:rPr>
        <w:t>Major change in the conditions</w:t>
      </w:r>
    </w:p>
    <w:p w:rsidR="00067861" w:rsidRPr="00EA5FAA" w:rsidRDefault="00E80809" w:rsidP="00BA6BE8">
      <w:pPr>
        <w:pStyle w:val="ListParagraph"/>
        <w:ind w:left="886"/>
        <w:rPr>
          <w:rFonts w:ascii="Times New Roman" w:eastAsia="Times New Roman" w:hAnsi="Times New Roman" w:cs="Times New Roman"/>
          <w:spacing w:val="7"/>
          <w:sz w:val="24"/>
          <w:szCs w:val="24"/>
        </w:rPr>
      </w:pPr>
      <w:r w:rsidRPr="00EA5FAA">
        <w:rPr>
          <w:rFonts w:ascii="Times New Roman" w:hAnsi="Times New Roman" w:cs="Times New Roman"/>
          <w:sz w:val="24"/>
          <w:szCs w:val="24"/>
          <w:shd w:val="clear" w:color="auto" w:fill="FFFFFF"/>
        </w:rPr>
        <w:t xml:space="preserve">                                                </w:t>
      </w:r>
      <w:r w:rsidR="00BA6BE8" w:rsidRPr="00EA5FAA">
        <w:rPr>
          <w:rFonts w:ascii="Times New Roman" w:hAnsi="Times New Roman" w:cs="Times New Roman"/>
          <w:sz w:val="24"/>
          <w:szCs w:val="24"/>
          <w:shd w:val="clear" w:color="auto" w:fill="FFFFFF"/>
        </w:rPr>
        <w:t>A major change in the conditions of operation of the Banks of Bengal, Bombay and Madras occurred after 1860. With the passing of the Paper Currency Act of 1861, the right of note issue of the presidency banks was abolished and the Government of India assumed from 1 March 1862 the sole power of issuing paper currency within British India. The task of management and circulation of the new currency notes was conferred on the presidency banks and the Government undertook to transfer the Treasury balances to the banks at places where the banks would open branches. None of the three banks had till then any branches (except the sole attempt and that too a short-lived one by the Bank of Bengal at Mirzapore in 1839) although the charters had given them such authority. But as soon as the three presidency bands were assured of the free use of government Treasury balances at places where they would open branches, they embarked on branch expansion at a rapid pace. By 1876, the branches, agencies and sub agencies of the three presidency banks covered most of the major parts and many of the inland trade centres in India. While the Bank of Bengal had eighteen branches including its head office, seasonal branches and sub agencies, the Banks of Bombay and Madras had fifteen each.</w:t>
      </w:r>
      <w:r w:rsidR="00BA6BE8" w:rsidRPr="00EA5FAA">
        <w:rPr>
          <w:rFonts w:ascii="Times New Roman" w:eastAsia="Times New Roman" w:hAnsi="Times New Roman" w:cs="Times New Roman"/>
          <w:spacing w:val="7"/>
          <w:sz w:val="24"/>
          <w:szCs w:val="24"/>
        </w:rPr>
        <w:t xml:space="preserve"> </w:t>
      </w:r>
    </w:p>
    <w:p w:rsidR="00E80809" w:rsidRPr="00EA5FAA" w:rsidRDefault="00BA6BE8" w:rsidP="00E80809">
      <w:pPr>
        <w:jc w:val="center"/>
        <w:rPr>
          <w:rFonts w:ascii="Times New Roman" w:hAnsi="Times New Roman" w:cs="Times New Roman"/>
          <w:sz w:val="24"/>
          <w:szCs w:val="24"/>
        </w:rPr>
      </w:pPr>
      <w:r w:rsidRPr="00EA5FAA">
        <w:rPr>
          <w:rFonts w:ascii="Times New Roman" w:hAnsi="Times New Roman" w:cs="Times New Roman"/>
          <w:noProof/>
          <w:sz w:val="24"/>
          <w:szCs w:val="24"/>
        </w:rPr>
        <w:drawing>
          <wp:inline distT="0" distB="0" distL="0" distR="0">
            <wp:extent cx="2382520" cy="1477010"/>
            <wp:effectExtent l="19050" t="0" r="0" b="0"/>
            <wp:docPr id="10" name="Picture 10" descr="D:\Prasad Files\Project\1107550965837-evo_ru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asad Files\Project\1107550965837-evo_rupe.jpg"/>
                    <pic:cNvPicPr>
                      <a:picLocks noChangeAspect="1" noChangeArrowheads="1"/>
                    </pic:cNvPicPr>
                  </pic:nvPicPr>
                  <pic:blipFill>
                    <a:blip r:embed="rId15"/>
                    <a:srcRect/>
                    <a:stretch>
                      <a:fillRect/>
                    </a:stretch>
                  </pic:blipFill>
                  <pic:spPr bwMode="auto">
                    <a:xfrm>
                      <a:off x="0" y="0"/>
                      <a:ext cx="2382520" cy="1477010"/>
                    </a:xfrm>
                    <a:prstGeom prst="rect">
                      <a:avLst/>
                    </a:prstGeom>
                    <a:noFill/>
                    <a:ln w="9525">
                      <a:noFill/>
                      <a:miter lim="800000"/>
                      <a:headEnd/>
                      <a:tailEnd/>
                    </a:ln>
                  </pic:spPr>
                </pic:pic>
              </a:graphicData>
            </a:graphic>
          </wp:inline>
        </w:drawing>
      </w:r>
    </w:p>
    <w:p w:rsidR="00E80809" w:rsidRDefault="00E80809" w:rsidP="00E80809">
      <w:pPr>
        <w:jc w:val="center"/>
        <w:rPr>
          <w:rFonts w:ascii="Times New Roman" w:hAnsi="Times New Roman" w:cs="Times New Roman"/>
          <w:sz w:val="24"/>
          <w:szCs w:val="24"/>
        </w:rPr>
      </w:pPr>
    </w:p>
    <w:p w:rsidR="003C0B9C" w:rsidRDefault="003C0B9C" w:rsidP="00E80809">
      <w:pPr>
        <w:jc w:val="center"/>
        <w:rPr>
          <w:rFonts w:ascii="Times New Roman" w:hAnsi="Times New Roman" w:cs="Times New Roman"/>
          <w:sz w:val="24"/>
          <w:szCs w:val="24"/>
        </w:rPr>
      </w:pPr>
    </w:p>
    <w:p w:rsidR="003C0B9C" w:rsidRPr="00EA5FAA" w:rsidRDefault="003C0B9C" w:rsidP="00E80809">
      <w:pPr>
        <w:jc w:val="center"/>
        <w:rPr>
          <w:rFonts w:ascii="Times New Roman" w:hAnsi="Times New Roman" w:cs="Times New Roman"/>
          <w:sz w:val="24"/>
          <w:szCs w:val="24"/>
        </w:rPr>
      </w:pPr>
    </w:p>
    <w:p w:rsidR="00BA6BE8" w:rsidRPr="00EA5FAA" w:rsidRDefault="00BA6BE8" w:rsidP="00EE3ADF">
      <w:pPr>
        <w:pStyle w:val="ListParagraph"/>
        <w:numPr>
          <w:ilvl w:val="0"/>
          <w:numId w:val="17"/>
        </w:numPr>
        <w:spacing w:after="0" w:line="240" w:lineRule="auto"/>
        <w:rPr>
          <w:rFonts w:ascii="Times New Roman" w:hAnsi="Times New Roman" w:cs="Times New Roman"/>
          <w:sz w:val="24"/>
          <w:szCs w:val="24"/>
        </w:rPr>
      </w:pPr>
      <w:r w:rsidRPr="00EA5FAA">
        <w:rPr>
          <w:rFonts w:ascii="Times New Roman" w:hAnsi="Times New Roman" w:cs="Times New Roman"/>
          <w:sz w:val="24"/>
          <w:szCs w:val="24"/>
        </w:rPr>
        <w:lastRenderedPageBreak/>
        <w:t>Presidency Banks Act</w:t>
      </w:r>
    </w:p>
    <w:p w:rsidR="00372B81" w:rsidRPr="00EA5FAA" w:rsidRDefault="00E80809" w:rsidP="00E80809">
      <w:pPr>
        <w:pStyle w:val="ListParagraph"/>
        <w:ind w:left="886"/>
        <w:rPr>
          <w:rFonts w:ascii="Times New Roman" w:hAnsi="Times New Roman" w:cs="Times New Roman"/>
          <w:sz w:val="24"/>
          <w:szCs w:val="24"/>
          <w:shd w:val="clear" w:color="auto" w:fill="FFFFFF"/>
        </w:rPr>
      </w:pPr>
      <w:r w:rsidRPr="00EA5FAA">
        <w:rPr>
          <w:rFonts w:ascii="Times New Roman" w:hAnsi="Times New Roman" w:cs="Times New Roman"/>
          <w:sz w:val="24"/>
          <w:szCs w:val="24"/>
          <w:shd w:val="clear" w:color="auto" w:fill="FFFFFF"/>
        </w:rPr>
        <w:t xml:space="preserve">                                          </w:t>
      </w:r>
      <w:r w:rsidR="00372B81" w:rsidRPr="00EA5FAA">
        <w:rPr>
          <w:rFonts w:ascii="Times New Roman" w:hAnsi="Times New Roman" w:cs="Times New Roman"/>
          <w:sz w:val="24"/>
          <w:szCs w:val="24"/>
          <w:shd w:val="clear" w:color="auto" w:fill="FFFFFF"/>
        </w:rPr>
        <w:t>The presidency Banks Act, which came into operation on 1 May 1876, brought the three presidency banks under a common statute with similar restrictions on business. The proprietary connection of the Government was, however, terminated, though the banks continued to hold charge of the public debt offices in the three presidency towns, and the custody of a part of the government balances. The Act also stipulated the creation of Reserve Treasuries at Calcutta, Bombay and Madras into which sums above the specified minimum balances promised to the presidency banks at only their head offices were to be lodged. The Government could lend to the presidency banks from such Reserve Treasuries but the latter could look upon them more as a favour than as a right.</w:t>
      </w:r>
    </w:p>
    <w:p w:rsidR="00372B81" w:rsidRPr="00EA5FAA" w:rsidRDefault="00372B81" w:rsidP="00372B81">
      <w:pPr>
        <w:pStyle w:val="ListParagraph"/>
        <w:ind w:left="886"/>
        <w:rPr>
          <w:rFonts w:ascii="Times New Roman" w:hAnsi="Times New Roman" w:cs="Times New Roman"/>
          <w:sz w:val="24"/>
          <w:szCs w:val="24"/>
          <w:shd w:val="clear" w:color="auto" w:fill="FFFFFF"/>
        </w:rPr>
      </w:pPr>
    </w:p>
    <w:p w:rsidR="00372B81" w:rsidRPr="00EA5FAA" w:rsidRDefault="00372B81" w:rsidP="00372B81">
      <w:pPr>
        <w:pStyle w:val="ListParagraph"/>
        <w:ind w:left="886"/>
        <w:rPr>
          <w:rFonts w:ascii="Times New Roman" w:hAnsi="Times New Roman" w:cs="Times New Roman"/>
          <w:sz w:val="24"/>
          <w:szCs w:val="24"/>
          <w:shd w:val="clear" w:color="auto" w:fill="FFFFFF"/>
        </w:rPr>
      </w:pPr>
    </w:p>
    <w:p w:rsidR="00372B81" w:rsidRPr="00EA5FAA" w:rsidRDefault="00372B81" w:rsidP="00372B81">
      <w:pPr>
        <w:jc w:val="center"/>
        <w:rPr>
          <w:rFonts w:ascii="Times New Roman" w:hAnsi="Times New Roman" w:cs="Times New Roman"/>
          <w:sz w:val="24"/>
          <w:szCs w:val="24"/>
          <w:shd w:val="clear" w:color="auto" w:fill="FFFFFF"/>
        </w:rPr>
      </w:pPr>
      <w:r w:rsidRPr="00EA5FAA">
        <w:rPr>
          <w:rFonts w:ascii="Times New Roman" w:hAnsi="Times New Roman" w:cs="Times New Roman"/>
          <w:noProof/>
          <w:sz w:val="24"/>
          <w:szCs w:val="24"/>
          <w:shd w:val="clear" w:color="auto" w:fill="FFFFFF"/>
        </w:rPr>
        <w:drawing>
          <wp:inline distT="0" distB="0" distL="0" distR="0">
            <wp:extent cx="2382520" cy="1644015"/>
            <wp:effectExtent l="19050" t="0" r="0" b="0"/>
            <wp:docPr id="11" name="Picture 11" descr="D:\Prasad Files\Project\1107551012625-evo_mad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asad Files\Project\1107551012625-evo_madras.jpg"/>
                    <pic:cNvPicPr>
                      <a:picLocks noChangeAspect="1" noChangeArrowheads="1"/>
                    </pic:cNvPicPr>
                  </pic:nvPicPr>
                  <pic:blipFill>
                    <a:blip r:embed="rId16"/>
                    <a:srcRect/>
                    <a:stretch>
                      <a:fillRect/>
                    </a:stretch>
                  </pic:blipFill>
                  <pic:spPr bwMode="auto">
                    <a:xfrm>
                      <a:off x="0" y="0"/>
                      <a:ext cx="2382520" cy="1644015"/>
                    </a:xfrm>
                    <a:prstGeom prst="rect">
                      <a:avLst/>
                    </a:prstGeom>
                    <a:noFill/>
                    <a:ln w="9525">
                      <a:noFill/>
                      <a:miter lim="800000"/>
                      <a:headEnd/>
                      <a:tailEnd/>
                    </a:ln>
                  </pic:spPr>
                </pic:pic>
              </a:graphicData>
            </a:graphic>
          </wp:inline>
        </w:drawing>
      </w:r>
    </w:p>
    <w:p w:rsidR="00E80809" w:rsidRPr="00EA5FAA" w:rsidRDefault="00E80809" w:rsidP="00372B81">
      <w:pPr>
        <w:jc w:val="center"/>
        <w:rPr>
          <w:rFonts w:ascii="Times New Roman" w:hAnsi="Times New Roman" w:cs="Times New Roman"/>
          <w:sz w:val="24"/>
          <w:szCs w:val="24"/>
          <w:shd w:val="clear" w:color="auto" w:fill="FFFFFF"/>
        </w:rPr>
      </w:pPr>
    </w:p>
    <w:p w:rsidR="00372B81" w:rsidRPr="00EA5FAA" w:rsidRDefault="00372B81" w:rsidP="00EE3ADF">
      <w:pPr>
        <w:pStyle w:val="NormalWeb"/>
        <w:numPr>
          <w:ilvl w:val="0"/>
          <w:numId w:val="17"/>
        </w:numPr>
        <w:spacing w:before="0" w:beforeAutospacing="0" w:after="0" w:afterAutospacing="0" w:line="249" w:lineRule="atLeast"/>
        <w:jc w:val="both"/>
        <w:textAlignment w:val="baseline"/>
      </w:pPr>
      <w:r w:rsidRPr="00EA5FAA">
        <w:t>BANK OF MADRAS</w:t>
      </w:r>
    </w:p>
    <w:p w:rsidR="00372B81" w:rsidRPr="00EA5FAA" w:rsidRDefault="00E80809" w:rsidP="00372B81">
      <w:pPr>
        <w:pStyle w:val="NormalWeb"/>
        <w:spacing w:before="0" w:beforeAutospacing="0" w:after="0" w:afterAutospacing="0" w:line="249" w:lineRule="atLeast"/>
        <w:ind w:left="886"/>
        <w:jc w:val="both"/>
        <w:textAlignment w:val="baseline"/>
      </w:pPr>
      <w:r w:rsidRPr="00EA5FAA">
        <w:t xml:space="preserve">                                          </w:t>
      </w:r>
      <w:r w:rsidR="00372B81" w:rsidRPr="00EA5FAA">
        <w:t>The decision of the Government to keep the surplus balances in Reserve Treasuries outside the normal control of the presidency banks and the connected decision not to guarantee minimum government balances at new places where branches were to be opened effectively checked the growth of new branches after 1876. The pace of expansion witnessed in the previous decade fell sharply although, in the case of the Bank of Madras, it continued on a modest scale as the profits of that bank were mainly derived from trade dispersed among a number of port towns and inland centres of the presidency.</w:t>
      </w:r>
    </w:p>
    <w:p w:rsidR="00E80809" w:rsidRPr="00EA5FAA" w:rsidRDefault="00E80809" w:rsidP="00372B81">
      <w:pPr>
        <w:pStyle w:val="NormalWeb"/>
        <w:spacing w:before="0" w:beforeAutospacing="0" w:after="0" w:afterAutospacing="0" w:line="249" w:lineRule="atLeast"/>
        <w:ind w:left="886"/>
        <w:jc w:val="both"/>
        <w:textAlignment w:val="baseline"/>
      </w:pPr>
      <w:r w:rsidRPr="00EA5FAA">
        <w:t xml:space="preserve">                                        </w:t>
      </w:r>
    </w:p>
    <w:p w:rsidR="00372B81" w:rsidRPr="00EA5FAA" w:rsidRDefault="00E80809" w:rsidP="00372B81">
      <w:pPr>
        <w:pStyle w:val="NormalWeb"/>
        <w:spacing w:before="0" w:beforeAutospacing="0" w:after="0" w:afterAutospacing="0" w:line="249" w:lineRule="atLeast"/>
        <w:ind w:left="886"/>
        <w:jc w:val="both"/>
        <w:textAlignment w:val="baseline"/>
      </w:pPr>
      <w:r w:rsidRPr="00EA5FAA">
        <w:t xml:space="preserve">                                           </w:t>
      </w:r>
      <w:r w:rsidR="00372B81" w:rsidRPr="00EA5FAA">
        <w:t xml:space="preserve">India witnessed rapid commercialisation in the last quarter of the nineteenth century as its railway network expanded to cover all the major regions of the country. New irrigation networks in Madras, Punjab and Sind accelerated the process of conversion of subsistence crops into cash crops, a portion of which found its way into the foreign markets. Tea and coffee plantations transformed large areas of the eastern Terais, the hills of Assam and the Nilgiris into regions of estate agriculture par excellence. All these resulted in </w:t>
      </w:r>
      <w:r w:rsidR="00372B81" w:rsidRPr="00EA5FAA">
        <w:lastRenderedPageBreak/>
        <w:t>the expansion of India's international trade more than six-fold. The three presidency banks were both beneficiaries and promoters of this commercialisation process as they became involved in the financing of practically every trading, manufacturing and mining activity in the sub-continent. While the Banks of Bengal and Bombay were engaged in the financing of large modern manufacturing industries, the Bank of Madras went into the financing of large modern manufacturing industries, the Bank of Madras went into the financing of small-scale industries in a way which had no parallel elsewhere. But the three banks were rigorously excluded from any business involving foreign exchange. Not only was such business considered risky for these banks, which held government deposits, it was also feared that these banks enjoying government patronage would offer unfair competition to the exchange banks which had by then arrived in India. This exclusion continued till the creation of the Reserve Bank of India in 1935.</w:t>
      </w:r>
    </w:p>
    <w:p w:rsidR="00372B81" w:rsidRPr="00EA5FAA" w:rsidRDefault="00372B81" w:rsidP="00372B81">
      <w:pPr>
        <w:jc w:val="center"/>
        <w:rPr>
          <w:rFonts w:ascii="Times New Roman" w:hAnsi="Times New Roman" w:cs="Times New Roman"/>
          <w:sz w:val="24"/>
          <w:szCs w:val="24"/>
          <w:shd w:val="clear" w:color="auto" w:fill="FFFFFF"/>
        </w:rPr>
      </w:pPr>
      <w:r w:rsidRPr="00EA5FAA">
        <w:rPr>
          <w:rFonts w:ascii="Times New Roman" w:hAnsi="Times New Roman" w:cs="Times New Roman"/>
          <w:noProof/>
          <w:sz w:val="24"/>
          <w:szCs w:val="24"/>
          <w:shd w:val="clear" w:color="auto" w:fill="FFFFFF"/>
        </w:rPr>
        <w:drawing>
          <wp:inline distT="0" distB="0" distL="0" distR="0">
            <wp:extent cx="2382520" cy="1477010"/>
            <wp:effectExtent l="19050" t="0" r="0" b="0"/>
            <wp:docPr id="12" name="Picture 12" descr="D:\Prasad Files\Project\1107551254837-evo_bomb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asad Files\Project\1107551254837-evo_bombay.jpg"/>
                    <pic:cNvPicPr>
                      <a:picLocks noChangeAspect="1" noChangeArrowheads="1"/>
                    </pic:cNvPicPr>
                  </pic:nvPicPr>
                  <pic:blipFill>
                    <a:blip r:embed="rId17"/>
                    <a:srcRect/>
                    <a:stretch>
                      <a:fillRect/>
                    </a:stretch>
                  </pic:blipFill>
                  <pic:spPr bwMode="auto">
                    <a:xfrm>
                      <a:off x="0" y="0"/>
                      <a:ext cx="2382520" cy="1477010"/>
                    </a:xfrm>
                    <a:prstGeom prst="rect">
                      <a:avLst/>
                    </a:prstGeom>
                    <a:noFill/>
                    <a:ln w="9525">
                      <a:noFill/>
                      <a:miter lim="800000"/>
                      <a:headEnd/>
                      <a:tailEnd/>
                    </a:ln>
                  </pic:spPr>
                </pic:pic>
              </a:graphicData>
            </a:graphic>
          </wp:inline>
        </w:drawing>
      </w:r>
    </w:p>
    <w:p w:rsidR="00E80809" w:rsidRPr="00EA5FAA" w:rsidRDefault="00E80809" w:rsidP="00372B81">
      <w:pPr>
        <w:jc w:val="center"/>
        <w:rPr>
          <w:rFonts w:ascii="Times New Roman" w:hAnsi="Times New Roman" w:cs="Times New Roman"/>
          <w:sz w:val="24"/>
          <w:szCs w:val="24"/>
          <w:shd w:val="clear" w:color="auto" w:fill="FFFFFF"/>
        </w:rPr>
      </w:pPr>
    </w:p>
    <w:p w:rsidR="00E80809" w:rsidRPr="00EA5FAA" w:rsidRDefault="00E80809" w:rsidP="00EE3ADF">
      <w:pPr>
        <w:pStyle w:val="Heading5"/>
        <w:numPr>
          <w:ilvl w:val="0"/>
          <w:numId w:val="17"/>
        </w:numPr>
        <w:spacing w:before="0" w:line="235" w:lineRule="atLeast"/>
        <w:textAlignment w:val="baseline"/>
        <w:rPr>
          <w:rFonts w:ascii="Times New Roman" w:hAnsi="Times New Roman" w:cs="Times New Roman"/>
          <w:color w:val="auto"/>
          <w:sz w:val="24"/>
          <w:szCs w:val="24"/>
        </w:rPr>
      </w:pPr>
      <w:r w:rsidRPr="00EA5FAA">
        <w:rPr>
          <w:rFonts w:ascii="Times New Roman" w:hAnsi="Times New Roman" w:cs="Times New Roman"/>
          <w:color w:val="auto"/>
          <w:sz w:val="24"/>
          <w:szCs w:val="24"/>
        </w:rPr>
        <w:t>Presidency Banks of Bengal</w:t>
      </w:r>
    </w:p>
    <w:p w:rsidR="00E80809" w:rsidRPr="00EA5FAA" w:rsidRDefault="00E80809" w:rsidP="00E80809">
      <w:pPr>
        <w:pStyle w:val="NormalWeb"/>
        <w:spacing w:before="0" w:beforeAutospacing="0" w:after="0" w:afterAutospacing="0" w:line="249" w:lineRule="atLeast"/>
        <w:ind w:left="886"/>
        <w:jc w:val="both"/>
        <w:textAlignment w:val="baseline"/>
      </w:pPr>
      <w:r w:rsidRPr="00EA5FAA">
        <w:t xml:space="preserve">                                              The presidency Banks of Bengal, Bombay and Madras with their 70 branches were merged in 1921 to form the Imperial Bank of India. The triad had been transformed into a monolith and a giant among Indian commercial banks had emerged. The new bank took on the triple role of a commercial bank, a banker's bank and a banker to the government.</w:t>
      </w:r>
    </w:p>
    <w:p w:rsidR="00E80809" w:rsidRPr="00EA5FAA" w:rsidRDefault="00E80809" w:rsidP="00E80809">
      <w:pPr>
        <w:pStyle w:val="NormalWeb"/>
        <w:spacing w:before="0" w:beforeAutospacing="0" w:after="0" w:afterAutospacing="0" w:line="249" w:lineRule="atLeast"/>
        <w:ind w:left="886"/>
        <w:jc w:val="both"/>
        <w:textAlignment w:val="baseline"/>
      </w:pPr>
      <w:r w:rsidRPr="00EA5FAA">
        <w:t xml:space="preserve">                                             </w:t>
      </w:r>
    </w:p>
    <w:p w:rsidR="00E80809" w:rsidRPr="00EA5FAA" w:rsidRDefault="00E80809" w:rsidP="00E80809">
      <w:pPr>
        <w:pStyle w:val="NormalWeb"/>
        <w:spacing w:before="0" w:beforeAutospacing="0" w:after="0" w:afterAutospacing="0" w:line="249" w:lineRule="atLeast"/>
        <w:ind w:left="886"/>
        <w:jc w:val="both"/>
        <w:textAlignment w:val="baseline"/>
      </w:pPr>
      <w:r w:rsidRPr="00EA5FAA">
        <w:t xml:space="preserve">                                            But this creation was preceded by years of deliberations on the need for a 'State Bank of India'. What eventually emerged was a 'half-way house' combining the functions of a commercial bank and a quasi-central bank.</w:t>
      </w:r>
    </w:p>
    <w:p w:rsidR="00E80809" w:rsidRPr="00EA5FAA" w:rsidRDefault="00E80809" w:rsidP="00E80809">
      <w:pPr>
        <w:pStyle w:val="NormalWeb"/>
        <w:spacing w:before="0" w:beforeAutospacing="0" w:after="0" w:afterAutospacing="0" w:line="249" w:lineRule="atLeast"/>
        <w:ind w:left="886"/>
        <w:jc w:val="both"/>
        <w:textAlignment w:val="baseline"/>
      </w:pPr>
      <w:r w:rsidRPr="00EA5FAA">
        <w:t xml:space="preserve">                                              </w:t>
      </w:r>
    </w:p>
    <w:p w:rsidR="00E80809" w:rsidRPr="00EA5FAA" w:rsidRDefault="00E80809" w:rsidP="00E80809">
      <w:pPr>
        <w:pStyle w:val="NormalWeb"/>
        <w:spacing w:before="0" w:beforeAutospacing="0" w:after="0" w:afterAutospacing="0" w:line="249" w:lineRule="atLeast"/>
        <w:ind w:left="886"/>
        <w:jc w:val="both"/>
        <w:textAlignment w:val="baseline"/>
      </w:pPr>
      <w:r w:rsidRPr="00EA5FAA">
        <w:t xml:space="preserve">                                              The establishment of the Reserve Bank of India as the central bank of the country in 1935 ended the quasi-central banking role of the Imperial Bank. The latter ceased to be bankers to the Government of India and instead became agent of the Reserve Bank for the transaction of government business at centres at which the central bank was not established. But it continued to maintain currency chests and small coin depots and operate the remittance facilities scheme for other banks and the public on terms stipulated by the Reserve Bank. It also acted as a bankers' bank by holding their surplus cash and granting them advances against authorised securities. The management </w:t>
      </w:r>
      <w:r w:rsidRPr="00EA5FAA">
        <w:lastRenderedPageBreak/>
        <w:t>of the bank clearing houses also continued with it at many places where the Reserve Bank did not have offices. The bank was also the biggest tenderer at the Treasury bill auctions conducted by the Reserve Bank on behalf of the Government.</w:t>
      </w:r>
    </w:p>
    <w:p w:rsidR="00E80809" w:rsidRPr="00EA5FAA" w:rsidRDefault="00E80809" w:rsidP="00E80809">
      <w:pPr>
        <w:pStyle w:val="NormalWeb"/>
        <w:spacing w:before="0" w:beforeAutospacing="0" w:after="0" w:afterAutospacing="0" w:line="249" w:lineRule="atLeast"/>
        <w:ind w:left="886"/>
        <w:jc w:val="both"/>
        <w:textAlignment w:val="baseline"/>
      </w:pPr>
      <w:r w:rsidRPr="00EA5FAA">
        <w:t xml:space="preserve">                        </w:t>
      </w:r>
    </w:p>
    <w:p w:rsidR="00E80809" w:rsidRPr="00EA5FAA" w:rsidRDefault="00E80809" w:rsidP="00E80809">
      <w:pPr>
        <w:pStyle w:val="NormalWeb"/>
        <w:spacing w:before="0" w:beforeAutospacing="0" w:after="0" w:afterAutospacing="0" w:line="249" w:lineRule="atLeast"/>
        <w:ind w:left="886"/>
        <w:jc w:val="both"/>
        <w:textAlignment w:val="baseline"/>
      </w:pPr>
      <w:r w:rsidRPr="00EA5FAA">
        <w:t xml:space="preserve">                                            The establishment of the Reserve Bank simultaneously saw important amendments being made to the constitution of the Imperial Bank converting it into a purely commercial bank. The earlier restrictions on its business were removed and the bank was permitted to undertake foreign exchange business and executor and trustee business for the first time.</w:t>
      </w:r>
    </w:p>
    <w:p w:rsidR="00E80809" w:rsidRPr="00EA5FAA" w:rsidRDefault="00E80809" w:rsidP="00E80809">
      <w:pPr>
        <w:pStyle w:val="NormalWeb"/>
        <w:spacing w:before="0" w:beforeAutospacing="0" w:after="0" w:afterAutospacing="0" w:line="249" w:lineRule="atLeast"/>
        <w:ind w:left="886"/>
        <w:jc w:val="both"/>
        <w:textAlignment w:val="baseline"/>
      </w:pPr>
    </w:p>
    <w:p w:rsidR="00E80809" w:rsidRPr="00EA5FAA" w:rsidRDefault="00E80809" w:rsidP="00EE3ADF">
      <w:pPr>
        <w:pStyle w:val="NormalWeb"/>
        <w:numPr>
          <w:ilvl w:val="0"/>
          <w:numId w:val="17"/>
        </w:numPr>
        <w:spacing w:before="0" w:beforeAutospacing="0" w:after="0" w:afterAutospacing="0" w:line="249" w:lineRule="atLeast"/>
        <w:jc w:val="both"/>
        <w:textAlignment w:val="baseline"/>
      </w:pPr>
      <w:r w:rsidRPr="00EA5FAA">
        <w:t>IMPERIAL BANK</w:t>
      </w:r>
    </w:p>
    <w:p w:rsidR="00E80809" w:rsidRPr="00EA5FAA" w:rsidRDefault="00C76CFC" w:rsidP="00E80809">
      <w:pPr>
        <w:pStyle w:val="NormalWeb"/>
        <w:spacing w:before="0" w:beforeAutospacing="0" w:after="0" w:afterAutospacing="0" w:line="249" w:lineRule="atLeast"/>
        <w:ind w:left="886"/>
        <w:jc w:val="both"/>
        <w:textAlignment w:val="baseline"/>
      </w:pPr>
      <w:r w:rsidRPr="00EA5FAA">
        <w:rPr>
          <w:shd w:val="clear" w:color="auto" w:fill="FFFFFF"/>
        </w:rPr>
        <w:t xml:space="preserve">                                              </w:t>
      </w:r>
      <w:r w:rsidR="00E80809" w:rsidRPr="00EA5FAA">
        <w:rPr>
          <w:shd w:val="clear" w:color="auto" w:fill="FFFFFF"/>
        </w:rPr>
        <w:t>The Imperial Bank during the three and a half decades of its existence recorded an impressive growth in terms of offices, reserves, deposits, investments and advances, the increases in some cases amounting to more than six-fold. The financial status and security inherited from its forerunners no doubt provided a firm and durable platform. But the lofty traditions of banking which the Imperial Bank consistently maintained and the high standard of integrity it observed in its operations inspired confidence in its depositors that no other bank in India could perhaps then equal. All these enabled the Imperial Bank to acquire a pre-eminent position in the Indian banking industry and also secure a vital place in the country's economic life.</w:t>
      </w:r>
    </w:p>
    <w:p w:rsidR="00E80809" w:rsidRPr="00EA5FAA" w:rsidRDefault="00E80809" w:rsidP="00E80809">
      <w:pPr>
        <w:pStyle w:val="Heading5"/>
        <w:spacing w:before="0" w:line="235" w:lineRule="atLeast"/>
        <w:jc w:val="center"/>
        <w:textAlignment w:val="baseline"/>
        <w:rPr>
          <w:rFonts w:ascii="Times New Roman" w:hAnsi="Times New Roman" w:cs="Times New Roman"/>
          <w:color w:val="auto"/>
          <w:sz w:val="24"/>
          <w:szCs w:val="24"/>
        </w:rPr>
      </w:pPr>
      <w:r w:rsidRPr="00EA5FAA">
        <w:rPr>
          <w:rFonts w:ascii="Times New Roman" w:hAnsi="Times New Roman" w:cs="Times New Roman"/>
          <w:noProof/>
          <w:color w:val="auto"/>
          <w:sz w:val="24"/>
          <w:szCs w:val="24"/>
        </w:rPr>
        <w:drawing>
          <wp:inline distT="0" distB="0" distL="0" distR="0">
            <wp:extent cx="2382520" cy="2320925"/>
            <wp:effectExtent l="19050" t="0" r="0" b="0"/>
            <wp:docPr id="13" name="Picture 13" descr="D:\Prasad Files\Project\1107551349119-evo_imp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asad Files\Project\1107551349119-evo_imperial.jpg"/>
                    <pic:cNvPicPr>
                      <a:picLocks noChangeAspect="1" noChangeArrowheads="1"/>
                    </pic:cNvPicPr>
                  </pic:nvPicPr>
                  <pic:blipFill>
                    <a:blip r:embed="rId18"/>
                    <a:srcRect/>
                    <a:stretch>
                      <a:fillRect/>
                    </a:stretch>
                  </pic:blipFill>
                  <pic:spPr bwMode="auto">
                    <a:xfrm>
                      <a:off x="0" y="0"/>
                      <a:ext cx="2382520" cy="2320925"/>
                    </a:xfrm>
                    <a:prstGeom prst="rect">
                      <a:avLst/>
                    </a:prstGeom>
                    <a:noFill/>
                    <a:ln w="9525">
                      <a:noFill/>
                      <a:miter lim="800000"/>
                      <a:headEnd/>
                      <a:tailEnd/>
                    </a:ln>
                  </pic:spPr>
                </pic:pic>
              </a:graphicData>
            </a:graphic>
          </wp:inline>
        </w:drawing>
      </w:r>
    </w:p>
    <w:p w:rsidR="00E80809" w:rsidRPr="00EA5FAA" w:rsidRDefault="00C76CFC" w:rsidP="00E80809">
      <w:pPr>
        <w:pStyle w:val="ListParagraph"/>
        <w:ind w:left="886"/>
        <w:rPr>
          <w:rFonts w:ascii="Times New Roman" w:hAnsi="Times New Roman" w:cs="Times New Roman"/>
          <w:sz w:val="24"/>
          <w:szCs w:val="24"/>
          <w:shd w:val="clear" w:color="auto" w:fill="FFFFFF"/>
        </w:rPr>
      </w:pPr>
      <w:r w:rsidRPr="00EA5FAA">
        <w:rPr>
          <w:rFonts w:ascii="Times New Roman" w:hAnsi="Times New Roman" w:cs="Times New Roman"/>
          <w:sz w:val="24"/>
          <w:szCs w:val="24"/>
          <w:shd w:val="clear" w:color="auto" w:fill="FFFFFF"/>
        </w:rPr>
        <w:t xml:space="preserve">                                           </w:t>
      </w:r>
      <w:r w:rsidR="00E80809" w:rsidRPr="00EA5FAA">
        <w:rPr>
          <w:rFonts w:ascii="Times New Roman" w:hAnsi="Times New Roman" w:cs="Times New Roman"/>
          <w:sz w:val="24"/>
          <w:szCs w:val="24"/>
          <w:shd w:val="clear" w:color="auto" w:fill="FFFFFF"/>
        </w:rPr>
        <w:t>When India attained freedom, the Imperial Bank had a capital base (including reserves) of Rs.11.85 crores, deposits and advances of Rs.275.14 crores and Rs.72.94 crores respectively and a network of 172 branches and more than 200 sub offices extending all over the country.</w:t>
      </w:r>
    </w:p>
    <w:p w:rsidR="00E80809" w:rsidRDefault="00E80809" w:rsidP="00E80809">
      <w:pPr>
        <w:pStyle w:val="ListParagraph"/>
        <w:ind w:left="886"/>
        <w:rPr>
          <w:rFonts w:ascii="Times New Roman" w:hAnsi="Times New Roman" w:cs="Times New Roman"/>
          <w:sz w:val="24"/>
          <w:szCs w:val="24"/>
          <w:shd w:val="clear" w:color="auto" w:fill="FFFFFF"/>
        </w:rPr>
      </w:pPr>
    </w:p>
    <w:p w:rsidR="003C0B9C" w:rsidRDefault="003C0B9C" w:rsidP="00E80809">
      <w:pPr>
        <w:pStyle w:val="ListParagraph"/>
        <w:ind w:left="886"/>
        <w:rPr>
          <w:rFonts w:ascii="Times New Roman" w:hAnsi="Times New Roman" w:cs="Times New Roman"/>
          <w:sz w:val="24"/>
          <w:szCs w:val="24"/>
          <w:shd w:val="clear" w:color="auto" w:fill="FFFFFF"/>
        </w:rPr>
      </w:pPr>
    </w:p>
    <w:p w:rsidR="003C0B9C" w:rsidRDefault="003C0B9C" w:rsidP="00E80809">
      <w:pPr>
        <w:pStyle w:val="ListParagraph"/>
        <w:ind w:left="886"/>
        <w:rPr>
          <w:rFonts w:ascii="Times New Roman" w:hAnsi="Times New Roman" w:cs="Times New Roman"/>
          <w:sz w:val="24"/>
          <w:szCs w:val="24"/>
          <w:shd w:val="clear" w:color="auto" w:fill="FFFFFF"/>
        </w:rPr>
      </w:pPr>
    </w:p>
    <w:p w:rsidR="003C0B9C" w:rsidRDefault="003C0B9C" w:rsidP="00E80809">
      <w:pPr>
        <w:pStyle w:val="ListParagraph"/>
        <w:ind w:left="886"/>
        <w:rPr>
          <w:rFonts w:ascii="Times New Roman" w:hAnsi="Times New Roman" w:cs="Times New Roman"/>
          <w:sz w:val="24"/>
          <w:szCs w:val="24"/>
          <w:shd w:val="clear" w:color="auto" w:fill="FFFFFF"/>
        </w:rPr>
      </w:pPr>
    </w:p>
    <w:p w:rsidR="003C0B9C" w:rsidRPr="00EA5FAA" w:rsidRDefault="003C0B9C" w:rsidP="00E80809">
      <w:pPr>
        <w:pStyle w:val="ListParagraph"/>
        <w:ind w:left="886"/>
        <w:rPr>
          <w:rFonts w:ascii="Times New Roman" w:hAnsi="Times New Roman" w:cs="Times New Roman"/>
          <w:sz w:val="24"/>
          <w:szCs w:val="24"/>
          <w:shd w:val="clear" w:color="auto" w:fill="FFFFFF"/>
        </w:rPr>
      </w:pPr>
    </w:p>
    <w:p w:rsidR="00E80809" w:rsidRPr="00EA5FAA" w:rsidRDefault="00E80809" w:rsidP="00EE3ADF">
      <w:pPr>
        <w:pStyle w:val="ListParagraph"/>
        <w:numPr>
          <w:ilvl w:val="0"/>
          <w:numId w:val="17"/>
        </w:numPr>
        <w:rPr>
          <w:rFonts w:ascii="Times New Roman" w:hAnsi="Times New Roman" w:cs="Times New Roman"/>
          <w:sz w:val="24"/>
          <w:szCs w:val="24"/>
          <w:shd w:val="clear" w:color="auto" w:fill="FFFFFF"/>
        </w:rPr>
      </w:pPr>
      <w:r w:rsidRPr="00EA5FAA">
        <w:rPr>
          <w:rFonts w:ascii="Times New Roman" w:hAnsi="Times New Roman" w:cs="Times New Roman"/>
          <w:sz w:val="24"/>
          <w:szCs w:val="24"/>
          <w:shd w:val="clear" w:color="auto" w:fill="FFFFFF"/>
        </w:rPr>
        <w:lastRenderedPageBreak/>
        <w:t>FIRST FIVE YEAR PLAN</w:t>
      </w:r>
    </w:p>
    <w:p w:rsidR="00E80809" w:rsidRPr="00EA5FAA" w:rsidRDefault="00E80809" w:rsidP="00E80809">
      <w:pPr>
        <w:pStyle w:val="NormalWeb"/>
        <w:spacing w:before="0" w:beforeAutospacing="0" w:after="0" w:afterAutospacing="0" w:line="249" w:lineRule="atLeast"/>
        <w:ind w:left="886"/>
        <w:jc w:val="both"/>
        <w:textAlignment w:val="baseline"/>
      </w:pPr>
      <w:r w:rsidRPr="00EA5FAA">
        <w:t xml:space="preserve">                                                    In 1951, when the First Five Year Plan was launched, the development of rural India was given the highest priority. The commercial banks of the country including the Imperial Bank of India had till then confined their operations to the urban sector and were not equipped to respond to the emergent needs of economic regeneration of the rural areas. In order, therefore, to serve the economy in general and the rural sector in particular, the All India Rural Credit Survey Committee recommended the creation of a state-partnered and state-sponsored bank by taking over the Imperial Bank of India, and integrating with it, the former state-owned or state-associate banks. An act was accordingly passed in Parliament in May 1955 and the State Bank of India was constituted on 1 July 1955. More than a quarter of the resources of the Indian banking system thus passed under the direct control of the State. Later, the State Bank of India (Subsidiary Banks) Act was passed in 1959, enabling the State Bank of India to take over eight former State-associated banks as its subsidiaries (later named Associates).</w:t>
      </w:r>
    </w:p>
    <w:p w:rsidR="00E80809" w:rsidRPr="00EA5FAA" w:rsidRDefault="00E80809" w:rsidP="00E80809">
      <w:pPr>
        <w:pStyle w:val="NormalWeb"/>
        <w:spacing w:before="0" w:beforeAutospacing="0" w:after="0" w:afterAutospacing="0" w:line="249" w:lineRule="atLeast"/>
        <w:ind w:left="886"/>
        <w:jc w:val="both"/>
        <w:textAlignment w:val="baseline"/>
      </w:pPr>
      <w:r w:rsidRPr="00EA5FAA">
        <w:t xml:space="preserve">                                                </w:t>
      </w:r>
    </w:p>
    <w:p w:rsidR="00E80809" w:rsidRPr="00EA5FAA" w:rsidRDefault="00E80809" w:rsidP="00E80809">
      <w:pPr>
        <w:pStyle w:val="NormalWeb"/>
        <w:spacing w:before="0" w:beforeAutospacing="0" w:after="0" w:afterAutospacing="0" w:line="249" w:lineRule="atLeast"/>
        <w:ind w:left="886"/>
        <w:jc w:val="both"/>
        <w:textAlignment w:val="baseline"/>
      </w:pPr>
      <w:r w:rsidRPr="00EA5FAA">
        <w:t xml:space="preserve">                                                 The State Bank of India was thus born with a new sense of social purpose aided by the 480 offices comprising branches, sub offices and three Local Head Offices inherited from the Imperial Bank. The concept of banking as mere repositories of the community's savings and lenders to creditworthy parties was soon to give way to the concept of purposeful banking subserving the growing and diversified financial needs of planned economic development. The State Bank of India was destined to act as the pacesetter in this respect and lead the Indian banking system into the exciting field of national development.</w:t>
      </w:r>
    </w:p>
    <w:p w:rsidR="00C76CFC" w:rsidRPr="00EA5FAA" w:rsidRDefault="00C76CFC" w:rsidP="00E80809">
      <w:pPr>
        <w:pStyle w:val="NormalWeb"/>
        <w:spacing w:before="0" w:beforeAutospacing="0" w:after="0" w:afterAutospacing="0" w:line="249" w:lineRule="atLeast"/>
        <w:ind w:left="886"/>
        <w:jc w:val="both"/>
        <w:textAlignment w:val="baseline"/>
      </w:pPr>
    </w:p>
    <w:p w:rsidR="00AD2E3E" w:rsidRPr="00EA5FAA" w:rsidRDefault="00AD2E3E" w:rsidP="00EE3ADF">
      <w:pPr>
        <w:pStyle w:val="NormalWeb"/>
        <w:numPr>
          <w:ilvl w:val="0"/>
          <w:numId w:val="17"/>
        </w:numPr>
        <w:spacing w:before="0" w:beforeAutospacing="0" w:after="0" w:afterAutospacing="0" w:line="249" w:lineRule="atLeast"/>
        <w:jc w:val="both"/>
        <w:textAlignment w:val="baseline"/>
      </w:pPr>
      <w:r w:rsidRPr="00EA5FAA">
        <w:t>SBI YONO</w:t>
      </w:r>
    </w:p>
    <w:p w:rsidR="00AD2E3E" w:rsidRPr="00EA5FAA" w:rsidRDefault="00AD2E3E" w:rsidP="00AD2E3E">
      <w:pPr>
        <w:pStyle w:val="NormalWeb"/>
        <w:shd w:val="clear" w:color="auto" w:fill="FFFFFF"/>
        <w:spacing w:before="120" w:beforeAutospacing="0" w:after="120" w:afterAutospacing="0"/>
        <w:ind w:left="886"/>
      </w:pPr>
      <w:r w:rsidRPr="00EA5FAA">
        <w:rPr>
          <w:bCs/>
        </w:rPr>
        <w:t xml:space="preserve">                                      YONO</w:t>
      </w:r>
      <w:r w:rsidRPr="00EA5FAA">
        <w:t> (</w:t>
      </w:r>
      <w:r w:rsidRPr="00EA5FAA">
        <w:rPr>
          <w:bCs/>
        </w:rPr>
        <w:t>Y</w:t>
      </w:r>
      <w:r w:rsidRPr="00EA5FAA">
        <w:t>ou </w:t>
      </w:r>
      <w:r w:rsidRPr="00EA5FAA">
        <w:rPr>
          <w:bCs/>
        </w:rPr>
        <w:t>O</w:t>
      </w:r>
      <w:r w:rsidRPr="00EA5FAA">
        <w:t>nly </w:t>
      </w:r>
      <w:r w:rsidRPr="00EA5FAA">
        <w:rPr>
          <w:bCs/>
        </w:rPr>
        <w:t>N</w:t>
      </w:r>
      <w:r w:rsidRPr="00EA5FAA">
        <w:t>eed </w:t>
      </w:r>
      <w:r w:rsidRPr="00EA5FAA">
        <w:rPr>
          <w:bCs/>
        </w:rPr>
        <w:t>O</w:t>
      </w:r>
      <w:r w:rsidRPr="00EA5FAA">
        <w:t>ne) is an integrated digital banking platform offered by </w:t>
      </w:r>
      <w:hyperlink r:id="rId19" w:tooltip="State Bank of India" w:history="1">
        <w:r w:rsidRPr="00EA5FAA">
          <w:rPr>
            <w:rStyle w:val="Hyperlink"/>
            <w:color w:val="auto"/>
            <w:u w:val="none"/>
          </w:rPr>
          <w:t>State Bank of India</w:t>
        </w:r>
      </w:hyperlink>
      <w:r w:rsidRPr="00EA5FAA">
        <w:t> (SBI) to enable users to access a variety of financial and other services such as taxi bookings, online shopping, or medical bill payments. YONO is offered as a </w:t>
      </w:r>
      <w:hyperlink r:id="rId20" w:tooltip="Smartphone app" w:history="1">
        <w:r w:rsidRPr="00EA5FAA">
          <w:rPr>
            <w:rStyle w:val="Hyperlink"/>
            <w:color w:val="auto"/>
            <w:u w:val="none"/>
          </w:rPr>
          <w:t>smartphone app</w:t>
        </w:r>
      </w:hyperlink>
      <w:r w:rsidRPr="00EA5FAA">
        <w:t> for both </w:t>
      </w:r>
      <w:hyperlink r:id="rId21" w:tooltip="Android (operating system)" w:history="1">
        <w:r w:rsidRPr="00EA5FAA">
          <w:rPr>
            <w:rStyle w:val="Hyperlink"/>
            <w:color w:val="auto"/>
            <w:u w:val="none"/>
          </w:rPr>
          <w:t>Android</w:t>
        </w:r>
      </w:hyperlink>
      <w:r w:rsidRPr="00EA5FAA">
        <w:t> and </w:t>
      </w:r>
      <w:hyperlink r:id="rId22" w:tooltip="IOS" w:history="1">
        <w:r w:rsidRPr="00EA5FAA">
          <w:rPr>
            <w:rStyle w:val="Hyperlink"/>
            <w:color w:val="auto"/>
            <w:u w:val="none"/>
          </w:rPr>
          <w:t>iOS</w:t>
        </w:r>
      </w:hyperlink>
      <w:r w:rsidRPr="00EA5FAA">
        <w:t>.</w:t>
      </w:r>
    </w:p>
    <w:p w:rsidR="00AD2E3E" w:rsidRPr="00EA5FAA" w:rsidRDefault="00AD2E3E" w:rsidP="00EE3ADF">
      <w:pPr>
        <w:pStyle w:val="Heading2"/>
        <w:numPr>
          <w:ilvl w:val="0"/>
          <w:numId w:val="17"/>
        </w:numPr>
        <w:shd w:val="clear" w:color="auto" w:fill="FFFFFF"/>
        <w:spacing w:before="240" w:after="60"/>
        <w:rPr>
          <w:rFonts w:ascii="Times New Roman" w:hAnsi="Times New Roman" w:cs="Times New Roman"/>
          <w:b w:val="0"/>
          <w:bCs w:val="0"/>
          <w:color w:val="auto"/>
          <w:sz w:val="24"/>
          <w:szCs w:val="24"/>
        </w:rPr>
      </w:pPr>
      <w:r w:rsidRPr="00EA5FAA">
        <w:rPr>
          <w:rStyle w:val="mw-headline"/>
          <w:rFonts w:ascii="Times New Roman" w:hAnsi="Times New Roman" w:cs="Times New Roman"/>
          <w:b w:val="0"/>
          <w:bCs w:val="0"/>
          <w:color w:val="auto"/>
          <w:sz w:val="24"/>
          <w:szCs w:val="24"/>
        </w:rPr>
        <w:t>Launch</w:t>
      </w:r>
    </w:p>
    <w:p w:rsidR="00AD2E3E" w:rsidRPr="00EA5FAA" w:rsidRDefault="00AD2E3E" w:rsidP="00AD2E3E">
      <w:pPr>
        <w:pStyle w:val="NormalWeb"/>
        <w:shd w:val="clear" w:color="auto" w:fill="FFFFFF"/>
        <w:spacing w:before="120" w:beforeAutospacing="0" w:after="120" w:afterAutospacing="0"/>
        <w:ind w:left="886"/>
      </w:pPr>
      <w:r w:rsidRPr="00EA5FAA">
        <w:t xml:space="preserve">                                     YONO was launched on Friday 24 November 2017 by </w:t>
      </w:r>
      <w:hyperlink r:id="rId23" w:tooltip="Arun Jaitley" w:history="1">
        <w:r w:rsidRPr="00EA5FAA">
          <w:rPr>
            <w:rStyle w:val="Hyperlink"/>
            <w:color w:val="auto"/>
            <w:u w:val="none"/>
          </w:rPr>
          <w:t>Arun Jaitley</w:t>
        </w:r>
      </w:hyperlink>
      <w:r w:rsidRPr="00EA5FAA">
        <w:t>, the </w:t>
      </w:r>
      <w:hyperlink r:id="rId24" w:tooltip="Minister of Finance (India)" w:history="1">
        <w:r w:rsidRPr="00EA5FAA">
          <w:rPr>
            <w:rStyle w:val="Hyperlink"/>
            <w:color w:val="auto"/>
            <w:u w:val="none"/>
          </w:rPr>
          <w:t>Finance Minister of India</w:t>
        </w:r>
      </w:hyperlink>
      <w:r w:rsidRPr="00EA5FAA">
        <w:t>.</w:t>
      </w:r>
    </w:p>
    <w:p w:rsidR="00AD2E3E" w:rsidRPr="00EA5FAA" w:rsidRDefault="00AD2E3E" w:rsidP="00EE3ADF">
      <w:pPr>
        <w:pStyle w:val="Heading2"/>
        <w:numPr>
          <w:ilvl w:val="0"/>
          <w:numId w:val="17"/>
        </w:numPr>
        <w:shd w:val="clear" w:color="auto" w:fill="FFFFFF"/>
        <w:spacing w:before="240" w:after="60"/>
        <w:rPr>
          <w:rFonts w:ascii="Times New Roman" w:hAnsi="Times New Roman" w:cs="Times New Roman"/>
          <w:b w:val="0"/>
          <w:bCs w:val="0"/>
          <w:color w:val="auto"/>
          <w:sz w:val="24"/>
          <w:szCs w:val="24"/>
        </w:rPr>
      </w:pPr>
      <w:r w:rsidRPr="00EA5FAA">
        <w:rPr>
          <w:rStyle w:val="mw-headline"/>
          <w:rFonts w:ascii="Times New Roman" w:hAnsi="Times New Roman" w:cs="Times New Roman"/>
          <w:b w:val="0"/>
          <w:bCs w:val="0"/>
          <w:color w:val="auto"/>
          <w:sz w:val="24"/>
          <w:szCs w:val="24"/>
        </w:rPr>
        <w:t>Features</w:t>
      </w:r>
    </w:p>
    <w:p w:rsidR="005A3038" w:rsidRPr="00EA5FAA" w:rsidRDefault="00AD2E3E" w:rsidP="003C0B9C">
      <w:pPr>
        <w:pStyle w:val="NormalWeb"/>
        <w:shd w:val="clear" w:color="auto" w:fill="FFFFFF"/>
        <w:spacing w:before="120" w:beforeAutospacing="0" w:after="120" w:afterAutospacing="0"/>
        <w:ind w:left="886"/>
      </w:pPr>
      <w:r w:rsidRPr="00EA5FAA">
        <w:t xml:space="preserve">                                      YONO offers services from over 60 </w:t>
      </w:r>
      <w:hyperlink r:id="rId25" w:tooltip="E-commerce in India" w:history="1">
        <w:r w:rsidRPr="00EA5FAA">
          <w:rPr>
            <w:rStyle w:val="Hyperlink"/>
            <w:color w:val="auto"/>
            <w:u w:val="none"/>
          </w:rPr>
          <w:t>e-commerce</w:t>
        </w:r>
      </w:hyperlink>
      <w:r w:rsidRPr="00EA5FAA">
        <w:t> companies including online shopping, travel planning, taxi booking, online education and offline retail. YONO also offers conventional </w:t>
      </w:r>
      <w:hyperlink r:id="rId26" w:tooltip="Mobile banking" w:history="1">
        <w:r w:rsidRPr="00EA5FAA">
          <w:rPr>
            <w:rStyle w:val="Hyperlink"/>
            <w:color w:val="auto"/>
            <w:u w:val="none"/>
          </w:rPr>
          <w:t>mobile banking</w:t>
        </w:r>
      </w:hyperlink>
      <w:r w:rsidRPr="00EA5FAA">
        <w:t xml:space="preserve"> services such as bank account opening, fund transfers, cashless bill </w:t>
      </w:r>
      <w:r w:rsidRPr="00EA5FAA">
        <w:lastRenderedPageBreak/>
        <w:t xml:space="preserve">payments, and loans. The smartphone app can be used to make ATM withdrawals. </w:t>
      </w:r>
    </w:p>
    <w:p w:rsidR="005A3038" w:rsidRPr="00EA5FAA" w:rsidRDefault="005A3038" w:rsidP="005A3038">
      <w:pPr>
        <w:pStyle w:val="NormalWeb"/>
        <w:shd w:val="clear" w:color="auto" w:fill="FFFFFF"/>
        <w:spacing w:before="120" w:beforeAutospacing="0" w:after="120" w:afterAutospacing="0"/>
      </w:pPr>
      <w:r w:rsidRPr="00EA5FAA">
        <w:rPr>
          <w:noProof/>
        </w:rPr>
        <w:drawing>
          <wp:inline distT="0" distB="0" distL="0" distR="0">
            <wp:extent cx="1598090" cy="2572378"/>
            <wp:effectExtent l="19050" t="0" r="2110" b="0"/>
            <wp:docPr id="2" name="Picture 3" descr="D:\Prasad Files\Project\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asad Files\Project\images.jpg"/>
                    <pic:cNvPicPr>
                      <a:picLocks noChangeAspect="1" noChangeArrowheads="1"/>
                    </pic:cNvPicPr>
                  </pic:nvPicPr>
                  <pic:blipFill>
                    <a:blip r:embed="rId27"/>
                    <a:srcRect/>
                    <a:stretch>
                      <a:fillRect/>
                    </a:stretch>
                  </pic:blipFill>
                  <pic:spPr bwMode="auto">
                    <a:xfrm>
                      <a:off x="0" y="0"/>
                      <a:ext cx="1600200" cy="2575775"/>
                    </a:xfrm>
                    <a:prstGeom prst="rect">
                      <a:avLst/>
                    </a:prstGeom>
                    <a:noFill/>
                    <a:ln w="9525">
                      <a:noFill/>
                      <a:miter lim="800000"/>
                      <a:headEnd/>
                      <a:tailEnd/>
                    </a:ln>
                  </pic:spPr>
                </pic:pic>
              </a:graphicData>
            </a:graphic>
          </wp:inline>
        </w:drawing>
      </w:r>
      <w:r w:rsidRPr="00EA5FAA">
        <w:t xml:space="preserve"> </w:t>
      </w:r>
      <w:r w:rsidRPr="00EA5FAA">
        <w:rPr>
          <w:noProof/>
        </w:rPr>
        <w:t xml:space="preserve">     </w:t>
      </w:r>
      <w:r w:rsidRPr="00EA5FAA">
        <w:rPr>
          <w:noProof/>
        </w:rPr>
        <w:drawing>
          <wp:inline distT="0" distB="0" distL="0" distR="0">
            <wp:extent cx="1694325" cy="2572378"/>
            <wp:effectExtent l="19050" t="0" r="1125" b="0"/>
            <wp:docPr id="7" name="Picture 4" descr="D:\Prasad Files\Project\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asad Files\Project\images (1).jpg"/>
                    <pic:cNvPicPr>
                      <a:picLocks noChangeAspect="1" noChangeArrowheads="1"/>
                    </pic:cNvPicPr>
                  </pic:nvPicPr>
                  <pic:blipFill>
                    <a:blip r:embed="rId28"/>
                    <a:srcRect/>
                    <a:stretch>
                      <a:fillRect/>
                    </a:stretch>
                  </pic:blipFill>
                  <pic:spPr bwMode="auto">
                    <a:xfrm>
                      <a:off x="0" y="0"/>
                      <a:ext cx="1696720" cy="2576014"/>
                    </a:xfrm>
                    <a:prstGeom prst="rect">
                      <a:avLst/>
                    </a:prstGeom>
                    <a:noFill/>
                    <a:ln w="9525">
                      <a:noFill/>
                      <a:miter lim="800000"/>
                      <a:headEnd/>
                      <a:tailEnd/>
                    </a:ln>
                  </pic:spPr>
                </pic:pic>
              </a:graphicData>
            </a:graphic>
          </wp:inline>
        </w:drawing>
      </w:r>
      <w:r w:rsidRPr="00EA5FAA">
        <w:t xml:space="preserve"> </w:t>
      </w:r>
      <w:r w:rsidRPr="00EA5FAA">
        <w:rPr>
          <w:noProof/>
        </w:rPr>
        <w:t xml:space="preserve">       </w:t>
      </w:r>
      <w:r w:rsidRPr="00EA5FAA">
        <w:rPr>
          <w:noProof/>
        </w:rPr>
        <w:drawing>
          <wp:inline distT="0" distB="0" distL="0" distR="0">
            <wp:extent cx="1597433" cy="2512088"/>
            <wp:effectExtent l="19050" t="0" r="2767" b="0"/>
            <wp:docPr id="14" name="Picture 5" descr="D:\Prasad Files\Project\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asad Files\Project\images (2).jpg"/>
                    <pic:cNvPicPr>
                      <a:picLocks noChangeAspect="1" noChangeArrowheads="1"/>
                    </pic:cNvPicPr>
                  </pic:nvPicPr>
                  <pic:blipFill>
                    <a:blip r:embed="rId29"/>
                    <a:srcRect/>
                    <a:stretch>
                      <a:fillRect/>
                    </a:stretch>
                  </pic:blipFill>
                  <pic:spPr bwMode="auto">
                    <a:xfrm>
                      <a:off x="0" y="0"/>
                      <a:ext cx="1600200" cy="2516440"/>
                    </a:xfrm>
                    <a:prstGeom prst="rect">
                      <a:avLst/>
                    </a:prstGeom>
                    <a:noFill/>
                    <a:ln w="9525">
                      <a:noFill/>
                      <a:miter lim="800000"/>
                      <a:headEnd/>
                      <a:tailEnd/>
                    </a:ln>
                  </pic:spPr>
                </pic:pic>
              </a:graphicData>
            </a:graphic>
          </wp:inline>
        </w:drawing>
      </w:r>
      <w:r w:rsidRPr="00EA5FAA">
        <w:t xml:space="preserve"> </w:t>
      </w:r>
    </w:p>
    <w:p w:rsidR="005A3038" w:rsidRPr="00EA5FAA" w:rsidRDefault="005A3038" w:rsidP="005A3038">
      <w:pPr>
        <w:pStyle w:val="NormalWeb"/>
        <w:shd w:val="clear" w:color="auto" w:fill="FFFFFF"/>
        <w:spacing w:before="120" w:beforeAutospacing="0" w:after="120" w:afterAutospacing="0"/>
        <w:rPr>
          <w:noProof/>
        </w:rPr>
      </w:pPr>
      <w:r w:rsidRPr="00EA5FAA">
        <w:rPr>
          <w:noProof/>
        </w:rPr>
        <w:t xml:space="preserve">      </w:t>
      </w:r>
      <w:r w:rsidRPr="00EA5FAA">
        <w:rPr>
          <w:noProof/>
        </w:rPr>
        <w:drawing>
          <wp:inline distT="0" distB="0" distL="0" distR="0">
            <wp:extent cx="1633000" cy="2250831"/>
            <wp:effectExtent l="19050" t="0" r="5300" b="0"/>
            <wp:docPr id="15" name="Picture 6" descr="D:\Prasad Files\Project\imag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asad Files\Project\images (3).jpg"/>
                    <pic:cNvPicPr>
                      <a:picLocks noChangeAspect="1" noChangeArrowheads="1"/>
                    </pic:cNvPicPr>
                  </pic:nvPicPr>
                  <pic:blipFill>
                    <a:blip r:embed="rId30"/>
                    <a:srcRect/>
                    <a:stretch>
                      <a:fillRect/>
                    </a:stretch>
                  </pic:blipFill>
                  <pic:spPr bwMode="auto">
                    <a:xfrm>
                      <a:off x="0" y="0"/>
                      <a:ext cx="1635125" cy="2253760"/>
                    </a:xfrm>
                    <a:prstGeom prst="rect">
                      <a:avLst/>
                    </a:prstGeom>
                    <a:noFill/>
                    <a:ln w="9525">
                      <a:noFill/>
                      <a:miter lim="800000"/>
                      <a:headEnd/>
                      <a:tailEnd/>
                    </a:ln>
                  </pic:spPr>
                </pic:pic>
              </a:graphicData>
            </a:graphic>
          </wp:inline>
        </w:drawing>
      </w:r>
      <w:r w:rsidRPr="00EA5FAA">
        <w:t xml:space="preserve">    </w:t>
      </w:r>
      <w:r w:rsidR="003C0B9C">
        <w:rPr>
          <w:noProof/>
        </w:rPr>
        <w:t xml:space="preserve"> </w:t>
      </w:r>
      <w:r w:rsidRPr="00EA5FAA">
        <w:rPr>
          <w:noProof/>
        </w:rPr>
        <w:t xml:space="preserve">    </w:t>
      </w:r>
      <w:r w:rsidRPr="00EA5FAA">
        <w:rPr>
          <w:noProof/>
        </w:rPr>
        <w:drawing>
          <wp:inline distT="0" distB="0" distL="0" distR="0">
            <wp:extent cx="1935298" cy="2243846"/>
            <wp:effectExtent l="19050" t="0" r="7802" b="0"/>
            <wp:docPr id="16" name="Picture 7" descr="D:\Prasad Files\Project\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asad Files\Project\images.png"/>
                    <pic:cNvPicPr>
                      <a:picLocks noChangeAspect="1" noChangeArrowheads="1"/>
                    </pic:cNvPicPr>
                  </pic:nvPicPr>
                  <pic:blipFill>
                    <a:blip r:embed="rId31"/>
                    <a:srcRect/>
                    <a:stretch>
                      <a:fillRect/>
                    </a:stretch>
                  </pic:blipFill>
                  <pic:spPr bwMode="auto">
                    <a:xfrm>
                      <a:off x="0" y="0"/>
                      <a:ext cx="1949264" cy="2260039"/>
                    </a:xfrm>
                    <a:prstGeom prst="rect">
                      <a:avLst/>
                    </a:prstGeom>
                    <a:noFill/>
                    <a:ln w="9525">
                      <a:noFill/>
                      <a:miter lim="800000"/>
                      <a:headEnd/>
                      <a:tailEnd/>
                    </a:ln>
                  </pic:spPr>
                </pic:pic>
              </a:graphicData>
            </a:graphic>
          </wp:inline>
        </w:drawing>
      </w:r>
      <w:r w:rsidRPr="00EA5FAA">
        <w:t xml:space="preserve">   </w:t>
      </w:r>
      <w:r w:rsidRPr="00EA5FAA">
        <w:rPr>
          <w:noProof/>
        </w:rPr>
        <w:t xml:space="preserve">   </w:t>
      </w:r>
    </w:p>
    <w:p w:rsidR="005A3038" w:rsidRPr="00EA5FAA" w:rsidRDefault="005A3038" w:rsidP="005A3038">
      <w:pPr>
        <w:pStyle w:val="NormalWeb"/>
        <w:shd w:val="clear" w:color="auto" w:fill="FFFFFF"/>
        <w:spacing w:before="120" w:beforeAutospacing="0" w:after="120" w:afterAutospacing="0"/>
        <w:rPr>
          <w:noProof/>
        </w:rPr>
      </w:pPr>
      <w:r w:rsidRPr="00EA5FAA">
        <w:rPr>
          <w:noProof/>
        </w:rPr>
        <w:t xml:space="preserve">      </w:t>
      </w:r>
    </w:p>
    <w:p w:rsidR="005A3038" w:rsidRPr="00EA5FAA" w:rsidRDefault="005A3038" w:rsidP="005A3038">
      <w:pPr>
        <w:pStyle w:val="NormalWeb"/>
        <w:shd w:val="clear" w:color="auto" w:fill="FFFFFF"/>
        <w:spacing w:before="120" w:beforeAutospacing="0" w:after="120" w:afterAutospacing="0"/>
        <w:rPr>
          <w:noProof/>
        </w:rPr>
      </w:pPr>
      <w:r w:rsidRPr="00EA5FAA">
        <w:rPr>
          <w:noProof/>
        </w:rPr>
        <w:t xml:space="preserve">       </w:t>
      </w:r>
      <w:r w:rsidRPr="00EA5FAA">
        <w:rPr>
          <w:noProof/>
        </w:rPr>
        <w:drawing>
          <wp:inline distT="0" distB="0" distL="0" distR="0">
            <wp:extent cx="1819799" cy="2351314"/>
            <wp:effectExtent l="19050" t="0" r="9001" b="0"/>
            <wp:docPr id="17" name="Picture 8" descr="D:\Prasad Files\Project\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asad Files\Project\images (1).png"/>
                    <pic:cNvPicPr>
                      <a:picLocks noChangeAspect="1" noChangeArrowheads="1"/>
                    </pic:cNvPicPr>
                  </pic:nvPicPr>
                  <pic:blipFill>
                    <a:blip r:embed="rId32"/>
                    <a:srcRect/>
                    <a:stretch>
                      <a:fillRect/>
                    </a:stretch>
                  </pic:blipFill>
                  <pic:spPr bwMode="auto">
                    <a:xfrm>
                      <a:off x="0" y="0"/>
                      <a:ext cx="1828791" cy="2362933"/>
                    </a:xfrm>
                    <a:prstGeom prst="rect">
                      <a:avLst/>
                    </a:prstGeom>
                    <a:noFill/>
                    <a:ln w="9525">
                      <a:noFill/>
                      <a:miter lim="800000"/>
                      <a:headEnd/>
                      <a:tailEnd/>
                    </a:ln>
                  </pic:spPr>
                </pic:pic>
              </a:graphicData>
            </a:graphic>
          </wp:inline>
        </w:drawing>
      </w:r>
    </w:p>
    <w:p w:rsidR="005A3038" w:rsidRDefault="005A3038" w:rsidP="005A3038">
      <w:pPr>
        <w:pStyle w:val="NormalWeb"/>
        <w:shd w:val="clear" w:color="auto" w:fill="FFFFFF"/>
        <w:spacing w:before="120" w:beforeAutospacing="0" w:after="120" w:afterAutospacing="0"/>
        <w:rPr>
          <w:noProof/>
        </w:rPr>
      </w:pPr>
    </w:p>
    <w:p w:rsidR="003C0B9C" w:rsidRDefault="003C0B9C" w:rsidP="005A3038">
      <w:pPr>
        <w:pStyle w:val="NormalWeb"/>
        <w:shd w:val="clear" w:color="auto" w:fill="FFFFFF"/>
        <w:spacing w:before="120" w:beforeAutospacing="0" w:after="120" w:afterAutospacing="0"/>
        <w:rPr>
          <w:noProof/>
        </w:rPr>
      </w:pPr>
    </w:p>
    <w:p w:rsidR="003C0B9C" w:rsidRDefault="003C0B9C" w:rsidP="005A3038">
      <w:pPr>
        <w:pStyle w:val="NormalWeb"/>
        <w:shd w:val="clear" w:color="auto" w:fill="FFFFFF"/>
        <w:spacing w:before="120" w:beforeAutospacing="0" w:after="120" w:afterAutospacing="0"/>
        <w:rPr>
          <w:noProof/>
        </w:rPr>
      </w:pPr>
    </w:p>
    <w:p w:rsidR="003C0B9C" w:rsidRDefault="003C0B9C" w:rsidP="005A3038">
      <w:pPr>
        <w:pStyle w:val="NormalWeb"/>
        <w:shd w:val="clear" w:color="auto" w:fill="FFFFFF"/>
        <w:spacing w:before="120" w:beforeAutospacing="0" w:after="120" w:afterAutospacing="0"/>
        <w:rPr>
          <w:noProof/>
        </w:rPr>
      </w:pPr>
    </w:p>
    <w:p w:rsidR="003C0B9C" w:rsidRDefault="003C0B9C" w:rsidP="005A3038">
      <w:pPr>
        <w:pStyle w:val="NormalWeb"/>
        <w:shd w:val="clear" w:color="auto" w:fill="FFFFFF"/>
        <w:spacing w:before="120" w:beforeAutospacing="0" w:after="120" w:afterAutospacing="0"/>
        <w:rPr>
          <w:noProof/>
        </w:rPr>
      </w:pPr>
    </w:p>
    <w:p w:rsidR="003C0B9C" w:rsidRDefault="003C0B9C" w:rsidP="005A3038">
      <w:pPr>
        <w:pStyle w:val="NormalWeb"/>
        <w:shd w:val="clear" w:color="auto" w:fill="FFFFFF"/>
        <w:spacing w:before="120" w:beforeAutospacing="0" w:after="120" w:afterAutospacing="0"/>
        <w:rPr>
          <w:noProof/>
        </w:rPr>
      </w:pPr>
    </w:p>
    <w:p w:rsidR="003C0B9C" w:rsidRDefault="003C0B9C" w:rsidP="005A3038">
      <w:pPr>
        <w:pStyle w:val="NormalWeb"/>
        <w:shd w:val="clear" w:color="auto" w:fill="FFFFFF"/>
        <w:spacing w:before="120" w:beforeAutospacing="0" w:after="120" w:afterAutospacing="0"/>
        <w:rPr>
          <w:noProof/>
        </w:rPr>
      </w:pPr>
    </w:p>
    <w:p w:rsidR="003C0B9C" w:rsidRDefault="003C0B9C" w:rsidP="005A3038">
      <w:pPr>
        <w:pStyle w:val="NormalWeb"/>
        <w:shd w:val="clear" w:color="auto" w:fill="FFFFFF"/>
        <w:spacing w:before="120" w:beforeAutospacing="0" w:after="120" w:afterAutospacing="0"/>
        <w:rPr>
          <w:noProof/>
        </w:rPr>
      </w:pPr>
    </w:p>
    <w:p w:rsidR="003C0B9C" w:rsidRDefault="003C0B9C" w:rsidP="005A3038">
      <w:pPr>
        <w:pStyle w:val="NormalWeb"/>
        <w:shd w:val="clear" w:color="auto" w:fill="FFFFFF"/>
        <w:spacing w:before="120" w:beforeAutospacing="0" w:after="120" w:afterAutospacing="0"/>
        <w:rPr>
          <w:noProof/>
        </w:rPr>
      </w:pPr>
    </w:p>
    <w:p w:rsidR="003C0B9C" w:rsidRDefault="003C0B9C" w:rsidP="005A3038">
      <w:pPr>
        <w:pStyle w:val="NormalWeb"/>
        <w:shd w:val="clear" w:color="auto" w:fill="FFFFFF"/>
        <w:spacing w:before="120" w:beforeAutospacing="0" w:after="120" w:afterAutospacing="0"/>
        <w:rPr>
          <w:noProof/>
        </w:rPr>
      </w:pPr>
    </w:p>
    <w:p w:rsidR="003C0B9C" w:rsidRDefault="003C0B9C" w:rsidP="005A3038">
      <w:pPr>
        <w:pStyle w:val="NormalWeb"/>
        <w:shd w:val="clear" w:color="auto" w:fill="FFFFFF"/>
        <w:spacing w:before="120" w:beforeAutospacing="0" w:after="120" w:afterAutospacing="0"/>
        <w:rPr>
          <w:noProof/>
        </w:rPr>
      </w:pPr>
    </w:p>
    <w:p w:rsidR="003C0B9C" w:rsidRPr="00EA5FAA" w:rsidRDefault="003C0B9C" w:rsidP="005A3038">
      <w:pPr>
        <w:pStyle w:val="NormalWeb"/>
        <w:shd w:val="clear" w:color="auto" w:fill="FFFFFF"/>
        <w:spacing w:before="120" w:beforeAutospacing="0" w:after="120" w:afterAutospacing="0"/>
        <w:rPr>
          <w:noProof/>
        </w:rPr>
      </w:pPr>
    </w:p>
    <w:p w:rsidR="005A3038" w:rsidRPr="00EA5FAA" w:rsidRDefault="005A3038" w:rsidP="005A3038">
      <w:pPr>
        <w:pStyle w:val="NormalWeb"/>
        <w:shd w:val="clear" w:color="auto" w:fill="FFFFFF"/>
        <w:spacing w:before="120" w:beforeAutospacing="0" w:after="120" w:afterAutospacing="0"/>
        <w:jc w:val="center"/>
        <w:rPr>
          <w:noProof/>
        </w:rPr>
      </w:pPr>
      <w:r w:rsidRPr="00EA5FAA">
        <w:rPr>
          <w:noProof/>
        </w:rPr>
        <w:t>CHAPTER 4</w:t>
      </w:r>
    </w:p>
    <w:p w:rsidR="005A3038" w:rsidRPr="00EA5FAA" w:rsidRDefault="005A3038" w:rsidP="005A3038">
      <w:pPr>
        <w:pStyle w:val="NormalWeb"/>
        <w:shd w:val="clear" w:color="auto" w:fill="FFFFFF"/>
        <w:spacing w:before="120" w:beforeAutospacing="0" w:after="120" w:afterAutospacing="0"/>
        <w:jc w:val="center"/>
        <w:rPr>
          <w:noProof/>
        </w:rPr>
      </w:pPr>
      <w:r w:rsidRPr="00EA5FAA">
        <w:rPr>
          <w:noProof/>
        </w:rPr>
        <w:t>FINDINGS ANALYSIS AMD INTERPRETATION</w:t>
      </w:r>
    </w:p>
    <w:p w:rsidR="005A3038" w:rsidRPr="00EA5FAA" w:rsidRDefault="005A3038" w:rsidP="005A3038">
      <w:pPr>
        <w:pStyle w:val="NormalWeb"/>
        <w:shd w:val="clear" w:color="auto" w:fill="FFFFFF"/>
        <w:spacing w:before="120" w:beforeAutospacing="0" w:after="120" w:afterAutospacing="0"/>
        <w:rPr>
          <w:noProof/>
        </w:rPr>
      </w:pPr>
    </w:p>
    <w:p w:rsidR="005A3038" w:rsidRPr="00EA5FAA" w:rsidRDefault="005A3038" w:rsidP="005A3038">
      <w:pPr>
        <w:pStyle w:val="NormalWeb"/>
        <w:shd w:val="clear" w:color="auto" w:fill="FFFFFF"/>
        <w:spacing w:before="120" w:beforeAutospacing="0" w:after="120" w:afterAutospacing="0"/>
        <w:rPr>
          <w:noProof/>
        </w:rPr>
      </w:pPr>
    </w:p>
    <w:p w:rsidR="005A3038" w:rsidRPr="00EA5FAA" w:rsidRDefault="005A3038" w:rsidP="005A3038">
      <w:pPr>
        <w:pStyle w:val="NormalWeb"/>
        <w:shd w:val="clear" w:color="auto" w:fill="FFFFFF"/>
        <w:spacing w:before="120" w:beforeAutospacing="0" w:after="120" w:afterAutospacing="0"/>
        <w:rPr>
          <w:noProof/>
        </w:rPr>
      </w:pPr>
    </w:p>
    <w:p w:rsidR="005A3038" w:rsidRPr="00EA5FAA" w:rsidRDefault="005A3038" w:rsidP="005A3038">
      <w:pPr>
        <w:pStyle w:val="NormalWeb"/>
        <w:shd w:val="clear" w:color="auto" w:fill="FFFFFF"/>
        <w:spacing w:before="120" w:beforeAutospacing="0" w:after="120" w:afterAutospacing="0"/>
        <w:rPr>
          <w:noProof/>
        </w:rPr>
      </w:pPr>
    </w:p>
    <w:p w:rsidR="005A3038" w:rsidRPr="00EA5FAA" w:rsidRDefault="005A3038" w:rsidP="005A3038">
      <w:pPr>
        <w:pStyle w:val="NormalWeb"/>
        <w:shd w:val="clear" w:color="auto" w:fill="FFFFFF"/>
        <w:spacing w:before="120" w:beforeAutospacing="0" w:after="120" w:afterAutospacing="0"/>
        <w:rPr>
          <w:noProof/>
        </w:rPr>
      </w:pPr>
    </w:p>
    <w:p w:rsidR="005A3038" w:rsidRPr="00EA5FAA" w:rsidRDefault="005A3038" w:rsidP="005A3038">
      <w:pPr>
        <w:pStyle w:val="NormalWeb"/>
        <w:shd w:val="clear" w:color="auto" w:fill="FFFFFF"/>
        <w:spacing w:before="120" w:beforeAutospacing="0" w:after="120" w:afterAutospacing="0"/>
        <w:rPr>
          <w:noProof/>
        </w:rPr>
      </w:pPr>
    </w:p>
    <w:p w:rsidR="005A3038" w:rsidRPr="00EA5FAA" w:rsidRDefault="005A3038" w:rsidP="005A3038">
      <w:pPr>
        <w:pStyle w:val="NormalWeb"/>
        <w:shd w:val="clear" w:color="auto" w:fill="FFFFFF"/>
        <w:spacing w:before="120" w:beforeAutospacing="0" w:after="120" w:afterAutospacing="0"/>
        <w:rPr>
          <w:noProof/>
        </w:rPr>
      </w:pPr>
    </w:p>
    <w:p w:rsidR="005A3038" w:rsidRPr="00EA5FAA" w:rsidRDefault="005A3038" w:rsidP="005A3038">
      <w:pPr>
        <w:pStyle w:val="NormalWeb"/>
        <w:shd w:val="clear" w:color="auto" w:fill="FFFFFF"/>
        <w:spacing w:before="120" w:beforeAutospacing="0" w:after="120" w:afterAutospacing="0"/>
        <w:rPr>
          <w:noProof/>
        </w:rPr>
      </w:pPr>
    </w:p>
    <w:p w:rsidR="005A3038" w:rsidRPr="00EA5FAA" w:rsidRDefault="005A3038" w:rsidP="005A3038">
      <w:pPr>
        <w:pStyle w:val="NormalWeb"/>
        <w:shd w:val="clear" w:color="auto" w:fill="FFFFFF"/>
        <w:spacing w:before="120" w:beforeAutospacing="0" w:after="120" w:afterAutospacing="0"/>
        <w:rPr>
          <w:noProof/>
        </w:rPr>
      </w:pPr>
    </w:p>
    <w:p w:rsidR="005A3038" w:rsidRPr="00EA5FAA" w:rsidRDefault="005A3038" w:rsidP="005A3038">
      <w:pPr>
        <w:pStyle w:val="NormalWeb"/>
        <w:shd w:val="clear" w:color="auto" w:fill="FFFFFF"/>
        <w:spacing w:before="120" w:beforeAutospacing="0" w:after="120" w:afterAutospacing="0"/>
        <w:rPr>
          <w:noProof/>
        </w:rPr>
      </w:pPr>
    </w:p>
    <w:p w:rsidR="005A3038" w:rsidRPr="00EA5FAA" w:rsidRDefault="005A3038" w:rsidP="005A3038">
      <w:pPr>
        <w:pStyle w:val="NormalWeb"/>
        <w:shd w:val="clear" w:color="auto" w:fill="FFFFFF"/>
        <w:spacing w:before="120" w:beforeAutospacing="0" w:after="120" w:afterAutospacing="0"/>
        <w:rPr>
          <w:noProof/>
        </w:rPr>
      </w:pPr>
    </w:p>
    <w:p w:rsidR="005A3038" w:rsidRPr="00EA5FAA" w:rsidRDefault="005A3038" w:rsidP="005A3038">
      <w:pPr>
        <w:pStyle w:val="NormalWeb"/>
        <w:shd w:val="clear" w:color="auto" w:fill="FFFFFF"/>
        <w:spacing w:before="120" w:beforeAutospacing="0" w:after="120" w:afterAutospacing="0"/>
        <w:rPr>
          <w:noProof/>
        </w:rPr>
      </w:pPr>
    </w:p>
    <w:p w:rsidR="005A3038" w:rsidRPr="00EA5FAA" w:rsidRDefault="005A3038" w:rsidP="005A3038">
      <w:pPr>
        <w:pStyle w:val="NormalWeb"/>
        <w:shd w:val="clear" w:color="auto" w:fill="FFFFFF"/>
        <w:spacing w:before="120" w:beforeAutospacing="0" w:after="120" w:afterAutospacing="0"/>
        <w:rPr>
          <w:noProof/>
        </w:rPr>
      </w:pPr>
    </w:p>
    <w:p w:rsidR="005A3038" w:rsidRPr="00EA5FAA" w:rsidRDefault="005A3038" w:rsidP="005A3038">
      <w:pPr>
        <w:pStyle w:val="NormalWeb"/>
        <w:shd w:val="clear" w:color="auto" w:fill="FFFFFF"/>
        <w:spacing w:before="120" w:beforeAutospacing="0" w:after="120" w:afterAutospacing="0"/>
        <w:rPr>
          <w:noProof/>
        </w:rPr>
      </w:pPr>
    </w:p>
    <w:p w:rsidR="005A3038" w:rsidRPr="00EA5FAA" w:rsidRDefault="005A3038" w:rsidP="005A3038">
      <w:pPr>
        <w:pStyle w:val="NormalWeb"/>
        <w:shd w:val="clear" w:color="auto" w:fill="FFFFFF"/>
        <w:spacing w:before="120" w:beforeAutospacing="0" w:after="120" w:afterAutospacing="0"/>
        <w:rPr>
          <w:noProof/>
        </w:rPr>
      </w:pPr>
    </w:p>
    <w:p w:rsidR="005A3038" w:rsidRPr="00EA5FAA" w:rsidRDefault="005A3038" w:rsidP="005A3038">
      <w:pPr>
        <w:pStyle w:val="NormalWeb"/>
        <w:shd w:val="clear" w:color="auto" w:fill="FFFFFF"/>
        <w:spacing w:before="120" w:beforeAutospacing="0" w:after="120" w:afterAutospacing="0"/>
        <w:rPr>
          <w:noProof/>
        </w:rPr>
      </w:pPr>
    </w:p>
    <w:p w:rsidR="005A3038" w:rsidRPr="00EA5FAA" w:rsidRDefault="005A3038" w:rsidP="005A3038">
      <w:pPr>
        <w:pStyle w:val="NormalWeb"/>
        <w:shd w:val="clear" w:color="auto" w:fill="FFFFFF"/>
        <w:spacing w:before="120" w:beforeAutospacing="0" w:after="120" w:afterAutospacing="0"/>
        <w:rPr>
          <w:noProof/>
        </w:rPr>
      </w:pPr>
    </w:p>
    <w:p w:rsidR="005A3038" w:rsidRPr="00EA5FAA" w:rsidRDefault="005A3038" w:rsidP="005A3038">
      <w:pPr>
        <w:pStyle w:val="NormalWeb"/>
        <w:shd w:val="clear" w:color="auto" w:fill="FFFFFF"/>
        <w:spacing w:before="120" w:beforeAutospacing="0" w:after="120" w:afterAutospacing="0"/>
        <w:rPr>
          <w:noProof/>
        </w:rPr>
      </w:pPr>
    </w:p>
    <w:p w:rsidR="005A3038" w:rsidRPr="00EA5FAA" w:rsidRDefault="005A3038" w:rsidP="005A3038">
      <w:pPr>
        <w:pStyle w:val="NormalWeb"/>
        <w:shd w:val="clear" w:color="auto" w:fill="FFFFFF"/>
        <w:spacing w:before="120" w:beforeAutospacing="0" w:after="120" w:afterAutospacing="0"/>
        <w:rPr>
          <w:noProof/>
        </w:rPr>
      </w:pPr>
    </w:p>
    <w:p w:rsidR="005A3038" w:rsidRPr="00EA5FAA" w:rsidRDefault="00B315DD" w:rsidP="00EE3ADF">
      <w:pPr>
        <w:pStyle w:val="NormalWeb"/>
        <w:numPr>
          <w:ilvl w:val="0"/>
          <w:numId w:val="17"/>
        </w:numPr>
        <w:shd w:val="clear" w:color="auto" w:fill="FFFFFF"/>
        <w:spacing w:before="120" w:beforeAutospacing="0" w:after="120" w:afterAutospacing="0"/>
        <w:rPr>
          <w:noProof/>
        </w:rPr>
      </w:pPr>
      <w:r w:rsidRPr="00EA5FAA">
        <w:rPr>
          <w:noProof/>
        </w:rPr>
        <w:lastRenderedPageBreak/>
        <w:t>WHAT IS YOUR AGE?</w:t>
      </w:r>
    </w:p>
    <w:tbl>
      <w:tblPr>
        <w:tblStyle w:val="TableGrid"/>
        <w:tblW w:w="0" w:type="auto"/>
        <w:tblInd w:w="886" w:type="dxa"/>
        <w:tblLook w:val="04A0"/>
      </w:tblPr>
      <w:tblGrid>
        <w:gridCol w:w="2656"/>
        <w:gridCol w:w="2657"/>
        <w:gridCol w:w="2657"/>
      </w:tblGrid>
      <w:tr w:rsidR="00B315DD" w:rsidRPr="00EA5FAA" w:rsidTr="00B315DD">
        <w:tc>
          <w:tcPr>
            <w:tcW w:w="3192" w:type="dxa"/>
          </w:tcPr>
          <w:p w:rsidR="00B315DD" w:rsidRPr="00EA5FAA" w:rsidRDefault="00B315DD" w:rsidP="00B315DD">
            <w:pPr>
              <w:pStyle w:val="NormalWeb"/>
              <w:spacing w:before="120" w:beforeAutospacing="0" w:after="120" w:afterAutospacing="0"/>
              <w:jc w:val="center"/>
              <w:rPr>
                <w:noProof/>
              </w:rPr>
            </w:pPr>
            <w:r w:rsidRPr="00EA5FAA">
              <w:rPr>
                <w:noProof/>
              </w:rPr>
              <w:t>&lt;18 YRS</w:t>
            </w:r>
          </w:p>
        </w:tc>
        <w:tc>
          <w:tcPr>
            <w:tcW w:w="3192" w:type="dxa"/>
          </w:tcPr>
          <w:p w:rsidR="00B315DD" w:rsidRPr="00EA5FAA" w:rsidRDefault="00B315DD" w:rsidP="00B315DD">
            <w:pPr>
              <w:pStyle w:val="NormalWeb"/>
              <w:spacing w:before="120" w:beforeAutospacing="0" w:after="120" w:afterAutospacing="0"/>
              <w:jc w:val="center"/>
              <w:rPr>
                <w:noProof/>
              </w:rPr>
            </w:pPr>
            <w:r w:rsidRPr="00EA5FAA">
              <w:rPr>
                <w:noProof/>
              </w:rPr>
              <w:t>19-30 YRS</w:t>
            </w:r>
          </w:p>
        </w:tc>
        <w:tc>
          <w:tcPr>
            <w:tcW w:w="3192" w:type="dxa"/>
          </w:tcPr>
          <w:p w:rsidR="00B315DD" w:rsidRPr="00EA5FAA" w:rsidRDefault="00B315DD" w:rsidP="00B315DD">
            <w:pPr>
              <w:pStyle w:val="NormalWeb"/>
              <w:spacing w:before="120" w:beforeAutospacing="0" w:after="120" w:afterAutospacing="0"/>
              <w:jc w:val="center"/>
              <w:rPr>
                <w:noProof/>
              </w:rPr>
            </w:pPr>
            <w:r w:rsidRPr="00EA5FAA">
              <w:rPr>
                <w:noProof/>
              </w:rPr>
              <w:t>&gt;30 YRS</w:t>
            </w:r>
          </w:p>
        </w:tc>
      </w:tr>
      <w:tr w:rsidR="00B315DD" w:rsidRPr="00EA5FAA" w:rsidTr="00B315DD">
        <w:tc>
          <w:tcPr>
            <w:tcW w:w="3192" w:type="dxa"/>
          </w:tcPr>
          <w:p w:rsidR="00B315DD" w:rsidRPr="00EA5FAA" w:rsidRDefault="00B315DD" w:rsidP="00B315DD">
            <w:pPr>
              <w:pStyle w:val="NormalWeb"/>
              <w:spacing w:before="120" w:beforeAutospacing="0" w:after="120" w:afterAutospacing="0"/>
              <w:jc w:val="center"/>
              <w:rPr>
                <w:noProof/>
              </w:rPr>
            </w:pPr>
            <w:r w:rsidRPr="00EA5FAA">
              <w:rPr>
                <w:noProof/>
              </w:rPr>
              <w:t>9</w:t>
            </w:r>
          </w:p>
        </w:tc>
        <w:tc>
          <w:tcPr>
            <w:tcW w:w="3192" w:type="dxa"/>
          </w:tcPr>
          <w:p w:rsidR="00B315DD" w:rsidRPr="00EA5FAA" w:rsidRDefault="00B315DD" w:rsidP="00B315DD">
            <w:pPr>
              <w:pStyle w:val="NormalWeb"/>
              <w:spacing w:before="120" w:beforeAutospacing="0" w:after="120" w:afterAutospacing="0"/>
              <w:jc w:val="center"/>
              <w:rPr>
                <w:noProof/>
              </w:rPr>
            </w:pPr>
            <w:r w:rsidRPr="00EA5FAA">
              <w:rPr>
                <w:noProof/>
              </w:rPr>
              <w:t>40</w:t>
            </w:r>
          </w:p>
        </w:tc>
        <w:tc>
          <w:tcPr>
            <w:tcW w:w="3192" w:type="dxa"/>
          </w:tcPr>
          <w:p w:rsidR="00B315DD" w:rsidRPr="00EA5FAA" w:rsidRDefault="00B315DD" w:rsidP="00B315DD">
            <w:pPr>
              <w:pStyle w:val="NormalWeb"/>
              <w:spacing w:before="120" w:beforeAutospacing="0" w:after="120" w:afterAutospacing="0"/>
              <w:jc w:val="center"/>
              <w:rPr>
                <w:noProof/>
              </w:rPr>
            </w:pPr>
            <w:r w:rsidRPr="00EA5FAA">
              <w:rPr>
                <w:noProof/>
              </w:rPr>
              <w:t>10</w:t>
            </w:r>
          </w:p>
        </w:tc>
      </w:tr>
    </w:tbl>
    <w:p w:rsidR="00B315DD" w:rsidRPr="00EA5FAA" w:rsidRDefault="00B315DD" w:rsidP="006F2819">
      <w:pPr>
        <w:pStyle w:val="NormalWeb"/>
        <w:shd w:val="clear" w:color="auto" w:fill="FFFFFF"/>
        <w:spacing w:before="120" w:beforeAutospacing="0" w:after="120" w:afterAutospacing="0"/>
        <w:ind w:left="886"/>
        <w:jc w:val="center"/>
        <w:rPr>
          <w:noProof/>
        </w:rPr>
      </w:pPr>
      <w:r w:rsidRPr="00EA5FAA">
        <w:rPr>
          <w:noProof/>
        </w:rPr>
        <w:drawing>
          <wp:inline distT="0" distB="0" distL="0" distR="0">
            <wp:extent cx="4658457" cy="2804746"/>
            <wp:effectExtent l="19050" t="0" r="27843"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3D6770" w:rsidRPr="00EA5FAA" w:rsidRDefault="003D6770" w:rsidP="003D6770">
      <w:pPr>
        <w:pStyle w:val="NormalWeb"/>
        <w:shd w:val="clear" w:color="auto" w:fill="FFFFFF"/>
        <w:spacing w:before="120" w:beforeAutospacing="0" w:after="120" w:afterAutospacing="0"/>
        <w:ind w:left="886"/>
        <w:rPr>
          <w:noProof/>
        </w:rPr>
      </w:pPr>
    </w:p>
    <w:p w:rsidR="005A3038" w:rsidRPr="00EA5FAA" w:rsidRDefault="005A3038" w:rsidP="005A3038">
      <w:pPr>
        <w:pStyle w:val="NormalWeb"/>
        <w:shd w:val="clear" w:color="auto" w:fill="FFFFFF"/>
        <w:spacing w:before="120" w:beforeAutospacing="0" w:after="120" w:afterAutospacing="0"/>
        <w:rPr>
          <w:noProof/>
        </w:rPr>
      </w:pPr>
    </w:p>
    <w:p w:rsidR="00F23BE5" w:rsidRPr="00EA5FAA" w:rsidRDefault="00F23BE5" w:rsidP="00F23BE5">
      <w:pPr>
        <w:pStyle w:val="NormalWeb"/>
        <w:shd w:val="clear" w:color="auto" w:fill="FFFFFF"/>
        <w:spacing w:before="120" w:beforeAutospacing="0" w:after="120" w:afterAutospacing="0"/>
        <w:jc w:val="center"/>
        <w:rPr>
          <w:noProof/>
        </w:rPr>
      </w:pPr>
      <w:r w:rsidRPr="00EA5FAA">
        <w:rPr>
          <w:noProof/>
        </w:rPr>
        <w:drawing>
          <wp:inline distT="0" distB="0" distL="0" distR="0">
            <wp:extent cx="3923421" cy="1802424"/>
            <wp:effectExtent l="19050" t="0" r="19929" b="7326"/>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23BE5" w:rsidRPr="00EA5FAA" w:rsidRDefault="00F23BE5" w:rsidP="00F23BE5">
      <w:pPr>
        <w:pStyle w:val="NormalWeb"/>
        <w:shd w:val="clear" w:color="auto" w:fill="FFFFFF"/>
        <w:spacing w:before="120" w:beforeAutospacing="0" w:after="120" w:afterAutospacing="0"/>
        <w:jc w:val="center"/>
        <w:rPr>
          <w:noProof/>
        </w:rPr>
      </w:pPr>
    </w:p>
    <w:p w:rsidR="00F23BE5" w:rsidRPr="00EA5FAA" w:rsidRDefault="00F23BE5" w:rsidP="00F23BE5">
      <w:pPr>
        <w:pStyle w:val="NormalWeb"/>
        <w:shd w:val="clear" w:color="auto" w:fill="FFFFFF"/>
        <w:spacing w:before="120" w:beforeAutospacing="0" w:after="120" w:afterAutospacing="0"/>
        <w:rPr>
          <w:noProof/>
        </w:rPr>
      </w:pPr>
    </w:p>
    <w:p w:rsidR="006F2819" w:rsidRPr="00EA5FAA" w:rsidRDefault="006F2819" w:rsidP="00F23BE5">
      <w:pPr>
        <w:pStyle w:val="NormalWeb"/>
        <w:shd w:val="clear" w:color="auto" w:fill="FFFFFF"/>
        <w:spacing w:before="120" w:beforeAutospacing="0" w:after="120" w:afterAutospacing="0"/>
        <w:rPr>
          <w:noProof/>
        </w:rPr>
      </w:pPr>
    </w:p>
    <w:p w:rsidR="006F2819" w:rsidRPr="00EA5FAA" w:rsidRDefault="006F2819" w:rsidP="00F23BE5">
      <w:pPr>
        <w:pStyle w:val="NormalWeb"/>
        <w:shd w:val="clear" w:color="auto" w:fill="FFFFFF"/>
        <w:spacing w:before="120" w:beforeAutospacing="0" w:after="120" w:afterAutospacing="0"/>
        <w:rPr>
          <w:noProof/>
        </w:rPr>
      </w:pPr>
    </w:p>
    <w:p w:rsidR="00F23BE5" w:rsidRPr="00EA5FAA" w:rsidRDefault="00F23BE5" w:rsidP="00F23BE5">
      <w:pPr>
        <w:pStyle w:val="NormalWeb"/>
        <w:shd w:val="clear" w:color="auto" w:fill="FFFFFF"/>
        <w:spacing w:before="120" w:beforeAutospacing="0" w:after="120" w:afterAutospacing="0"/>
        <w:rPr>
          <w:noProof/>
        </w:rPr>
      </w:pPr>
      <w:r w:rsidRPr="00EA5FAA">
        <w:rPr>
          <w:noProof/>
        </w:rPr>
        <w:t>INTERPRETATION</w:t>
      </w:r>
    </w:p>
    <w:p w:rsidR="00F23BE5" w:rsidRPr="00EA5FAA" w:rsidRDefault="00F23BE5" w:rsidP="006F2819">
      <w:pPr>
        <w:pStyle w:val="NormalWeb"/>
        <w:shd w:val="clear" w:color="auto" w:fill="FFFFFF"/>
        <w:spacing w:before="120" w:beforeAutospacing="0" w:after="0" w:afterAutospacing="0"/>
        <w:rPr>
          <w:noProof/>
        </w:rPr>
      </w:pPr>
      <w:r w:rsidRPr="00EA5FAA">
        <w:rPr>
          <w:noProof/>
        </w:rPr>
        <w:t xml:space="preserve">IN FIRST QUESTION WE CAN SEE THAT THERE ARE MORE AGE BETWEEN </w:t>
      </w:r>
    </w:p>
    <w:p w:rsidR="00F23BE5" w:rsidRPr="00EA5FAA" w:rsidRDefault="00F23BE5" w:rsidP="00F23BE5">
      <w:pPr>
        <w:pStyle w:val="NormalWeb"/>
        <w:shd w:val="clear" w:color="auto" w:fill="FFFFFF"/>
        <w:spacing w:before="120" w:beforeAutospacing="0" w:after="120" w:afterAutospacing="0"/>
        <w:rPr>
          <w:noProof/>
        </w:rPr>
      </w:pPr>
      <w:r w:rsidRPr="00EA5FAA">
        <w:rPr>
          <w:noProof/>
        </w:rPr>
        <w:t xml:space="preserve">19-30YRS </w:t>
      </w:r>
      <w:r w:rsidR="006F2819" w:rsidRPr="00EA5FAA">
        <w:rPr>
          <w:noProof/>
        </w:rPr>
        <w:t>ARE USING SBI YONO</w:t>
      </w:r>
    </w:p>
    <w:p w:rsidR="00F23BE5" w:rsidRPr="00EA5FAA" w:rsidRDefault="00F23BE5" w:rsidP="00F23BE5">
      <w:pPr>
        <w:pStyle w:val="NormalWeb"/>
        <w:shd w:val="clear" w:color="auto" w:fill="FFFFFF"/>
        <w:spacing w:before="120" w:beforeAutospacing="0" w:after="120" w:afterAutospacing="0"/>
        <w:rPr>
          <w:noProof/>
        </w:rPr>
      </w:pPr>
    </w:p>
    <w:p w:rsidR="006F2819" w:rsidRPr="00EA5FAA" w:rsidRDefault="006F2819" w:rsidP="00EE3ADF">
      <w:pPr>
        <w:pStyle w:val="NormalWeb"/>
        <w:numPr>
          <w:ilvl w:val="0"/>
          <w:numId w:val="17"/>
        </w:numPr>
        <w:shd w:val="clear" w:color="auto" w:fill="FFFFFF"/>
        <w:spacing w:before="120" w:beforeAutospacing="0" w:after="120" w:afterAutospacing="0"/>
        <w:rPr>
          <w:noProof/>
        </w:rPr>
      </w:pPr>
      <w:r w:rsidRPr="00EA5FAA">
        <w:rPr>
          <w:noProof/>
        </w:rPr>
        <w:lastRenderedPageBreak/>
        <w:t>DO YOU HAVE A BANK ACCOUNT?</w:t>
      </w:r>
    </w:p>
    <w:tbl>
      <w:tblPr>
        <w:tblStyle w:val="TableGrid"/>
        <w:tblW w:w="0" w:type="auto"/>
        <w:tblInd w:w="886" w:type="dxa"/>
        <w:tblLook w:val="04A0"/>
      </w:tblPr>
      <w:tblGrid>
        <w:gridCol w:w="3002"/>
        <w:gridCol w:w="3420"/>
      </w:tblGrid>
      <w:tr w:rsidR="006F2819" w:rsidRPr="00EA5FAA" w:rsidTr="006F2819">
        <w:tc>
          <w:tcPr>
            <w:tcW w:w="3002" w:type="dxa"/>
          </w:tcPr>
          <w:p w:rsidR="006F2819" w:rsidRPr="00EA5FAA" w:rsidRDefault="006F2819" w:rsidP="006F2819">
            <w:pPr>
              <w:pStyle w:val="NormalWeb"/>
              <w:spacing w:before="120" w:beforeAutospacing="0" w:after="120" w:afterAutospacing="0"/>
              <w:jc w:val="center"/>
              <w:rPr>
                <w:noProof/>
              </w:rPr>
            </w:pPr>
            <w:r w:rsidRPr="00EA5FAA">
              <w:rPr>
                <w:noProof/>
              </w:rPr>
              <w:t>YES</w:t>
            </w:r>
          </w:p>
        </w:tc>
        <w:tc>
          <w:tcPr>
            <w:tcW w:w="3420" w:type="dxa"/>
          </w:tcPr>
          <w:p w:rsidR="006F2819" w:rsidRPr="00EA5FAA" w:rsidRDefault="006F2819" w:rsidP="006F2819">
            <w:pPr>
              <w:pStyle w:val="NormalWeb"/>
              <w:spacing w:before="120" w:beforeAutospacing="0" w:after="120" w:afterAutospacing="0"/>
              <w:jc w:val="center"/>
              <w:rPr>
                <w:noProof/>
              </w:rPr>
            </w:pPr>
            <w:r w:rsidRPr="00EA5FAA">
              <w:rPr>
                <w:noProof/>
              </w:rPr>
              <w:t>NO</w:t>
            </w:r>
          </w:p>
        </w:tc>
      </w:tr>
      <w:tr w:rsidR="006F2819" w:rsidRPr="00EA5FAA" w:rsidTr="006F2819">
        <w:tc>
          <w:tcPr>
            <w:tcW w:w="3002" w:type="dxa"/>
          </w:tcPr>
          <w:p w:rsidR="006F2819" w:rsidRPr="00EA5FAA" w:rsidRDefault="003F64F7" w:rsidP="006F2819">
            <w:pPr>
              <w:pStyle w:val="NormalWeb"/>
              <w:spacing w:before="120" w:beforeAutospacing="0" w:after="120" w:afterAutospacing="0"/>
              <w:jc w:val="center"/>
              <w:rPr>
                <w:noProof/>
              </w:rPr>
            </w:pPr>
            <w:r w:rsidRPr="00EA5FAA">
              <w:rPr>
                <w:noProof/>
              </w:rPr>
              <w:t>70</w:t>
            </w:r>
          </w:p>
        </w:tc>
        <w:tc>
          <w:tcPr>
            <w:tcW w:w="3420" w:type="dxa"/>
          </w:tcPr>
          <w:p w:rsidR="006F2819" w:rsidRPr="00EA5FAA" w:rsidRDefault="003F64F7" w:rsidP="006F2819">
            <w:pPr>
              <w:pStyle w:val="NormalWeb"/>
              <w:spacing w:before="120" w:beforeAutospacing="0" w:after="120" w:afterAutospacing="0"/>
              <w:jc w:val="center"/>
              <w:rPr>
                <w:noProof/>
              </w:rPr>
            </w:pPr>
            <w:r w:rsidRPr="00EA5FAA">
              <w:rPr>
                <w:noProof/>
              </w:rPr>
              <w:t>30</w:t>
            </w:r>
          </w:p>
        </w:tc>
      </w:tr>
    </w:tbl>
    <w:p w:rsidR="006F2819" w:rsidRPr="00EA5FAA" w:rsidRDefault="00D925CF" w:rsidP="006F2819">
      <w:pPr>
        <w:pStyle w:val="NormalWeb"/>
        <w:shd w:val="clear" w:color="auto" w:fill="FFFFFF"/>
        <w:spacing w:before="120" w:beforeAutospacing="0" w:after="120" w:afterAutospacing="0"/>
        <w:ind w:left="886"/>
        <w:jc w:val="center"/>
        <w:rPr>
          <w:noProof/>
        </w:rPr>
      </w:pPr>
      <w:r w:rsidRPr="00EA5FAA">
        <w:rPr>
          <w:noProof/>
        </w:rPr>
        <w:drawing>
          <wp:inline distT="0" distB="0" distL="0" distR="0">
            <wp:extent cx="4775639" cy="2312377"/>
            <wp:effectExtent l="19050" t="0" r="24961"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D925CF" w:rsidRPr="00EA5FAA" w:rsidRDefault="00D925CF" w:rsidP="006F2819">
      <w:pPr>
        <w:pStyle w:val="NormalWeb"/>
        <w:shd w:val="clear" w:color="auto" w:fill="FFFFFF"/>
        <w:spacing w:before="120" w:beforeAutospacing="0" w:after="120" w:afterAutospacing="0"/>
        <w:ind w:left="886"/>
        <w:jc w:val="center"/>
        <w:rPr>
          <w:noProof/>
        </w:rPr>
      </w:pPr>
    </w:p>
    <w:p w:rsidR="00D925CF" w:rsidRPr="00EA5FAA" w:rsidRDefault="00D925CF" w:rsidP="006F2819">
      <w:pPr>
        <w:pStyle w:val="NormalWeb"/>
        <w:shd w:val="clear" w:color="auto" w:fill="FFFFFF"/>
        <w:spacing w:before="120" w:beforeAutospacing="0" w:after="120" w:afterAutospacing="0"/>
        <w:ind w:left="886"/>
        <w:jc w:val="center"/>
        <w:rPr>
          <w:noProof/>
        </w:rPr>
      </w:pPr>
      <w:r w:rsidRPr="00EA5FAA">
        <w:rPr>
          <w:noProof/>
        </w:rPr>
        <w:drawing>
          <wp:inline distT="0" distB="0" distL="0" distR="0">
            <wp:extent cx="4253181" cy="1846385"/>
            <wp:effectExtent l="19050" t="0" r="14019" b="146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DC22CE" w:rsidRPr="00EA5FAA" w:rsidRDefault="00DC22CE" w:rsidP="00DC22CE">
      <w:pPr>
        <w:pStyle w:val="NormalWeb"/>
        <w:shd w:val="clear" w:color="auto" w:fill="FFFFFF"/>
        <w:spacing w:before="120" w:beforeAutospacing="0" w:after="120" w:afterAutospacing="0"/>
        <w:ind w:left="886"/>
        <w:rPr>
          <w:noProof/>
        </w:rPr>
      </w:pPr>
    </w:p>
    <w:p w:rsidR="00D925CF" w:rsidRPr="00EA5FAA" w:rsidRDefault="00D925CF" w:rsidP="00D925CF">
      <w:pPr>
        <w:pStyle w:val="NormalWeb"/>
        <w:shd w:val="clear" w:color="auto" w:fill="FFFFFF"/>
        <w:spacing w:before="120" w:beforeAutospacing="0" w:after="120" w:afterAutospacing="0"/>
        <w:rPr>
          <w:noProof/>
        </w:rPr>
      </w:pPr>
    </w:p>
    <w:p w:rsidR="00D925CF" w:rsidRPr="00EA5FAA" w:rsidRDefault="00D925CF" w:rsidP="00D925CF">
      <w:pPr>
        <w:pStyle w:val="NormalWeb"/>
        <w:shd w:val="clear" w:color="auto" w:fill="FFFFFF"/>
        <w:spacing w:before="120" w:beforeAutospacing="0" w:after="120" w:afterAutospacing="0"/>
        <w:rPr>
          <w:noProof/>
        </w:rPr>
      </w:pPr>
    </w:p>
    <w:p w:rsidR="00D925CF" w:rsidRPr="00EA5FAA" w:rsidRDefault="00D925CF" w:rsidP="00D925CF">
      <w:pPr>
        <w:pStyle w:val="NormalWeb"/>
        <w:shd w:val="clear" w:color="auto" w:fill="FFFFFF"/>
        <w:spacing w:before="120" w:beforeAutospacing="0" w:after="120" w:afterAutospacing="0"/>
        <w:rPr>
          <w:noProof/>
        </w:rPr>
      </w:pPr>
    </w:p>
    <w:p w:rsidR="00D925CF" w:rsidRPr="00EA5FAA" w:rsidRDefault="00D925CF" w:rsidP="00D925CF">
      <w:pPr>
        <w:pStyle w:val="NormalWeb"/>
        <w:shd w:val="clear" w:color="auto" w:fill="FFFFFF"/>
        <w:spacing w:before="120" w:beforeAutospacing="0" w:after="120" w:afterAutospacing="0"/>
        <w:rPr>
          <w:noProof/>
        </w:rPr>
      </w:pPr>
    </w:p>
    <w:p w:rsidR="00D925CF" w:rsidRPr="00EA5FAA" w:rsidRDefault="00D925CF" w:rsidP="00D925CF">
      <w:pPr>
        <w:pStyle w:val="NormalWeb"/>
        <w:shd w:val="clear" w:color="auto" w:fill="FFFFFF"/>
        <w:spacing w:before="120" w:beforeAutospacing="0" w:after="120" w:afterAutospacing="0"/>
        <w:rPr>
          <w:noProof/>
        </w:rPr>
      </w:pPr>
    </w:p>
    <w:p w:rsidR="00D925CF" w:rsidRPr="00EA5FAA" w:rsidRDefault="00D925CF" w:rsidP="00D925CF">
      <w:pPr>
        <w:pStyle w:val="NormalWeb"/>
        <w:shd w:val="clear" w:color="auto" w:fill="FFFFFF"/>
        <w:spacing w:before="120" w:beforeAutospacing="0" w:after="120" w:afterAutospacing="0"/>
        <w:rPr>
          <w:noProof/>
        </w:rPr>
      </w:pPr>
    </w:p>
    <w:p w:rsidR="00D925CF" w:rsidRPr="00EA5FAA" w:rsidRDefault="00D925CF" w:rsidP="00D925CF">
      <w:pPr>
        <w:pStyle w:val="NormalWeb"/>
        <w:shd w:val="clear" w:color="auto" w:fill="FFFFFF"/>
        <w:spacing w:before="120" w:beforeAutospacing="0" w:after="120" w:afterAutospacing="0"/>
        <w:rPr>
          <w:noProof/>
        </w:rPr>
      </w:pPr>
      <w:r w:rsidRPr="00EA5FAA">
        <w:rPr>
          <w:noProof/>
        </w:rPr>
        <w:t>INTERPRETATION</w:t>
      </w:r>
    </w:p>
    <w:p w:rsidR="00D925CF" w:rsidRPr="00EA5FAA" w:rsidRDefault="00D925CF" w:rsidP="00D925CF">
      <w:pPr>
        <w:pStyle w:val="NormalWeb"/>
        <w:shd w:val="clear" w:color="auto" w:fill="FFFFFF"/>
        <w:spacing w:before="120" w:beforeAutospacing="0" w:after="120" w:afterAutospacing="0"/>
        <w:rPr>
          <w:noProof/>
        </w:rPr>
      </w:pPr>
      <w:r w:rsidRPr="00EA5FAA">
        <w:rPr>
          <w:noProof/>
        </w:rPr>
        <w:t>FROM THE ABOVE GRAPH WE CAN SEE THAT MORE PEOPLE ARE HAVING BANK A/c’s ON SBI YONO</w:t>
      </w:r>
    </w:p>
    <w:p w:rsidR="00D925CF" w:rsidRPr="00EA5FAA" w:rsidRDefault="00D925CF" w:rsidP="00D925CF">
      <w:pPr>
        <w:pStyle w:val="NormalWeb"/>
        <w:shd w:val="clear" w:color="auto" w:fill="FFFFFF"/>
        <w:spacing w:before="120" w:beforeAutospacing="0" w:after="120" w:afterAutospacing="0"/>
        <w:rPr>
          <w:noProof/>
        </w:rPr>
      </w:pPr>
    </w:p>
    <w:p w:rsidR="00D925CF" w:rsidRPr="00EA5FAA" w:rsidRDefault="00AB4F5B" w:rsidP="00EE3ADF">
      <w:pPr>
        <w:pStyle w:val="NormalWeb"/>
        <w:numPr>
          <w:ilvl w:val="0"/>
          <w:numId w:val="17"/>
        </w:numPr>
        <w:shd w:val="clear" w:color="auto" w:fill="FFFFFF"/>
        <w:spacing w:before="120" w:beforeAutospacing="0" w:after="120" w:afterAutospacing="0"/>
        <w:rPr>
          <w:noProof/>
        </w:rPr>
      </w:pPr>
      <w:r w:rsidRPr="00EA5FAA">
        <w:rPr>
          <w:noProof/>
        </w:rPr>
        <w:lastRenderedPageBreak/>
        <w:t>IN WHICH BANK DO YOU HAVE BANK ACCOUNT?</w:t>
      </w:r>
    </w:p>
    <w:tbl>
      <w:tblPr>
        <w:tblStyle w:val="TableGrid"/>
        <w:tblW w:w="0" w:type="auto"/>
        <w:tblInd w:w="886" w:type="dxa"/>
        <w:tblLook w:val="04A0"/>
      </w:tblPr>
      <w:tblGrid>
        <w:gridCol w:w="1292"/>
        <w:gridCol w:w="2250"/>
        <w:gridCol w:w="1440"/>
        <w:gridCol w:w="1440"/>
        <w:gridCol w:w="1440"/>
      </w:tblGrid>
      <w:tr w:rsidR="00AB4F5B" w:rsidRPr="00EA5FAA" w:rsidTr="00AB4F5B">
        <w:tc>
          <w:tcPr>
            <w:tcW w:w="1292" w:type="dxa"/>
          </w:tcPr>
          <w:p w:rsidR="00AB4F5B" w:rsidRPr="00EA5FAA" w:rsidRDefault="00AB4F5B" w:rsidP="00AB4F5B">
            <w:pPr>
              <w:pStyle w:val="NormalWeb"/>
              <w:spacing w:before="120" w:beforeAutospacing="0" w:after="120" w:afterAutospacing="0"/>
              <w:jc w:val="center"/>
              <w:rPr>
                <w:noProof/>
              </w:rPr>
            </w:pPr>
            <w:r w:rsidRPr="00EA5FAA">
              <w:rPr>
                <w:noProof/>
              </w:rPr>
              <w:t>SBI</w:t>
            </w:r>
          </w:p>
        </w:tc>
        <w:tc>
          <w:tcPr>
            <w:tcW w:w="2250" w:type="dxa"/>
          </w:tcPr>
          <w:p w:rsidR="00AB4F5B" w:rsidRPr="00EA5FAA" w:rsidRDefault="00AB4F5B" w:rsidP="00AB4F5B">
            <w:pPr>
              <w:pStyle w:val="NormalWeb"/>
              <w:spacing w:before="120" w:beforeAutospacing="0" w:after="120" w:afterAutospacing="0"/>
              <w:jc w:val="center"/>
              <w:rPr>
                <w:noProof/>
              </w:rPr>
            </w:pPr>
            <w:r w:rsidRPr="00EA5FAA">
              <w:rPr>
                <w:noProof/>
              </w:rPr>
              <w:t xml:space="preserve">ANDHRA BANK </w:t>
            </w:r>
          </w:p>
        </w:tc>
        <w:tc>
          <w:tcPr>
            <w:tcW w:w="1440" w:type="dxa"/>
          </w:tcPr>
          <w:p w:rsidR="00AB4F5B" w:rsidRPr="00EA5FAA" w:rsidRDefault="00AB4F5B" w:rsidP="00AB4F5B">
            <w:pPr>
              <w:pStyle w:val="NormalWeb"/>
              <w:spacing w:before="120" w:beforeAutospacing="0" w:after="120" w:afterAutospacing="0"/>
              <w:jc w:val="center"/>
              <w:rPr>
                <w:noProof/>
              </w:rPr>
            </w:pPr>
            <w:r w:rsidRPr="00EA5FAA">
              <w:rPr>
                <w:noProof/>
              </w:rPr>
              <w:t>ICICI</w:t>
            </w:r>
          </w:p>
        </w:tc>
        <w:tc>
          <w:tcPr>
            <w:tcW w:w="1440" w:type="dxa"/>
          </w:tcPr>
          <w:p w:rsidR="00AB4F5B" w:rsidRPr="00EA5FAA" w:rsidRDefault="00AB4F5B" w:rsidP="00AB4F5B">
            <w:pPr>
              <w:pStyle w:val="NormalWeb"/>
              <w:spacing w:before="120" w:beforeAutospacing="0" w:after="120" w:afterAutospacing="0"/>
              <w:jc w:val="center"/>
              <w:rPr>
                <w:noProof/>
              </w:rPr>
            </w:pPr>
            <w:r w:rsidRPr="00EA5FAA">
              <w:rPr>
                <w:noProof/>
              </w:rPr>
              <w:t>HDFC</w:t>
            </w:r>
          </w:p>
        </w:tc>
        <w:tc>
          <w:tcPr>
            <w:tcW w:w="1440" w:type="dxa"/>
          </w:tcPr>
          <w:p w:rsidR="00AB4F5B" w:rsidRPr="00EA5FAA" w:rsidRDefault="00AB4F5B" w:rsidP="00AB4F5B">
            <w:pPr>
              <w:pStyle w:val="NormalWeb"/>
              <w:spacing w:before="120" w:beforeAutospacing="0" w:after="120" w:afterAutospacing="0"/>
              <w:jc w:val="center"/>
              <w:rPr>
                <w:noProof/>
              </w:rPr>
            </w:pPr>
            <w:r w:rsidRPr="00EA5FAA">
              <w:rPr>
                <w:noProof/>
              </w:rPr>
              <w:t>OTHERS</w:t>
            </w:r>
          </w:p>
        </w:tc>
      </w:tr>
      <w:tr w:rsidR="00AB4F5B" w:rsidRPr="00EA5FAA" w:rsidTr="00AB4F5B">
        <w:tc>
          <w:tcPr>
            <w:tcW w:w="1292" w:type="dxa"/>
          </w:tcPr>
          <w:p w:rsidR="00AB4F5B" w:rsidRPr="00EA5FAA" w:rsidRDefault="00DC22CE" w:rsidP="00AB4F5B">
            <w:pPr>
              <w:pStyle w:val="NormalWeb"/>
              <w:spacing w:before="120" w:beforeAutospacing="0" w:after="120" w:afterAutospacing="0"/>
              <w:jc w:val="center"/>
              <w:rPr>
                <w:noProof/>
              </w:rPr>
            </w:pPr>
            <w:r w:rsidRPr="00EA5FAA">
              <w:rPr>
                <w:noProof/>
              </w:rPr>
              <w:t>9</w:t>
            </w:r>
          </w:p>
        </w:tc>
        <w:tc>
          <w:tcPr>
            <w:tcW w:w="2250" w:type="dxa"/>
          </w:tcPr>
          <w:p w:rsidR="00AB4F5B" w:rsidRPr="00EA5FAA" w:rsidRDefault="00DC22CE" w:rsidP="00AB4F5B">
            <w:pPr>
              <w:pStyle w:val="NormalWeb"/>
              <w:spacing w:before="120" w:beforeAutospacing="0" w:after="120" w:afterAutospacing="0"/>
              <w:jc w:val="center"/>
              <w:rPr>
                <w:noProof/>
              </w:rPr>
            </w:pPr>
            <w:r w:rsidRPr="00EA5FAA">
              <w:rPr>
                <w:noProof/>
              </w:rPr>
              <w:t>6</w:t>
            </w:r>
          </w:p>
        </w:tc>
        <w:tc>
          <w:tcPr>
            <w:tcW w:w="1440" w:type="dxa"/>
          </w:tcPr>
          <w:p w:rsidR="00AB4F5B" w:rsidRPr="00EA5FAA" w:rsidRDefault="00AB4F5B" w:rsidP="00AB4F5B">
            <w:pPr>
              <w:pStyle w:val="NormalWeb"/>
              <w:spacing w:before="120" w:beforeAutospacing="0" w:after="120" w:afterAutospacing="0"/>
              <w:jc w:val="center"/>
              <w:rPr>
                <w:noProof/>
              </w:rPr>
            </w:pPr>
            <w:r w:rsidRPr="00EA5FAA">
              <w:rPr>
                <w:noProof/>
              </w:rPr>
              <w:t>4</w:t>
            </w:r>
          </w:p>
        </w:tc>
        <w:tc>
          <w:tcPr>
            <w:tcW w:w="1440" w:type="dxa"/>
          </w:tcPr>
          <w:p w:rsidR="00AB4F5B" w:rsidRPr="00EA5FAA" w:rsidRDefault="00AB4F5B" w:rsidP="00AB4F5B">
            <w:pPr>
              <w:pStyle w:val="NormalWeb"/>
              <w:spacing w:before="120" w:beforeAutospacing="0" w:after="120" w:afterAutospacing="0"/>
              <w:jc w:val="center"/>
              <w:rPr>
                <w:noProof/>
              </w:rPr>
            </w:pPr>
            <w:r w:rsidRPr="00EA5FAA">
              <w:rPr>
                <w:noProof/>
              </w:rPr>
              <w:t>3</w:t>
            </w:r>
          </w:p>
        </w:tc>
        <w:tc>
          <w:tcPr>
            <w:tcW w:w="1440" w:type="dxa"/>
          </w:tcPr>
          <w:p w:rsidR="00AB4F5B" w:rsidRPr="00EA5FAA" w:rsidRDefault="00AB4F5B" w:rsidP="00AB4F5B">
            <w:pPr>
              <w:pStyle w:val="NormalWeb"/>
              <w:spacing w:before="120" w:beforeAutospacing="0" w:after="120" w:afterAutospacing="0"/>
              <w:jc w:val="center"/>
              <w:rPr>
                <w:noProof/>
              </w:rPr>
            </w:pPr>
            <w:r w:rsidRPr="00EA5FAA">
              <w:rPr>
                <w:noProof/>
              </w:rPr>
              <w:t>2</w:t>
            </w:r>
          </w:p>
        </w:tc>
      </w:tr>
    </w:tbl>
    <w:p w:rsidR="00AB4F5B" w:rsidRPr="00EA5FAA" w:rsidRDefault="00AB4F5B" w:rsidP="00AB4F5B">
      <w:pPr>
        <w:pStyle w:val="NormalWeb"/>
        <w:shd w:val="clear" w:color="auto" w:fill="FFFFFF"/>
        <w:spacing w:before="120" w:beforeAutospacing="0" w:after="120" w:afterAutospacing="0"/>
        <w:ind w:left="886"/>
        <w:jc w:val="center"/>
        <w:rPr>
          <w:noProof/>
        </w:rPr>
      </w:pPr>
      <w:r w:rsidRPr="00EA5FAA">
        <w:rPr>
          <w:noProof/>
        </w:rPr>
        <w:drawing>
          <wp:inline distT="0" distB="0" distL="0" distR="0">
            <wp:extent cx="4723521" cy="2162908"/>
            <wp:effectExtent l="19050" t="0" r="19929" b="8792"/>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05E48" w:rsidRPr="00EA5FAA" w:rsidRDefault="00005E48" w:rsidP="00AB4F5B">
      <w:pPr>
        <w:pStyle w:val="NormalWeb"/>
        <w:shd w:val="clear" w:color="auto" w:fill="FFFFFF"/>
        <w:spacing w:before="120" w:beforeAutospacing="0" w:after="120" w:afterAutospacing="0"/>
        <w:ind w:left="886"/>
        <w:jc w:val="center"/>
        <w:rPr>
          <w:noProof/>
        </w:rPr>
      </w:pPr>
    </w:p>
    <w:p w:rsidR="00AB4F5B" w:rsidRPr="00EA5FAA" w:rsidRDefault="00AB4F5B" w:rsidP="00AB4F5B">
      <w:pPr>
        <w:pStyle w:val="NormalWeb"/>
        <w:shd w:val="clear" w:color="auto" w:fill="FFFFFF"/>
        <w:spacing w:before="120" w:beforeAutospacing="0" w:after="120" w:afterAutospacing="0"/>
        <w:ind w:left="886"/>
        <w:jc w:val="center"/>
        <w:rPr>
          <w:noProof/>
        </w:rPr>
      </w:pPr>
      <w:r w:rsidRPr="00EA5FAA">
        <w:rPr>
          <w:noProof/>
        </w:rPr>
        <w:drawing>
          <wp:inline distT="0" distB="0" distL="0" distR="0">
            <wp:extent cx="3924690" cy="2083777"/>
            <wp:effectExtent l="19050" t="0" r="1866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37081" w:rsidRPr="00EA5FAA" w:rsidRDefault="00B37081" w:rsidP="00AB4F5B">
      <w:pPr>
        <w:pStyle w:val="NormalWeb"/>
        <w:shd w:val="clear" w:color="auto" w:fill="FFFFFF"/>
        <w:spacing w:before="120" w:beforeAutospacing="0" w:after="120" w:afterAutospacing="0"/>
        <w:ind w:left="886"/>
        <w:jc w:val="center"/>
        <w:rPr>
          <w:noProof/>
        </w:rPr>
      </w:pPr>
    </w:p>
    <w:p w:rsidR="00B37081" w:rsidRPr="00EA5FAA" w:rsidRDefault="00B37081" w:rsidP="00AB4F5B">
      <w:pPr>
        <w:pStyle w:val="NormalWeb"/>
        <w:shd w:val="clear" w:color="auto" w:fill="FFFFFF"/>
        <w:spacing w:before="120" w:beforeAutospacing="0" w:after="120" w:afterAutospacing="0"/>
        <w:ind w:left="886"/>
        <w:jc w:val="center"/>
        <w:rPr>
          <w:noProof/>
        </w:rPr>
      </w:pPr>
    </w:p>
    <w:p w:rsidR="00B37081" w:rsidRPr="00EA5FAA" w:rsidRDefault="00B37081" w:rsidP="00AB4F5B">
      <w:pPr>
        <w:pStyle w:val="NormalWeb"/>
        <w:shd w:val="clear" w:color="auto" w:fill="FFFFFF"/>
        <w:spacing w:before="120" w:beforeAutospacing="0" w:after="120" w:afterAutospacing="0"/>
        <w:ind w:left="886"/>
        <w:jc w:val="center"/>
        <w:rPr>
          <w:noProof/>
        </w:rPr>
      </w:pPr>
    </w:p>
    <w:p w:rsidR="00B37081" w:rsidRPr="00EA5FAA" w:rsidRDefault="00B37081" w:rsidP="00B37081">
      <w:pPr>
        <w:pStyle w:val="NormalWeb"/>
        <w:shd w:val="clear" w:color="auto" w:fill="FFFFFF"/>
        <w:spacing w:before="120" w:beforeAutospacing="0" w:after="120" w:afterAutospacing="0"/>
        <w:rPr>
          <w:noProof/>
        </w:rPr>
      </w:pPr>
    </w:p>
    <w:p w:rsidR="00B37081" w:rsidRPr="00EA5FAA" w:rsidRDefault="00B37081" w:rsidP="00B37081">
      <w:pPr>
        <w:pStyle w:val="NormalWeb"/>
        <w:shd w:val="clear" w:color="auto" w:fill="FFFFFF"/>
        <w:spacing w:before="120" w:beforeAutospacing="0" w:after="120" w:afterAutospacing="0"/>
        <w:rPr>
          <w:noProof/>
        </w:rPr>
      </w:pPr>
    </w:p>
    <w:p w:rsidR="00B37081" w:rsidRPr="00EA5FAA" w:rsidRDefault="00B37081" w:rsidP="00B37081">
      <w:pPr>
        <w:pStyle w:val="NormalWeb"/>
        <w:shd w:val="clear" w:color="auto" w:fill="FFFFFF"/>
        <w:spacing w:before="120" w:beforeAutospacing="0" w:after="120" w:afterAutospacing="0"/>
        <w:rPr>
          <w:noProof/>
        </w:rPr>
      </w:pPr>
    </w:p>
    <w:p w:rsidR="00B37081" w:rsidRPr="00EA5FAA" w:rsidRDefault="00B37081" w:rsidP="00B37081">
      <w:pPr>
        <w:pStyle w:val="NormalWeb"/>
        <w:shd w:val="clear" w:color="auto" w:fill="FFFFFF"/>
        <w:spacing w:before="120" w:beforeAutospacing="0" w:after="120" w:afterAutospacing="0"/>
        <w:rPr>
          <w:noProof/>
        </w:rPr>
      </w:pPr>
      <w:r w:rsidRPr="00EA5FAA">
        <w:rPr>
          <w:noProof/>
        </w:rPr>
        <w:t>INTERPRETATION</w:t>
      </w:r>
    </w:p>
    <w:p w:rsidR="00B37081" w:rsidRPr="00EA5FAA" w:rsidRDefault="00B37081" w:rsidP="00B37081">
      <w:pPr>
        <w:pStyle w:val="NormalWeb"/>
        <w:shd w:val="clear" w:color="auto" w:fill="FFFFFF"/>
        <w:spacing w:before="120" w:beforeAutospacing="0" w:after="120" w:afterAutospacing="0"/>
        <w:rPr>
          <w:noProof/>
        </w:rPr>
      </w:pPr>
      <w:r w:rsidRPr="00EA5FAA">
        <w:rPr>
          <w:noProof/>
        </w:rPr>
        <w:t>FROM THE ABOVE TABLE WE CAN THAT MORE NUMBER OF PEOPLE PREFER SBI</w:t>
      </w:r>
      <w:r w:rsidR="003C0B9C">
        <w:rPr>
          <w:noProof/>
        </w:rPr>
        <w:t xml:space="preserve"> </w:t>
      </w:r>
      <w:r w:rsidRPr="00EA5FAA">
        <w:rPr>
          <w:noProof/>
        </w:rPr>
        <w:t>COMPARINE TO THE OTHERS BANKS</w:t>
      </w:r>
    </w:p>
    <w:p w:rsidR="00B37081" w:rsidRPr="00EA5FAA" w:rsidRDefault="00B37081" w:rsidP="00B37081">
      <w:pPr>
        <w:pStyle w:val="NormalWeb"/>
        <w:shd w:val="clear" w:color="auto" w:fill="FFFFFF"/>
        <w:spacing w:before="120" w:beforeAutospacing="0" w:after="120" w:afterAutospacing="0"/>
        <w:rPr>
          <w:noProof/>
        </w:rPr>
      </w:pPr>
    </w:p>
    <w:p w:rsidR="00B37081" w:rsidRPr="00EA5FAA" w:rsidRDefault="00B37081" w:rsidP="00EE3ADF">
      <w:pPr>
        <w:pStyle w:val="NormalWeb"/>
        <w:numPr>
          <w:ilvl w:val="0"/>
          <w:numId w:val="17"/>
        </w:numPr>
        <w:shd w:val="clear" w:color="auto" w:fill="FFFFFF"/>
        <w:spacing w:before="120" w:beforeAutospacing="0" w:after="120" w:afterAutospacing="0"/>
        <w:rPr>
          <w:noProof/>
        </w:rPr>
      </w:pPr>
      <w:r w:rsidRPr="00EA5FAA">
        <w:rPr>
          <w:noProof/>
        </w:rPr>
        <w:lastRenderedPageBreak/>
        <w:t xml:space="preserve">WHAT WAS THE MOST IMPORTANT FACTOR/PURPOSE OF </w:t>
      </w:r>
      <w:r w:rsidR="00131F3B" w:rsidRPr="00EA5FAA">
        <w:rPr>
          <w:noProof/>
        </w:rPr>
        <w:t>YOUR’S FOR OPENING BANK ACCOUNT?</w:t>
      </w:r>
    </w:p>
    <w:tbl>
      <w:tblPr>
        <w:tblStyle w:val="TableGrid"/>
        <w:tblW w:w="0" w:type="auto"/>
        <w:tblInd w:w="886" w:type="dxa"/>
        <w:tblLook w:val="04A0"/>
      </w:tblPr>
      <w:tblGrid>
        <w:gridCol w:w="1713"/>
        <w:gridCol w:w="1389"/>
        <w:gridCol w:w="2348"/>
        <w:gridCol w:w="2520"/>
      </w:tblGrid>
      <w:tr w:rsidR="00131F3B" w:rsidRPr="00EA5FAA" w:rsidTr="00131F3B">
        <w:tc>
          <w:tcPr>
            <w:tcW w:w="1742" w:type="dxa"/>
          </w:tcPr>
          <w:p w:rsidR="00131F3B" w:rsidRPr="00EA5FAA" w:rsidRDefault="00131F3B" w:rsidP="00131F3B">
            <w:pPr>
              <w:pStyle w:val="NormalWeb"/>
              <w:spacing w:before="120" w:beforeAutospacing="0" w:after="120" w:afterAutospacing="0"/>
              <w:jc w:val="center"/>
              <w:rPr>
                <w:noProof/>
              </w:rPr>
            </w:pPr>
            <w:r w:rsidRPr="00EA5FAA">
              <w:rPr>
                <w:noProof/>
              </w:rPr>
              <w:t>SERVICES</w:t>
            </w:r>
          </w:p>
        </w:tc>
        <w:tc>
          <w:tcPr>
            <w:tcW w:w="1440" w:type="dxa"/>
          </w:tcPr>
          <w:p w:rsidR="00131F3B" w:rsidRPr="00EA5FAA" w:rsidRDefault="00131F3B" w:rsidP="00131F3B">
            <w:pPr>
              <w:pStyle w:val="NormalWeb"/>
              <w:spacing w:before="120" w:beforeAutospacing="0" w:after="120" w:afterAutospacing="0"/>
              <w:jc w:val="center"/>
              <w:rPr>
                <w:noProof/>
              </w:rPr>
            </w:pPr>
            <w:r w:rsidRPr="00EA5FAA">
              <w:rPr>
                <w:noProof/>
              </w:rPr>
              <w:t>ATM</w:t>
            </w:r>
          </w:p>
        </w:tc>
        <w:tc>
          <w:tcPr>
            <w:tcW w:w="2430" w:type="dxa"/>
          </w:tcPr>
          <w:p w:rsidR="00131F3B" w:rsidRPr="00EA5FAA" w:rsidRDefault="00131F3B" w:rsidP="00131F3B">
            <w:pPr>
              <w:pStyle w:val="NormalWeb"/>
              <w:spacing w:before="120" w:beforeAutospacing="0" w:after="120" w:afterAutospacing="0"/>
              <w:jc w:val="center"/>
              <w:rPr>
                <w:noProof/>
              </w:rPr>
            </w:pPr>
            <w:r w:rsidRPr="00EA5FAA">
              <w:rPr>
                <w:noProof/>
              </w:rPr>
              <w:t>MOBILE BANKING</w:t>
            </w:r>
          </w:p>
        </w:tc>
        <w:tc>
          <w:tcPr>
            <w:tcW w:w="2610" w:type="dxa"/>
          </w:tcPr>
          <w:p w:rsidR="00131F3B" w:rsidRPr="00EA5FAA" w:rsidRDefault="00131F3B" w:rsidP="00131F3B">
            <w:pPr>
              <w:pStyle w:val="NormalWeb"/>
              <w:spacing w:before="120" w:beforeAutospacing="0" w:after="120" w:afterAutospacing="0"/>
              <w:jc w:val="center"/>
              <w:rPr>
                <w:noProof/>
              </w:rPr>
            </w:pPr>
            <w:r w:rsidRPr="00EA5FAA">
              <w:rPr>
                <w:noProof/>
              </w:rPr>
              <w:t>INTERNET BANKING</w:t>
            </w:r>
          </w:p>
        </w:tc>
      </w:tr>
      <w:tr w:rsidR="00131F3B" w:rsidRPr="00EA5FAA" w:rsidTr="00131F3B">
        <w:tc>
          <w:tcPr>
            <w:tcW w:w="1742" w:type="dxa"/>
          </w:tcPr>
          <w:p w:rsidR="00131F3B" w:rsidRPr="00EA5FAA" w:rsidRDefault="00131F3B" w:rsidP="00131F3B">
            <w:pPr>
              <w:pStyle w:val="NormalWeb"/>
              <w:spacing w:before="120" w:beforeAutospacing="0" w:after="120" w:afterAutospacing="0"/>
              <w:jc w:val="center"/>
              <w:rPr>
                <w:noProof/>
              </w:rPr>
            </w:pPr>
            <w:r w:rsidRPr="00EA5FAA">
              <w:rPr>
                <w:noProof/>
              </w:rPr>
              <w:t>9</w:t>
            </w:r>
          </w:p>
        </w:tc>
        <w:tc>
          <w:tcPr>
            <w:tcW w:w="1440" w:type="dxa"/>
          </w:tcPr>
          <w:p w:rsidR="00131F3B" w:rsidRPr="00EA5FAA" w:rsidRDefault="00131F3B" w:rsidP="00131F3B">
            <w:pPr>
              <w:pStyle w:val="NormalWeb"/>
              <w:spacing w:before="120" w:beforeAutospacing="0" w:after="120" w:afterAutospacing="0"/>
              <w:jc w:val="center"/>
              <w:rPr>
                <w:noProof/>
              </w:rPr>
            </w:pPr>
            <w:r w:rsidRPr="00EA5FAA">
              <w:rPr>
                <w:noProof/>
              </w:rPr>
              <w:t>8</w:t>
            </w:r>
          </w:p>
        </w:tc>
        <w:tc>
          <w:tcPr>
            <w:tcW w:w="2430" w:type="dxa"/>
          </w:tcPr>
          <w:p w:rsidR="00131F3B" w:rsidRPr="00EA5FAA" w:rsidRDefault="00131F3B" w:rsidP="00131F3B">
            <w:pPr>
              <w:pStyle w:val="NormalWeb"/>
              <w:spacing w:before="120" w:beforeAutospacing="0" w:after="120" w:afterAutospacing="0"/>
              <w:jc w:val="center"/>
              <w:rPr>
                <w:noProof/>
              </w:rPr>
            </w:pPr>
            <w:r w:rsidRPr="00EA5FAA">
              <w:rPr>
                <w:noProof/>
              </w:rPr>
              <w:t>9</w:t>
            </w:r>
          </w:p>
        </w:tc>
        <w:tc>
          <w:tcPr>
            <w:tcW w:w="2610" w:type="dxa"/>
          </w:tcPr>
          <w:p w:rsidR="00131F3B" w:rsidRPr="00EA5FAA" w:rsidRDefault="00131F3B" w:rsidP="00131F3B">
            <w:pPr>
              <w:pStyle w:val="NormalWeb"/>
              <w:spacing w:before="120" w:beforeAutospacing="0" w:after="120" w:afterAutospacing="0"/>
              <w:jc w:val="center"/>
              <w:rPr>
                <w:noProof/>
              </w:rPr>
            </w:pPr>
            <w:r w:rsidRPr="00EA5FAA">
              <w:rPr>
                <w:noProof/>
              </w:rPr>
              <w:t>9</w:t>
            </w:r>
          </w:p>
        </w:tc>
      </w:tr>
    </w:tbl>
    <w:p w:rsidR="00131F3B" w:rsidRPr="00EA5FAA" w:rsidRDefault="00131F3B" w:rsidP="00131F3B">
      <w:pPr>
        <w:pStyle w:val="NormalWeb"/>
        <w:shd w:val="clear" w:color="auto" w:fill="FFFFFF"/>
        <w:spacing w:before="120" w:beforeAutospacing="0" w:after="120" w:afterAutospacing="0"/>
        <w:ind w:left="886"/>
        <w:jc w:val="center"/>
        <w:rPr>
          <w:noProof/>
        </w:rPr>
      </w:pPr>
      <w:r w:rsidRPr="00EA5FAA">
        <w:rPr>
          <w:noProof/>
        </w:rPr>
        <w:drawing>
          <wp:inline distT="0" distB="0" distL="0" distR="0">
            <wp:extent cx="4833375" cy="2532185"/>
            <wp:effectExtent l="19050" t="0" r="24375" b="146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005E48" w:rsidRPr="00EA5FAA" w:rsidRDefault="00005E48" w:rsidP="00131F3B">
      <w:pPr>
        <w:pStyle w:val="NormalWeb"/>
        <w:shd w:val="clear" w:color="auto" w:fill="FFFFFF"/>
        <w:spacing w:before="120" w:beforeAutospacing="0" w:after="120" w:afterAutospacing="0"/>
        <w:ind w:left="886"/>
        <w:jc w:val="center"/>
        <w:rPr>
          <w:noProof/>
        </w:rPr>
      </w:pPr>
    </w:p>
    <w:p w:rsidR="00131F3B" w:rsidRPr="00EA5FAA" w:rsidRDefault="00131F3B" w:rsidP="00131F3B">
      <w:pPr>
        <w:pStyle w:val="NormalWeb"/>
        <w:shd w:val="clear" w:color="auto" w:fill="FFFFFF"/>
        <w:spacing w:before="120" w:beforeAutospacing="0" w:after="120" w:afterAutospacing="0"/>
        <w:ind w:left="886"/>
        <w:jc w:val="center"/>
        <w:rPr>
          <w:noProof/>
        </w:rPr>
      </w:pPr>
      <w:r w:rsidRPr="00EA5FAA">
        <w:rPr>
          <w:noProof/>
        </w:rPr>
        <w:drawing>
          <wp:inline distT="0" distB="0" distL="0" distR="0">
            <wp:extent cx="4147331" cy="1696915"/>
            <wp:effectExtent l="19050" t="0" r="24619"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131F3B" w:rsidRPr="00EA5FAA" w:rsidRDefault="00131F3B" w:rsidP="00131F3B">
      <w:pPr>
        <w:pStyle w:val="NormalWeb"/>
        <w:shd w:val="clear" w:color="auto" w:fill="FFFFFF"/>
        <w:spacing w:before="120" w:beforeAutospacing="0" w:after="120" w:afterAutospacing="0"/>
        <w:ind w:left="886"/>
        <w:jc w:val="center"/>
        <w:rPr>
          <w:noProof/>
        </w:rPr>
      </w:pPr>
    </w:p>
    <w:p w:rsidR="00131F3B" w:rsidRPr="00EA5FAA" w:rsidRDefault="00131F3B" w:rsidP="00131F3B">
      <w:pPr>
        <w:pStyle w:val="NormalWeb"/>
        <w:shd w:val="clear" w:color="auto" w:fill="FFFFFF"/>
        <w:spacing w:before="120" w:beforeAutospacing="0" w:after="120" w:afterAutospacing="0"/>
        <w:rPr>
          <w:noProof/>
        </w:rPr>
      </w:pPr>
    </w:p>
    <w:p w:rsidR="00131F3B" w:rsidRPr="00EA5FAA" w:rsidRDefault="00131F3B" w:rsidP="00131F3B">
      <w:pPr>
        <w:pStyle w:val="NormalWeb"/>
        <w:shd w:val="clear" w:color="auto" w:fill="FFFFFF"/>
        <w:spacing w:before="120" w:beforeAutospacing="0" w:after="120" w:afterAutospacing="0"/>
        <w:rPr>
          <w:noProof/>
        </w:rPr>
      </w:pPr>
    </w:p>
    <w:p w:rsidR="00131F3B" w:rsidRPr="00EA5FAA" w:rsidRDefault="00131F3B" w:rsidP="00131F3B">
      <w:pPr>
        <w:pStyle w:val="NormalWeb"/>
        <w:shd w:val="clear" w:color="auto" w:fill="FFFFFF"/>
        <w:spacing w:before="120" w:beforeAutospacing="0" w:after="120" w:afterAutospacing="0"/>
        <w:rPr>
          <w:noProof/>
        </w:rPr>
      </w:pPr>
    </w:p>
    <w:p w:rsidR="00131F3B" w:rsidRPr="00EA5FAA" w:rsidRDefault="00131F3B" w:rsidP="00131F3B">
      <w:pPr>
        <w:pStyle w:val="NormalWeb"/>
        <w:shd w:val="clear" w:color="auto" w:fill="FFFFFF"/>
        <w:spacing w:before="120" w:beforeAutospacing="0" w:after="120" w:afterAutospacing="0"/>
        <w:rPr>
          <w:noProof/>
        </w:rPr>
      </w:pPr>
      <w:r w:rsidRPr="00EA5FAA">
        <w:rPr>
          <w:noProof/>
        </w:rPr>
        <w:t>INTERPRETATION</w:t>
      </w:r>
    </w:p>
    <w:p w:rsidR="00131F3B" w:rsidRPr="00EA5FAA" w:rsidRDefault="00131F3B" w:rsidP="00131F3B">
      <w:pPr>
        <w:pStyle w:val="NormalWeb"/>
        <w:shd w:val="clear" w:color="auto" w:fill="FFFFFF"/>
        <w:spacing w:before="120" w:beforeAutospacing="0" w:after="120" w:afterAutospacing="0"/>
        <w:rPr>
          <w:noProof/>
        </w:rPr>
      </w:pPr>
      <w:r w:rsidRPr="00EA5FAA">
        <w:rPr>
          <w:noProof/>
        </w:rPr>
        <w:t>FROM THE ABOVE GRAPH WE CAN THAT MORE NUMBER OF PEOPLES EITHER CHOOSE BANKS A/c’s FOR SERVICES RENDERED BY BANK OR FOR MOBILE BANKING OG FOR ATM PURPOSE FEW PEOPLE CHOOSE BANK FOR INTERNET BANKING PURPOSE</w:t>
      </w:r>
    </w:p>
    <w:p w:rsidR="00131F3B" w:rsidRPr="00EA5FAA" w:rsidRDefault="00131F3B" w:rsidP="00131F3B">
      <w:pPr>
        <w:pStyle w:val="NormalWeb"/>
        <w:shd w:val="clear" w:color="auto" w:fill="FFFFFF"/>
        <w:spacing w:before="120" w:beforeAutospacing="0" w:after="120" w:afterAutospacing="0"/>
        <w:rPr>
          <w:noProof/>
        </w:rPr>
      </w:pPr>
    </w:p>
    <w:p w:rsidR="00131F3B" w:rsidRPr="00EA5FAA" w:rsidRDefault="00131F3B" w:rsidP="00EE3ADF">
      <w:pPr>
        <w:pStyle w:val="NormalWeb"/>
        <w:numPr>
          <w:ilvl w:val="0"/>
          <w:numId w:val="17"/>
        </w:numPr>
        <w:shd w:val="clear" w:color="auto" w:fill="FFFFFF"/>
        <w:spacing w:before="120" w:beforeAutospacing="0" w:after="120" w:afterAutospacing="0"/>
        <w:rPr>
          <w:noProof/>
        </w:rPr>
      </w:pPr>
      <w:r w:rsidRPr="00EA5FAA">
        <w:rPr>
          <w:noProof/>
        </w:rPr>
        <w:lastRenderedPageBreak/>
        <w:t>WHAT DO YOU THINK E-BANKING IS GONNA REPLACE THE TRADINATIONAL BANK IN FUTURE</w:t>
      </w:r>
      <w:r w:rsidR="007F0E60" w:rsidRPr="00EA5FAA">
        <w:rPr>
          <w:noProof/>
        </w:rPr>
        <w:t>?</w:t>
      </w:r>
    </w:p>
    <w:tbl>
      <w:tblPr>
        <w:tblStyle w:val="TableGrid"/>
        <w:tblW w:w="0" w:type="auto"/>
        <w:tblInd w:w="886" w:type="dxa"/>
        <w:tblLook w:val="04A0"/>
      </w:tblPr>
      <w:tblGrid>
        <w:gridCol w:w="1562"/>
        <w:gridCol w:w="1350"/>
        <w:gridCol w:w="1890"/>
      </w:tblGrid>
      <w:tr w:rsidR="007F0E60" w:rsidRPr="00EA5FAA" w:rsidTr="00005E48">
        <w:tc>
          <w:tcPr>
            <w:tcW w:w="1562" w:type="dxa"/>
          </w:tcPr>
          <w:p w:rsidR="007F0E60" w:rsidRPr="00EA5FAA" w:rsidRDefault="00005E48" w:rsidP="00005E48">
            <w:pPr>
              <w:pStyle w:val="NormalWeb"/>
              <w:spacing w:before="120" w:beforeAutospacing="0" w:after="120" w:afterAutospacing="0"/>
              <w:jc w:val="center"/>
              <w:rPr>
                <w:noProof/>
              </w:rPr>
            </w:pPr>
            <w:r w:rsidRPr="00EA5FAA">
              <w:rPr>
                <w:noProof/>
              </w:rPr>
              <w:t>YES</w:t>
            </w:r>
          </w:p>
        </w:tc>
        <w:tc>
          <w:tcPr>
            <w:tcW w:w="1350" w:type="dxa"/>
          </w:tcPr>
          <w:p w:rsidR="007F0E60" w:rsidRPr="00EA5FAA" w:rsidRDefault="00005E48" w:rsidP="00005E48">
            <w:pPr>
              <w:pStyle w:val="NormalWeb"/>
              <w:spacing w:before="120" w:beforeAutospacing="0" w:after="120" w:afterAutospacing="0"/>
              <w:jc w:val="center"/>
              <w:rPr>
                <w:noProof/>
              </w:rPr>
            </w:pPr>
            <w:r w:rsidRPr="00EA5FAA">
              <w:rPr>
                <w:noProof/>
              </w:rPr>
              <w:t xml:space="preserve">NO </w:t>
            </w:r>
          </w:p>
        </w:tc>
        <w:tc>
          <w:tcPr>
            <w:tcW w:w="1890" w:type="dxa"/>
          </w:tcPr>
          <w:p w:rsidR="007F0E60" w:rsidRPr="00EA5FAA" w:rsidRDefault="00005E48" w:rsidP="00005E48">
            <w:pPr>
              <w:pStyle w:val="NormalWeb"/>
              <w:spacing w:before="120" w:beforeAutospacing="0" w:after="120" w:afterAutospacing="0"/>
              <w:jc w:val="center"/>
              <w:rPr>
                <w:noProof/>
              </w:rPr>
            </w:pPr>
            <w:r w:rsidRPr="00EA5FAA">
              <w:rPr>
                <w:noProof/>
              </w:rPr>
              <w:t>NUTRAL</w:t>
            </w:r>
          </w:p>
        </w:tc>
      </w:tr>
      <w:tr w:rsidR="007F0E60" w:rsidRPr="00EA5FAA" w:rsidTr="00005E48">
        <w:tc>
          <w:tcPr>
            <w:tcW w:w="1562" w:type="dxa"/>
          </w:tcPr>
          <w:p w:rsidR="007F0E60" w:rsidRPr="00EA5FAA" w:rsidRDefault="00DC22CE" w:rsidP="00005E48">
            <w:pPr>
              <w:pStyle w:val="NormalWeb"/>
              <w:spacing w:before="120" w:beforeAutospacing="0" w:after="120" w:afterAutospacing="0"/>
              <w:jc w:val="center"/>
              <w:rPr>
                <w:noProof/>
              </w:rPr>
            </w:pPr>
            <w:r w:rsidRPr="00EA5FAA">
              <w:rPr>
                <w:noProof/>
              </w:rPr>
              <w:t>9</w:t>
            </w:r>
          </w:p>
        </w:tc>
        <w:tc>
          <w:tcPr>
            <w:tcW w:w="1350" w:type="dxa"/>
          </w:tcPr>
          <w:p w:rsidR="007F0E60" w:rsidRPr="00EA5FAA" w:rsidRDefault="00DC22CE" w:rsidP="00005E48">
            <w:pPr>
              <w:pStyle w:val="NormalWeb"/>
              <w:spacing w:before="120" w:beforeAutospacing="0" w:after="120" w:afterAutospacing="0"/>
              <w:jc w:val="center"/>
              <w:rPr>
                <w:noProof/>
              </w:rPr>
            </w:pPr>
            <w:r w:rsidRPr="00EA5FAA">
              <w:rPr>
                <w:noProof/>
              </w:rPr>
              <w:t>2</w:t>
            </w:r>
          </w:p>
        </w:tc>
        <w:tc>
          <w:tcPr>
            <w:tcW w:w="1890" w:type="dxa"/>
          </w:tcPr>
          <w:p w:rsidR="007F0E60" w:rsidRPr="00EA5FAA" w:rsidRDefault="00DC22CE" w:rsidP="00005E48">
            <w:pPr>
              <w:pStyle w:val="NormalWeb"/>
              <w:spacing w:before="120" w:beforeAutospacing="0" w:after="120" w:afterAutospacing="0"/>
              <w:jc w:val="center"/>
              <w:rPr>
                <w:noProof/>
              </w:rPr>
            </w:pPr>
            <w:r w:rsidRPr="00EA5FAA">
              <w:rPr>
                <w:noProof/>
              </w:rPr>
              <w:t>2</w:t>
            </w:r>
          </w:p>
        </w:tc>
      </w:tr>
    </w:tbl>
    <w:p w:rsidR="007F0E60" w:rsidRPr="00EA5FAA" w:rsidRDefault="00005E48" w:rsidP="00005E48">
      <w:pPr>
        <w:pStyle w:val="NormalWeb"/>
        <w:shd w:val="clear" w:color="auto" w:fill="FFFFFF"/>
        <w:spacing w:before="120" w:beforeAutospacing="0" w:after="120" w:afterAutospacing="0"/>
        <w:ind w:left="886"/>
        <w:jc w:val="center"/>
        <w:rPr>
          <w:noProof/>
        </w:rPr>
      </w:pPr>
      <w:r w:rsidRPr="00EA5FAA">
        <w:rPr>
          <w:noProof/>
        </w:rPr>
        <w:drawing>
          <wp:inline distT="0" distB="0" distL="0" distR="0">
            <wp:extent cx="4412273" cy="2416615"/>
            <wp:effectExtent l="19050" t="0" r="26377" b="273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005E48" w:rsidRPr="00EA5FAA" w:rsidRDefault="00005E48" w:rsidP="00005E48">
      <w:pPr>
        <w:pStyle w:val="NormalWeb"/>
        <w:shd w:val="clear" w:color="auto" w:fill="FFFFFF"/>
        <w:spacing w:before="120" w:beforeAutospacing="0" w:after="120" w:afterAutospacing="0"/>
        <w:ind w:left="886"/>
        <w:jc w:val="center"/>
        <w:rPr>
          <w:noProof/>
        </w:rPr>
      </w:pPr>
    </w:p>
    <w:p w:rsidR="00005E48" w:rsidRPr="00EA5FAA" w:rsidRDefault="00005E48" w:rsidP="00005E48">
      <w:pPr>
        <w:pStyle w:val="NormalWeb"/>
        <w:shd w:val="clear" w:color="auto" w:fill="FFFFFF"/>
        <w:spacing w:before="120" w:beforeAutospacing="0" w:after="120" w:afterAutospacing="0"/>
        <w:ind w:left="886"/>
        <w:jc w:val="center"/>
        <w:rPr>
          <w:noProof/>
        </w:rPr>
      </w:pPr>
      <w:r w:rsidRPr="00EA5FAA">
        <w:rPr>
          <w:noProof/>
        </w:rPr>
        <w:drawing>
          <wp:inline distT="0" distB="0" distL="0" distR="0">
            <wp:extent cx="4397766" cy="2004646"/>
            <wp:effectExtent l="19050" t="0" r="21834"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005E48" w:rsidRPr="00EA5FAA" w:rsidRDefault="00005E48" w:rsidP="00005E48">
      <w:pPr>
        <w:pStyle w:val="NormalWeb"/>
        <w:shd w:val="clear" w:color="auto" w:fill="FFFFFF"/>
        <w:spacing w:before="120" w:beforeAutospacing="0" w:after="120" w:afterAutospacing="0"/>
        <w:ind w:left="886"/>
        <w:jc w:val="center"/>
        <w:rPr>
          <w:noProof/>
        </w:rPr>
      </w:pPr>
    </w:p>
    <w:p w:rsidR="00005E48" w:rsidRPr="00EA5FAA" w:rsidRDefault="00005E48" w:rsidP="00005E48">
      <w:pPr>
        <w:pStyle w:val="NormalWeb"/>
        <w:shd w:val="clear" w:color="auto" w:fill="FFFFFF"/>
        <w:spacing w:before="120" w:beforeAutospacing="0" w:after="120" w:afterAutospacing="0"/>
        <w:ind w:left="886"/>
        <w:jc w:val="center"/>
        <w:rPr>
          <w:noProof/>
        </w:rPr>
      </w:pPr>
    </w:p>
    <w:p w:rsidR="00005E48" w:rsidRPr="00EA5FAA" w:rsidRDefault="00005E48" w:rsidP="00005E48">
      <w:pPr>
        <w:pStyle w:val="NormalWeb"/>
        <w:shd w:val="clear" w:color="auto" w:fill="FFFFFF"/>
        <w:spacing w:before="120" w:beforeAutospacing="0" w:after="120" w:afterAutospacing="0"/>
        <w:ind w:left="886"/>
        <w:jc w:val="center"/>
        <w:rPr>
          <w:noProof/>
        </w:rPr>
      </w:pPr>
    </w:p>
    <w:p w:rsidR="00005E48" w:rsidRPr="00EA5FAA" w:rsidRDefault="00005E48" w:rsidP="00005E48">
      <w:pPr>
        <w:pStyle w:val="NormalWeb"/>
        <w:shd w:val="clear" w:color="auto" w:fill="FFFFFF"/>
        <w:spacing w:before="120" w:beforeAutospacing="0" w:after="120" w:afterAutospacing="0"/>
        <w:rPr>
          <w:noProof/>
        </w:rPr>
      </w:pPr>
    </w:p>
    <w:p w:rsidR="00005E48" w:rsidRPr="00EA5FAA" w:rsidRDefault="00005E48" w:rsidP="00005E48">
      <w:pPr>
        <w:pStyle w:val="NormalWeb"/>
        <w:shd w:val="clear" w:color="auto" w:fill="FFFFFF"/>
        <w:spacing w:before="120" w:beforeAutospacing="0" w:after="120" w:afterAutospacing="0"/>
        <w:rPr>
          <w:noProof/>
        </w:rPr>
      </w:pPr>
    </w:p>
    <w:p w:rsidR="00005E48" w:rsidRPr="00EA5FAA" w:rsidRDefault="00005E48" w:rsidP="00005E48">
      <w:pPr>
        <w:pStyle w:val="NormalWeb"/>
        <w:shd w:val="clear" w:color="auto" w:fill="FFFFFF"/>
        <w:spacing w:before="120" w:beforeAutospacing="0" w:after="120" w:afterAutospacing="0"/>
        <w:rPr>
          <w:noProof/>
        </w:rPr>
      </w:pPr>
      <w:r w:rsidRPr="00EA5FAA">
        <w:rPr>
          <w:noProof/>
        </w:rPr>
        <w:t>INTERPRETATION</w:t>
      </w:r>
    </w:p>
    <w:p w:rsidR="00005E48" w:rsidRPr="00EA5FAA" w:rsidRDefault="00005E48" w:rsidP="00005E48">
      <w:pPr>
        <w:pStyle w:val="NormalWeb"/>
        <w:shd w:val="clear" w:color="auto" w:fill="FFFFFF"/>
        <w:spacing w:before="120" w:beforeAutospacing="0" w:after="120" w:afterAutospacing="0"/>
        <w:rPr>
          <w:noProof/>
        </w:rPr>
      </w:pPr>
      <w:r w:rsidRPr="00EA5FAA">
        <w:rPr>
          <w:noProof/>
        </w:rPr>
        <w:t>IN THE ABOVE GRAPH WE CAN SEE THAT MORE THEN50% PEOPLE BELIEVE THAT E-BANKING IS GONNA REPLACE TRADITIONAL BANKING</w:t>
      </w:r>
    </w:p>
    <w:p w:rsidR="00005E48" w:rsidRPr="00EA5FAA" w:rsidRDefault="00005E48" w:rsidP="00005E48">
      <w:pPr>
        <w:pStyle w:val="NormalWeb"/>
        <w:shd w:val="clear" w:color="auto" w:fill="FFFFFF"/>
        <w:spacing w:before="120" w:beforeAutospacing="0" w:after="120" w:afterAutospacing="0"/>
        <w:rPr>
          <w:noProof/>
        </w:rPr>
      </w:pPr>
    </w:p>
    <w:p w:rsidR="00005E48" w:rsidRPr="00EA5FAA" w:rsidRDefault="00005E48" w:rsidP="00EE3ADF">
      <w:pPr>
        <w:pStyle w:val="NormalWeb"/>
        <w:numPr>
          <w:ilvl w:val="0"/>
          <w:numId w:val="17"/>
        </w:numPr>
        <w:shd w:val="clear" w:color="auto" w:fill="FFFFFF"/>
        <w:spacing w:before="120" w:beforeAutospacing="0" w:after="120" w:afterAutospacing="0"/>
        <w:rPr>
          <w:noProof/>
        </w:rPr>
      </w:pPr>
      <w:r w:rsidRPr="00EA5FAA">
        <w:rPr>
          <w:noProof/>
        </w:rPr>
        <w:lastRenderedPageBreak/>
        <w:t>DO YOU TRUST THE ONLINE SECURITY?</w:t>
      </w:r>
    </w:p>
    <w:tbl>
      <w:tblPr>
        <w:tblStyle w:val="TableGrid"/>
        <w:tblW w:w="0" w:type="auto"/>
        <w:tblInd w:w="886" w:type="dxa"/>
        <w:tblLook w:val="04A0"/>
      </w:tblPr>
      <w:tblGrid>
        <w:gridCol w:w="1202"/>
        <w:gridCol w:w="1260"/>
        <w:gridCol w:w="1620"/>
      </w:tblGrid>
      <w:tr w:rsidR="00454438" w:rsidRPr="00EA5FAA" w:rsidTr="00454438">
        <w:tc>
          <w:tcPr>
            <w:tcW w:w="1202" w:type="dxa"/>
          </w:tcPr>
          <w:p w:rsidR="00454438" w:rsidRPr="00EA5FAA" w:rsidRDefault="00454438" w:rsidP="00454438">
            <w:pPr>
              <w:pStyle w:val="NormalWeb"/>
              <w:spacing w:before="120" w:beforeAutospacing="0" w:after="120" w:afterAutospacing="0"/>
              <w:jc w:val="center"/>
              <w:rPr>
                <w:noProof/>
              </w:rPr>
            </w:pPr>
            <w:r w:rsidRPr="00EA5FAA">
              <w:rPr>
                <w:noProof/>
              </w:rPr>
              <w:t>YES</w:t>
            </w:r>
          </w:p>
        </w:tc>
        <w:tc>
          <w:tcPr>
            <w:tcW w:w="1260" w:type="dxa"/>
          </w:tcPr>
          <w:p w:rsidR="00454438" w:rsidRPr="00EA5FAA" w:rsidRDefault="00454438" w:rsidP="00454438">
            <w:pPr>
              <w:pStyle w:val="NormalWeb"/>
              <w:spacing w:before="120" w:beforeAutospacing="0" w:after="120" w:afterAutospacing="0"/>
              <w:jc w:val="center"/>
              <w:rPr>
                <w:noProof/>
              </w:rPr>
            </w:pPr>
            <w:r w:rsidRPr="00EA5FAA">
              <w:rPr>
                <w:noProof/>
              </w:rPr>
              <w:t>NO</w:t>
            </w:r>
          </w:p>
        </w:tc>
        <w:tc>
          <w:tcPr>
            <w:tcW w:w="1620" w:type="dxa"/>
          </w:tcPr>
          <w:p w:rsidR="00454438" w:rsidRPr="00EA5FAA" w:rsidRDefault="00454438" w:rsidP="00454438">
            <w:pPr>
              <w:pStyle w:val="NormalWeb"/>
              <w:spacing w:before="120" w:beforeAutospacing="0" w:after="120" w:afterAutospacing="0"/>
              <w:jc w:val="center"/>
              <w:rPr>
                <w:noProof/>
              </w:rPr>
            </w:pPr>
            <w:r w:rsidRPr="00EA5FAA">
              <w:rPr>
                <w:noProof/>
              </w:rPr>
              <w:t>SOMETIMES</w:t>
            </w:r>
          </w:p>
        </w:tc>
      </w:tr>
      <w:tr w:rsidR="00454438" w:rsidRPr="00EA5FAA" w:rsidTr="00454438">
        <w:tc>
          <w:tcPr>
            <w:tcW w:w="1202" w:type="dxa"/>
          </w:tcPr>
          <w:p w:rsidR="00454438" w:rsidRPr="00EA5FAA" w:rsidRDefault="00D46A89" w:rsidP="00454438">
            <w:pPr>
              <w:pStyle w:val="NormalWeb"/>
              <w:spacing w:before="120" w:beforeAutospacing="0" w:after="120" w:afterAutospacing="0"/>
              <w:jc w:val="center"/>
              <w:rPr>
                <w:noProof/>
              </w:rPr>
            </w:pPr>
            <w:r w:rsidRPr="00EA5FAA">
              <w:rPr>
                <w:noProof/>
              </w:rPr>
              <w:t>9</w:t>
            </w:r>
          </w:p>
        </w:tc>
        <w:tc>
          <w:tcPr>
            <w:tcW w:w="1260" w:type="dxa"/>
          </w:tcPr>
          <w:p w:rsidR="00454438" w:rsidRPr="00EA5FAA" w:rsidRDefault="00D46A89" w:rsidP="00454438">
            <w:pPr>
              <w:pStyle w:val="NormalWeb"/>
              <w:spacing w:before="120" w:beforeAutospacing="0" w:after="120" w:afterAutospacing="0"/>
              <w:jc w:val="center"/>
              <w:rPr>
                <w:noProof/>
              </w:rPr>
            </w:pPr>
            <w:r w:rsidRPr="00EA5FAA">
              <w:rPr>
                <w:noProof/>
              </w:rPr>
              <w:t>2</w:t>
            </w:r>
          </w:p>
        </w:tc>
        <w:tc>
          <w:tcPr>
            <w:tcW w:w="1620" w:type="dxa"/>
          </w:tcPr>
          <w:p w:rsidR="00454438" w:rsidRPr="00EA5FAA" w:rsidRDefault="00D46A89" w:rsidP="00454438">
            <w:pPr>
              <w:pStyle w:val="NormalWeb"/>
              <w:spacing w:before="120" w:beforeAutospacing="0" w:after="120" w:afterAutospacing="0"/>
              <w:jc w:val="center"/>
              <w:rPr>
                <w:noProof/>
              </w:rPr>
            </w:pPr>
            <w:r w:rsidRPr="00EA5FAA">
              <w:rPr>
                <w:noProof/>
              </w:rPr>
              <w:t>2</w:t>
            </w:r>
          </w:p>
        </w:tc>
      </w:tr>
    </w:tbl>
    <w:p w:rsidR="00005E48" w:rsidRPr="00EA5FAA" w:rsidRDefault="00D46A89" w:rsidP="00454438">
      <w:pPr>
        <w:pStyle w:val="NormalWeb"/>
        <w:shd w:val="clear" w:color="auto" w:fill="FFFFFF"/>
        <w:spacing w:before="120" w:beforeAutospacing="0" w:after="120" w:afterAutospacing="0"/>
        <w:ind w:left="886"/>
        <w:jc w:val="center"/>
        <w:rPr>
          <w:noProof/>
        </w:rPr>
      </w:pPr>
      <w:r w:rsidRPr="00EA5FAA">
        <w:rPr>
          <w:noProof/>
        </w:rPr>
        <w:drawing>
          <wp:inline distT="0" distB="0" distL="0" distR="0">
            <wp:extent cx="3797348" cy="1975729"/>
            <wp:effectExtent l="19050" t="0" r="12652" b="5471"/>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46A89" w:rsidRPr="00EA5FAA" w:rsidRDefault="00D46A89" w:rsidP="00454438">
      <w:pPr>
        <w:pStyle w:val="NormalWeb"/>
        <w:shd w:val="clear" w:color="auto" w:fill="FFFFFF"/>
        <w:spacing w:before="120" w:beforeAutospacing="0" w:after="120" w:afterAutospacing="0"/>
        <w:ind w:left="886"/>
        <w:jc w:val="center"/>
        <w:rPr>
          <w:noProof/>
        </w:rPr>
      </w:pPr>
    </w:p>
    <w:p w:rsidR="00D46A89" w:rsidRPr="00EA5FAA" w:rsidRDefault="00D46A89" w:rsidP="00454438">
      <w:pPr>
        <w:pStyle w:val="NormalWeb"/>
        <w:shd w:val="clear" w:color="auto" w:fill="FFFFFF"/>
        <w:spacing w:before="120" w:beforeAutospacing="0" w:after="120" w:afterAutospacing="0"/>
        <w:ind w:left="886"/>
        <w:jc w:val="center"/>
        <w:rPr>
          <w:noProof/>
        </w:rPr>
      </w:pPr>
      <w:r w:rsidRPr="00EA5FAA">
        <w:rPr>
          <w:noProof/>
        </w:rPr>
        <w:drawing>
          <wp:inline distT="0" distB="0" distL="0" distR="0">
            <wp:extent cx="4491404" cy="2204329"/>
            <wp:effectExtent l="19050" t="0" r="23446" b="5471"/>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D46A89" w:rsidRPr="00EA5FAA" w:rsidRDefault="00D46A89" w:rsidP="00454438">
      <w:pPr>
        <w:pStyle w:val="NormalWeb"/>
        <w:shd w:val="clear" w:color="auto" w:fill="FFFFFF"/>
        <w:spacing w:before="120" w:beforeAutospacing="0" w:after="120" w:afterAutospacing="0"/>
        <w:ind w:left="886"/>
        <w:jc w:val="center"/>
        <w:rPr>
          <w:noProof/>
        </w:rPr>
      </w:pPr>
    </w:p>
    <w:p w:rsidR="00D46A89" w:rsidRPr="00EA5FAA" w:rsidRDefault="00D46A89" w:rsidP="00D46A89">
      <w:pPr>
        <w:pStyle w:val="NormalWeb"/>
        <w:shd w:val="clear" w:color="auto" w:fill="FFFFFF"/>
        <w:spacing w:before="120" w:beforeAutospacing="0" w:after="120" w:afterAutospacing="0"/>
        <w:rPr>
          <w:noProof/>
        </w:rPr>
      </w:pPr>
    </w:p>
    <w:p w:rsidR="00D46A89" w:rsidRPr="00EA5FAA" w:rsidRDefault="00D46A89" w:rsidP="00D46A89">
      <w:pPr>
        <w:pStyle w:val="NormalWeb"/>
        <w:shd w:val="clear" w:color="auto" w:fill="FFFFFF"/>
        <w:spacing w:before="120" w:beforeAutospacing="0" w:after="120" w:afterAutospacing="0"/>
        <w:rPr>
          <w:noProof/>
        </w:rPr>
      </w:pPr>
    </w:p>
    <w:p w:rsidR="00D46A89" w:rsidRPr="00EA5FAA" w:rsidRDefault="00D46A89" w:rsidP="00D46A89">
      <w:pPr>
        <w:pStyle w:val="NormalWeb"/>
        <w:shd w:val="clear" w:color="auto" w:fill="FFFFFF"/>
        <w:spacing w:before="120" w:beforeAutospacing="0" w:after="120" w:afterAutospacing="0"/>
        <w:rPr>
          <w:noProof/>
        </w:rPr>
      </w:pPr>
    </w:p>
    <w:p w:rsidR="00D46A89" w:rsidRPr="00EA5FAA" w:rsidRDefault="00D46A89" w:rsidP="00D46A89">
      <w:pPr>
        <w:pStyle w:val="NormalWeb"/>
        <w:shd w:val="clear" w:color="auto" w:fill="FFFFFF"/>
        <w:spacing w:before="120" w:beforeAutospacing="0" w:after="120" w:afterAutospacing="0"/>
        <w:rPr>
          <w:noProof/>
        </w:rPr>
      </w:pPr>
    </w:p>
    <w:p w:rsidR="00D46A89" w:rsidRPr="00EA5FAA" w:rsidRDefault="00D46A89" w:rsidP="00D46A89">
      <w:pPr>
        <w:pStyle w:val="NormalWeb"/>
        <w:shd w:val="clear" w:color="auto" w:fill="FFFFFF"/>
        <w:spacing w:before="120" w:beforeAutospacing="0" w:after="120" w:afterAutospacing="0"/>
        <w:rPr>
          <w:noProof/>
        </w:rPr>
      </w:pPr>
    </w:p>
    <w:p w:rsidR="00D46A89" w:rsidRPr="00EA5FAA" w:rsidRDefault="00D46A89" w:rsidP="00D46A89">
      <w:pPr>
        <w:pStyle w:val="NormalWeb"/>
        <w:shd w:val="clear" w:color="auto" w:fill="FFFFFF"/>
        <w:spacing w:before="120" w:beforeAutospacing="0" w:after="120" w:afterAutospacing="0"/>
        <w:rPr>
          <w:noProof/>
        </w:rPr>
      </w:pPr>
    </w:p>
    <w:p w:rsidR="00D46A89" w:rsidRPr="00EA5FAA" w:rsidRDefault="00D46A89" w:rsidP="00D46A89">
      <w:pPr>
        <w:pStyle w:val="NormalWeb"/>
        <w:shd w:val="clear" w:color="auto" w:fill="FFFFFF"/>
        <w:spacing w:before="120" w:beforeAutospacing="0" w:after="120" w:afterAutospacing="0"/>
        <w:rPr>
          <w:noProof/>
        </w:rPr>
      </w:pPr>
      <w:r w:rsidRPr="00EA5FAA">
        <w:rPr>
          <w:noProof/>
        </w:rPr>
        <w:t>INTERPRETATION</w:t>
      </w:r>
    </w:p>
    <w:p w:rsidR="00D46A89" w:rsidRPr="00EA5FAA" w:rsidRDefault="00D46A89" w:rsidP="00D46A89">
      <w:pPr>
        <w:pStyle w:val="NormalWeb"/>
        <w:shd w:val="clear" w:color="auto" w:fill="FFFFFF"/>
        <w:spacing w:before="120" w:beforeAutospacing="0" w:after="120" w:afterAutospacing="0"/>
        <w:rPr>
          <w:noProof/>
        </w:rPr>
      </w:pPr>
      <w:r w:rsidRPr="00EA5FAA">
        <w:rPr>
          <w:noProof/>
        </w:rPr>
        <w:t xml:space="preserve">FROM THE ABOVE GRAPH WE CAN SEE CLEARLY THAT MORE THAN 50% PEOPLE TRUST ONLINE SECURITY </w:t>
      </w:r>
    </w:p>
    <w:p w:rsidR="00005E48" w:rsidRPr="00EA5FAA" w:rsidRDefault="00005E48" w:rsidP="00D46A89">
      <w:pPr>
        <w:pStyle w:val="NormalWeb"/>
        <w:shd w:val="clear" w:color="auto" w:fill="FFFFFF"/>
        <w:spacing w:before="120" w:beforeAutospacing="0" w:after="120" w:afterAutospacing="0"/>
        <w:rPr>
          <w:noProof/>
        </w:rPr>
      </w:pPr>
    </w:p>
    <w:p w:rsidR="00DC22CE" w:rsidRPr="00EA5FAA" w:rsidRDefault="00DC22CE" w:rsidP="00EE3ADF">
      <w:pPr>
        <w:pStyle w:val="NormalWeb"/>
        <w:numPr>
          <w:ilvl w:val="0"/>
          <w:numId w:val="17"/>
        </w:numPr>
        <w:shd w:val="clear" w:color="auto" w:fill="FFFFFF"/>
        <w:spacing w:before="120" w:beforeAutospacing="0" w:after="120" w:afterAutospacing="0"/>
        <w:rPr>
          <w:noProof/>
        </w:rPr>
      </w:pPr>
      <w:r w:rsidRPr="00EA5FAA">
        <w:rPr>
          <w:noProof/>
        </w:rPr>
        <w:lastRenderedPageBreak/>
        <w:t>DO YOU USE ONLINE BANKING?</w:t>
      </w:r>
    </w:p>
    <w:tbl>
      <w:tblPr>
        <w:tblStyle w:val="TableGrid"/>
        <w:tblW w:w="0" w:type="auto"/>
        <w:tblInd w:w="886" w:type="dxa"/>
        <w:tblLook w:val="04A0"/>
      </w:tblPr>
      <w:tblGrid>
        <w:gridCol w:w="1022"/>
        <w:gridCol w:w="990"/>
      </w:tblGrid>
      <w:tr w:rsidR="00DC22CE" w:rsidRPr="00EA5FAA" w:rsidTr="00DC22CE">
        <w:tc>
          <w:tcPr>
            <w:tcW w:w="1022" w:type="dxa"/>
          </w:tcPr>
          <w:p w:rsidR="00DC22CE" w:rsidRPr="00EA5FAA" w:rsidRDefault="00DC22CE" w:rsidP="00DC22CE">
            <w:pPr>
              <w:pStyle w:val="NormalWeb"/>
              <w:spacing w:before="120" w:beforeAutospacing="0" w:after="120" w:afterAutospacing="0"/>
              <w:jc w:val="center"/>
              <w:rPr>
                <w:noProof/>
              </w:rPr>
            </w:pPr>
            <w:r w:rsidRPr="00EA5FAA">
              <w:rPr>
                <w:noProof/>
              </w:rPr>
              <w:t>YES</w:t>
            </w:r>
          </w:p>
        </w:tc>
        <w:tc>
          <w:tcPr>
            <w:tcW w:w="990" w:type="dxa"/>
          </w:tcPr>
          <w:p w:rsidR="00DC22CE" w:rsidRPr="00EA5FAA" w:rsidRDefault="00DC22CE" w:rsidP="00DC22CE">
            <w:pPr>
              <w:pStyle w:val="NormalWeb"/>
              <w:spacing w:before="120" w:beforeAutospacing="0" w:after="120" w:afterAutospacing="0"/>
              <w:jc w:val="center"/>
              <w:rPr>
                <w:noProof/>
              </w:rPr>
            </w:pPr>
            <w:r w:rsidRPr="00EA5FAA">
              <w:rPr>
                <w:noProof/>
              </w:rPr>
              <w:t>NO</w:t>
            </w:r>
          </w:p>
        </w:tc>
      </w:tr>
      <w:tr w:rsidR="00DC22CE" w:rsidRPr="00EA5FAA" w:rsidTr="00DC22CE">
        <w:tc>
          <w:tcPr>
            <w:tcW w:w="1022" w:type="dxa"/>
          </w:tcPr>
          <w:p w:rsidR="00DC22CE" w:rsidRPr="00EA5FAA" w:rsidRDefault="00DC22CE" w:rsidP="00DC22CE">
            <w:pPr>
              <w:pStyle w:val="NormalWeb"/>
              <w:spacing w:before="120" w:beforeAutospacing="0" w:after="120" w:afterAutospacing="0"/>
              <w:jc w:val="center"/>
              <w:rPr>
                <w:noProof/>
              </w:rPr>
            </w:pPr>
            <w:r w:rsidRPr="00EA5FAA">
              <w:rPr>
                <w:noProof/>
              </w:rPr>
              <w:t>9</w:t>
            </w:r>
          </w:p>
        </w:tc>
        <w:tc>
          <w:tcPr>
            <w:tcW w:w="990" w:type="dxa"/>
          </w:tcPr>
          <w:p w:rsidR="00DC22CE" w:rsidRPr="00EA5FAA" w:rsidRDefault="00DC22CE" w:rsidP="00DC22CE">
            <w:pPr>
              <w:pStyle w:val="NormalWeb"/>
              <w:spacing w:before="120" w:beforeAutospacing="0" w:after="120" w:afterAutospacing="0"/>
              <w:jc w:val="center"/>
              <w:rPr>
                <w:noProof/>
              </w:rPr>
            </w:pPr>
            <w:r w:rsidRPr="00EA5FAA">
              <w:rPr>
                <w:noProof/>
              </w:rPr>
              <w:t>2</w:t>
            </w:r>
          </w:p>
        </w:tc>
      </w:tr>
    </w:tbl>
    <w:p w:rsidR="00DC22CE" w:rsidRPr="00EA5FAA" w:rsidRDefault="00DC22CE" w:rsidP="00DC22CE">
      <w:pPr>
        <w:pStyle w:val="NormalWeb"/>
        <w:shd w:val="clear" w:color="auto" w:fill="FFFFFF"/>
        <w:spacing w:before="120" w:beforeAutospacing="0" w:after="120" w:afterAutospacing="0"/>
        <w:ind w:left="886"/>
        <w:jc w:val="center"/>
        <w:rPr>
          <w:noProof/>
        </w:rPr>
      </w:pPr>
      <w:r w:rsidRPr="00EA5FAA">
        <w:rPr>
          <w:noProof/>
        </w:rPr>
        <w:drawing>
          <wp:inline distT="0" distB="0" distL="0" distR="0">
            <wp:extent cx="4069373" cy="1925515"/>
            <wp:effectExtent l="19050" t="0" r="26377"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DB1BB9" w:rsidRPr="00EA5FAA" w:rsidRDefault="00DB1BB9" w:rsidP="00DC22CE">
      <w:pPr>
        <w:pStyle w:val="NormalWeb"/>
        <w:shd w:val="clear" w:color="auto" w:fill="FFFFFF"/>
        <w:spacing w:before="120" w:beforeAutospacing="0" w:after="120" w:afterAutospacing="0"/>
        <w:ind w:left="886"/>
        <w:jc w:val="center"/>
        <w:rPr>
          <w:noProof/>
        </w:rPr>
      </w:pPr>
    </w:p>
    <w:p w:rsidR="00DB1BB9" w:rsidRPr="00EA5FAA" w:rsidRDefault="00DB1BB9" w:rsidP="00DC22CE">
      <w:pPr>
        <w:pStyle w:val="NormalWeb"/>
        <w:shd w:val="clear" w:color="auto" w:fill="FFFFFF"/>
        <w:spacing w:before="120" w:beforeAutospacing="0" w:after="120" w:afterAutospacing="0"/>
        <w:ind w:left="886"/>
        <w:jc w:val="center"/>
        <w:rPr>
          <w:noProof/>
        </w:rPr>
      </w:pPr>
      <w:r w:rsidRPr="00EA5FAA">
        <w:rPr>
          <w:noProof/>
        </w:rPr>
        <w:drawing>
          <wp:inline distT="0" distB="0" distL="0" distR="0">
            <wp:extent cx="3981450" cy="1934845"/>
            <wp:effectExtent l="19050" t="0" r="190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DB1BB9" w:rsidRPr="00EA5FAA" w:rsidRDefault="00DB1BB9" w:rsidP="00DC22CE">
      <w:pPr>
        <w:pStyle w:val="NormalWeb"/>
        <w:shd w:val="clear" w:color="auto" w:fill="FFFFFF"/>
        <w:spacing w:before="120" w:beforeAutospacing="0" w:after="120" w:afterAutospacing="0"/>
        <w:ind w:left="886"/>
        <w:jc w:val="center"/>
        <w:rPr>
          <w:noProof/>
        </w:rPr>
      </w:pPr>
    </w:p>
    <w:p w:rsidR="00DB1BB9" w:rsidRPr="00EA5FAA" w:rsidRDefault="00DB1BB9" w:rsidP="00DC22CE">
      <w:pPr>
        <w:pStyle w:val="NormalWeb"/>
        <w:shd w:val="clear" w:color="auto" w:fill="FFFFFF"/>
        <w:spacing w:before="120" w:beforeAutospacing="0" w:after="120" w:afterAutospacing="0"/>
        <w:ind w:left="886"/>
        <w:jc w:val="center"/>
        <w:rPr>
          <w:noProof/>
        </w:rPr>
      </w:pPr>
    </w:p>
    <w:p w:rsidR="00DB1BB9" w:rsidRPr="00EA5FAA" w:rsidRDefault="00DB1BB9" w:rsidP="00DC22CE">
      <w:pPr>
        <w:pStyle w:val="NormalWeb"/>
        <w:shd w:val="clear" w:color="auto" w:fill="FFFFFF"/>
        <w:spacing w:before="120" w:beforeAutospacing="0" w:after="120" w:afterAutospacing="0"/>
        <w:ind w:left="886"/>
        <w:jc w:val="center"/>
        <w:rPr>
          <w:noProof/>
        </w:rPr>
      </w:pPr>
    </w:p>
    <w:p w:rsidR="00DB1BB9" w:rsidRPr="00EA5FAA" w:rsidRDefault="00DB1BB9" w:rsidP="00DC22CE">
      <w:pPr>
        <w:pStyle w:val="NormalWeb"/>
        <w:shd w:val="clear" w:color="auto" w:fill="FFFFFF"/>
        <w:spacing w:before="120" w:beforeAutospacing="0" w:after="120" w:afterAutospacing="0"/>
        <w:ind w:left="886"/>
        <w:jc w:val="center"/>
        <w:rPr>
          <w:noProof/>
        </w:rPr>
      </w:pPr>
    </w:p>
    <w:p w:rsidR="00DB1BB9" w:rsidRPr="00EA5FAA" w:rsidRDefault="00DB1BB9" w:rsidP="00DB1BB9">
      <w:pPr>
        <w:pStyle w:val="NormalWeb"/>
        <w:shd w:val="clear" w:color="auto" w:fill="FFFFFF"/>
        <w:spacing w:before="120" w:beforeAutospacing="0" w:after="120" w:afterAutospacing="0"/>
        <w:ind w:left="886"/>
        <w:rPr>
          <w:noProof/>
        </w:rPr>
      </w:pPr>
    </w:p>
    <w:p w:rsidR="00DB1BB9" w:rsidRPr="00EA5FAA" w:rsidRDefault="00DB1BB9" w:rsidP="00DB1BB9">
      <w:pPr>
        <w:pStyle w:val="NormalWeb"/>
        <w:shd w:val="clear" w:color="auto" w:fill="FFFFFF"/>
        <w:spacing w:before="120" w:beforeAutospacing="0" w:after="120" w:afterAutospacing="0"/>
        <w:ind w:left="886"/>
        <w:rPr>
          <w:noProof/>
        </w:rPr>
      </w:pPr>
    </w:p>
    <w:p w:rsidR="00DB1BB9" w:rsidRPr="00EA5FAA" w:rsidRDefault="00DB1BB9" w:rsidP="00DB1BB9">
      <w:pPr>
        <w:pStyle w:val="NormalWeb"/>
        <w:shd w:val="clear" w:color="auto" w:fill="FFFFFF"/>
        <w:spacing w:before="120" w:beforeAutospacing="0" w:after="120" w:afterAutospacing="0"/>
        <w:ind w:left="886"/>
        <w:rPr>
          <w:noProof/>
        </w:rPr>
      </w:pPr>
    </w:p>
    <w:p w:rsidR="00DB1BB9" w:rsidRPr="00EA5FAA" w:rsidRDefault="00DB1BB9" w:rsidP="00DB1BB9">
      <w:pPr>
        <w:pStyle w:val="NormalWeb"/>
        <w:shd w:val="clear" w:color="auto" w:fill="FFFFFF"/>
        <w:spacing w:before="120" w:beforeAutospacing="0" w:after="120" w:afterAutospacing="0"/>
        <w:ind w:left="886"/>
        <w:rPr>
          <w:noProof/>
        </w:rPr>
      </w:pPr>
    </w:p>
    <w:p w:rsidR="00DB1BB9" w:rsidRPr="00EA5FAA" w:rsidRDefault="00DB1BB9" w:rsidP="00DB1BB9">
      <w:pPr>
        <w:pStyle w:val="NormalWeb"/>
        <w:shd w:val="clear" w:color="auto" w:fill="FFFFFF"/>
        <w:spacing w:before="120" w:beforeAutospacing="0" w:after="120" w:afterAutospacing="0"/>
        <w:rPr>
          <w:noProof/>
        </w:rPr>
      </w:pPr>
      <w:r w:rsidRPr="00EA5FAA">
        <w:rPr>
          <w:noProof/>
        </w:rPr>
        <w:t>INTERPRETATION</w:t>
      </w:r>
    </w:p>
    <w:p w:rsidR="00DB1BB9" w:rsidRPr="00EA5FAA" w:rsidRDefault="00DB1BB9" w:rsidP="00DB1BB9">
      <w:pPr>
        <w:pStyle w:val="NormalWeb"/>
        <w:shd w:val="clear" w:color="auto" w:fill="FFFFFF"/>
        <w:spacing w:before="120" w:beforeAutospacing="0" w:after="120" w:afterAutospacing="0"/>
        <w:rPr>
          <w:noProof/>
        </w:rPr>
      </w:pPr>
      <w:r w:rsidRPr="00EA5FAA">
        <w:rPr>
          <w:noProof/>
        </w:rPr>
        <w:t>FROM THE ABOVE GRAPH WE CAN SEE CLEARLY THAT MORE THAN 50% ARE USING ONLINE BANKING</w:t>
      </w:r>
    </w:p>
    <w:p w:rsidR="00DB1BB9" w:rsidRPr="00EA5FAA" w:rsidRDefault="00DB1BB9" w:rsidP="00DB1BB9">
      <w:pPr>
        <w:pStyle w:val="NormalWeb"/>
        <w:shd w:val="clear" w:color="auto" w:fill="FFFFFF"/>
        <w:spacing w:before="120" w:beforeAutospacing="0" w:after="120" w:afterAutospacing="0"/>
        <w:ind w:left="886"/>
        <w:rPr>
          <w:noProof/>
        </w:rPr>
      </w:pPr>
    </w:p>
    <w:p w:rsidR="00DB1BB9" w:rsidRPr="00EA5FAA" w:rsidRDefault="00DB1BB9" w:rsidP="00EE3ADF">
      <w:pPr>
        <w:pStyle w:val="NormalWeb"/>
        <w:numPr>
          <w:ilvl w:val="0"/>
          <w:numId w:val="17"/>
        </w:numPr>
        <w:shd w:val="clear" w:color="auto" w:fill="FFFFFF"/>
        <w:spacing w:before="120" w:beforeAutospacing="0" w:after="120" w:afterAutospacing="0"/>
        <w:rPr>
          <w:noProof/>
        </w:rPr>
      </w:pPr>
      <w:r w:rsidRPr="00EA5FAA">
        <w:rPr>
          <w:noProof/>
        </w:rPr>
        <w:lastRenderedPageBreak/>
        <w:t>WHAT KIND OF SERVICES ARE PROVIDED BY THE BANK FOR MONEY TRANSFER?</w:t>
      </w:r>
    </w:p>
    <w:tbl>
      <w:tblPr>
        <w:tblStyle w:val="TableGrid"/>
        <w:tblW w:w="0" w:type="auto"/>
        <w:tblInd w:w="886" w:type="dxa"/>
        <w:tblLook w:val="04A0"/>
      </w:tblPr>
      <w:tblGrid>
        <w:gridCol w:w="2037"/>
        <w:gridCol w:w="1971"/>
        <w:gridCol w:w="2036"/>
        <w:gridCol w:w="1926"/>
      </w:tblGrid>
      <w:tr w:rsidR="00DB1BB9" w:rsidRPr="00EA5FAA" w:rsidTr="00DB1BB9">
        <w:tc>
          <w:tcPr>
            <w:tcW w:w="2394" w:type="dxa"/>
          </w:tcPr>
          <w:p w:rsidR="00DB1BB9" w:rsidRPr="00EA5FAA" w:rsidRDefault="00DB1BB9" w:rsidP="00DB1BB9">
            <w:pPr>
              <w:pStyle w:val="NormalWeb"/>
              <w:spacing w:before="120" w:beforeAutospacing="0" w:after="120" w:afterAutospacing="0"/>
              <w:jc w:val="center"/>
              <w:rPr>
                <w:noProof/>
              </w:rPr>
            </w:pPr>
            <w:r w:rsidRPr="00EA5FAA">
              <w:rPr>
                <w:noProof/>
              </w:rPr>
              <w:t>MONEY TRANSFER</w:t>
            </w:r>
          </w:p>
        </w:tc>
        <w:tc>
          <w:tcPr>
            <w:tcW w:w="2394" w:type="dxa"/>
          </w:tcPr>
          <w:p w:rsidR="00DB1BB9" w:rsidRPr="00EA5FAA" w:rsidRDefault="00DB1BB9" w:rsidP="00DB1BB9">
            <w:pPr>
              <w:pStyle w:val="NormalWeb"/>
              <w:spacing w:before="120" w:beforeAutospacing="0" w:after="120" w:afterAutospacing="0"/>
              <w:jc w:val="center"/>
              <w:rPr>
                <w:noProof/>
              </w:rPr>
            </w:pPr>
            <w:r w:rsidRPr="00EA5FAA">
              <w:rPr>
                <w:noProof/>
              </w:rPr>
              <w:t>ONLINE MONEY TRASFER</w:t>
            </w:r>
          </w:p>
        </w:tc>
        <w:tc>
          <w:tcPr>
            <w:tcW w:w="2394" w:type="dxa"/>
          </w:tcPr>
          <w:p w:rsidR="00DB1BB9" w:rsidRPr="00EA5FAA" w:rsidRDefault="00DB1BB9" w:rsidP="00DB1BB9">
            <w:pPr>
              <w:pStyle w:val="NormalWeb"/>
              <w:spacing w:before="120" w:beforeAutospacing="0" w:after="120" w:afterAutospacing="0"/>
              <w:jc w:val="center"/>
              <w:rPr>
                <w:noProof/>
              </w:rPr>
            </w:pPr>
            <w:r w:rsidRPr="00EA5FAA">
              <w:rPr>
                <w:noProof/>
              </w:rPr>
              <w:t xml:space="preserve"> BANKING MONEY TRANSFER</w:t>
            </w:r>
          </w:p>
        </w:tc>
        <w:tc>
          <w:tcPr>
            <w:tcW w:w="2394" w:type="dxa"/>
          </w:tcPr>
          <w:p w:rsidR="00DB1BB9" w:rsidRPr="00EA5FAA" w:rsidRDefault="00DB1BB9" w:rsidP="00DB1BB9">
            <w:pPr>
              <w:pStyle w:val="NormalWeb"/>
              <w:spacing w:before="120" w:beforeAutospacing="0" w:after="120" w:afterAutospacing="0"/>
              <w:jc w:val="center"/>
              <w:rPr>
                <w:noProof/>
              </w:rPr>
            </w:pPr>
            <w:r w:rsidRPr="00EA5FAA">
              <w:rPr>
                <w:noProof/>
              </w:rPr>
              <w:t>OTHERS</w:t>
            </w:r>
          </w:p>
        </w:tc>
      </w:tr>
      <w:tr w:rsidR="00DB1BB9" w:rsidRPr="00EA5FAA" w:rsidTr="00DB1BB9">
        <w:tc>
          <w:tcPr>
            <w:tcW w:w="2394" w:type="dxa"/>
          </w:tcPr>
          <w:p w:rsidR="00DB1BB9" w:rsidRPr="00EA5FAA" w:rsidRDefault="00DB1BB9" w:rsidP="00DB1BB9">
            <w:pPr>
              <w:pStyle w:val="NormalWeb"/>
              <w:spacing w:before="120" w:beforeAutospacing="0" w:after="120" w:afterAutospacing="0"/>
              <w:jc w:val="center"/>
              <w:rPr>
                <w:noProof/>
              </w:rPr>
            </w:pPr>
            <w:r w:rsidRPr="00EA5FAA">
              <w:rPr>
                <w:noProof/>
              </w:rPr>
              <w:t>9</w:t>
            </w:r>
          </w:p>
        </w:tc>
        <w:tc>
          <w:tcPr>
            <w:tcW w:w="2394" w:type="dxa"/>
          </w:tcPr>
          <w:p w:rsidR="00DB1BB9" w:rsidRPr="00EA5FAA" w:rsidRDefault="00DB1BB9" w:rsidP="00DB1BB9">
            <w:pPr>
              <w:pStyle w:val="NormalWeb"/>
              <w:spacing w:before="120" w:beforeAutospacing="0" w:after="120" w:afterAutospacing="0"/>
              <w:jc w:val="center"/>
              <w:rPr>
                <w:noProof/>
              </w:rPr>
            </w:pPr>
            <w:r w:rsidRPr="00EA5FAA">
              <w:rPr>
                <w:noProof/>
              </w:rPr>
              <w:t>7</w:t>
            </w:r>
          </w:p>
        </w:tc>
        <w:tc>
          <w:tcPr>
            <w:tcW w:w="2394" w:type="dxa"/>
          </w:tcPr>
          <w:p w:rsidR="00DB1BB9" w:rsidRPr="00EA5FAA" w:rsidRDefault="00DB1BB9" w:rsidP="00DB1BB9">
            <w:pPr>
              <w:pStyle w:val="NormalWeb"/>
              <w:spacing w:before="120" w:beforeAutospacing="0" w:after="120" w:afterAutospacing="0"/>
              <w:jc w:val="center"/>
              <w:rPr>
                <w:noProof/>
              </w:rPr>
            </w:pPr>
            <w:r w:rsidRPr="00EA5FAA">
              <w:rPr>
                <w:noProof/>
              </w:rPr>
              <w:t>7</w:t>
            </w:r>
          </w:p>
        </w:tc>
        <w:tc>
          <w:tcPr>
            <w:tcW w:w="2394" w:type="dxa"/>
          </w:tcPr>
          <w:p w:rsidR="00DB1BB9" w:rsidRPr="00EA5FAA" w:rsidRDefault="00DB1BB9" w:rsidP="00DB1BB9">
            <w:pPr>
              <w:pStyle w:val="NormalWeb"/>
              <w:spacing w:before="120" w:beforeAutospacing="0" w:after="120" w:afterAutospacing="0"/>
              <w:jc w:val="center"/>
              <w:rPr>
                <w:noProof/>
              </w:rPr>
            </w:pPr>
            <w:r w:rsidRPr="00EA5FAA">
              <w:rPr>
                <w:noProof/>
              </w:rPr>
              <w:t>5</w:t>
            </w:r>
          </w:p>
        </w:tc>
      </w:tr>
    </w:tbl>
    <w:p w:rsidR="00DC22CE" w:rsidRPr="00EA5FAA" w:rsidRDefault="00DB1BB9" w:rsidP="00DB1BB9">
      <w:pPr>
        <w:pStyle w:val="NormalWeb"/>
        <w:shd w:val="clear" w:color="auto" w:fill="FFFFFF"/>
        <w:spacing w:before="120" w:beforeAutospacing="0" w:after="120" w:afterAutospacing="0"/>
        <w:ind w:left="886"/>
        <w:jc w:val="center"/>
        <w:rPr>
          <w:noProof/>
        </w:rPr>
      </w:pPr>
      <w:r w:rsidRPr="00EA5FAA">
        <w:rPr>
          <w:noProof/>
        </w:rPr>
        <w:drawing>
          <wp:inline distT="0" distB="0" distL="0" distR="0">
            <wp:extent cx="4517780" cy="2347546"/>
            <wp:effectExtent l="19050" t="0" r="1612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9B657A" w:rsidRPr="00EA5FAA" w:rsidRDefault="009B657A" w:rsidP="00DB1BB9">
      <w:pPr>
        <w:pStyle w:val="NormalWeb"/>
        <w:shd w:val="clear" w:color="auto" w:fill="FFFFFF"/>
        <w:spacing w:before="120" w:beforeAutospacing="0" w:after="120" w:afterAutospacing="0"/>
        <w:ind w:left="886"/>
        <w:jc w:val="center"/>
        <w:rPr>
          <w:noProof/>
        </w:rPr>
      </w:pPr>
    </w:p>
    <w:p w:rsidR="009B657A" w:rsidRPr="00EA5FAA" w:rsidRDefault="009B657A" w:rsidP="00DB1BB9">
      <w:pPr>
        <w:pStyle w:val="NormalWeb"/>
        <w:shd w:val="clear" w:color="auto" w:fill="FFFFFF"/>
        <w:spacing w:before="120" w:beforeAutospacing="0" w:after="120" w:afterAutospacing="0"/>
        <w:ind w:left="886"/>
        <w:jc w:val="center"/>
        <w:rPr>
          <w:noProof/>
        </w:rPr>
      </w:pPr>
      <w:r w:rsidRPr="00EA5FAA">
        <w:rPr>
          <w:noProof/>
        </w:rPr>
        <w:drawing>
          <wp:inline distT="0" distB="0" distL="0" distR="0">
            <wp:extent cx="4726696" cy="2087489"/>
            <wp:effectExtent l="19050" t="0" r="16754" b="8011"/>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9B657A" w:rsidRPr="00EA5FAA" w:rsidRDefault="009B657A" w:rsidP="00DB1BB9">
      <w:pPr>
        <w:pStyle w:val="NormalWeb"/>
        <w:shd w:val="clear" w:color="auto" w:fill="FFFFFF"/>
        <w:spacing w:before="120" w:beforeAutospacing="0" w:after="120" w:afterAutospacing="0"/>
        <w:ind w:left="886"/>
        <w:jc w:val="center"/>
        <w:rPr>
          <w:noProof/>
        </w:rPr>
      </w:pPr>
    </w:p>
    <w:p w:rsidR="009B657A" w:rsidRPr="00EA5FAA" w:rsidRDefault="009B657A" w:rsidP="00DB1BB9">
      <w:pPr>
        <w:pStyle w:val="NormalWeb"/>
        <w:shd w:val="clear" w:color="auto" w:fill="FFFFFF"/>
        <w:spacing w:before="120" w:beforeAutospacing="0" w:after="120" w:afterAutospacing="0"/>
        <w:ind w:left="886"/>
        <w:jc w:val="center"/>
        <w:rPr>
          <w:noProof/>
        </w:rPr>
      </w:pPr>
    </w:p>
    <w:p w:rsidR="009B657A" w:rsidRPr="00EA5FAA" w:rsidRDefault="009B657A" w:rsidP="009B657A">
      <w:pPr>
        <w:pStyle w:val="NormalWeb"/>
        <w:shd w:val="clear" w:color="auto" w:fill="FFFFFF"/>
        <w:spacing w:before="120" w:beforeAutospacing="0" w:after="120" w:afterAutospacing="0"/>
        <w:rPr>
          <w:noProof/>
        </w:rPr>
      </w:pPr>
    </w:p>
    <w:p w:rsidR="009B657A" w:rsidRPr="00EA5FAA" w:rsidRDefault="009B657A" w:rsidP="009B657A">
      <w:pPr>
        <w:pStyle w:val="NormalWeb"/>
        <w:shd w:val="clear" w:color="auto" w:fill="FFFFFF"/>
        <w:spacing w:before="120" w:beforeAutospacing="0" w:after="120" w:afterAutospacing="0"/>
        <w:rPr>
          <w:noProof/>
        </w:rPr>
      </w:pPr>
      <w:r w:rsidRPr="00EA5FAA">
        <w:rPr>
          <w:noProof/>
        </w:rPr>
        <w:t>INTERPRETATION</w:t>
      </w:r>
    </w:p>
    <w:p w:rsidR="009B657A" w:rsidRPr="00EA5FAA" w:rsidRDefault="009B657A" w:rsidP="003D6770">
      <w:pPr>
        <w:pStyle w:val="NormalWeb"/>
        <w:shd w:val="clear" w:color="auto" w:fill="FFFFFF"/>
        <w:spacing w:before="120" w:beforeAutospacing="0" w:after="120" w:afterAutospacing="0"/>
        <w:rPr>
          <w:noProof/>
        </w:rPr>
      </w:pPr>
      <w:r w:rsidRPr="00EA5FAA">
        <w:rPr>
          <w:noProof/>
        </w:rPr>
        <w:t>FROM THE ABOVE GRAPH IT IS CLEAR THAT MORE THAN 50% ARE USING E-BANKING FOR MONEY TRANSFER PURPOSE IT IS EASY AND FASTEST METHOD</w:t>
      </w:r>
    </w:p>
    <w:p w:rsidR="009B657A" w:rsidRPr="00EA5FAA" w:rsidRDefault="009B657A" w:rsidP="009B657A">
      <w:pPr>
        <w:pStyle w:val="NormalWeb"/>
        <w:shd w:val="clear" w:color="auto" w:fill="FFFFFF"/>
        <w:spacing w:before="0" w:beforeAutospacing="0" w:after="120" w:afterAutospacing="0"/>
        <w:rPr>
          <w:noProof/>
        </w:rPr>
      </w:pPr>
    </w:p>
    <w:p w:rsidR="009B657A" w:rsidRPr="00EA5FAA" w:rsidRDefault="00B4656E" w:rsidP="00EE3ADF">
      <w:pPr>
        <w:pStyle w:val="NormalWeb"/>
        <w:numPr>
          <w:ilvl w:val="0"/>
          <w:numId w:val="17"/>
        </w:numPr>
        <w:shd w:val="clear" w:color="auto" w:fill="FFFFFF"/>
        <w:spacing w:before="0" w:beforeAutospacing="0" w:after="120" w:afterAutospacing="0"/>
        <w:rPr>
          <w:noProof/>
        </w:rPr>
      </w:pPr>
      <w:r w:rsidRPr="00EA5FAA">
        <w:rPr>
          <w:noProof/>
        </w:rPr>
        <w:lastRenderedPageBreak/>
        <w:t>HOW OFTEN DO YOU USE ONLINE SERVICES?</w:t>
      </w:r>
    </w:p>
    <w:tbl>
      <w:tblPr>
        <w:tblStyle w:val="TableGrid"/>
        <w:tblW w:w="0" w:type="auto"/>
        <w:tblInd w:w="886" w:type="dxa"/>
        <w:tblLook w:val="04A0"/>
      </w:tblPr>
      <w:tblGrid>
        <w:gridCol w:w="1988"/>
        <w:gridCol w:w="2130"/>
        <w:gridCol w:w="1917"/>
        <w:gridCol w:w="1935"/>
      </w:tblGrid>
      <w:tr w:rsidR="00B4656E" w:rsidRPr="00EA5FAA" w:rsidTr="00B4656E">
        <w:tc>
          <w:tcPr>
            <w:tcW w:w="2394" w:type="dxa"/>
          </w:tcPr>
          <w:p w:rsidR="00B4656E" w:rsidRPr="00EA5FAA" w:rsidRDefault="00B4656E" w:rsidP="00B4656E">
            <w:pPr>
              <w:pStyle w:val="NormalWeb"/>
              <w:spacing w:before="0" w:beforeAutospacing="0" w:after="120" w:afterAutospacing="0"/>
              <w:jc w:val="center"/>
              <w:rPr>
                <w:noProof/>
              </w:rPr>
            </w:pPr>
            <w:r w:rsidRPr="00EA5FAA">
              <w:rPr>
                <w:noProof/>
              </w:rPr>
              <w:t>RARELY</w:t>
            </w:r>
          </w:p>
        </w:tc>
        <w:tc>
          <w:tcPr>
            <w:tcW w:w="2394" w:type="dxa"/>
          </w:tcPr>
          <w:p w:rsidR="00B4656E" w:rsidRPr="00EA5FAA" w:rsidRDefault="00B4656E" w:rsidP="00B4656E">
            <w:pPr>
              <w:pStyle w:val="NormalWeb"/>
              <w:spacing w:before="0" w:beforeAutospacing="0" w:after="120" w:afterAutospacing="0"/>
              <w:jc w:val="center"/>
              <w:rPr>
                <w:noProof/>
              </w:rPr>
            </w:pPr>
            <w:r w:rsidRPr="00EA5FAA">
              <w:rPr>
                <w:noProof/>
              </w:rPr>
              <w:t>SOMETIMES</w:t>
            </w:r>
          </w:p>
        </w:tc>
        <w:tc>
          <w:tcPr>
            <w:tcW w:w="2394" w:type="dxa"/>
          </w:tcPr>
          <w:p w:rsidR="00B4656E" w:rsidRPr="00EA5FAA" w:rsidRDefault="00B4656E" w:rsidP="00B4656E">
            <w:pPr>
              <w:pStyle w:val="NormalWeb"/>
              <w:spacing w:before="0" w:beforeAutospacing="0" w:after="120" w:afterAutospacing="0"/>
              <w:jc w:val="center"/>
              <w:rPr>
                <w:noProof/>
              </w:rPr>
            </w:pPr>
            <w:r w:rsidRPr="00EA5FAA">
              <w:rPr>
                <w:noProof/>
              </w:rPr>
              <w:t>DAILY</w:t>
            </w:r>
          </w:p>
        </w:tc>
        <w:tc>
          <w:tcPr>
            <w:tcW w:w="2394" w:type="dxa"/>
          </w:tcPr>
          <w:p w:rsidR="00B4656E" w:rsidRPr="00EA5FAA" w:rsidRDefault="00B4656E" w:rsidP="00B4656E">
            <w:pPr>
              <w:pStyle w:val="NormalWeb"/>
              <w:spacing w:before="0" w:beforeAutospacing="0" w:after="120" w:afterAutospacing="0"/>
              <w:jc w:val="center"/>
              <w:rPr>
                <w:noProof/>
              </w:rPr>
            </w:pPr>
            <w:r w:rsidRPr="00EA5FAA">
              <w:rPr>
                <w:noProof/>
              </w:rPr>
              <w:t>NEVER</w:t>
            </w:r>
          </w:p>
        </w:tc>
      </w:tr>
      <w:tr w:rsidR="00B4656E" w:rsidRPr="00EA5FAA" w:rsidTr="00B4656E">
        <w:tc>
          <w:tcPr>
            <w:tcW w:w="2394" w:type="dxa"/>
          </w:tcPr>
          <w:p w:rsidR="00B4656E" w:rsidRPr="00EA5FAA" w:rsidRDefault="003D6770" w:rsidP="00B4656E">
            <w:pPr>
              <w:pStyle w:val="NormalWeb"/>
              <w:spacing w:before="0" w:beforeAutospacing="0" w:after="120" w:afterAutospacing="0"/>
              <w:jc w:val="center"/>
              <w:rPr>
                <w:noProof/>
              </w:rPr>
            </w:pPr>
            <w:r w:rsidRPr="00EA5FAA">
              <w:rPr>
                <w:noProof/>
              </w:rPr>
              <w:t>5</w:t>
            </w:r>
          </w:p>
        </w:tc>
        <w:tc>
          <w:tcPr>
            <w:tcW w:w="2394" w:type="dxa"/>
          </w:tcPr>
          <w:p w:rsidR="00B4656E" w:rsidRPr="00EA5FAA" w:rsidRDefault="003D6770" w:rsidP="00B4656E">
            <w:pPr>
              <w:pStyle w:val="NormalWeb"/>
              <w:spacing w:before="0" w:beforeAutospacing="0" w:after="120" w:afterAutospacing="0"/>
              <w:jc w:val="center"/>
              <w:rPr>
                <w:noProof/>
              </w:rPr>
            </w:pPr>
            <w:r w:rsidRPr="00EA5FAA">
              <w:rPr>
                <w:noProof/>
              </w:rPr>
              <w:t>4</w:t>
            </w:r>
          </w:p>
        </w:tc>
        <w:tc>
          <w:tcPr>
            <w:tcW w:w="2394" w:type="dxa"/>
          </w:tcPr>
          <w:p w:rsidR="00B4656E" w:rsidRPr="00EA5FAA" w:rsidRDefault="003D6770" w:rsidP="00B4656E">
            <w:pPr>
              <w:pStyle w:val="NormalWeb"/>
              <w:spacing w:before="0" w:beforeAutospacing="0" w:after="120" w:afterAutospacing="0"/>
              <w:jc w:val="center"/>
              <w:rPr>
                <w:noProof/>
              </w:rPr>
            </w:pPr>
            <w:r w:rsidRPr="00EA5FAA">
              <w:rPr>
                <w:noProof/>
              </w:rPr>
              <w:t>9</w:t>
            </w:r>
          </w:p>
        </w:tc>
        <w:tc>
          <w:tcPr>
            <w:tcW w:w="2394" w:type="dxa"/>
          </w:tcPr>
          <w:p w:rsidR="00B4656E" w:rsidRPr="00EA5FAA" w:rsidRDefault="003D6770" w:rsidP="00B4656E">
            <w:pPr>
              <w:pStyle w:val="NormalWeb"/>
              <w:spacing w:before="0" w:beforeAutospacing="0" w:after="120" w:afterAutospacing="0"/>
              <w:jc w:val="center"/>
              <w:rPr>
                <w:noProof/>
              </w:rPr>
            </w:pPr>
            <w:r w:rsidRPr="00EA5FAA">
              <w:rPr>
                <w:noProof/>
              </w:rPr>
              <w:t>2</w:t>
            </w:r>
          </w:p>
        </w:tc>
      </w:tr>
    </w:tbl>
    <w:p w:rsidR="003D6770" w:rsidRPr="00EA5FAA" w:rsidRDefault="003D6770" w:rsidP="00B4656E">
      <w:pPr>
        <w:pStyle w:val="NormalWeb"/>
        <w:shd w:val="clear" w:color="auto" w:fill="FFFFFF"/>
        <w:spacing w:before="0" w:beforeAutospacing="0" w:after="120" w:afterAutospacing="0"/>
        <w:ind w:left="886"/>
        <w:jc w:val="center"/>
        <w:rPr>
          <w:noProof/>
        </w:rPr>
      </w:pPr>
    </w:p>
    <w:p w:rsidR="00B4656E" w:rsidRPr="00EA5FAA" w:rsidRDefault="003D6770" w:rsidP="00B4656E">
      <w:pPr>
        <w:pStyle w:val="NormalWeb"/>
        <w:shd w:val="clear" w:color="auto" w:fill="FFFFFF"/>
        <w:spacing w:before="0" w:beforeAutospacing="0" w:after="120" w:afterAutospacing="0"/>
        <w:ind w:left="886"/>
        <w:jc w:val="center"/>
        <w:rPr>
          <w:noProof/>
        </w:rPr>
      </w:pPr>
      <w:r w:rsidRPr="00EA5FAA">
        <w:rPr>
          <w:noProof/>
        </w:rPr>
        <w:drawing>
          <wp:inline distT="0" distB="0" distL="0" distR="0">
            <wp:extent cx="4298315" cy="2233246"/>
            <wp:effectExtent l="19050" t="0" r="26035"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3D6770" w:rsidRPr="00EA5FAA" w:rsidRDefault="003D6770" w:rsidP="00B4656E">
      <w:pPr>
        <w:pStyle w:val="NormalWeb"/>
        <w:shd w:val="clear" w:color="auto" w:fill="FFFFFF"/>
        <w:spacing w:before="0" w:beforeAutospacing="0" w:after="120" w:afterAutospacing="0"/>
        <w:ind w:left="886"/>
        <w:jc w:val="center"/>
        <w:rPr>
          <w:noProof/>
        </w:rPr>
      </w:pPr>
    </w:p>
    <w:p w:rsidR="003D6770" w:rsidRPr="00EA5FAA" w:rsidRDefault="003D6770" w:rsidP="00B4656E">
      <w:pPr>
        <w:pStyle w:val="NormalWeb"/>
        <w:shd w:val="clear" w:color="auto" w:fill="FFFFFF"/>
        <w:spacing w:before="0" w:beforeAutospacing="0" w:after="120" w:afterAutospacing="0"/>
        <w:ind w:left="886"/>
        <w:jc w:val="center"/>
        <w:rPr>
          <w:noProof/>
        </w:rPr>
      </w:pPr>
      <w:r w:rsidRPr="00EA5FAA">
        <w:rPr>
          <w:noProof/>
        </w:rPr>
        <w:drawing>
          <wp:inline distT="0" distB="0" distL="0" distR="0">
            <wp:extent cx="4313018" cy="1958144"/>
            <wp:effectExtent l="19050" t="0" r="11332" b="4006"/>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3D6770" w:rsidRPr="00EA5FAA" w:rsidRDefault="003D6770" w:rsidP="00B4656E">
      <w:pPr>
        <w:pStyle w:val="NormalWeb"/>
        <w:shd w:val="clear" w:color="auto" w:fill="FFFFFF"/>
        <w:spacing w:before="0" w:beforeAutospacing="0" w:after="120" w:afterAutospacing="0"/>
        <w:ind w:left="886"/>
        <w:jc w:val="center"/>
        <w:rPr>
          <w:noProof/>
        </w:rPr>
      </w:pPr>
    </w:p>
    <w:p w:rsidR="003D6770" w:rsidRPr="00EA5FAA" w:rsidRDefault="003D6770" w:rsidP="00B4656E">
      <w:pPr>
        <w:pStyle w:val="NormalWeb"/>
        <w:shd w:val="clear" w:color="auto" w:fill="FFFFFF"/>
        <w:spacing w:before="0" w:beforeAutospacing="0" w:after="120" w:afterAutospacing="0"/>
        <w:ind w:left="886"/>
        <w:jc w:val="center"/>
        <w:rPr>
          <w:noProof/>
        </w:rPr>
      </w:pPr>
    </w:p>
    <w:p w:rsidR="003D6770" w:rsidRPr="00EA5FAA" w:rsidRDefault="003D6770" w:rsidP="00B4656E">
      <w:pPr>
        <w:pStyle w:val="NormalWeb"/>
        <w:shd w:val="clear" w:color="auto" w:fill="FFFFFF"/>
        <w:spacing w:before="0" w:beforeAutospacing="0" w:after="120" w:afterAutospacing="0"/>
        <w:ind w:left="886"/>
        <w:jc w:val="center"/>
        <w:rPr>
          <w:noProof/>
        </w:rPr>
      </w:pPr>
    </w:p>
    <w:p w:rsidR="003D6770" w:rsidRPr="00EA5FAA" w:rsidRDefault="003D6770" w:rsidP="003D6770">
      <w:pPr>
        <w:pStyle w:val="NormalWeb"/>
        <w:shd w:val="clear" w:color="auto" w:fill="FFFFFF"/>
        <w:spacing w:before="0" w:beforeAutospacing="0" w:after="120" w:afterAutospacing="0"/>
        <w:rPr>
          <w:noProof/>
        </w:rPr>
      </w:pPr>
    </w:p>
    <w:p w:rsidR="003D6770" w:rsidRPr="00EA5FAA" w:rsidRDefault="003D6770" w:rsidP="003D6770">
      <w:pPr>
        <w:pStyle w:val="NormalWeb"/>
        <w:shd w:val="clear" w:color="auto" w:fill="FFFFFF"/>
        <w:spacing w:before="0" w:beforeAutospacing="0" w:after="120" w:afterAutospacing="0"/>
        <w:rPr>
          <w:noProof/>
        </w:rPr>
      </w:pPr>
    </w:p>
    <w:p w:rsidR="003D6770" w:rsidRPr="00EA5FAA" w:rsidRDefault="003D6770" w:rsidP="003D6770">
      <w:pPr>
        <w:pStyle w:val="NormalWeb"/>
        <w:shd w:val="clear" w:color="auto" w:fill="FFFFFF"/>
        <w:spacing w:before="0" w:beforeAutospacing="0" w:after="120" w:afterAutospacing="0"/>
        <w:rPr>
          <w:noProof/>
        </w:rPr>
      </w:pPr>
    </w:p>
    <w:p w:rsidR="003D6770" w:rsidRPr="00EA5FAA" w:rsidRDefault="003D6770" w:rsidP="003D6770">
      <w:pPr>
        <w:pStyle w:val="NormalWeb"/>
        <w:shd w:val="clear" w:color="auto" w:fill="FFFFFF"/>
        <w:spacing w:before="0" w:beforeAutospacing="0" w:after="120" w:afterAutospacing="0"/>
        <w:rPr>
          <w:noProof/>
        </w:rPr>
      </w:pPr>
      <w:r w:rsidRPr="00EA5FAA">
        <w:rPr>
          <w:noProof/>
        </w:rPr>
        <w:t>INTERPRETATION</w:t>
      </w:r>
    </w:p>
    <w:p w:rsidR="003D6770" w:rsidRPr="00EA5FAA" w:rsidRDefault="003D6770" w:rsidP="003D6770">
      <w:pPr>
        <w:pStyle w:val="NormalWeb"/>
        <w:shd w:val="clear" w:color="auto" w:fill="FFFFFF"/>
        <w:spacing w:before="0" w:beforeAutospacing="0" w:after="120" w:afterAutospacing="0"/>
        <w:rPr>
          <w:noProof/>
        </w:rPr>
      </w:pPr>
      <w:r w:rsidRPr="00EA5FAA">
        <w:rPr>
          <w:noProof/>
        </w:rPr>
        <w:t>FROM THE ABOVE GRAPH WE CAN SEE THAT MORE THAN 50% PEOPLE ARE UNSING E-BANKING DAILY</w:t>
      </w:r>
    </w:p>
    <w:p w:rsidR="003D6770" w:rsidRPr="00EA5FAA" w:rsidRDefault="003D6770" w:rsidP="00B4656E">
      <w:pPr>
        <w:pStyle w:val="NormalWeb"/>
        <w:shd w:val="clear" w:color="auto" w:fill="FFFFFF"/>
        <w:spacing w:before="0" w:beforeAutospacing="0" w:after="120" w:afterAutospacing="0"/>
        <w:ind w:left="886"/>
        <w:jc w:val="center"/>
        <w:rPr>
          <w:noProof/>
        </w:rPr>
      </w:pPr>
    </w:p>
    <w:p w:rsidR="009B657A" w:rsidRPr="00EA5FAA" w:rsidRDefault="004C4CE5" w:rsidP="00EE3ADF">
      <w:pPr>
        <w:pStyle w:val="NormalWeb"/>
        <w:numPr>
          <w:ilvl w:val="0"/>
          <w:numId w:val="17"/>
        </w:numPr>
        <w:shd w:val="clear" w:color="auto" w:fill="FFFFFF"/>
        <w:spacing w:before="0" w:beforeAutospacing="0" w:after="120" w:afterAutospacing="0"/>
        <w:rPr>
          <w:noProof/>
        </w:rPr>
      </w:pPr>
      <w:r w:rsidRPr="00EA5FAA">
        <w:rPr>
          <w:noProof/>
        </w:rPr>
        <w:lastRenderedPageBreak/>
        <w:t>HOW DID YOU COME TO KNOW ABOUT ONLINE BANKING?</w:t>
      </w:r>
    </w:p>
    <w:tbl>
      <w:tblPr>
        <w:tblStyle w:val="TableGrid"/>
        <w:tblW w:w="0" w:type="auto"/>
        <w:tblInd w:w="886" w:type="dxa"/>
        <w:tblLook w:val="04A0"/>
      </w:tblPr>
      <w:tblGrid>
        <w:gridCol w:w="1693"/>
        <w:gridCol w:w="1609"/>
        <w:gridCol w:w="2083"/>
        <w:gridCol w:w="1266"/>
        <w:gridCol w:w="1319"/>
      </w:tblGrid>
      <w:tr w:rsidR="00DD235E" w:rsidRPr="00EA5FAA" w:rsidTr="00DD235E">
        <w:tc>
          <w:tcPr>
            <w:tcW w:w="1915" w:type="dxa"/>
          </w:tcPr>
          <w:p w:rsidR="00DD235E" w:rsidRPr="00EA5FAA" w:rsidRDefault="00DD235E" w:rsidP="00DD235E">
            <w:pPr>
              <w:pStyle w:val="NormalWeb"/>
              <w:spacing w:before="0" w:beforeAutospacing="0" w:after="120" w:afterAutospacing="0"/>
              <w:jc w:val="center"/>
              <w:rPr>
                <w:noProof/>
              </w:rPr>
            </w:pPr>
            <w:r w:rsidRPr="00EA5FAA">
              <w:rPr>
                <w:noProof/>
              </w:rPr>
              <w:t xml:space="preserve"> BANK EMPLOYEES</w:t>
            </w:r>
          </w:p>
        </w:tc>
        <w:tc>
          <w:tcPr>
            <w:tcW w:w="1915" w:type="dxa"/>
          </w:tcPr>
          <w:p w:rsidR="00DD235E" w:rsidRPr="00EA5FAA" w:rsidRDefault="00DD235E" w:rsidP="00DD235E">
            <w:pPr>
              <w:pStyle w:val="NormalWeb"/>
              <w:spacing w:before="0" w:beforeAutospacing="0" w:after="120" w:afterAutospacing="0"/>
              <w:jc w:val="center"/>
              <w:rPr>
                <w:noProof/>
              </w:rPr>
            </w:pPr>
            <w:r w:rsidRPr="00EA5FAA">
              <w:rPr>
                <w:noProof/>
              </w:rPr>
              <w:t>RELATIVES OR FRIENDS</w:t>
            </w:r>
          </w:p>
        </w:tc>
        <w:tc>
          <w:tcPr>
            <w:tcW w:w="1915" w:type="dxa"/>
          </w:tcPr>
          <w:p w:rsidR="00DD235E" w:rsidRPr="00EA5FAA" w:rsidRDefault="00DD235E" w:rsidP="00DD235E">
            <w:pPr>
              <w:pStyle w:val="NormalWeb"/>
              <w:spacing w:before="0" w:beforeAutospacing="0" w:after="120" w:afterAutospacing="0"/>
              <w:jc w:val="center"/>
              <w:rPr>
                <w:noProof/>
              </w:rPr>
            </w:pPr>
            <w:r w:rsidRPr="00EA5FAA">
              <w:rPr>
                <w:noProof/>
              </w:rPr>
              <w:t>ADVERTISMENT</w:t>
            </w:r>
          </w:p>
        </w:tc>
        <w:tc>
          <w:tcPr>
            <w:tcW w:w="1915" w:type="dxa"/>
          </w:tcPr>
          <w:p w:rsidR="00DD235E" w:rsidRPr="00EA5FAA" w:rsidRDefault="00DD235E" w:rsidP="00DD235E">
            <w:pPr>
              <w:pStyle w:val="NormalWeb"/>
              <w:spacing w:before="0" w:beforeAutospacing="0" w:after="120" w:afterAutospacing="0"/>
              <w:jc w:val="center"/>
              <w:rPr>
                <w:noProof/>
              </w:rPr>
            </w:pPr>
            <w:r w:rsidRPr="00EA5FAA">
              <w:rPr>
                <w:noProof/>
              </w:rPr>
              <w:t>SOCIAL MEDIA</w:t>
            </w:r>
          </w:p>
        </w:tc>
        <w:tc>
          <w:tcPr>
            <w:tcW w:w="1916" w:type="dxa"/>
          </w:tcPr>
          <w:p w:rsidR="00DD235E" w:rsidRPr="00EA5FAA" w:rsidRDefault="00DD235E" w:rsidP="00DD235E">
            <w:pPr>
              <w:pStyle w:val="NormalWeb"/>
              <w:spacing w:before="0" w:beforeAutospacing="0" w:after="120" w:afterAutospacing="0"/>
              <w:jc w:val="center"/>
              <w:rPr>
                <w:noProof/>
              </w:rPr>
            </w:pPr>
            <w:r w:rsidRPr="00EA5FAA">
              <w:rPr>
                <w:noProof/>
              </w:rPr>
              <w:t>OTHERS</w:t>
            </w:r>
          </w:p>
        </w:tc>
      </w:tr>
      <w:tr w:rsidR="00DD235E" w:rsidRPr="00EA5FAA" w:rsidTr="00DD235E">
        <w:tc>
          <w:tcPr>
            <w:tcW w:w="1915" w:type="dxa"/>
          </w:tcPr>
          <w:p w:rsidR="00DD235E" w:rsidRPr="00EA5FAA" w:rsidRDefault="00DD235E" w:rsidP="00DD235E">
            <w:pPr>
              <w:pStyle w:val="NormalWeb"/>
              <w:spacing w:before="0" w:beforeAutospacing="0" w:after="120" w:afterAutospacing="0"/>
              <w:jc w:val="center"/>
              <w:rPr>
                <w:noProof/>
              </w:rPr>
            </w:pPr>
            <w:r w:rsidRPr="00EA5FAA">
              <w:rPr>
                <w:noProof/>
              </w:rPr>
              <w:t>5</w:t>
            </w:r>
          </w:p>
        </w:tc>
        <w:tc>
          <w:tcPr>
            <w:tcW w:w="1915" w:type="dxa"/>
          </w:tcPr>
          <w:p w:rsidR="00DD235E" w:rsidRPr="00EA5FAA" w:rsidRDefault="00DD235E" w:rsidP="00DD235E">
            <w:pPr>
              <w:pStyle w:val="NormalWeb"/>
              <w:spacing w:before="0" w:beforeAutospacing="0" w:after="120" w:afterAutospacing="0"/>
              <w:jc w:val="center"/>
              <w:rPr>
                <w:noProof/>
              </w:rPr>
            </w:pPr>
            <w:r w:rsidRPr="00EA5FAA">
              <w:rPr>
                <w:noProof/>
              </w:rPr>
              <w:t>4</w:t>
            </w:r>
          </w:p>
        </w:tc>
        <w:tc>
          <w:tcPr>
            <w:tcW w:w="1915" w:type="dxa"/>
          </w:tcPr>
          <w:p w:rsidR="00DD235E" w:rsidRPr="00EA5FAA" w:rsidRDefault="00DD235E" w:rsidP="00DD235E">
            <w:pPr>
              <w:pStyle w:val="NormalWeb"/>
              <w:spacing w:before="0" w:beforeAutospacing="0" w:after="120" w:afterAutospacing="0"/>
              <w:jc w:val="center"/>
              <w:rPr>
                <w:noProof/>
              </w:rPr>
            </w:pPr>
            <w:r w:rsidRPr="00EA5FAA">
              <w:rPr>
                <w:noProof/>
              </w:rPr>
              <w:t>3</w:t>
            </w:r>
          </w:p>
        </w:tc>
        <w:tc>
          <w:tcPr>
            <w:tcW w:w="1915" w:type="dxa"/>
          </w:tcPr>
          <w:p w:rsidR="00DD235E" w:rsidRPr="00EA5FAA" w:rsidRDefault="00DD235E" w:rsidP="00DD235E">
            <w:pPr>
              <w:pStyle w:val="NormalWeb"/>
              <w:spacing w:before="0" w:beforeAutospacing="0" w:after="120" w:afterAutospacing="0"/>
              <w:jc w:val="center"/>
              <w:rPr>
                <w:noProof/>
              </w:rPr>
            </w:pPr>
            <w:r w:rsidRPr="00EA5FAA">
              <w:rPr>
                <w:noProof/>
              </w:rPr>
              <w:t>7</w:t>
            </w:r>
          </w:p>
        </w:tc>
        <w:tc>
          <w:tcPr>
            <w:tcW w:w="1916" w:type="dxa"/>
          </w:tcPr>
          <w:p w:rsidR="00DD235E" w:rsidRPr="00EA5FAA" w:rsidRDefault="00DD235E" w:rsidP="00DD235E">
            <w:pPr>
              <w:pStyle w:val="NormalWeb"/>
              <w:spacing w:before="0" w:beforeAutospacing="0" w:after="120" w:afterAutospacing="0"/>
              <w:jc w:val="center"/>
              <w:rPr>
                <w:noProof/>
              </w:rPr>
            </w:pPr>
            <w:r w:rsidRPr="00EA5FAA">
              <w:rPr>
                <w:noProof/>
              </w:rPr>
              <w:t>8</w:t>
            </w:r>
          </w:p>
        </w:tc>
      </w:tr>
    </w:tbl>
    <w:p w:rsidR="004C4CE5" w:rsidRPr="00EA5FAA" w:rsidRDefault="004C4CE5" w:rsidP="00DD235E">
      <w:pPr>
        <w:pStyle w:val="NormalWeb"/>
        <w:shd w:val="clear" w:color="auto" w:fill="FFFFFF"/>
        <w:spacing w:before="0" w:beforeAutospacing="0" w:after="120" w:afterAutospacing="0"/>
        <w:ind w:left="886"/>
        <w:jc w:val="center"/>
        <w:rPr>
          <w:noProof/>
        </w:rPr>
      </w:pPr>
    </w:p>
    <w:p w:rsidR="009B657A" w:rsidRPr="00EA5FAA" w:rsidRDefault="00DD235E" w:rsidP="00DD235E">
      <w:pPr>
        <w:pStyle w:val="NormalWeb"/>
        <w:shd w:val="clear" w:color="auto" w:fill="FFFFFF"/>
        <w:spacing w:before="0" w:beforeAutospacing="0" w:after="120" w:afterAutospacing="0"/>
        <w:jc w:val="center"/>
        <w:rPr>
          <w:noProof/>
        </w:rPr>
      </w:pPr>
      <w:r w:rsidRPr="00EA5FAA">
        <w:rPr>
          <w:noProof/>
        </w:rPr>
        <w:drawing>
          <wp:inline distT="0" distB="0" distL="0" distR="0">
            <wp:extent cx="5480930" cy="2268415"/>
            <wp:effectExtent l="19050" t="0" r="2452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DD235E" w:rsidRPr="00EA5FAA" w:rsidRDefault="00DD235E" w:rsidP="00DD235E">
      <w:pPr>
        <w:pStyle w:val="NormalWeb"/>
        <w:shd w:val="clear" w:color="auto" w:fill="FFFFFF"/>
        <w:spacing w:before="0" w:beforeAutospacing="0" w:after="120" w:afterAutospacing="0"/>
        <w:jc w:val="center"/>
        <w:rPr>
          <w:noProof/>
        </w:rPr>
      </w:pPr>
    </w:p>
    <w:p w:rsidR="00DD235E" w:rsidRPr="00EA5FAA" w:rsidRDefault="00DD235E" w:rsidP="00DD235E">
      <w:pPr>
        <w:pStyle w:val="NormalWeb"/>
        <w:shd w:val="clear" w:color="auto" w:fill="FFFFFF"/>
        <w:spacing w:before="0" w:beforeAutospacing="0" w:after="120" w:afterAutospacing="0"/>
        <w:jc w:val="center"/>
        <w:rPr>
          <w:noProof/>
        </w:rPr>
      </w:pPr>
      <w:r w:rsidRPr="00EA5FAA">
        <w:rPr>
          <w:noProof/>
        </w:rPr>
        <w:drawing>
          <wp:inline distT="0" distB="0" distL="0" distR="0">
            <wp:extent cx="4601796" cy="2054860"/>
            <wp:effectExtent l="19050" t="0" r="27354" b="254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DD235E" w:rsidRPr="00EA5FAA" w:rsidRDefault="00DD235E" w:rsidP="00DD235E">
      <w:pPr>
        <w:pStyle w:val="NormalWeb"/>
        <w:shd w:val="clear" w:color="auto" w:fill="FFFFFF"/>
        <w:spacing w:before="0" w:beforeAutospacing="0" w:after="120" w:afterAutospacing="0"/>
        <w:rPr>
          <w:noProof/>
        </w:rPr>
      </w:pPr>
    </w:p>
    <w:p w:rsidR="00DD235E" w:rsidRPr="00EA5FAA" w:rsidRDefault="00DD235E" w:rsidP="00DD235E">
      <w:pPr>
        <w:pStyle w:val="NormalWeb"/>
        <w:shd w:val="clear" w:color="auto" w:fill="FFFFFF"/>
        <w:spacing w:before="0" w:beforeAutospacing="0" w:after="120" w:afterAutospacing="0"/>
        <w:rPr>
          <w:noProof/>
        </w:rPr>
      </w:pPr>
    </w:p>
    <w:p w:rsidR="00DD235E" w:rsidRPr="00EA5FAA" w:rsidRDefault="00DD235E" w:rsidP="00DD235E">
      <w:pPr>
        <w:pStyle w:val="NormalWeb"/>
        <w:shd w:val="clear" w:color="auto" w:fill="FFFFFF"/>
        <w:spacing w:before="0" w:beforeAutospacing="0" w:after="120" w:afterAutospacing="0"/>
        <w:rPr>
          <w:noProof/>
        </w:rPr>
      </w:pPr>
    </w:p>
    <w:p w:rsidR="00DD235E" w:rsidRPr="00EA5FAA" w:rsidRDefault="00DD235E" w:rsidP="00DD235E">
      <w:pPr>
        <w:pStyle w:val="NormalWeb"/>
        <w:shd w:val="clear" w:color="auto" w:fill="FFFFFF"/>
        <w:spacing w:before="0" w:beforeAutospacing="0" w:after="120" w:afterAutospacing="0"/>
        <w:rPr>
          <w:noProof/>
        </w:rPr>
      </w:pPr>
    </w:p>
    <w:p w:rsidR="00DD235E" w:rsidRPr="00EA5FAA" w:rsidRDefault="00DD235E" w:rsidP="00DD235E">
      <w:pPr>
        <w:pStyle w:val="NormalWeb"/>
        <w:shd w:val="clear" w:color="auto" w:fill="FFFFFF"/>
        <w:spacing w:before="0" w:beforeAutospacing="0" w:after="120" w:afterAutospacing="0"/>
        <w:rPr>
          <w:noProof/>
        </w:rPr>
      </w:pPr>
    </w:p>
    <w:p w:rsidR="00DD235E" w:rsidRPr="00EA5FAA" w:rsidRDefault="00DD235E" w:rsidP="00DD235E">
      <w:pPr>
        <w:pStyle w:val="NormalWeb"/>
        <w:shd w:val="clear" w:color="auto" w:fill="FFFFFF"/>
        <w:spacing w:before="0" w:beforeAutospacing="0" w:after="120" w:afterAutospacing="0"/>
        <w:rPr>
          <w:noProof/>
        </w:rPr>
      </w:pPr>
      <w:r w:rsidRPr="00EA5FAA">
        <w:rPr>
          <w:noProof/>
        </w:rPr>
        <w:t>INTERPRETATION</w:t>
      </w:r>
    </w:p>
    <w:p w:rsidR="00DD235E" w:rsidRPr="00EA5FAA" w:rsidRDefault="00DD235E" w:rsidP="00DD235E">
      <w:pPr>
        <w:pStyle w:val="NormalWeb"/>
        <w:shd w:val="clear" w:color="auto" w:fill="FFFFFF"/>
        <w:spacing w:before="0" w:beforeAutospacing="0" w:after="120" w:afterAutospacing="0"/>
        <w:rPr>
          <w:noProof/>
        </w:rPr>
      </w:pPr>
      <w:r w:rsidRPr="00EA5FAA">
        <w:rPr>
          <w:noProof/>
        </w:rPr>
        <w:t>FROM THE ABOVE GRAPH ANALYSIS WE CAN CLEARLY SAY THAT EVERYONE IS GOT TO KNOW ABOUT ONLINE BANKING THROUGH BANK OR OTHERS EVENLY</w:t>
      </w:r>
    </w:p>
    <w:p w:rsidR="00FA7388" w:rsidRPr="00EA5FAA" w:rsidRDefault="00FA7388" w:rsidP="00FA7388">
      <w:pPr>
        <w:pStyle w:val="NormalWeb"/>
        <w:shd w:val="clear" w:color="auto" w:fill="FFFFFF"/>
        <w:spacing w:before="0" w:beforeAutospacing="0" w:after="120" w:afterAutospacing="0"/>
        <w:jc w:val="center"/>
        <w:rPr>
          <w:noProof/>
        </w:rPr>
      </w:pPr>
      <w:r w:rsidRPr="00EA5FAA">
        <w:rPr>
          <w:noProof/>
        </w:rPr>
        <w:lastRenderedPageBreak/>
        <w:t>FINDINGS</w:t>
      </w:r>
    </w:p>
    <w:p w:rsidR="00FA7388" w:rsidRPr="00EA5FAA" w:rsidRDefault="00FA7388" w:rsidP="00FA7388">
      <w:pPr>
        <w:pStyle w:val="NormalWeb"/>
        <w:shd w:val="clear" w:color="auto" w:fill="FFFFFF"/>
        <w:spacing w:before="0" w:beforeAutospacing="0" w:after="120" w:afterAutospacing="0"/>
        <w:jc w:val="center"/>
        <w:rPr>
          <w:noProof/>
        </w:rPr>
      </w:pPr>
    </w:p>
    <w:p w:rsidR="00806F54" w:rsidRPr="00EA5FAA" w:rsidRDefault="00806F54" w:rsidP="00FA7388">
      <w:pPr>
        <w:pStyle w:val="NormalWeb"/>
        <w:shd w:val="clear" w:color="auto" w:fill="FFFFFF"/>
        <w:spacing w:before="0" w:beforeAutospacing="0" w:after="120" w:afterAutospacing="0"/>
        <w:rPr>
          <w:noProof/>
        </w:rPr>
      </w:pPr>
      <w:r w:rsidRPr="00EA5FAA">
        <w:rPr>
          <w:noProof/>
        </w:rPr>
        <w:t xml:space="preserve">                                             </w:t>
      </w:r>
      <w:r w:rsidR="00FA7388" w:rsidRPr="00EA5FAA">
        <w:rPr>
          <w:noProof/>
        </w:rPr>
        <w:t>From my survey, I could come to know that there is awareness of online banking is about SBI YONO. From the above analysis we can easily say they ther are so many people are using online banking and we if known about</w:t>
      </w:r>
      <w:r w:rsidRPr="00EA5FAA">
        <w:rPr>
          <w:noProof/>
        </w:rPr>
        <w:t xml:space="preserve"> is. If there are any problem they can easily get information.</w:t>
      </w:r>
    </w:p>
    <w:p w:rsidR="00806F54" w:rsidRPr="00EA5FAA" w:rsidRDefault="00806F54" w:rsidP="00FA7388">
      <w:pPr>
        <w:pStyle w:val="NormalWeb"/>
        <w:shd w:val="clear" w:color="auto" w:fill="FFFFFF"/>
        <w:spacing w:before="0" w:beforeAutospacing="0" w:after="120" w:afterAutospacing="0"/>
        <w:rPr>
          <w:noProof/>
        </w:rPr>
      </w:pPr>
    </w:p>
    <w:p w:rsidR="00806F54" w:rsidRPr="00EA5FAA" w:rsidRDefault="00806F54" w:rsidP="00FA7388">
      <w:pPr>
        <w:pStyle w:val="NormalWeb"/>
        <w:shd w:val="clear" w:color="auto" w:fill="FFFFFF"/>
        <w:spacing w:before="0" w:beforeAutospacing="0" w:after="120" w:afterAutospacing="0"/>
        <w:rPr>
          <w:noProof/>
        </w:rPr>
      </w:pPr>
      <w:r w:rsidRPr="00EA5FAA">
        <w:rPr>
          <w:noProof/>
        </w:rPr>
        <w:t xml:space="preserve">                                             More than 50% customers of SBI hloders using online banking. Because present day’s people are interested to use online banking only, so that they won’t be standing in front of traditional bank. And more over everyone are using smart phones in there own life in present generation.</w:t>
      </w:r>
    </w:p>
    <w:p w:rsidR="00806F54" w:rsidRPr="00EA5FAA" w:rsidRDefault="00806F54" w:rsidP="00FA7388">
      <w:pPr>
        <w:pStyle w:val="NormalWeb"/>
        <w:shd w:val="clear" w:color="auto" w:fill="FFFFFF"/>
        <w:spacing w:before="0" w:beforeAutospacing="0" w:after="120" w:afterAutospacing="0"/>
        <w:rPr>
          <w:noProof/>
        </w:rPr>
      </w:pPr>
    </w:p>
    <w:p w:rsidR="00806F54" w:rsidRPr="00EA5FAA" w:rsidRDefault="00806F54" w:rsidP="00FA7388">
      <w:pPr>
        <w:pStyle w:val="NormalWeb"/>
        <w:shd w:val="clear" w:color="auto" w:fill="FFFFFF"/>
        <w:spacing w:before="0" w:beforeAutospacing="0" w:after="120" w:afterAutospacing="0"/>
        <w:rPr>
          <w:noProof/>
        </w:rPr>
      </w:pPr>
      <w:r w:rsidRPr="00EA5FAA">
        <w:rPr>
          <w:noProof/>
        </w:rPr>
        <w:t xml:space="preserve">                                            Mostly educated people using online banking. Because they can open anywhere, any time even they can open by using smart phones the only thing they used to operate online banking is internet.</w:t>
      </w:r>
    </w:p>
    <w:p w:rsidR="00806F54" w:rsidRPr="00EA5FAA" w:rsidRDefault="00806F54" w:rsidP="00FA7388">
      <w:pPr>
        <w:pStyle w:val="NormalWeb"/>
        <w:shd w:val="clear" w:color="auto" w:fill="FFFFFF"/>
        <w:spacing w:before="0" w:beforeAutospacing="0" w:after="120" w:afterAutospacing="0"/>
        <w:rPr>
          <w:noProof/>
        </w:rPr>
      </w:pPr>
      <w:r w:rsidRPr="00EA5FAA">
        <w:rPr>
          <w:noProof/>
        </w:rPr>
        <w:t xml:space="preserve"> </w:t>
      </w:r>
    </w:p>
    <w:p w:rsidR="007301A7" w:rsidRPr="00EA5FAA" w:rsidRDefault="00806F54" w:rsidP="00FA7388">
      <w:pPr>
        <w:pStyle w:val="NormalWeb"/>
        <w:shd w:val="clear" w:color="auto" w:fill="FFFFFF"/>
        <w:spacing w:before="0" w:beforeAutospacing="0" w:after="120" w:afterAutospacing="0"/>
        <w:rPr>
          <w:noProof/>
        </w:rPr>
      </w:pPr>
      <w:r w:rsidRPr="00EA5FAA">
        <w:rPr>
          <w:noProof/>
        </w:rPr>
        <w:t xml:space="preserve">                                         </w:t>
      </w:r>
      <w:r w:rsidR="007301A7" w:rsidRPr="00EA5FAA">
        <w:rPr>
          <w:noProof/>
        </w:rPr>
        <w:t xml:space="preserve">  Online banking is very easy, bery fast, also completed work with online banking.</w:t>
      </w:r>
    </w:p>
    <w:p w:rsidR="007301A7" w:rsidRPr="00EA5FAA" w:rsidRDefault="007301A7" w:rsidP="00FA7388">
      <w:pPr>
        <w:pStyle w:val="NormalWeb"/>
        <w:shd w:val="clear" w:color="auto" w:fill="FFFFFF"/>
        <w:spacing w:before="0" w:beforeAutospacing="0" w:after="120" w:afterAutospacing="0"/>
        <w:rPr>
          <w:noProof/>
        </w:rPr>
      </w:pPr>
    </w:p>
    <w:p w:rsidR="007301A7" w:rsidRPr="00EA5FAA" w:rsidRDefault="007301A7" w:rsidP="00FA7388">
      <w:pPr>
        <w:pStyle w:val="NormalWeb"/>
        <w:shd w:val="clear" w:color="auto" w:fill="FFFFFF"/>
        <w:spacing w:before="0" w:beforeAutospacing="0" w:after="120" w:afterAutospacing="0"/>
        <w:rPr>
          <w:noProof/>
        </w:rPr>
      </w:pPr>
      <w:r w:rsidRPr="00EA5FAA">
        <w:rPr>
          <w:noProof/>
        </w:rPr>
        <w:t xml:space="preserve">                                           Online banking is not difficult to understand and in modern world it is essentail. Earlier people make time for each and everyone but when the technique are improvong day by day people used to work more hours for profit because of that they used to have simple and easy manner. SBI bank provide this online banking, so that people can operate easily.</w:t>
      </w:r>
    </w:p>
    <w:p w:rsidR="007301A7" w:rsidRPr="00EA5FAA" w:rsidRDefault="007301A7" w:rsidP="00FA7388">
      <w:pPr>
        <w:pStyle w:val="NormalWeb"/>
        <w:shd w:val="clear" w:color="auto" w:fill="FFFFFF"/>
        <w:spacing w:before="0" w:beforeAutospacing="0" w:after="120" w:afterAutospacing="0"/>
        <w:rPr>
          <w:noProof/>
        </w:rPr>
      </w:pPr>
    </w:p>
    <w:p w:rsidR="007301A7" w:rsidRPr="00EA5FAA" w:rsidRDefault="007301A7" w:rsidP="00FA7388">
      <w:pPr>
        <w:pStyle w:val="NormalWeb"/>
        <w:shd w:val="clear" w:color="auto" w:fill="FFFFFF"/>
        <w:spacing w:before="0" w:beforeAutospacing="0" w:after="120" w:afterAutospacing="0"/>
        <w:rPr>
          <w:noProof/>
        </w:rPr>
      </w:pPr>
      <w:r w:rsidRPr="00EA5FAA">
        <w:rPr>
          <w:noProof/>
        </w:rPr>
        <w:t xml:space="preserve">                                          Most of the people having knowledge of online banking but they do not use because of lack of information.</w:t>
      </w:r>
    </w:p>
    <w:p w:rsidR="007301A7" w:rsidRPr="00EA5FAA" w:rsidRDefault="007301A7" w:rsidP="00FA7388">
      <w:pPr>
        <w:pStyle w:val="NormalWeb"/>
        <w:shd w:val="clear" w:color="auto" w:fill="FFFFFF"/>
        <w:spacing w:before="0" w:beforeAutospacing="0" w:after="120" w:afterAutospacing="0"/>
        <w:rPr>
          <w:noProof/>
        </w:rPr>
      </w:pPr>
    </w:p>
    <w:p w:rsidR="007301A7" w:rsidRPr="00EA5FAA" w:rsidRDefault="007301A7" w:rsidP="00FA7388">
      <w:pPr>
        <w:pStyle w:val="NormalWeb"/>
        <w:shd w:val="clear" w:color="auto" w:fill="FFFFFF"/>
        <w:spacing w:before="0" w:beforeAutospacing="0" w:after="120" w:afterAutospacing="0"/>
        <w:rPr>
          <w:noProof/>
        </w:rPr>
      </w:pPr>
      <w:r w:rsidRPr="00EA5FAA">
        <w:rPr>
          <w:noProof/>
        </w:rPr>
        <w:t xml:space="preserve">                                         50% people like to desire of online banking concept and procedure.</w:t>
      </w:r>
    </w:p>
    <w:p w:rsidR="007301A7" w:rsidRPr="00EA5FAA" w:rsidRDefault="007301A7" w:rsidP="00FA7388">
      <w:pPr>
        <w:pStyle w:val="NormalWeb"/>
        <w:shd w:val="clear" w:color="auto" w:fill="FFFFFF"/>
        <w:spacing w:before="0" w:beforeAutospacing="0" w:after="120" w:afterAutospacing="0"/>
        <w:rPr>
          <w:noProof/>
        </w:rPr>
      </w:pPr>
      <w:r w:rsidRPr="00EA5FAA">
        <w:rPr>
          <w:noProof/>
        </w:rPr>
        <w:t xml:space="preserve">                                         </w:t>
      </w:r>
    </w:p>
    <w:p w:rsidR="00806F54" w:rsidRPr="00EA5FAA" w:rsidRDefault="007301A7" w:rsidP="00FA7388">
      <w:pPr>
        <w:pStyle w:val="NormalWeb"/>
        <w:shd w:val="clear" w:color="auto" w:fill="FFFFFF"/>
        <w:spacing w:before="0" w:beforeAutospacing="0" w:after="120" w:afterAutospacing="0"/>
        <w:rPr>
          <w:noProof/>
        </w:rPr>
      </w:pPr>
      <w:r w:rsidRPr="00EA5FAA">
        <w:rPr>
          <w:noProof/>
        </w:rPr>
        <w:t xml:space="preserve">                                        Most of the people are using STATE BANK BUDDY APP and SBI E-PAY and SBI YONO etc.    </w:t>
      </w:r>
    </w:p>
    <w:p w:rsidR="00FA7388" w:rsidRPr="00EA5FAA" w:rsidRDefault="00806F54" w:rsidP="00FA7388">
      <w:pPr>
        <w:pStyle w:val="NormalWeb"/>
        <w:shd w:val="clear" w:color="auto" w:fill="FFFFFF"/>
        <w:spacing w:before="0" w:beforeAutospacing="0" w:after="120" w:afterAutospacing="0"/>
        <w:rPr>
          <w:noProof/>
        </w:rPr>
      </w:pPr>
      <w:r w:rsidRPr="00EA5FAA">
        <w:rPr>
          <w:noProof/>
        </w:rPr>
        <w:t xml:space="preserve">                                           </w:t>
      </w:r>
    </w:p>
    <w:p w:rsidR="002B3C40" w:rsidRPr="00EA5FAA" w:rsidRDefault="002B3C40" w:rsidP="00FA7388">
      <w:pPr>
        <w:pStyle w:val="NormalWeb"/>
        <w:shd w:val="clear" w:color="auto" w:fill="FFFFFF"/>
        <w:spacing w:before="0" w:beforeAutospacing="0" w:after="120" w:afterAutospacing="0"/>
        <w:rPr>
          <w:noProof/>
        </w:rPr>
      </w:pPr>
    </w:p>
    <w:p w:rsidR="002B3C40" w:rsidRPr="00EA5FAA" w:rsidRDefault="002B3C40" w:rsidP="00FA7388">
      <w:pPr>
        <w:pStyle w:val="NormalWeb"/>
        <w:shd w:val="clear" w:color="auto" w:fill="FFFFFF"/>
        <w:spacing w:before="0" w:beforeAutospacing="0" w:after="120" w:afterAutospacing="0"/>
        <w:rPr>
          <w:noProof/>
        </w:rPr>
      </w:pPr>
    </w:p>
    <w:p w:rsidR="002B3C40" w:rsidRPr="00EA5FAA" w:rsidRDefault="002B3C40" w:rsidP="00FA7388">
      <w:pPr>
        <w:pStyle w:val="NormalWeb"/>
        <w:shd w:val="clear" w:color="auto" w:fill="FFFFFF"/>
        <w:spacing w:before="0" w:beforeAutospacing="0" w:after="120" w:afterAutospacing="0"/>
        <w:rPr>
          <w:noProof/>
        </w:rPr>
      </w:pPr>
    </w:p>
    <w:p w:rsidR="002B3C40" w:rsidRPr="00EA5FAA" w:rsidRDefault="0018754E" w:rsidP="002B3C40">
      <w:pPr>
        <w:pStyle w:val="NormalWeb"/>
        <w:shd w:val="clear" w:color="auto" w:fill="FFFFFF"/>
        <w:spacing w:before="0" w:beforeAutospacing="0" w:after="120" w:afterAutospacing="0"/>
        <w:jc w:val="center"/>
        <w:rPr>
          <w:noProof/>
        </w:rPr>
      </w:pPr>
      <w:r w:rsidRPr="00EA5FAA">
        <w:rPr>
          <w:noProof/>
        </w:rPr>
        <w:lastRenderedPageBreak/>
        <w:t>INTERPRETATION</w:t>
      </w:r>
    </w:p>
    <w:p w:rsidR="0018754E" w:rsidRPr="00EA5FAA" w:rsidRDefault="0018754E" w:rsidP="0018754E">
      <w:pPr>
        <w:pStyle w:val="NormalWeb"/>
        <w:shd w:val="clear" w:color="auto" w:fill="FFFFFF"/>
        <w:spacing w:before="0" w:beforeAutospacing="0" w:after="120" w:afterAutospacing="0"/>
        <w:rPr>
          <w:noProof/>
        </w:rPr>
      </w:pPr>
      <w:r w:rsidRPr="00EA5FAA">
        <w:rPr>
          <w:noProof/>
        </w:rPr>
        <w:t xml:space="preserve">                                          </w:t>
      </w:r>
    </w:p>
    <w:p w:rsidR="0018754E" w:rsidRPr="00EA5FAA" w:rsidRDefault="0018754E" w:rsidP="0018754E">
      <w:pPr>
        <w:pStyle w:val="NormalWeb"/>
        <w:shd w:val="clear" w:color="auto" w:fill="FFFFFF"/>
        <w:spacing w:before="0" w:beforeAutospacing="0" w:after="120" w:afterAutospacing="0"/>
        <w:rPr>
          <w:noProof/>
        </w:rPr>
      </w:pPr>
      <w:r w:rsidRPr="00EA5FAA">
        <w:rPr>
          <w:noProof/>
        </w:rPr>
        <w:t xml:space="preserve">                                        From tha above graph we can that more number of people in having bank account. In the first question we can see that there are more age people between 19-30 yrs. From the above table we can say that more number of people prefer SBI bank comparing with other banks from the above graph we can say that more number of people either choose bank account for service rendered by bank or for mobile banking or for ATM purpose.</w:t>
      </w:r>
    </w:p>
    <w:p w:rsidR="0018754E" w:rsidRPr="00EA5FAA" w:rsidRDefault="0018754E" w:rsidP="0018754E">
      <w:pPr>
        <w:pStyle w:val="NormalWeb"/>
        <w:shd w:val="clear" w:color="auto" w:fill="FFFFFF"/>
        <w:spacing w:before="0" w:beforeAutospacing="0" w:after="120" w:afterAutospacing="0"/>
        <w:rPr>
          <w:noProof/>
        </w:rPr>
      </w:pPr>
    </w:p>
    <w:p w:rsidR="00115325" w:rsidRPr="00EA5FAA" w:rsidRDefault="0018754E" w:rsidP="0018754E">
      <w:pPr>
        <w:pStyle w:val="NormalWeb"/>
        <w:shd w:val="clear" w:color="auto" w:fill="FFFFFF"/>
        <w:spacing w:before="0" w:beforeAutospacing="0" w:after="120" w:afterAutospacing="0"/>
        <w:rPr>
          <w:noProof/>
        </w:rPr>
      </w:pPr>
      <w:r w:rsidRPr="00EA5FAA">
        <w:rPr>
          <w:noProof/>
        </w:rPr>
        <w:t xml:space="preserve">                                      </w:t>
      </w:r>
      <w:r w:rsidR="00115325" w:rsidRPr="00EA5FAA">
        <w:rPr>
          <w:noProof/>
        </w:rPr>
        <w:t xml:space="preserve"> Few people choose bank for ATM purpose. Few people choose bank for internet banking purpose in above graph it is clearly stated that more number of people are willing to encourage pnline banking from the above garph it is clearly that people use banking for money transfer purpose payment purpose because it is easy and fastest method from the above analysis we can say more people use E-Banking in their day to day life from tha above analysis we can say that everyone ge to know about online banking through some or others.</w:t>
      </w:r>
    </w:p>
    <w:p w:rsidR="00B85AD2" w:rsidRPr="00EA5FAA" w:rsidRDefault="00115325" w:rsidP="0018754E">
      <w:pPr>
        <w:pStyle w:val="NormalWeb"/>
        <w:shd w:val="clear" w:color="auto" w:fill="FFFFFF"/>
        <w:spacing w:before="0" w:beforeAutospacing="0" w:after="120" w:afterAutospacing="0"/>
        <w:rPr>
          <w:noProof/>
        </w:rPr>
      </w:pPr>
      <w:r w:rsidRPr="00EA5FAA">
        <w:rPr>
          <w:noProof/>
        </w:rPr>
        <w:t xml:space="preserve">                                      Online banking os not difficult to und</w:t>
      </w:r>
      <w:r w:rsidR="00224129" w:rsidRPr="00EA5FAA">
        <w:rPr>
          <w:noProof/>
        </w:rPr>
        <w:t>erstand and in modern it is essentail earlier people make time for each and every purpose of the bank but when the technology improves they used to make the process simple where people won’t struggle. SBI bank provides this online banking so that people can easily operate.</w:t>
      </w: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B85AD2" w:rsidRPr="00EA5FAA" w:rsidRDefault="00B85AD2" w:rsidP="0018754E">
      <w:pPr>
        <w:pStyle w:val="NormalWeb"/>
        <w:shd w:val="clear" w:color="auto" w:fill="FFFFFF"/>
        <w:spacing w:before="0" w:beforeAutospacing="0" w:after="120" w:afterAutospacing="0"/>
        <w:rPr>
          <w:noProof/>
        </w:rPr>
      </w:pPr>
    </w:p>
    <w:p w:rsidR="0018754E" w:rsidRPr="00EA5FAA" w:rsidRDefault="00B85AD2" w:rsidP="00B85AD2">
      <w:pPr>
        <w:pStyle w:val="NormalWeb"/>
        <w:shd w:val="clear" w:color="auto" w:fill="FFFFFF"/>
        <w:spacing w:before="0" w:beforeAutospacing="0" w:after="120" w:afterAutospacing="0"/>
        <w:jc w:val="center"/>
        <w:rPr>
          <w:noProof/>
        </w:rPr>
      </w:pPr>
      <w:r w:rsidRPr="00EA5FAA">
        <w:rPr>
          <w:noProof/>
        </w:rPr>
        <w:t>CHAPTER 5</w:t>
      </w:r>
    </w:p>
    <w:p w:rsidR="00B85AD2" w:rsidRPr="00EA5FAA" w:rsidRDefault="00B85AD2" w:rsidP="00B85AD2">
      <w:pPr>
        <w:pStyle w:val="NormalWeb"/>
        <w:shd w:val="clear" w:color="auto" w:fill="FFFFFF"/>
        <w:spacing w:before="0" w:beforeAutospacing="0" w:after="120" w:afterAutospacing="0"/>
        <w:jc w:val="center"/>
        <w:rPr>
          <w:noProof/>
        </w:rPr>
      </w:pPr>
      <w:r w:rsidRPr="00EA5FAA">
        <w:rPr>
          <w:noProof/>
        </w:rPr>
        <w:t>SUMMARY AND SUGGETIONS</w:t>
      </w:r>
    </w:p>
    <w:p w:rsidR="00B85AD2" w:rsidRPr="00EA5FAA" w:rsidRDefault="00B85AD2" w:rsidP="00B85AD2">
      <w:pPr>
        <w:pStyle w:val="NormalWeb"/>
        <w:shd w:val="clear" w:color="auto" w:fill="FFFFFF"/>
        <w:spacing w:before="0" w:beforeAutospacing="0" w:after="120" w:afterAutospacing="0"/>
        <w:jc w:val="center"/>
        <w:rPr>
          <w:noProof/>
        </w:rPr>
      </w:pPr>
    </w:p>
    <w:p w:rsidR="00B85AD2" w:rsidRPr="00EA5FAA" w:rsidRDefault="00B85AD2" w:rsidP="00B85AD2">
      <w:pPr>
        <w:pStyle w:val="NormalWeb"/>
        <w:shd w:val="clear" w:color="auto" w:fill="FFFFFF"/>
        <w:spacing w:before="0" w:beforeAutospacing="0" w:after="120" w:afterAutospacing="0"/>
        <w:jc w:val="center"/>
        <w:rPr>
          <w:noProof/>
        </w:rPr>
      </w:pPr>
    </w:p>
    <w:p w:rsidR="00B85AD2" w:rsidRPr="00EA5FAA" w:rsidRDefault="00B85AD2" w:rsidP="00B85AD2">
      <w:pPr>
        <w:pStyle w:val="NormalWeb"/>
        <w:shd w:val="clear" w:color="auto" w:fill="FFFFFF"/>
        <w:spacing w:before="0" w:beforeAutospacing="0" w:after="120" w:afterAutospacing="0"/>
        <w:jc w:val="center"/>
        <w:rPr>
          <w:noProof/>
        </w:rPr>
      </w:pPr>
    </w:p>
    <w:p w:rsidR="00B85AD2" w:rsidRPr="00EA5FAA" w:rsidRDefault="00B85AD2" w:rsidP="00B85AD2">
      <w:pPr>
        <w:pStyle w:val="NormalWeb"/>
        <w:shd w:val="clear" w:color="auto" w:fill="FFFFFF"/>
        <w:spacing w:before="0" w:beforeAutospacing="0" w:after="120" w:afterAutospacing="0"/>
        <w:jc w:val="center"/>
        <w:rPr>
          <w:noProof/>
        </w:rPr>
      </w:pPr>
    </w:p>
    <w:p w:rsidR="00B85AD2" w:rsidRPr="00EA5FAA" w:rsidRDefault="00B85AD2" w:rsidP="00B85AD2">
      <w:pPr>
        <w:pStyle w:val="NormalWeb"/>
        <w:shd w:val="clear" w:color="auto" w:fill="FFFFFF"/>
        <w:spacing w:before="0" w:beforeAutospacing="0" w:after="120" w:afterAutospacing="0"/>
        <w:jc w:val="center"/>
        <w:rPr>
          <w:noProof/>
        </w:rPr>
      </w:pPr>
    </w:p>
    <w:p w:rsidR="00B85AD2" w:rsidRPr="00EA5FAA" w:rsidRDefault="00B85AD2" w:rsidP="00B85AD2">
      <w:pPr>
        <w:pStyle w:val="NormalWeb"/>
        <w:shd w:val="clear" w:color="auto" w:fill="FFFFFF"/>
        <w:spacing w:before="0" w:beforeAutospacing="0" w:after="120" w:afterAutospacing="0"/>
        <w:jc w:val="center"/>
        <w:rPr>
          <w:noProof/>
        </w:rPr>
      </w:pPr>
    </w:p>
    <w:p w:rsidR="00B85AD2" w:rsidRPr="00EA5FAA" w:rsidRDefault="00B85AD2" w:rsidP="00B85AD2">
      <w:pPr>
        <w:pStyle w:val="NormalWeb"/>
        <w:shd w:val="clear" w:color="auto" w:fill="FFFFFF"/>
        <w:spacing w:before="0" w:beforeAutospacing="0" w:after="120" w:afterAutospacing="0"/>
        <w:jc w:val="center"/>
        <w:rPr>
          <w:noProof/>
        </w:rPr>
      </w:pPr>
    </w:p>
    <w:p w:rsidR="00B85AD2" w:rsidRPr="00EA5FAA" w:rsidRDefault="00B85AD2" w:rsidP="00B85AD2">
      <w:pPr>
        <w:pStyle w:val="NormalWeb"/>
        <w:shd w:val="clear" w:color="auto" w:fill="FFFFFF"/>
        <w:spacing w:before="0" w:beforeAutospacing="0" w:after="120" w:afterAutospacing="0"/>
        <w:jc w:val="center"/>
        <w:rPr>
          <w:noProof/>
        </w:rPr>
      </w:pPr>
    </w:p>
    <w:p w:rsidR="00B85AD2" w:rsidRPr="00EA5FAA" w:rsidRDefault="00B85AD2" w:rsidP="00B85AD2">
      <w:pPr>
        <w:pStyle w:val="NormalWeb"/>
        <w:shd w:val="clear" w:color="auto" w:fill="FFFFFF"/>
        <w:spacing w:before="0" w:beforeAutospacing="0" w:after="120" w:afterAutospacing="0"/>
        <w:jc w:val="center"/>
        <w:rPr>
          <w:noProof/>
        </w:rPr>
      </w:pPr>
    </w:p>
    <w:p w:rsidR="00B85AD2" w:rsidRPr="00EA5FAA" w:rsidRDefault="00B85AD2" w:rsidP="00B85AD2">
      <w:pPr>
        <w:pStyle w:val="NormalWeb"/>
        <w:shd w:val="clear" w:color="auto" w:fill="FFFFFF"/>
        <w:spacing w:before="0" w:beforeAutospacing="0" w:after="120" w:afterAutospacing="0"/>
        <w:jc w:val="center"/>
        <w:rPr>
          <w:noProof/>
        </w:rPr>
      </w:pPr>
    </w:p>
    <w:p w:rsidR="00B85AD2" w:rsidRPr="00EA5FAA" w:rsidRDefault="00B85AD2" w:rsidP="00B85AD2">
      <w:pPr>
        <w:pStyle w:val="NormalWeb"/>
        <w:shd w:val="clear" w:color="auto" w:fill="FFFFFF"/>
        <w:spacing w:before="0" w:beforeAutospacing="0" w:after="120" w:afterAutospacing="0"/>
        <w:jc w:val="center"/>
        <w:rPr>
          <w:noProof/>
        </w:rPr>
      </w:pPr>
    </w:p>
    <w:p w:rsidR="00B85AD2" w:rsidRPr="00EA5FAA" w:rsidRDefault="00B85AD2" w:rsidP="00B85AD2">
      <w:pPr>
        <w:pStyle w:val="NormalWeb"/>
        <w:shd w:val="clear" w:color="auto" w:fill="FFFFFF"/>
        <w:spacing w:before="0" w:beforeAutospacing="0" w:after="120" w:afterAutospacing="0"/>
        <w:jc w:val="center"/>
        <w:rPr>
          <w:noProof/>
        </w:rPr>
      </w:pPr>
    </w:p>
    <w:p w:rsidR="00B85AD2" w:rsidRPr="00EA5FAA" w:rsidRDefault="00B85AD2" w:rsidP="00B85AD2">
      <w:pPr>
        <w:pStyle w:val="NormalWeb"/>
        <w:shd w:val="clear" w:color="auto" w:fill="FFFFFF"/>
        <w:spacing w:before="0" w:beforeAutospacing="0" w:after="120" w:afterAutospacing="0"/>
        <w:jc w:val="center"/>
        <w:rPr>
          <w:noProof/>
        </w:rPr>
      </w:pPr>
    </w:p>
    <w:p w:rsidR="00B85AD2" w:rsidRPr="00EA5FAA" w:rsidRDefault="00B85AD2" w:rsidP="00B85AD2">
      <w:pPr>
        <w:pStyle w:val="NormalWeb"/>
        <w:shd w:val="clear" w:color="auto" w:fill="FFFFFF"/>
        <w:spacing w:before="0" w:beforeAutospacing="0" w:after="120" w:afterAutospacing="0"/>
        <w:jc w:val="center"/>
        <w:rPr>
          <w:noProof/>
        </w:rPr>
      </w:pPr>
    </w:p>
    <w:p w:rsidR="00B85AD2" w:rsidRPr="00EA5FAA" w:rsidRDefault="00B85AD2" w:rsidP="00B85AD2">
      <w:pPr>
        <w:pStyle w:val="NormalWeb"/>
        <w:shd w:val="clear" w:color="auto" w:fill="FFFFFF"/>
        <w:spacing w:before="0" w:beforeAutospacing="0" w:after="120" w:afterAutospacing="0"/>
        <w:jc w:val="center"/>
        <w:rPr>
          <w:noProof/>
        </w:rPr>
      </w:pPr>
    </w:p>
    <w:p w:rsidR="00B85AD2" w:rsidRPr="00EA5FAA" w:rsidRDefault="00B85AD2" w:rsidP="00B85AD2">
      <w:pPr>
        <w:pStyle w:val="NormalWeb"/>
        <w:shd w:val="clear" w:color="auto" w:fill="FFFFFF"/>
        <w:spacing w:before="0" w:beforeAutospacing="0" w:after="120" w:afterAutospacing="0"/>
        <w:jc w:val="center"/>
        <w:rPr>
          <w:noProof/>
        </w:rPr>
      </w:pPr>
    </w:p>
    <w:p w:rsidR="00B85AD2" w:rsidRPr="00EA5FAA" w:rsidRDefault="00B85AD2" w:rsidP="00B85AD2">
      <w:pPr>
        <w:pStyle w:val="NormalWeb"/>
        <w:shd w:val="clear" w:color="auto" w:fill="FFFFFF"/>
        <w:spacing w:before="0" w:beforeAutospacing="0" w:after="120" w:afterAutospacing="0"/>
        <w:jc w:val="center"/>
        <w:rPr>
          <w:noProof/>
        </w:rPr>
      </w:pPr>
    </w:p>
    <w:p w:rsidR="00B85AD2" w:rsidRPr="00EA5FAA" w:rsidRDefault="00B85AD2" w:rsidP="00B85AD2">
      <w:pPr>
        <w:pStyle w:val="NormalWeb"/>
        <w:shd w:val="clear" w:color="auto" w:fill="FFFFFF"/>
        <w:spacing w:before="0" w:beforeAutospacing="0" w:after="120" w:afterAutospacing="0"/>
        <w:jc w:val="center"/>
        <w:rPr>
          <w:noProof/>
        </w:rPr>
      </w:pPr>
    </w:p>
    <w:p w:rsidR="00B85AD2" w:rsidRPr="00EA5FAA" w:rsidRDefault="00B85AD2" w:rsidP="003C0B9C">
      <w:pPr>
        <w:pStyle w:val="NormalWeb"/>
        <w:shd w:val="clear" w:color="auto" w:fill="FFFFFF"/>
        <w:spacing w:before="0" w:beforeAutospacing="0" w:after="120" w:afterAutospacing="0"/>
        <w:rPr>
          <w:noProof/>
        </w:rPr>
      </w:pPr>
    </w:p>
    <w:p w:rsidR="001258A9" w:rsidRPr="00EA5FAA" w:rsidRDefault="00FF3F5A" w:rsidP="001258A9">
      <w:pPr>
        <w:pStyle w:val="NormalWeb"/>
        <w:shd w:val="clear" w:color="auto" w:fill="FFFFFF"/>
        <w:spacing w:before="0" w:beforeAutospacing="0" w:after="120" w:afterAutospacing="0"/>
        <w:jc w:val="center"/>
        <w:rPr>
          <w:noProof/>
        </w:rPr>
      </w:pPr>
      <w:r w:rsidRPr="00EA5FAA">
        <w:rPr>
          <w:noProof/>
        </w:rPr>
        <w:lastRenderedPageBreak/>
        <w:t>SUMMARY</w:t>
      </w:r>
    </w:p>
    <w:p w:rsidR="001258A9" w:rsidRPr="00EA5FAA" w:rsidRDefault="001258A9" w:rsidP="001258A9">
      <w:pPr>
        <w:pStyle w:val="NormalWeb"/>
        <w:shd w:val="clear" w:color="auto" w:fill="FFFFFF"/>
        <w:spacing w:before="0" w:beforeAutospacing="0" w:after="120" w:afterAutospacing="0"/>
        <w:rPr>
          <w:noProof/>
        </w:rPr>
      </w:pPr>
    </w:p>
    <w:p w:rsidR="001258A9" w:rsidRPr="00EA5FAA" w:rsidRDefault="001258A9" w:rsidP="001258A9">
      <w:pPr>
        <w:pStyle w:val="BodyText"/>
        <w:spacing w:before="122" w:line="360" w:lineRule="auto"/>
        <w:ind w:left="440" w:right="151" w:firstLine="0"/>
      </w:pPr>
      <w:r w:rsidRPr="00EA5FAA">
        <w:t xml:space="preserve">                                                The study on “Marketing </w:t>
      </w:r>
      <w:r w:rsidRPr="00EA5FAA">
        <w:rPr>
          <w:spacing w:val="4"/>
        </w:rPr>
        <w:t xml:space="preserve">of </w:t>
      </w:r>
      <w:r w:rsidRPr="00EA5FAA">
        <w:t xml:space="preserve">e-banking products with reference </w:t>
      </w:r>
      <w:r w:rsidRPr="00EA5FAA">
        <w:rPr>
          <w:spacing w:val="2"/>
        </w:rPr>
        <w:t xml:space="preserve">to </w:t>
      </w:r>
      <w:r w:rsidRPr="00EA5FAA">
        <w:t xml:space="preserve">credit card </w:t>
      </w:r>
      <w:r w:rsidRPr="00EA5FAA">
        <w:rPr>
          <w:spacing w:val="-3"/>
        </w:rPr>
        <w:t xml:space="preserve">in </w:t>
      </w:r>
      <w:r w:rsidRPr="00EA5FAA">
        <w:t xml:space="preserve">Thanjavur, Tamilnadu” have been analysed </w:t>
      </w:r>
      <w:r w:rsidRPr="00EA5FAA">
        <w:rPr>
          <w:spacing w:val="-3"/>
        </w:rPr>
        <w:t xml:space="preserve">in </w:t>
      </w:r>
      <w:r w:rsidRPr="00EA5FAA">
        <w:t xml:space="preserve">this study. Regarding the analyses was   made   and   found    out    that    the    growth    and    evolution    </w:t>
      </w:r>
      <w:r w:rsidRPr="00EA5FAA">
        <w:rPr>
          <w:spacing w:val="4"/>
        </w:rPr>
        <w:t xml:space="preserve">of   </w:t>
      </w:r>
      <w:r w:rsidRPr="00EA5FAA">
        <w:t xml:space="preserve">e-banking products and the respondents prefer to </w:t>
      </w:r>
      <w:r w:rsidRPr="00EA5FAA">
        <w:rPr>
          <w:spacing w:val="-3"/>
        </w:rPr>
        <w:t xml:space="preserve">use </w:t>
      </w:r>
      <w:r w:rsidRPr="00EA5FAA">
        <w:rPr>
          <w:spacing w:val="-5"/>
        </w:rPr>
        <w:t xml:space="preserve">it </w:t>
      </w:r>
      <w:r w:rsidRPr="00EA5FAA">
        <w:t>for convenient transactions in banking. The socio-economic variables which are influence the cardholders’</w:t>
      </w:r>
      <w:r w:rsidRPr="00EA5FAA">
        <w:rPr>
          <w:spacing w:val="-11"/>
        </w:rPr>
        <w:t xml:space="preserve"> </w:t>
      </w:r>
      <w:r w:rsidRPr="00EA5FAA">
        <w:t>usage and possession of card for long duration of time. Satisfaction seems to be an average through the analyses and test when it is compared to the awareness and satisfaction degree of cardholders. As an outcome of the result depends upon the awareness level of cardholders, they look more satisfied on the awareness level of the card being issued by the banks. The issuers should take necessary steps to improve their cardholders’ awareness for perennial satisfaction of the cardholders.</w:t>
      </w:r>
    </w:p>
    <w:p w:rsidR="001258A9" w:rsidRPr="00EA5FAA" w:rsidRDefault="001258A9" w:rsidP="001258A9">
      <w:pPr>
        <w:pStyle w:val="BodyText"/>
        <w:ind w:left="0" w:right="0" w:firstLine="0"/>
        <w:jc w:val="left"/>
      </w:pPr>
    </w:p>
    <w:p w:rsidR="001258A9" w:rsidRPr="00EA5FAA" w:rsidRDefault="001258A9" w:rsidP="001258A9">
      <w:pPr>
        <w:pStyle w:val="BodyText"/>
        <w:spacing w:before="139" w:line="360" w:lineRule="auto"/>
        <w:ind w:left="440" w:right="151" w:firstLine="720"/>
      </w:pPr>
      <w:r w:rsidRPr="00EA5FAA">
        <w:t xml:space="preserve">                                    The problems awareness and the respondents’ satisfaction are high to which they are not induced for shifting them in future. The unsolicited cardholders were highly dissatisfied than solicited. The researcher has advised that the issuing banks should take prompt steps to sell their cards only those who are willing to buy.</w:t>
      </w:r>
    </w:p>
    <w:p w:rsidR="001258A9" w:rsidRPr="00EA5FAA" w:rsidRDefault="001258A9" w:rsidP="001258A9">
      <w:pPr>
        <w:pStyle w:val="BodyText"/>
        <w:spacing w:before="10"/>
        <w:ind w:left="0" w:right="0" w:firstLine="0"/>
        <w:jc w:val="left"/>
      </w:pPr>
    </w:p>
    <w:p w:rsidR="001258A9" w:rsidRPr="00EA5FAA" w:rsidRDefault="001258A9" w:rsidP="001258A9">
      <w:pPr>
        <w:pStyle w:val="BodyText"/>
        <w:spacing w:before="1" w:line="360" w:lineRule="auto"/>
        <w:ind w:left="440" w:firstLine="720"/>
      </w:pPr>
      <w:r w:rsidRPr="00EA5FAA">
        <w:t xml:space="preserve">                                </w:t>
      </w:r>
      <w:r w:rsidR="00EE1147" w:rsidRPr="00EA5FAA">
        <w:t xml:space="preserve">    </w:t>
      </w:r>
      <w:r w:rsidRPr="00EA5FAA">
        <w:t xml:space="preserve">To conclude that the card </w:t>
      </w:r>
      <w:r w:rsidRPr="00EA5FAA">
        <w:rPr>
          <w:spacing w:val="-2"/>
        </w:rPr>
        <w:t xml:space="preserve">issuer </w:t>
      </w:r>
      <w:r w:rsidRPr="00EA5FAA">
        <w:t xml:space="preserve">of various banks </w:t>
      </w:r>
      <w:r w:rsidRPr="00EA5FAA">
        <w:rPr>
          <w:spacing w:val="-3"/>
        </w:rPr>
        <w:t xml:space="preserve">in </w:t>
      </w:r>
      <w:r w:rsidRPr="00EA5FAA">
        <w:t xml:space="preserve">this study area should adopt right marketing strategy to maintain their existing and attracting new customers for achieving long-term  profitability,  survival  and  stability  </w:t>
      </w:r>
      <w:r w:rsidRPr="00EA5FAA">
        <w:rPr>
          <w:spacing w:val="7"/>
        </w:rPr>
        <w:t xml:space="preserve">of </w:t>
      </w:r>
      <w:r w:rsidRPr="00EA5FAA">
        <w:t xml:space="preserve">e-banking business at present and growth of economy </w:t>
      </w:r>
      <w:r w:rsidRPr="00EA5FAA">
        <w:rPr>
          <w:spacing w:val="4"/>
        </w:rPr>
        <w:t xml:space="preserve">of </w:t>
      </w:r>
      <w:r w:rsidRPr="00EA5FAA">
        <w:t xml:space="preserve">our country </w:t>
      </w:r>
      <w:r w:rsidRPr="00EA5FAA">
        <w:rPr>
          <w:spacing w:val="-3"/>
        </w:rPr>
        <w:t>in</w:t>
      </w:r>
      <w:r w:rsidRPr="00EA5FAA">
        <w:rPr>
          <w:spacing w:val="-19"/>
        </w:rPr>
        <w:t xml:space="preserve"> </w:t>
      </w:r>
      <w:r w:rsidRPr="00EA5FAA">
        <w:t>future.</w:t>
      </w:r>
    </w:p>
    <w:p w:rsidR="00F767B7" w:rsidRPr="00EA5FAA" w:rsidRDefault="00F767B7" w:rsidP="001258A9">
      <w:pPr>
        <w:pStyle w:val="BodyText"/>
        <w:spacing w:before="1" w:line="360" w:lineRule="auto"/>
        <w:ind w:left="440" w:firstLine="720"/>
      </w:pPr>
    </w:p>
    <w:p w:rsidR="00F767B7" w:rsidRPr="00EA5FAA" w:rsidRDefault="00F767B7" w:rsidP="001258A9">
      <w:pPr>
        <w:pStyle w:val="BodyText"/>
        <w:spacing w:before="1" w:line="360" w:lineRule="auto"/>
        <w:ind w:left="440" w:firstLine="720"/>
      </w:pPr>
    </w:p>
    <w:p w:rsidR="00F767B7" w:rsidRPr="00EA5FAA" w:rsidRDefault="00F767B7" w:rsidP="001258A9">
      <w:pPr>
        <w:pStyle w:val="BodyText"/>
        <w:spacing w:before="1" w:line="360" w:lineRule="auto"/>
        <w:ind w:left="440" w:firstLine="720"/>
      </w:pPr>
    </w:p>
    <w:p w:rsidR="00F767B7" w:rsidRPr="00EA5FAA" w:rsidRDefault="00F767B7" w:rsidP="001258A9">
      <w:pPr>
        <w:pStyle w:val="BodyText"/>
        <w:spacing w:before="1" w:line="360" w:lineRule="auto"/>
        <w:ind w:left="440" w:firstLine="720"/>
      </w:pPr>
    </w:p>
    <w:p w:rsidR="00F767B7" w:rsidRPr="00EA5FAA" w:rsidRDefault="00F767B7" w:rsidP="001258A9">
      <w:pPr>
        <w:pStyle w:val="BodyText"/>
        <w:spacing w:before="1" w:line="360" w:lineRule="auto"/>
        <w:ind w:left="440" w:firstLine="720"/>
      </w:pPr>
    </w:p>
    <w:p w:rsidR="00F767B7" w:rsidRPr="00EA5FAA" w:rsidRDefault="00F767B7" w:rsidP="003C0B9C">
      <w:pPr>
        <w:pStyle w:val="BodyText"/>
        <w:spacing w:before="1" w:line="360" w:lineRule="auto"/>
        <w:ind w:left="0" w:firstLine="0"/>
      </w:pPr>
    </w:p>
    <w:p w:rsidR="00256404" w:rsidRPr="00EA5FAA" w:rsidRDefault="002611E0" w:rsidP="002611E0">
      <w:pPr>
        <w:pStyle w:val="BodyText"/>
        <w:spacing w:before="1" w:line="360" w:lineRule="auto"/>
        <w:ind w:left="0" w:firstLine="0"/>
        <w:jc w:val="center"/>
      </w:pPr>
      <w:r w:rsidRPr="00EA5FAA">
        <w:lastRenderedPageBreak/>
        <w:t>SUGGESTIONS</w:t>
      </w:r>
    </w:p>
    <w:p w:rsidR="002611E0" w:rsidRPr="00EA5FAA" w:rsidRDefault="002611E0" w:rsidP="002611E0">
      <w:pPr>
        <w:pStyle w:val="BodyText"/>
        <w:spacing w:before="132" w:line="360" w:lineRule="auto"/>
        <w:ind w:left="440" w:right="151" w:firstLine="0"/>
        <w:jc w:val="left"/>
      </w:pPr>
      <w:r w:rsidRPr="00EA5FAA">
        <w:t xml:space="preserve">                                  The following are the important suggestions made by the researcher </w:t>
      </w:r>
      <w:r w:rsidRPr="00EA5FAA">
        <w:rPr>
          <w:spacing w:val="2"/>
        </w:rPr>
        <w:t xml:space="preserve">to </w:t>
      </w:r>
      <w:r w:rsidRPr="00EA5FAA">
        <w:t xml:space="preserve">resolve the various problems </w:t>
      </w:r>
      <w:r w:rsidRPr="00EA5FAA">
        <w:rPr>
          <w:spacing w:val="4"/>
        </w:rPr>
        <w:t xml:space="preserve">of </w:t>
      </w:r>
      <w:r w:rsidRPr="00EA5FAA">
        <w:t xml:space="preserve">card issuing banks and for the growth of card sales, satisfaction of the cardholders and correct tuning of their future marketing strategy </w:t>
      </w:r>
      <w:r w:rsidRPr="00EA5FAA">
        <w:rPr>
          <w:spacing w:val="2"/>
        </w:rPr>
        <w:t xml:space="preserve">to </w:t>
      </w:r>
      <w:r w:rsidRPr="00EA5FAA">
        <w:t>improve better</w:t>
      </w:r>
      <w:r w:rsidRPr="00EA5FAA">
        <w:rPr>
          <w:spacing w:val="-1"/>
        </w:rPr>
        <w:t xml:space="preserve"> </w:t>
      </w:r>
      <w:r w:rsidRPr="00EA5FAA">
        <w:t xml:space="preserve">performance. </w:t>
      </w:r>
    </w:p>
    <w:p w:rsidR="002611E0" w:rsidRPr="00EA5FAA" w:rsidRDefault="002611E0" w:rsidP="002611E0">
      <w:pPr>
        <w:pStyle w:val="BodyText"/>
        <w:spacing w:line="360" w:lineRule="auto"/>
        <w:ind w:left="440" w:right="151" w:firstLine="720"/>
      </w:pPr>
    </w:p>
    <w:p w:rsidR="00F767B7" w:rsidRPr="00EA5FAA" w:rsidRDefault="002611E0" w:rsidP="00F767B7">
      <w:pPr>
        <w:pStyle w:val="BodyText"/>
        <w:spacing w:before="1" w:line="360" w:lineRule="auto"/>
        <w:ind w:left="0" w:firstLine="0"/>
        <w:jc w:val="left"/>
      </w:pPr>
      <w:r w:rsidRPr="00EA5FAA">
        <w:t xml:space="preserve">                                        The card issuers should take necessary steps to improve the awareness among female card holders, higher age group, graduates and professionals, businessmen, rural respondents, higher income group and unmarried card holders for their business growth in the area of the study.</w:t>
      </w:r>
    </w:p>
    <w:p w:rsidR="002611E0" w:rsidRPr="00EA5FAA" w:rsidRDefault="002611E0" w:rsidP="00F767B7">
      <w:pPr>
        <w:pStyle w:val="BodyText"/>
        <w:spacing w:before="1" w:line="360" w:lineRule="auto"/>
        <w:ind w:left="0" w:firstLine="0"/>
        <w:jc w:val="left"/>
      </w:pPr>
    </w:p>
    <w:p w:rsidR="002611E0" w:rsidRPr="00EA5FAA" w:rsidRDefault="002F47FF" w:rsidP="00F767B7">
      <w:pPr>
        <w:pStyle w:val="BodyText"/>
        <w:spacing w:before="1" w:line="360" w:lineRule="auto"/>
        <w:ind w:left="0" w:firstLine="0"/>
        <w:jc w:val="left"/>
      </w:pPr>
      <w:r w:rsidRPr="00EA5FAA">
        <w:t xml:space="preserve">                                         </w:t>
      </w:r>
      <w:r w:rsidR="002611E0" w:rsidRPr="00EA5FAA">
        <w:t>It is suggested that the bankers</w:t>
      </w:r>
      <w:r w:rsidRPr="00EA5FAA">
        <w:t xml:space="preserve"> may be consider to issue more E-Banking product of their respondents which was preferred for their convenience in banking.</w:t>
      </w:r>
    </w:p>
    <w:p w:rsidR="002F47FF" w:rsidRPr="00EA5FAA" w:rsidRDefault="002F47FF" w:rsidP="00F767B7">
      <w:pPr>
        <w:pStyle w:val="BodyText"/>
        <w:spacing w:before="1" w:line="360" w:lineRule="auto"/>
        <w:ind w:left="0" w:firstLine="0"/>
        <w:jc w:val="left"/>
      </w:pPr>
    </w:p>
    <w:p w:rsidR="002F47FF" w:rsidRPr="00EA5FAA" w:rsidRDefault="002F47FF" w:rsidP="00F767B7">
      <w:pPr>
        <w:pStyle w:val="BodyText"/>
        <w:spacing w:before="1" w:line="360" w:lineRule="auto"/>
        <w:ind w:left="0" w:firstLine="0"/>
        <w:jc w:val="left"/>
      </w:pPr>
      <w:r w:rsidRPr="00EA5FAA">
        <w:t xml:space="preserve">                                        The majority of the card holders purpose of choosing the card for purchase convenience and interest free on credit facility available. It is suggested that the issuers should encourage the merchant establishments for wider acceptability of card for purchase convenience and growth of sales and satisfaction of cardholders.</w:t>
      </w:r>
    </w:p>
    <w:p w:rsidR="002F47FF" w:rsidRPr="00EA5FAA" w:rsidRDefault="002F47FF" w:rsidP="00F767B7">
      <w:pPr>
        <w:pStyle w:val="BodyText"/>
        <w:spacing w:before="1" w:line="360" w:lineRule="auto"/>
        <w:ind w:left="0" w:firstLine="0"/>
        <w:jc w:val="left"/>
      </w:pPr>
    </w:p>
    <w:p w:rsidR="002F47FF" w:rsidRPr="00EA5FAA" w:rsidRDefault="002F47FF" w:rsidP="00F767B7">
      <w:pPr>
        <w:pStyle w:val="BodyText"/>
        <w:spacing w:before="1" w:line="360" w:lineRule="auto"/>
        <w:ind w:left="0" w:firstLine="0"/>
        <w:jc w:val="left"/>
      </w:pPr>
      <w:r w:rsidRPr="00EA5FAA">
        <w:t xml:space="preserve">It is suggested that the card divisions should utilize their own sales executive and and respondent’s friends and relatives for the futher growth of card sales. </w:t>
      </w:r>
    </w:p>
    <w:p w:rsidR="002F47FF" w:rsidRPr="00EA5FAA" w:rsidRDefault="002F47FF" w:rsidP="00F767B7">
      <w:pPr>
        <w:pStyle w:val="BodyText"/>
        <w:spacing w:before="1" w:line="360" w:lineRule="auto"/>
        <w:ind w:left="0" w:firstLine="0"/>
        <w:jc w:val="left"/>
      </w:pPr>
    </w:p>
    <w:p w:rsidR="00F767B7" w:rsidRPr="00EA5FAA" w:rsidRDefault="00F767B7" w:rsidP="00F767B7">
      <w:pPr>
        <w:pStyle w:val="BodyText"/>
        <w:spacing w:before="1" w:line="360" w:lineRule="auto"/>
        <w:ind w:left="0" w:firstLine="0"/>
        <w:jc w:val="left"/>
      </w:pPr>
    </w:p>
    <w:p w:rsidR="00F767B7" w:rsidRPr="00EA5FAA" w:rsidRDefault="00F767B7" w:rsidP="00F767B7">
      <w:pPr>
        <w:pStyle w:val="BodyText"/>
        <w:spacing w:before="1" w:line="360" w:lineRule="auto"/>
        <w:ind w:left="0" w:firstLine="0"/>
        <w:jc w:val="left"/>
      </w:pPr>
    </w:p>
    <w:p w:rsidR="00D74D38" w:rsidRPr="00EA5FAA" w:rsidRDefault="00D74D38" w:rsidP="00F767B7">
      <w:pPr>
        <w:pStyle w:val="BodyText"/>
        <w:spacing w:before="1" w:line="360" w:lineRule="auto"/>
        <w:ind w:left="0" w:firstLine="0"/>
        <w:jc w:val="left"/>
      </w:pPr>
    </w:p>
    <w:p w:rsidR="00256404" w:rsidRPr="00EA5FAA" w:rsidRDefault="00256404" w:rsidP="00F767B7">
      <w:pPr>
        <w:pStyle w:val="BodyText"/>
        <w:spacing w:before="1" w:line="360" w:lineRule="auto"/>
        <w:ind w:left="0" w:firstLine="0"/>
        <w:jc w:val="left"/>
      </w:pPr>
    </w:p>
    <w:p w:rsidR="00256404" w:rsidRPr="00EA5FAA" w:rsidRDefault="00256404" w:rsidP="00F767B7">
      <w:pPr>
        <w:pStyle w:val="BodyText"/>
        <w:spacing w:before="1" w:line="360" w:lineRule="auto"/>
        <w:ind w:left="0" w:firstLine="0"/>
        <w:jc w:val="left"/>
      </w:pPr>
    </w:p>
    <w:p w:rsidR="00256404" w:rsidRPr="00EA5FAA" w:rsidRDefault="00256404" w:rsidP="00F767B7">
      <w:pPr>
        <w:pStyle w:val="BodyText"/>
        <w:spacing w:before="1" w:line="360" w:lineRule="auto"/>
        <w:ind w:left="0" w:firstLine="0"/>
        <w:jc w:val="left"/>
      </w:pPr>
    </w:p>
    <w:p w:rsidR="00256404" w:rsidRPr="00EA5FAA" w:rsidRDefault="00256404" w:rsidP="00F767B7">
      <w:pPr>
        <w:pStyle w:val="BodyText"/>
        <w:spacing w:before="1" w:line="360" w:lineRule="auto"/>
        <w:ind w:left="0" w:firstLine="0"/>
        <w:jc w:val="left"/>
      </w:pPr>
    </w:p>
    <w:p w:rsidR="00256404" w:rsidRPr="00EA5FAA" w:rsidRDefault="00256404" w:rsidP="00F767B7">
      <w:pPr>
        <w:pStyle w:val="BodyText"/>
        <w:spacing w:before="1" w:line="360" w:lineRule="auto"/>
        <w:ind w:left="0" w:firstLine="0"/>
        <w:jc w:val="left"/>
      </w:pPr>
    </w:p>
    <w:p w:rsidR="002F47FF" w:rsidRPr="00EA5FAA" w:rsidRDefault="002F47FF" w:rsidP="00F767B7">
      <w:pPr>
        <w:pStyle w:val="BodyText"/>
        <w:spacing w:before="1" w:line="360" w:lineRule="auto"/>
        <w:ind w:left="0" w:firstLine="0"/>
        <w:jc w:val="left"/>
      </w:pPr>
    </w:p>
    <w:p w:rsidR="002F47FF" w:rsidRPr="00EA5FAA" w:rsidRDefault="002F47FF" w:rsidP="00F767B7">
      <w:pPr>
        <w:pStyle w:val="BodyText"/>
        <w:spacing w:before="1" w:line="360" w:lineRule="auto"/>
        <w:ind w:left="0" w:firstLine="0"/>
        <w:jc w:val="left"/>
      </w:pPr>
    </w:p>
    <w:p w:rsidR="002F47FF" w:rsidRPr="00EA5FAA" w:rsidRDefault="002F47FF" w:rsidP="00F767B7">
      <w:pPr>
        <w:pStyle w:val="BodyText"/>
        <w:spacing w:before="1" w:line="360" w:lineRule="auto"/>
        <w:ind w:left="0" w:firstLine="0"/>
        <w:jc w:val="left"/>
      </w:pPr>
    </w:p>
    <w:p w:rsidR="002F47FF" w:rsidRPr="00EA5FAA" w:rsidRDefault="002F47FF" w:rsidP="00F767B7">
      <w:pPr>
        <w:pStyle w:val="BodyText"/>
        <w:spacing w:before="1" w:line="360" w:lineRule="auto"/>
        <w:ind w:left="0" w:firstLine="0"/>
        <w:jc w:val="left"/>
      </w:pPr>
    </w:p>
    <w:p w:rsidR="002F47FF" w:rsidRPr="00EA5FAA" w:rsidRDefault="002F47FF" w:rsidP="00F767B7">
      <w:pPr>
        <w:pStyle w:val="BodyText"/>
        <w:spacing w:before="1" w:line="360" w:lineRule="auto"/>
        <w:ind w:left="0" w:firstLine="0"/>
        <w:jc w:val="left"/>
      </w:pPr>
    </w:p>
    <w:p w:rsidR="002F47FF" w:rsidRPr="00EA5FAA" w:rsidRDefault="002F47FF" w:rsidP="00F767B7">
      <w:pPr>
        <w:pStyle w:val="BodyText"/>
        <w:spacing w:before="1" w:line="360" w:lineRule="auto"/>
        <w:ind w:left="0" w:firstLine="0"/>
        <w:jc w:val="left"/>
      </w:pPr>
    </w:p>
    <w:p w:rsidR="002F47FF" w:rsidRPr="00EA5FAA" w:rsidRDefault="002F47FF" w:rsidP="00F767B7">
      <w:pPr>
        <w:pStyle w:val="BodyText"/>
        <w:spacing w:before="1" w:line="360" w:lineRule="auto"/>
        <w:ind w:left="0" w:firstLine="0"/>
        <w:jc w:val="left"/>
      </w:pPr>
    </w:p>
    <w:p w:rsidR="002F47FF" w:rsidRPr="00EA5FAA" w:rsidRDefault="002F47FF" w:rsidP="00F767B7">
      <w:pPr>
        <w:pStyle w:val="BodyText"/>
        <w:spacing w:before="1" w:line="360" w:lineRule="auto"/>
        <w:ind w:left="0" w:firstLine="0"/>
        <w:jc w:val="left"/>
      </w:pPr>
    </w:p>
    <w:p w:rsidR="002F47FF" w:rsidRPr="00EA5FAA" w:rsidRDefault="002F47FF" w:rsidP="00F767B7">
      <w:pPr>
        <w:pStyle w:val="BodyText"/>
        <w:spacing w:before="1" w:line="360" w:lineRule="auto"/>
        <w:ind w:left="0" w:firstLine="0"/>
        <w:jc w:val="left"/>
      </w:pPr>
    </w:p>
    <w:p w:rsidR="002F47FF" w:rsidRPr="00EA5FAA" w:rsidRDefault="002F47FF" w:rsidP="00F767B7">
      <w:pPr>
        <w:pStyle w:val="BodyText"/>
        <w:spacing w:before="1" w:line="360" w:lineRule="auto"/>
        <w:ind w:left="0" w:firstLine="0"/>
        <w:jc w:val="left"/>
      </w:pPr>
    </w:p>
    <w:p w:rsidR="002F47FF" w:rsidRPr="00EA5FAA" w:rsidRDefault="002F47FF" w:rsidP="00F767B7">
      <w:pPr>
        <w:pStyle w:val="BodyText"/>
        <w:spacing w:before="1" w:line="360" w:lineRule="auto"/>
        <w:ind w:left="0" w:firstLine="0"/>
        <w:jc w:val="left"/>
      </w:pPr>
    </w:p>
    <w:p w:rsidR="002F47FF" w:rsidRPr="00EA5FAA" w:rsidRDefault="002F47FF" w:rsidP="00F767B7">
      <w:pPr>
        <w:pStyle w:val="BodyText"/>
        <w:spacing w:before="1" w:line="360" w:lineRule="auto"/>
        <w:ind w:left="0" w:firstLine="0"/>
        <w:jc w:val="left"/>
      </w:pPr>
    </w:p>
    <w:p w:rsidR="002F47FF" w:rsidRPr="00EA5FAA" w:rsidRDefault="002F47FF" w:rsidP="00F767B7">
      <w:pPr>
        <w:pStyle w:val="BodyText"/>
        <w:spacing w:before="1" w:line="360" w:lineRule="auto"/>
        <w:ind w:left="0" w:firstLine="0"/>
        <w:jc w:val="left"/>
      </w:pPr>
    </w:p>
    <w:p w:rsidR="00F767B7" w:rsidRPr="00EA5FAA" w:rsidRDefault="00D74D38" w:rsidP="00F767B7">
      <w:pPr>
        <w:pStyle w:val="BodyText"/>
        <w:spacing w:before="1" w:line="360" w:lineRule="auto"/>
        <w:ind w:left="0" w:firstLine="0"/>
        <w:jc w:val="center"/>
      </w:pPr>
      <w:r w:rsidRPr="00EA5FAA">
        <w:t>ANNEXURES</w:t>
      </w:r>
    </w:p>
    <w:p w:rsidR="00D74D38" w:rsidRPr="00EA5FAA" w:rsidRDefault="00D74D38" w:rsidP="00F767B7">
      <w:pPr>
        <w:pStyle w:val="BodyText"/>
        <w:spacing w:before="1" w:line="360" w:lineRule="auto"/>
        <w:ind w:left="0" w:firstLine="0"/>
        <w:jc w:val="center"/>
      </w:pPr>
    </w:p>
    <w:p w:rsidR="00D74D38" w:rsidRPr="00EA5FAA" w:rsidRDefault="00D74D38" w:rsidP="00F767B7">
      <w:pPr>
        <w:pStyle w:val="BodyText"/>
        <w:spacing w:before="1" w:line="360" w:lineRule="auto"/>
        <w:ind w:left="0" w:firstLine="0"/>
        <w:jc w:val="center"/>
      </w:pPr>
    </w:p>
    <w:p w:rsidR="00D74D38" w:rsidRPr="00EA5FAA" w:rsidRDefault="00D74D38" w:rsidP="00F767B7">
      <w:pPr>
        <w:pStyle w:val="BodyText"/>
        <w:spacing w:before="1" w:line="360" w:lineRule="auto"/>
        <w:ind w:left="0" w:firstLine="0"/>
        <w:jc w:val="center"/>
      </w:pPr>
    </w:p>
    <w:p w:rsidR="00D74D38" w:rsidRPr="00EA5FAA" w:rsidRDefault="00D74D38" w:rsidP="00F767B7">
      <w:pPr>
        <w:pStyle w:val="BodyText"/>
        <w:spacing w:before="1" w:line="360" w:lineRule="auto"/>
        <w:ind w:left="0" w:firstLine="0"/>
        <w:jc w:val="center"/>
      </w:pPr>
    </w:p>
    <w:p w:rsidR="00D74D38" w:rsidRPr="00EA5FAA" w:rsidRDefault="00D74D38" w:rsidP="00F767B7">
      <w:pPr>
        <w:pStyle w:val="BodyText"/>
        <w:spacing w:before="1" w:line="360" w:lineRule="auto"/>
        <w:ind w:left="0" w:firstLine="0"/>
        <w:jc w:val="center"/>
      </w:pPr>
    </w:p>
    <w:p w:rsidR="00D74D38" w:rsidRPr="00EA5FAA" w:rsidRDefault="00D74D38" w:rsidP="00F767B7">
      <w:pPr>
        <w:pStyle w:val="BodyText"/>
        <w:spacing w:before="1" w:line="360" w:lineRule="auto"/>
        <w:ind w:left="0" w:firstLine="0"/>
        <w:jc w:val="center"/>
      </w:pPr>
    </w:p>
    <w:p w:rsidR="00D74D38" w:rsidRPr="00EA5FAA" w:rsidRDefault="00D74D38" w:rsidP="00F767B7">
      <w:pPr>
        <w:pStyle w:val="BodyText"/>
        <w:spacing w:before="1" w:line="360" w:lineRule="auto"/>
        <w:ind w:left="0" w:firstLine="0"/>
        <w:jc w:val="center"/>
      </w:pPr>
    </w:p>
    <w:p w:rsidR="00D74D38" w:rsidRPr="00EA5FAA" w:rsidRDefault="00D74D38" w:rsidP="00F767B7">
      <w:pPr>
        <w:pStyle w:val="BodyText"/>
        <w:spacing w:before="1" w:line="360" w:lineRule="auto"/>
        <w:ind w:left="0" w:firstLine="0"/>
        <w:jc w:val="center"/>
      </w:pPr>
    </w:p>
    <w:p w:rsidR="00D74D38" w:rsidRPr="00EA5FAA" w:rsidRDefault="00D74D38" w:rsidP="00F767B7">
      <w:pPr>
        <w:pStyle w:val="BodyText"/>
        <w:spacing w:before="1" w:line="360" w:lineRule="auto"/>
        <w:ind w:left="0" w:firstLine="0"/>
        <w:jc w:val="center"/>
      </w:pPr>
    </w:p>
    <w:p w:rsidR="00D74D38" w:rsidRPr="00EA5FAA" w:rsidRDefault="00D74D38" w:rsidP="00F767B7">
      <w:pPr>
        <w:pStyle w:val="BodyText"/>
        <w:spacing w:before="1" w:line="360" w:lineRule="auto"/>
        <w:ind w:left="0" w:firstLine="0"/>
        <w:jc w:val="center"/>
      </w:pPr>
    </w:p>
    <w:p w:rsidR="00D74D38" w:rsidRPr="00EA5FAA" w:rsidRDefault="00D74D38" w:rsidP="00F767B7">
      <w:pPr>
        <w:pStyle w:val="BodyText"/>
        <w:spacing w:before="1" w:line="360" w:lineRule="auto"/>
        <w:ind w:left="0" w:firstLine="0"/>
        <w:jc w:val="center"/>
      </w:pPr>
    </w:p>
    <w:p w:rsidR="00D74D38" w:rsidRPr="00EA5FAA" w:rsidRDefault="00D74D38" w:rsidP="00F767B7">
      <w:pPr>
        <w:pStyle w:val="BodyText"/>
        <w:spacing w:before="1" w:line="360" w:lineRule="auto"/>
        <w:ind w:left="0" w:firstLine="0"/>
        <w:jc w:val="center"/>
      </w:pPr>
    </w:p>
    <w:p w:rsidR="00D74D38" w:rsidRPr="00EA5FAA" w:rsidRDefault="00D74D38" w:rsidP="00F767B7">
      <w:pPr>
        <w:pStyle w:val="BodyText"/>
        <w:spacing w:before="1" w:line="360" w:lineRule="auto"/>
        <w:ind w:left="0" w:firstLine="0"/>
        <w:jc w:val="center"/>
      </w:pPr>
    </w:p>
    <w:p w:rsidR="00D74D38" w:rsidRPr="00EA5FAA" w:rsidRDefault="00D74D38" w:rsidP="00F767B7">
      <w:pPr>
        <w:pStyle w:val="BodyText"/>
        <w:spacing w:before="1" w:line="360" w:lineRule="auto"/>
        <w:ind w:left="0" w:firstLine="0"/>
        <w:jc w:val="center"/>
      </w:pPr>
    </w:p>
    <w:p w:rsidR="00D74D38" w:rsidRPr="00EA5FAA" w:rsidRDefault="00D74D38" w:rsidP="00F767B7">
      <w:pPr>
        <w:pStyle w:val="BodyText"/>
        <w:spacing w:before="1" w:line="360" w:lineRule="auto"/>
        <w:ind w:left="0" w:firstLine="0"/>
        <w:jc w:val="center"/>
      </w:pPr>
    </w:p>
    <w:p w:rsidR="00256404" w:rsidRPr="00EA5FAA" w:rsidRDefault="00256404" w:rsidP="00F767B7">
      <w:pPr>
        <w:pStyle w:val="BodyText"/>
        <w:spacing w:before="1" w:line="360" w:lineRule="auto"/>
        <w:ind w:left="0" w:firstLine="0"/>
        <w:jc w:val="center"/>
      </w:pPr>
    </w:p>
    <w:p w:rsidR="00D74D38" w:rsidRPr="00EA5FAA" w:rsidRDefault="00D74D38" w:rsidP="002F47FF">
      <w:pPr>
        <w:pStyle w:val="BodyText"/>
        <w:spacing w:before="1" w:line="360" w:lineRule="auto"/>
        <w:ind w:left="0" w:firstLine="0"/>
      </w:pPr>
    </w:p>
    <w:p w:rsidR="00D74D38" w:rsidRPr="00EA5FAA" w:rsidRDefault="00D74D38" w:rsidP="00D74D38">
      <w:pPr>
        <w:pStyle w:val="BodyText"/>
        <w:spacing w:before="1" w:line="360" w:lineRule="auto"/>
        <w:ind w:left="0" w:firstLine="0"/>
        <w:jc w:val="center"/>
      </w:pPr>
      <w:r w:rsidRPr="00EA5FAA">
        <w:lastRenderedPageBreak/>
        <w:t>QUESTIONNAIRE ON SBI YONO</w:t>
      </w:r>
    </w:p>
    <w:p w:rsidR="00D74D38" w:rsidRPr="00EA5FAA" w:rsidRDefault="00D74D38" w:rsidP="00D74D38">
      <w:pPr>
        <w:pStyle w:val="BodyText"/>
        <w:spacing w:before="1" w:line="360" w:lineRule="auto"/>
        <w:ind w:left="0" w:firstLine="0"/>
      </w:pPr>
    </w:p>
    <w:p w:rsidR="00A43801" w:rsidRPr="00EA5FAA" w:rsidRDefault="00A43801" w:rsidP="00A43801">
      <w:pPr>
        <w:pStyle w:val="BodyText"/>
        <w:numPr>
          <w:ilvl w:val="0"/>
          <w:numId w:val="21"/>
        </w:numPr>
        <w:spacing w:before="1" w:line="360" w:lineRule="auto"/>
      </w:pPr>
      <w:r w:rsidRPr="00EA5FAA">
        <w:t>While opening up the account were you aware of internet banking?</w:t>
      </w:r>
    </w:p>
    <w:p w:rsidR="00A43801" w:rsidRPr="00EA5FAA" w:rsidRDefault="00A43801" w:rsidP="00A43801">
      <w:pPr>
        <w:pStyle w:val="BodyText"/>
        <w:spacing w:before="1" w:line="360" w:lineRule="auto"/>
        <w:ind w:left="720" w:firstLine="0"/>
      </w:pPr>
      <w:r w:rsidRPr="00EA5FAA">
        <w:t xml:space="preserve">a. Yes </w:t>
      </w:r>
    </w:p>
    <w:p w:rsidR="00A43801" w:rsidRPr="00EA5FAA" w:rsidRDefault="00A43801" w:rsidP="00A43801">
      <w:pPr>
        <w:pStyle w:val="BodyText"/>
        <w:spacing w:before="1" w:line="360" w:lineRule="auto"/>
        <w:ind w:left="720" w:firstLine="0"/>
      </w:pPr>
      <w:r w:rsidRPr="00EA5FAA">
        <w:t>b. No</w:t>
      </w:r>
    </w:p>
    <w:p w:rsidR="00D74D38" w:rsidRPr="00EA5FAA" w:rsidRDefault="00D74D38" w:rsidP="00EE3ADF">
      <w:pPr>
        <w:pStyle w:val="BodyText"/>
        <w:numPr>
          <w:ilvl w:val="0"/>
          <w:numId w:val="21"/>
        </w:numPr>
        <w:spacing w:before="1" w:line="360" w:lineRule="auto"/>
      </w:pPr>
      <w:r w:rsidRPr="00EA5FAA">
        <w:t>Do you think E-Banking is going to replace traditional banking in future?</w:t>
      </w:r>
    </w:p>
    <w:p w:rsidR="00D74D38" w:rsidRPr="00EA5FAA" w:rsidRDefault="00D74D38" w:rsidP="00EE3ADF">
      <w:pPr>
        <w:pStyle w:val="BodyText"/>
        <w:numPr>
          <w:ilvl w:val="0"/>
          <w:numId w:val="23"/>
        </w:numPr>
        <w:spacing w:before="1" w:line="360" w:lineRule="auto"/>
      </w:pPr>
      <w:r w:rsidRPr="00EA5FAA">
        <w:t xml:space="preserve">Yes </w:t>
      </w:r>
    </w:p>
    <w:p w:rsidR="00D74D38" w:rsidRPr="00EA5FAA" w:rsidRDefault="00D74D38" w:rsidP="00EE3ADF">
      <w:pPr>
        <w:pStyle w:val="BodyText"/>
        <w:numPr>
          <w:ilvl w:val="0"/>
          <w:numId w:val="23"/>
        </w:numPr>
        <w:spacing w:before="1" w:line="360" w:lineRule="auto"/>
      </w:pPr>
      <w:r w:rsidRPr="00EA5FAA">
        <w:t xml:space="preserve">No </w:t>
      </w:r>
    </w:p>
    <w:p w:rsidR="00D74D38" w:rsidRPr="00EA5FAA" w:rsidRDefault="00D74D38" w:rsidP="00EE3ADF">
      <w:pPr>
        <w:pStyle w:val="BodyText"/>
        <w:numPr>
          <w:ilvl w:val="0"/>
          <w:numId w:val="23"/>
        </w:numPr>
        <w:spacing w:before="1" w:line="360" w:lineRule="auto"/>
      </w:pPr>
      <w:r w:rsidRPr="00EA5FAA">
        <w:t xml:space="preserve">Maybe </w:t>
      </w:r>
    </w:p>
    <w:p w:rsidR="00D74D38" w:rsidRPr="00EA5FAA" w:rsidRDefault="00D74D38" w:rsidP="00EE3ADF">
      <w:pPr>
        <w:pStyle w:val="BodyText"/>
        <w:numPr>
          <w:ilvl w:val="0"/>
          <w:numId w:val="21"/>
        </w:numPr>
        <w:spacing w:before="1" w:line="360" w:lineRule="auto"/>
      </w:pPr>
      <w:r w:rsidRPr="00EA5FAA">
        <w:t xml:space="preserve">What would </w:t>
      </w:r>
      <w:r w:rsidR="00F057F0" w:rsidRPr="00EA5FAA">
        <w:t>put you of banking over the internet?</w:t>
      </w:r>
    </w:p>
    <w:p w:rsidR="00F057F0" w:rsidRPr="00EA5FAA" w:rsidRDefault="00F057F0" w:rsidP="00EE3ADF">
      <w:pPr>
        <w:pStyle w:val="BodyText"/>
        <w:numPr>
          <w:ilvl w:val="0"/>
          <w:numId w:val="25"/>
        </w:numPr>
        <w:spacing w:before="1" w:line="360" w:lineRule="auto"/>
      </w:pPr>
      <w:r w:rsidRPr="00EA5FAA">
        <w:t>Repentance to change</w:t>
      </w:r>
    </w:p>
    <w:p w:rsidR="00F057F0" w:rsidRPr="00EA5FAA" w:rsidRDefault="00F057F0" w:rsidP="00EE3ADF">
      <w:pPr>
        <w:pStyle w:val="BodyText"/>
        <w:numPr>
          <w:ilvl w:val="0"/>
          <w:numId w:val="25"/>
        </w:numPr>
        <w:spacing w:before="1" w:line="360" w:lineRule="auto"/>
      </w:pPr>
      <w:r w:rsidRPr="00EA5FAA">
        <w:t xml:space="preserve">Security concerns </w:t>
      </w:r>
    </w:p>
    <w:p w:rsidR="00F057F0" w:rsidRPr="00EA5FAA" w:rsidRDefault="00F057F0" w:rsidP="00EE3ADF">
      <w:pPr>
        <w:pStyle w:val="BodyText"/>
        <w:numPr>
          <w:ilvl w:val="0"/>
          <w:numId w:val="25"/>
        </w:numPr>
        <w:spacing w:before="1" w:line="360" w:lineRule="auto"/>
      </w:pPr>
      <w:r w:rsidRPr="00EA5FAA">
        <w:t>Black of internet access</w:t>
      </w:r>
    </w:p>
    <w:p w:rsidR="00F057F0" w:rsidRPr="00EA5FAA" w:rsidRDefault="00F057F0" w:rsidP="00EE3ADF">
      <w:pPr>
        <w:pStyle w:val="BodyText"/>
        <w:numPr>
          <w:ilvl w:val="0"/>
          <w:numId w:val="25"/>
        </w:numPr>
        <w:spacing w:before="1" w:line="360" w:lineRule="auto"/>
      </w:pPr>
      <w:r w:rsidRPr="00EA5FAA">
        <w:t xml:space="preserve">Other </w:t>
      </w:r>
    </w:p>
    <w:p w:rsidR="00A43801" w:rsidRPr="00EA5FAA" w:rsidRDefault="00A43801" w:rsidP="00A43801">
      <w:pPr>
        <w:pStyle w:val="BodyText"/>
        <w:numPr>
          <w:ilvl w:val="0"/>
          <w:numId w:val="21"/>
        </w:numPr>
        <w:spacing w:before="1" w:line="360" w:lineRule="auto"/>
      </w:pPr>
      <w:r w:rsidRPr="00EA5FAA">
        <w:t>Do you think a bank need to have a website?</w:t>
      </w:r>
    </w:p>
    <w:p w:rsidR="00A43801" w:rsidRPr="00EA5FAA" w:rsidRDefault="00A43801" w:rsidP="00A43801">
      <w:pPr>
        <w:pStyle w:val="BodyText"/>
        <w:numPr>
          <w:ilvl w:val="0"/>
          <w:numId w:val="22"/>
        </w:numPr>
        <w:spacing w:before="1" w:line="360" w:lineRule="auto"/>
      </w:pPr>
      <w:r w:rsidRPr="00EA5FAA">
        <w:t xml:space="preserve">Yes </w:t>
      </w:r>
    </w:p>
    <w:p w:rsidR="00A43801" w:rsidRPr="00EA5FAA" w:rsidRDefault="00A43801" w:rsidP="00A43801">
      <w:pPr>
        <w:pStyle w:val="BodyText"/>
        <w:numPr>
          <w:ilvl w:val="0"/>
          <w:numId w:val="22"/>
        </w:numPr>
        <w:spacing w:before="1" w:line="360" w:lineRule="auto"/>
      </w:pPr>
      <w:r w:rsidRPr="00EA5FAA">
        <w:t xml:space="preserve">No </w:t>
      </w:r>
    </w:p>
    <w:p w:rsidR="00F057F0" w:rsidRPr="00EA5FAA" w:rsidRDefault="00F057F0" w:rsidP="00EE3ADF">
      <w:pPr>
        <w:pStyle w:val="BodyText"/>
        <w:numPr>
          <w:ilvl w:val="0"/>
          <w:numId w:val="21"/>
        </w:numPr>
        <w:spacing w:before="1" w:line="360" w:lineRule="auto"/>
      </w:pPr>
      <w:r w:rsidRPr="00EA5FAA">
        <w:t>Do you trust the online security?</w:t>
      </w:r>
    </w:p>
    <w:p w:rsidR="00F057F0" w:rsidRPr="00EA5FAA" w:rsidRDefault="00F057F0" w:rsidP="00EE3ADF">
      <w:pPr>
        <w:pStyle w:val="BodyText"/>
        <w:numPr>
          <w:ilvl w:val="0"/>
          <w:numId w:val="26"/>
        </w:numPr>
        <w:spacing w:before="1" w:line="360" w:lineRule="auto"/>
      </w:pPr>
      <w:r w:rsidRPr="00EA5FAA">
        <w:t xml:space="preserve">Yes </w:t>
      </w:r>
    </w:p>
    <w:p w:rsidR="00F057F0" w:rsidRPr="00EA5FAA" w:rsidRDefault="00F057F0" w:rsidP="00EE3ADF">
      <w:pPr>
        <w:pStyle w:val="BodyText"/>
        <w:numPr>
          <w:ilvl w:val="0"/>
          <w:numId w:val="26"/>
        </w:numPr>
        <w:spacing w:before="1" w:line="360" w:lineRule="auto"/>
      </w:pPr>
      <w:r w:rsidRPr="00EA5FAA">
        <w:t xml:space="preserve">No </w:t>
      </w:r>
    </w:p>
    <w:p w:rsidR="00A43801" w:rsidRPr="00EA5FAA" w:rsidRDefault="00A43801" w:rsidP="00A43801">
      <w:pPr>
        <w:pStyle w:val="BodyText"/>
        <w:numPr>
          <w:ilvl w:val="0"/>
          <w:numId w:val="21"/>
        </w:numPr>
        <w:spacing w:before="1" w:line="360" w:lineRule="auto"/>
      </w:pPr>
      <w:r w:rsidRPr="00EA5FAA">
        <w:t>In which bank do you have bank account?</w:t>
      </w:r>
    </w:p>
    <w:p w:rsidR="00A43801" w:rsidRPr="00EA5FAA" w:rsidRDefault="00A43801" w:rsidP="00A43801">
      <w:pPr>
        <w:pStyle w:val="BodyText"/>
        <w:numPr>
          <w:ilvl w:val="0"/>
          <w:numId w:val="34"/>
        </w:numPr>
        <w:spacing w:before="1" w:line="360" w:lineRule="auto"/>
      </w:pPr>
      <w:r w:rsidRPr="00EA5FAA">
        <w:t>ICICI</w:t>
      </w:r>
    </w:p>
    <w:p w:rsidR="00A43801" w:rsidRPr="00EA5FAA" w:rsidRDefault="00A43801" w:rsidP="00A43801">
      <w:pPr>
        <w:pStyle w:val="BodyText"/>
        <w:numPr>
          <w:ilvl w:val="0"/>
          <w:numId w:val="34"/>
        </w:numPr>
        <w:spacing w:before="1" w:line="360" w:lineRule="auto"/>
      </w:pPr>
      <w:r w:rsidRPr="00EA5FAA">
        <w:t>SBI</w:t>
      </w:r>
    </w:p>
    <w:p w:rsidR="00A43801" w:rsidRPr="00EA5FAA" w:rsidRDefault="00A43801" w:rsidP="00A43801">
      <w:pPr>
        <w:pStyle w:val="BodyText"/>
        <w:numPr>
          <w:ilvl w:val="0"/>
          <w:numId w:val="34"/>
        </w:numPr>
        <w:spacing w:before="1" w:line="360" w:lineRule="auto"/>
      </w:pPr>
      <w:r w:rsidRPr="00EA5FAA">
        <w:t>Andhra Bank</w:t>
      </w:r>
    </w:p>
    <w:p w:rsidR="00A43801" w:rsidRPr="00EA5FAA" w:rsidRDefault="00A43801" w:rsidP="00A43801">
      <w:pPr>
        <w:pStyle w:val="BodyText"/>
        <w:numPr>
          <w:ilvl w:val="0"/>
          <w:numId w:val="34"/>
        </w:numPr>
        <w:spacing w:before="1" w:line="360" w:lineRule="auto"/>
      </w:pPr>
      <w:r w:rsidRPr="00EA5FAA">
        <w:t>HDFC</w:t>
      </w:r>
    </w:p>
    <w:p w:rsidR="00A43801" w:rsidRPr="00EA5FAA" w:rsidRDefault="00A43801" w:rsidP="00A43801">
      <w:pPr>
        <w:pStyle w:val="BodyText"/>
        <w:numPr>
          <w:ilvl w:val="0"/>
          <w:numId w:val="34"/>
        </w:numPr>
        <w:spacing w:before="1" w:line="360" w:lineRule="auto"/>
      </w:pPr>
      <w:r w:rsidRPr="00EA5FAA">
        <w:t xml:space="preserve">Others </w:t>
      </w:r>
    </w:p>
    <w:p w:rsidR="00F057F0" w:rsidRPr="00EA5FAA" w:rsidRDefault="00F057F0" w:rsidP="00EE3ADF">
      <w:pPr>
        <w:pStyle w:val="BodyText"/>
        <w:numPr>
          <w:ilvl w:val="0"/>
          <w:numId w:val="21"/>
        </w:numPr>
        <w:spacing w:before="1" w:line="360" w:lineRule="auto"/>
      </w:pPr>
      <w:r w:rsidRPr="00EA5FAA">
        <w:t>What would you encourage you to use more online banking?</w:t>
      </w:r>
    </w:p>
    <w:p w:rsidR="00F057F0" w:rsidRPr="00EA5FAA" w:rsidRDefault="00F057F0" w:rsidP="00EE3ADF">
      <w:pPr>
        <w:pStyle w:val="BodyText"/>
        <w:numPr>
          <w:ilvl w:val="0"/>
          <w:numId w:val="27"/>
        </w:numPr>
        <w:spacing w:before="1" w:line="360" w:lineRule="auto"/>
      </w:pPr>
      <w:r w:rsidRPr="00EA5FAA">
        <w:t>Acquisitions of customers</w:t>
      </w:r>
    </w:p>
    <w:p w:rsidR="00F057F0" w:rsidRPr="00EA5FAA" w:rsidRDefault="00F057F0" w:rsidP="00EE3ADF">
      <w:pPr>
        <w:pStyle w:val="BodyText"/>
        <w:numPr>
          <w:ilvl w:val="0"/>
          <w:numId w:val="27"/>
        </w:numPr>
        <w:spacing w:before="1" w:line="360" w:lineRule="auto"/>
      </w:pPr>
      <w:r w:rsidRPr="00EA5FAA">
        <w:t>24/7 services</w:t>
      </w:r>
    </w:p>
    <w:p w:rsidR="00F057F0" w:rsidRPr="00EA5FAA" w:rsidRDefault="00F057F0" w:rsidP="00EE3ADF">
      <w:pPr>
        <w:pStyle w:val="BodyText"/>
        <w:numPr>
          <w:ilvl w:val="0"/>
          <w:numId w:val="27"/>
        </w:numPr>
        <w:spacing w:before="1" w:line="360" w:lineRule="auto"/>
      </w:pPr>
      <w:r w:rsidRPr="00EA5FAA">
        <w:t>Customer Feedback</w:t>
      </w:r>
    </w:p>
    <w:p w:rsidR="00F057F0" w:rsidRPr="00EA5FAA" w:rsidRDefault="00F057F0" w:rsidP="00A43801">
      <w:pPr>
        <w:pStyle w:val="BodyText"/>
        <w:numPr>
          <w:ilvl w:val="0"/>
          <w:numId w:val="27"/>
        </w:numPr>
        <w:spacing w:before="1" w:line="360" w:lineRule="auto"/>
      </w:pPr>
      <w:r w:rsidRPr="00EA5FAA">
        <w:t>All of the above</w:t>
      </w:r>
    </w:p>
    <w:p w:rsidR="00A43801" w:rsidRPr="00EA5FAA" w:rsidRDefault="00A43801" w:rsidP="00A43801">
      <w:pPr>
        <w:pStyle w:val="BodyText"/>
        <w:numPr>
          <w:ilvl w:val="0"/>
          <w:numId w:val="21"/>
        </w:numPr>
        <w:spacing w:before="1" w:line="360" w:lineRule="auto"/>
      </w:pPr>
      <w:r w:rsidRPr="00EA5FAA">
        <w:lastRenderedPageBreak/>
        <w:t>What benefit’s do you get from the internet in terms of banking services?</w:t>
      </w:r>
    </w:p>
    <w:p w:rsidR="00A43801" w:rsidRPr="00EA5FAA" w:rsidRDefault="00A43801" w:rsidP="00A43801">
      <w:pPr>
        <w:pStyle w:val="BodyText"/>
        <w:numPr>
          <w:ilvl w:val="0"/>
          <w:numId w:val="24"/>
        </w:numPr>
        <w:spacing w:before="1" w:line="360" w:lineRule="auto"/>
      </w:pPr>
      <w:r w:rsidRPr="00EA5FAA">
        <w:t xml:space="preserve">Convince </w:t>
      </w:r>
    </w:p>
    <w:p w:rsidR="00A43801" w:rsidRPr="00EA5FAA" w:rsidRDefault="00A43801" w:rsidP="00A43801">
      <w:pPr>
        <w:pStyle w:val="BodyText"/>
        <w:numPr>
          <w:ilvl w:val="0"/>
          <w:numId w:val="24"/>
        </w:numPr>
        <w:spacing w:before="1" w:line="360" w:lineRule="auto"/>
      </w:pPr>
      <w:r w:rsidRPr="00EA5FAA">
        <w:t xml:space="preserve">Empowerment </w:t>
      </w:r>
    </w:p>
    <w:p w:rsidR="00A43801" w:rsidRPr="00EA5FAA" w:rsidRDefault="00A43801" w:rsidP="00A43801">
      <w:pPr>
        <w:pStyle w:val="BodyText"/>
        <w:numPr>
          <w:ilvl w:val="0"/>
          <w:numId w:val="24"/>
        </w:numPr>
        <w:spacing w:before="1" w:line="360" w:lineRule="auto"/>
      </w:pPr>
      <w:r w:rsidRPr="00EA5FAA">
        <w:t>Better Services</w:t>
      </w:r>
    </w:p>
    <w:p w:rsidR="00A43801" w:rsidRPr="00EA5FAA" w:rsidRDefault="00A43801" w:rsidP="00A43801">
      <w:pPr>
        <w:pStyle w:val="BodyText"/>
        <w:numPr>
          <w:ilvl w:val="0"/>
          <w:numId w:val="24"/>
        </w:numPr>
        <w:spacing w:before="1" w:line="360" w:lineRule="auto"/>
      </w:pPr>
      <w:r w:rsidRPr="00EA5FAA">
        <w:t>Lower Cost &amp; Better Rates</w:t>
      </w:r>
    </w:p>
    <w:p w:rsidR="00A43801" w:rsidRPr="00EA5FAA" w:rsidRDefault="00A43801" w:rsidP="00A43801">
      <w:pPr>
        <w:pStyle w:val="BodyText"/>
        <w:numPr>
          <w:ilvl w:val="0"/>
          <w:numId w:val="24"/>
        </w:numPr>
        <w:spacing w:before="1" w:line="360" w:lineRule="auto"/>
      </w:pPr>
      <w:r w:rsidRPr="00EA5FAA">
        <w:t xml:space="preserve">Others </w:t>
      </w:r>
    </w:p>
    <w:p w:rsidR="00F057F0" w:rsidRPr="00EA5FAA" w:rsidRDefault="00F057F0" w:rsidP="00EE3ADF">
      <w:pPr>
        <w:pStyle w:val="BodyText"/>
        <w:numPr>
          <w:ilvl w:val="0"/>
          <w:numId w:val="21"/>
        </w:numPr>
        <w:spacing w:before="1" w:line="360" w:lineRule="auto"/>
      </w:pPr>
      <w:r w:rsidRPr="00EA5FAA">
        <w:t>What transactions you prefer to do by net?</w:t>
      </w:r>
    </w:p>
    <w:p w:rsidR="00F057F0" w:rsidRPr="00EA5FAA" w:rsidRDefault="00F057F0" w:rsidP="00EE3ADF">
      <w:pPr>
        <w:pStyle w:val="BodyText"/>
        <w:numPr>
          <w:ilvl w:val="0"/>
          <w:numId w:val="29"/>
        </w:numPr>
        <w:spacing w:before="1" w:line="360" w:lineRule="auto"/>
      </w:pPr>
      <w:r w:rsidRPr="00EA5FAA">
        <w:t>Money Transfer</w:t>
      </w:r>
    </w:p>
    <w:p w:rsidR="00F057F0" w:rsidRPr="00EA5FAA" w:rsidRDefault="00F057F0" w:rsidP="00EE3ADF">
      <w:pPr>
        <w:pStyle w:val="BodyText"/>
        <w:numPr>
          <w:ilvl w:val="0"/>
          <w:numId w:val="29"/>
        </w:numPr>
        <w:spacing w:before="1" w:line="360" w:lineRule="auto"/>
      </w:pPr>
      <w:r w:rsidRPr="00EA5FAA">
        <w:t xml:space="preserve">Credit fixed deposit online </w:t>
      </w:r>
    </w:p>
    <w:p w:rsidR="00F057F0" w:rsidRPr="00EA5FAA" w:rsidRDefault="00F057F0" w:rsidP="00EE3ADF">
      <w:pPr>
        <w:pStyle w:val="BodyText"/>
        <w:numPr>
          <w:ilvl w:val="0"/>
          <w:numId w:val="29"/>
        </w:numPr>
        <w:spacing w:before="1" w:line="360" w:lineRule="auto"/>
      </w:pPr>
      <w:r w:rsidRPr="00EA5FAA">
        <w:t>Checking of your current balance</w:t>
      </w:r>
    </w:p>
    <w:p w:rsidR="00F057F0" w:rsidRPr="00EA5FAA" w:rsidRDefault="00F057F0" w:rsidP="00EE3ADF">
      <w:pPr>
        <w:pStyle w:val="BodyText"/>
        <w:numPr>
          <w:ilvl w:val="0"/>
          <w:numId w:val="29"/>
        </w:numPr>
        <w:spacing w:before="1" w:line="360" w:lineRule="auto"/>
      </w:pPr>
      <w:r w:rsidRPr="00EA5FAA">
        <w:t xml:space="preserve">Others </w:t>
      </w:r>
    </w:p>
    <w:p w:rsidR="00F057F0" w:rsidRPr="00EA5FAA" w:rsidRDefault="00F057F0" w:rsidP="00EE3ADF">
      <w:pPr>
        <w:pStyle w:val="BodyText"/>
        <w:numPr>
          <w:ilvl w:val="0"/>
          <w:numId w:val="21"/>
        </w:numPr>
        <w:spacing w:before="1" w:line="360" w:lineRule="auto"/>
      </w:pPr>
      <w:r w:rsidRPr="00EA5FAA">
        <w:t>How often do you use online banking services?</w:t>
      </w:r>
    </w:p>
    <w:p w:rsidR="00F057F0" w:rsidRPr="00EA5FAA" w:rsidRDefault="00F057F0" w:rsidP="00EE3ADF">
      <w:pPr>
        <w:pStyle w:val="BodyText"/>
        <w:numPr>
          <w:ilvl w:val="0"/>
          <w:numId w:val="30"/>
        </w:numPr>
        <w:spacing w:before="1" w:line="360" w:lineRule="auto"/>
      </w:pPr>
      <w:r w:rsidRPr="00EA5FAA">
        <w:t xml:space="preserve">Rarely </w:t>
      </w:r>
    </w:p>
    <w:p w:rsidR="00F057F0" w:rsidRPr="00EA5FAA" w:rsidRDefault="00F057F0" w:rsidP="00EE3ADF">
      <w:pPr>
        <w:pStyle w:val="BodyText"/>
        <w:numPr>
          <w:ilvl w:val="0"/>
          <w:numId w:val="30"/>
        </w:numPr>
        <w:spacing w:before="1" w:line="360" w:lineRule="auto"/>
      </w:pPr>
      <w:r w:rsidRPr="00EA5FAA">
        <w:t>Sometimes</w:t>
      </w:r>
    </w:p>
    <w:p w:rsidR="00F057F0" w:rsidRPr="00EA5FAA" w:rsidRDefault="00F057F0" w:rsidP="00EE3ADF">
      <w:pPr>
        <w:pStyle w:val="BodyText"/>
        <w:numPr>
          <w:ilvl w:val="0"/>
          <w:numId w:val="30"/>
        </w:numPr>
        <w:spacing w:before="1" w:line="360" w:lineRule="auto"/>
      </w:pPr>
      <w:r w:rsidRPr="00EA5FAA">
        <w:t xml:space="preserve">Never </w:t>
      </w:r>
    </w:p>
    <w:p w:rsidR="00F057F0" w:rsidRPr="00EA5FAA" w:rsidRDefault="00F057F0" w:rsidP="00EE3ADF">
      <w:pPr>
        <w:pStyle w:val="BodyText"/>
        <w:numPr>
          <w:ilvl w:val="0"/>
          <w:numId w:val="30"/>
        </w:numPr>
        <w:spacing w:before="1" w:line="360" w:lineRule="auto"/>
      </w:pPr>
      <w:r w:rsidRPr="00EA5FAA">
        <w:t xml:space="preserve">Daily </w:t>
      </w:r>
    </w:p>
    <w:p w:rsidR="00A43801" w:rsidRPr="00EA5FAA" w:rsidRDefault="00F057F0" w:rsidP="00A43801">
      <w:pPr>
        <w:pStyle w:val="BodyText"/>
        <w:numPr>
          <w:ilvl w:val="0"/>
          <w:numId w:val="21"/>
        </w:numPr>
        <w:spacing w:before="1" w:line="360" w:lineRule="auto"/>
      </w:pPr>
      <w:r w:rsidRPr="00EA5FAA">
        <w:t xml:space="preserve"> </w:t>
      </w:r>
      <w:r w:rsidR="00A43801" w:rsidRPr="00EA5FAA">
        <w:t>How do you know to come about online banking?</w:t>
      </w:r>
    </w:p>
    <w:p w:rsidR="00A43801" w:rsidRPr="00EA5FAA" w:rsidRDefault="00A43801" w:rsidP="00A43801">
      <w:pPr>
        <w:pStyle w:val="BodyText"/>
        <w:numPr>
          <w:ilvl w:val="0"/>
          <w:numId w:val="35"/>
        </w:numPr>
        <w:spacing w:before="1" w:line="360" w:lineRule="auto"/>
      </w:pPr>
      <w:r w:rsidRPr="00EA5FAA">
        <w:t>Bank employee</w:t>
      </w:r>
    </w:p>
    <w:p w:rsidR="00A43801" w:rsidRPr="00EA5FAA" w:rsidRDefault="00A43801" w:rsidP="00A43801">
      <w:pPr>
        <w:pStyle w:val="BodyText"/>
        <w:numPr>
          <w:ilvl w:val="0"/>
          <w:numId w:val="35"/>
        </w:numPr>
        <w:spacing w:before="1" w:line="360" w:lineRule="auto"/>
      </w:pPr>
      <w:r w:rsidRPr="00EA5FAA">
        <w:t>Friends or Relatives</w:t>
      </w:r>
    </w:p>
    <w:p w:rsidR="00A43801" w:rsidRPr="00EA5FAA" w:rsidRDefault="00A43801" w:rsidP="00A43801">
      <w:pPr>
        <w:pStyle w:val="BodyText"/>
        <w:numPr>
          <w:ilvl w:val="0"/>
          <w:numId w:val="35"/>
        </w:numPr>
        <w:spacing w:before="1" w:line="360" w:lineRule="auto"/>
      </w:pPr>
      <w:r w:rsidRPr="00EA5FAA">
        <w:t xml:space="preserve">Advertisement </w:t>
      </w:r>
    </w:p>
    <w:p w:rsidR="00A43801" w:rsidRPr="00EA5FAA" w:rsidRDefault="00A43801" w:rsidP="00A43801">
      <w:pPr>
        <w:pStyle w:val="BodyText"/>
        <w:numPr>
          <w:ilvl w:val="0"/>
          <w:numId w:val="35"/>
        </w:numPr>
        <w:spacing w:before="1" w:line="360" w:lineRule="auto"/>
      </w:pPr>
      <w:r w:rsidRPr="00EA5FAA">
        <w:t>Social Media</w:t>
      </w:r>
    </w:p>
    <w:p w:rsidR="00A43801" w:rsidRPr="00EA5FAA" w:rsidRDefault="00A43801" w:rsidP="00A43801">
      <w:pPr>
        <w:pStyle w:val="BodyText"/>
        <w:numPr>
          <w:ilvl w:val="0"/>
          <w:numId w:val="35"/>
        </w:numPr>
        <w:spacing w:before="1" w:line="360" w:lineRule="auto"/>
      </w:pPr>
      <w:r w:rsidRPr="00EA5FAA">
        <w:t>Others</w:t>
      </w:r>
    </w:p>
    <w:p w:rsidR="00F057F0" w:rsidRPr="00EA5FAA" w:rsidRDefault="00F057F0" w:rsidP="00EE3ADF">
      <w:pPr>
        <w:pStyle w:val="BodyText"/>
        <w:numPr>
          <w:ilvl w:val="0"/>
          <w:numId w:val="21"/>
        </w:numPr>
        <w:spacing w:before="1" w:line="360" w:lineRule="auto"/>
      </w:pPr>
      <w:r w:rsidRPr="00EA5FAA">
        <w:t>Are you satisfy by using online banking?</w:t>
      </w:r>
    </w:p>
    <w:p w:rsidR="00893604" w:rsidRPr="00EA5FAA" w:rsidRDefault="00F057F0" w:rsidP="00EE3ADF">
      <w:pPr>
        <w:pStyle w:val="BodyText"/>
        <w:numPr>
          <w:ilvl w:val="0"/>
          <w:numId w:val="31"/>
        </w:numPr>
        <w:spacing w:before="1" w:line="360" w:lineRule="auto"/>
      </w:pPr>
      <w:r w:rsidRPr="00EA5FAA">
        <w:t xml:space="preserve">Yes </w:t>
      </w:r>
    </w:p>
    <w:p w:rsidR="00893604" w:rsidRPr="00EA5FAA" w:rsidRDefault="00893604" w:rsidP="00EE3ADF">
      <w:pPr>
        <w:pStyle w:val="BodyText"/>
        <w:numPr>
          <w:ilvl w:val="0"/>
          <w:numId w:val="31"/>
        </w:numPr>
        <w:spacing w:before="1" w:line="360" w:lineRule="auto"/>
      </w:pPr>
      <w:r w:rsidRPr="00EA5FAA">
        <w:t>No</w:t>
      </w:r>
    </w:p>
    <w:p w:rsidR="00A43801" w:rsidRPr="00EA5FAA" w:rsidRDefault="00893604" w:rsidP="00A43801">
      <w:pPr>
        <w:pStyle w:val="BodyText"/>
        <w:numPr>
          <w:ilvl w:val="0"/>
          <w:numId w:val="31"/>
        </w:numPr>
        <w:spacing w:before="1" w:line="360" w:lineRule="auto"/>
      </w:pPr>
      <w:r w:rsidRPr="00EA5FAA">
        <w:t>Maybe</w:t>
      </w:r>
    </w:p>
    <w:p w:rsidR="00893604" w:rsidRPr="00EA5FAA" w:rsidRDefault="00893604" w:rsidP="00EE3ADF">
      <w:pPr>
        <w:pStyle w:val="BodyText"/>
        <w:numPr>
          <w:ilvl w:val="0"/>
          <w:numId w:val="21"/>
        </w:numPr>
        <w:spacing w:before="1" w:line="360" w:lineRule="auto"/>
      </w:pPr>
      <w:r w:rsidRPr="00EA5FAA">
        <w:t>How do you think bank can improve their relationship with customer through the use of this internet?</w:t>
      </w:r>
    </w:p>
    <w:p w:rsidR="00893604" w:rsidRPr="00EA5FAA" w:rsidRDefault="00893604" w:rsidP="00EE3ADF">
      <w:pPr>
        <w:pStyle w:val="BodyText"/>
        <w:numPr>
          <w:ilvl w:val="0"/>
          <w:numId w:val="32"/>
        </w:numPr>
        <w:spacing w:before="1" w:line="360" w:lineRule="auto"/>
      </w:pPr>
      <w:r w:rsidRPr="00EA5FAA">
        <w:t>Excellent</w:t>
      </w:r>
    </w:p>
    <w:p w:rsidR="00893604" w:rsidRPr="00EA5FAA" w:rsidRDefault="00893604" w:rsidP="00EE3ADF">
      <w:pPr>
        <w:pStyle w:val="BodyText"/>
        <w:numPr>
          <w:ilvl w:val="0"/>
          <w:numId w:val="32"/>
        </w:numPr>
        <w:spacing w:before="1" w:line="360" w:lineRule="auto"/>
      </w:pPr>
      <w:r w:rsidRPr="00EA5FAA">
        <w:t>Very good</w:t>
      </w:r>
    </w:p>
    <w:p w:rsidR="00893604" w:rsidRPr="00EA5FAA" w:rsidRDefault="00893604" w:rsidP="00EE3ADF">
      <w:pPr>
        <w:pStyle w:val="BodyText"/>
        <w:numPr>
          <w:ilvl w:val="0"/>
          <w:numId w:val="32"/>
        </w:numPr>
        <w:spacing w:before="1" w:line="360" w:lineRule="auto"/>
      </w:pPr>
      <w:r w:rsidRPr="00EA5FAA">
        <w:t xml:space="preserve">Average </w:t>
      </w:r>
    </w:p>
    <w:p w:rsidR="00893604" w:rsidRPr="00EA5FAA" w:rsidRDefault="00893604" w:rsidP="00EE3ADF">
      <w:pPr>
        <w:pStyle w:val="BodyText"/>
        <w:numPr>
          <w:ilvl w:val="0"/>
          <w:numId w:val="32"/>
        </w:numPr>
        <w:spacing w:before="1" w:line="360" w:lineRule="auto"/>
      </w:pPr>
      <w:r w:rsidRPr="00EA5FAA">
        <w:lastRenderedPageBreak/>
        <w:t xml:space="preserve">Below average </w:t>
      </w:r>
    </w:p>
    <w:p w:rsidR="00893604" w:rsidRPr="00EA5FAA" w:rsidRDefault="00893604" w:rsidP="00EE3ADF">
      <w:pPr>
        <w:pStyle w:val="BodyText"/>
        <w:numPr>
          <w:ilvl w:val="0"/>
          <w:numId w:val="21"/>
        </w:numPr>
        <w:spacing w:before="1" w:line="360" w:lineRule="auto"/>
      </w:pPr>
      <w:r w:rsidRPr="00EA5FAA">
        <w:t>Do you have any bank account?</w:t>
      </w:r>
    </w:p>
    <w:p w:rsidR="00893604" w:rsidRPr="00EA5FAA" w:rsidRDefault="00893604" w:rsidP="00EE3ADF">
      <w:pPr>
        <w:pStyle w:val="BodyText"/>
        <w:numPr>
          <w:ilvl w:val="0"/>
          <w:numId w:val="33"/>
        </w:numPr>
        <w:spacing w:before="1" w:line="360" w:lineRule="auto"/>
      </w:pPr>
      <w:r w:rsidRPr="00EA5FAA">
        <w:t>Yes</w:t>
      </w:r>
    </w:p>
    <w:p w:rsidR="00893604" w:rsidRPr="00EA5FAA" w:rsidRDefault="00893604" w:rsidP="00EE3ADF">
      <w:pPr>
        <w:pStyle w:val="BodyText"/>
        <w:numPr>
          <w:ilvl w:val="0"/>
          <w:numId w:val="33"/>
        </w:numPr>
        <w:spacing w:before="1" w:line="360" w:lineRule="auto"/>
      </w:pPr>
      <w:r w:rsidRPr="00EA5FAA">
        <w:t xml:space="preserve">No </w:t>
      </w:r>
    </w:p>
    <w:p w:rsidR="00A43801" w:rsidRPr="00EA5FAA" w:rsidRDefault="00A43801" w:rsidP="00A43801">
      <w:pPr>
        <w:pStyle w:val="BodyText"/>
        <w:numPr>
          <w:ilvl w:val="0"/>
          <w:numId w:val="21"/>
        </w:numPr>
        <w:spacing w:before="1" w:line="360" w:lineRule="auto"/>
      </w:pPr>
      <w:r w:rsidRPr="00EA5FAA">
        <w:t>What is the most important factor purpose of opening account?</w:t>
      </w:r>
    </w:p>
    <w:p w:rsidR="00A43801" w:rsidRPr="00EA5FAA" w:rsidRDefault="00A43801" w:rsidP="00A43801">
      <w:pPr>
        <w:pStyle w:val="BodyText"/>
        <w:numPr>
          <w:ilvl w:val="0"/>
          <w:numId w:val="28"/>
        </w:numPr>
        <w:spacing w:before="1" w:line="360" w:lineRule="auto"/>
      </w:pPr>
      <w:r w:rsidRPr="00EA5FAA">
        <w:t>Services provided by the bank</w:t>
      </w:r>
    </w:p>
    <w:p w:rsidR="00A43801" w:rsidRPr="00EA5FAA" w:rsidRDefault="00A43801" w:rsidP="00A43801">
      <w:pPr>
        <w:pStyle w:val="BodyText"/>
        <w:numPr>
          <w:ilvl w:val="0"/>
          <w:numId w:val="28"/>
        </w:numPr>
        <w:spacing w:before="1" w:line="360" w:lineRule="auto"/>
      </w:pPr>
      <w:r w:rsidRPr="00EA5FAA">
        <w:t>ATM</w:t>
      </w:r>
    </w:p>
    <w:p w:rsidR="00A43801" w:rsidRPr="00EA5FAA" w:rsidRDefault="00A43801" w:rsidP="00A43801">
      <w:pPr>
        <w:pStyle w:val="BodyText"/>
        <w:numPr>
          <w:ilvl w:val="0"/>
          <w:numId w:val="28"/>
        </w:numPr>
        <w:spacing w:before="1" w:line="360" w:lineRule="auto"/>
      </w:pPr>
      <w:r w:rsidRPr="00EA5FAA">
        <w:t>Mobile Banking</w:t>
      </w:r>
    </w:p>
    <w:p w:rsidR="00A43801" w:rsidRPr="00EA5FAA" w:rsidRDefault="00A43801" w:rsidP="00A43801">
      <w:pPr>
        <w:pStyle w:val="BodyText"/>
        <w:numPr>
          <w:ilvl w:val="0"/>
          <w:numId w:val="28"/>
        </w:numPr>
        <w:spacing w:before="1" w:line="360" w:lineRule="auto"/>
      </w:pPr>
      <w:r w:rsidRPr="00EA5FAA">
        <w:t>Internet Banking</w:t>
      </w:r>
    </w:p>
    <w:p w:rsidR="00893604" w:rsidRPr="00EA5FAA" w:rsidRDefault="00893604" w:rsidP="00893604">
      <w:pPr>
        <w:pStyle w:val="BodyText"/>
        <w:spacing w:before="1" w:line="360" w:lineRule="auto"/>
      </w:pPr>
    </w:p>
    <w:p w:rsidR="00893604" w:rsidRPr="00EA5FAA" w:rsidRDefault="00893604" w:rsidP="00893604">
      <w:pPr>
        <w:pStyle w:val="BodyText"/>
        <w:spacing w:before="1" w:line="360" w:lineRule="auto"/>
      </w:pPr>
    </w:p>
    <w:p w:rsidR="00893604" w:rsidRPr="00EA5FAA" w:rsidRDefault="00893604" w:rsidP="00893604">
      <w:pPr>
        <w:pStyle w:val="BodyText"/>
        <w:spacing w:before="1" w:line="360" w:lineRule="auto"/>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pPr>
    </w:p>
    <w:p w:rsidR="00A43801" w:rsidRPr="00EA5FAA" w:rsidRDefault="00A43801" w:rsidP="00893604">
      <w:pPr>
        <w:pStyle w:val="BodyText"/>
        <w:spacing w:before="1" w:line="360" w:lineRule="auto"/>
        <w:ind w:left="720" w:firstLine="0"/>
      </w:pPr>
    </w:p>
    <w:p w:rsidR="00A43801" w:rsidRPr="00EA5FAA" w:rsidRDefault="00A43801" w:rsidP="00893604">
      <w:pPr>
        <w:pStyle w:val="BodyText"/>
        <w:spacing w:before="1" w:line="360" w:lineRule="auto"/>
        <w:ind w:left="720" w:firstLine="0"/>
      </w:pPr>
    </w:p>
    <w:p w:rsidR="00893604" w:rsidRPr="00EA5FAA" w:rsidRDefault="00893604" w:rsidP="00893604">
      <w:pPr>
        <w:pStyle w:val="BodyText"/>
        <w:spacing w:before="1" w:line="360" w:lineRule="auto"/>
        <w:ind w:left="720" w:firstLine="0"/>
        <w:jc w:val="center"/>
      </w:pPr>
      <w:r w:rsidRPr="00EA5FAA">
        <w:t>BIBLIOGRAPHY</w:t>
      </w:r>
    </w:p>
    <w:p w:rsidR="00893604" w:rsidRPr="00EA5FAA" w:rsidRDefault="00893604" w:rsidP="00893604">
      <w:pPr>
        <w:pStyle w:val="BodyText"/>
        <w:spacing w:before="1" w:line="360" w:lineRule="auto"/>
        <w:ind w:left="720" w:firstLine="0"/>
        <w:jc w:val="center"/>
      </w:pPr>
    </w:p>
    <w:p w:rsidR="00893604" w:rsidRPr="00EA5FAA" w:rsidRDefault="00893604" w:rsidP="00893604">
      <w:pPr>
        <w:pStyle w:val="BodyText"/>
        <w:spacing w:before="1" w:line="360" w:lineRule="auto"/>
        <w:ind w:left="720" w:firstLine="0"/>
        <w:jc w:val="center"/>
      </w:pPr>
    </w:p>
    <w:p w:rsidR="00893604" w:rsidRPr="00EA5FAA" w:rsidRDefault="00893604" w:rsidP="00893604">
      <w:pPr>
        <w:pStyle w:val="BodyText"/>
        <w:spacing w:before="1" w:line="360" w:lineRule="auto"/>
        <w:ind w:left="720" w:firstLine="0"/>
        <w:jc w:val="center"/>
      </w:pPr>
    </w:p>
    <w:p w:rsidR="00893604" w:rsidRPr="00EA5FAA" w:rsidRDefault="00893604" w:rsidP="00893604">
      <w:pPr>
        <w:pStyle w:val="BodyText"/>
        <w:spacing w:before="1" w:line="360" w:lineRule="auto"/>
        <w:ind w:left="720" w:firstLine="0"/>
        <w:jc w:val="center"/>
      </w:pPr>
    </w:p>
    <w:p w:rsidR="00893604" w:rsidRPr="00EA5FAA" w:rsidRDefault="00893604" w:rsidP="00893604">
      <w:pPr>
        <w:pStyle w:val="BodyText"/>
        <w:spacing w:before="1" w:line="360" w:lineRule="auto"/>
        <w:ind w:left="720" w:firstLine="0"/>
        <w:jc w:val="center"/>
      </w:pPr>
    </w:p>
    <w:p w:rsidR="00893604" w:rsidRPr="00EA5FAA" w:rsidRDefault="00893604" w:rsidP="00893604">
      <w:pPr>
        <w:pStyle w:val="BodyText"/>
        <w:spacing w:before="1" w:line="360" w:lineRule="auto"/>
        <w:ind w:left="720" w:firstLine="0"/>
        <w:jc w:val="center"/>
      </w:pPr>
    </w:p>
    <w:p w:rsidR="00893604" w:rsidRPr="00EA5FAA" w:rsidRDefault="00893604" w:rsidP="00893604">
      <w:pPr>
        <w:pStyle w:val="BodyText"/>
        <w:spacing w:before="1" w:line="360" w:lineRule="auto"/>
        <w:ind w:left="720" w:firstLine="0"/>
        <w:jc w:val="center"/>
      </w:pPr>
    </w:p>
    <w:p w:rsidR="00893604" w:rsidRPr="00EA5FAA" w:rsidRDefault="00893604" w:rsidP="00893604">
      <w:pPr>
        <w:pStyle w:val="BodyText"/>
        <w:spacing w:before="1" w:line="360" w:lineRule="auto"/>
        <w:ind w:left="720" w:firstLine="0"/>
        <w:jc w:val="center"/>
      </w:pPr>
    </w:p>
    <w:p w:rsidR="00893604" w:rsidRPr="00EA5FAA" w:rsidRDefault="00893604" w:rsidP="00893604">
      <w:pPr>
        <w:pStyle w:val="BodyText"/>
        <w:spacing w:before="1" w:line="360" w:lineRule="auto"/>
        <w:ind w:left="720" w:firstLine="0"/>
        <w:jc w:val="center"/>
      </w:pPr>
    </w:p>
    <w:p w:rsidR="00893604" w:rsidRPr="00EA5FAA" w:rsidRDefault="00893604" w:rsidP="00893604">
      <w:pPr>
        <w:pStyle w:val="BodyText"/>
        <w:spacing w:before="1" w:line="360" w:lineRule="auto"/>
        <w:ind w:left="720" w:firstLine="0"/>
        <w:jc w:val="center"/>
      </w:pPr>
    </w:p>
    <w:p w:rsidR="00893604" w:rsidRPr="00EA5FAA" w:rsidRDefault="00893604" w:rsidP="00893604">
      <w:pPr>
        <w:pStyle w:val="BodyText"/>
        <w:spacing w:before="1" w:line="360" w:lineRule="auto"/>
        <w:ind w:left="720" w:firstLine="0"/>
        <w:jc w:val="center"/>
      </w:pPr>
    </w:p>
    <w:p w:rsidR="00893604" w:rsidRPr="00EA5FAA" w:rsidRDefault="00893604" w:rsidP="00893604">
      <w:pPr>
        <w:pStyle w:val="BodyText"/>
        <w:spacing w:before="1" w:line="360" w:lineRule="auto"/>
        <w:ind w:left="720" w:firstLine="0"/>
        <w:jc w:val="center"/>
      </w:pPr>
    </w:p>
    <w:p w:rsidR="00893604" w:rsidRPr="00EA5FAA" w:rsidRDefault="00893604" w:rsidP="00893604">
      <w:pPr>
        <w:pStyle w:val="BodyText"/>
        <w:spacing w:before="1" w:line="360" w:lineRule="auto"/>
        <w:ind w:left="720" w:firstLine="0"/>
        <w:jc w:val="center"/>
      </w:pPr>
    </w:p>
    <w:p w:rsidR="00893604" w:rsidRPr="00EA5FAA" w:rsidRDefault="00893604" w:rsidP="00893604">
      <w:pPr>
        <w:pStyle w:val="BodyText"/>
        <w:spacing w:before="1" w:line="360" w:lineRule="auto"/>
        <w:ind w:left="720" w:firstLine="0"/>
        <w:jc w:val="center"/>
      </w:pPr>
    </w:p>
    <w:p w:rsidR="00893604" w:rsidRPr="00EA5FAA" w:rsidRDefault="00893604" w:rsidP="00893604">
      <w:pPr>
        <w:pStyle w:val="BodyText"/>
        <w:spacing w:before="1" w:line="360" w:lineRule="auto"/>
        <w:ind w:left="720" w:firstLine="0"/>
        <w:jc w:val="center"/>
      </w:pPr>
    </w:p>
    <w:p w:rsidR="00893604" w:rsidRPr="00EA5FAA" w:rsidRDefault="00893604" w:rsidP="00893604">
      <w:pPr>
        <w:pStyle w:val="BodyText"/>
        <w:spacing w:before="1" w:line="360" w:lineRule="auto"/>
        <w:ind w:left="720" w:firstLine="0"/>
        <w:jc w:val="center"/>
      </w:pPr>
    </w:p>
    <w:p w:rsidR="00893604" w:rsidRPr="00EA5FAA" w:rsidRDefault="00893604" w:rsidP="00893604">
      <w:pPr>
        <w:pStyle w:val="BodyText"/>
        <w:spacing w:before="1" w:line="360" w:lineRule="auto"/>
        <w:ind w:left="720" w:firstLine="0"/>
        <w:jc w:val="center"/>
      </w:pPr>
    </w:p>
    <w:p w:rsidR="00893604" w:rsidRPr="00EA5FAA" w:rsidRDefault="00893604" w:rsidP="00893604">
      <w:pPr>
        <w:pStyle w:val="BodyText"/>
        <w:spacing w:before="1" w:line="360" w:lineRule="auto"/>
        <w:ind w:left="720" w:firstLine="0"/>
        <w:jc w:val="center"/>
      </w:pPr>
    </w:p>
    <w:p w:rsidR="00A43801" w:rsidRPr="00EA5FAA" w:rsidRDefault="00A43801" w:rsidP="00893604">
      <w:pPr>
        <w:pStyle w:val="BodyText"/>
        <w:spacing w:before="1" w:line="360" w:lineRule="auto"/>
        <w:ind w:left="720" w:firstLine="0"/>
        <w:jc w:val="center"/>
      </w:pPr>
    </w:p>
    <w:p w:rsidR="00893604" w:rsidRPr="00EA5FAA" w:rsidRDefault="00AD4026" w:rsidP="00A43801">
      <w:pPr>
        <w:pStyle w:val="BodyText"/>
        <w:spacing w:before="1" w:line="360" w:lineRule="auto"/>
        <w:ind w:left="720" w:firstLine="0"/>
        <w:jc w:val="center"/>
      </w:pPr>
      <w:r w:rsidRPr="00EA5FAA">
        <w:lastRenderedPageBreak/>
        <w:t>BIBLIOGRAPHY</w:t>
      </w:r>
    </w:p>
    <w:p w:rsidR="00AD4026" w:rsidRPr="00EA5FAA" w:rsidRDefault="00AD4026" w:rsidP="00AD4026">
      <w:pPr>
        <w:pStyle w:val="BodyText"/>
        <w:spacing w:before="1" w:line="360" w:lineRule="auto"/>
        <w:ind w:left="0" w:firstLine="0"/>
        <w:jc w:val="left"/>
      </w:pPr>
    </w:p>
    <w:p w:rsidR="00A43801" w:rsidRPr="00EA5FAA" w:rsidRDefault="00A43801" w:rsidP="00AD4026">
      <w:pPr>
        <w:pStyle w:val="BodyText"/>
        <w:spacing w:before="1" w:line="360" w:lineRule="auto"/>
        <w:ind w:left="0" w:firstLine="0"/>
        <w:jc w:val="left"/>
      </w:pPr>
      <w:r w:rsidRPr="00EA5FAA">
        <w:t>WEBSITES</w:t>
      </w:r>
    </w:p>
    <w:p w:rsidR="00AD4026" w:rsidRPr="00EA5FAA" w:rsidRDefault="00A77C9A" w:rsidP="00EE3ADF">
      <w:pPr>
        <w:pStyle w:val="BodyText"/>
        <w:numPr>
          <w:ilvl w:val="0"/>
          <w:numId w:val="36"/>
        </w:numPr>
        <w:spacing w:before="1" w:line="360" w:lineRule="auto"/>
        <w:jc w:val="left"/>
      </w:pPr>
      <w:hyperlink r:id="rId53" w:history="1">
        <w:r w:rsidR="00AD4026" w:rsidRPr="00EA5FAA">
          <w:rPr>
            <w:rStyle w:val="Hyperlink"/>
          </w:rPr>
          <w:t>https://www.onlinesbi.com/</w:t>
        </w:r>
      </w:hyperlink>
    </w:p>
    <w:p w:rsidR="00AD4026" w:rsidRPr="00EA5FAA" w:rsidRDefault="00A77C9A" w:rsidP="00EE3ADF">
      <w:pPr>
        <w:pStyle w:val="BodyText"/>
        <w:numPr>
          <w:ilvl w:val="0"/>
          <w:numId w:val="36"/>
        </w:numPr>
        <w:spacing w:before="1" w:line="360" w:lineRule="auto"/>
        <w:jc w:val="left"/>
      </w:pPr>
      <w:hyperlink r:id="rId54" w:history="1">
        <w:r w:rsidR="00700D4B" w:rsidRPr="00EA5FAA">
          <w:rPr>
            <w:rStyle w:val="Hyperlink"/>
          </w:rPr>
          <w:t>https://www.sbiyono.sbi/</w:t>
        </w:r>
      </w:hyperlink>
    </w:p>
    <w:p w:rsidR="00893604" w:rsidRPr="00EA5FAA" w:rsidRDefault="00893604" w:rsidP="00893604">
      <w:pPr>
        <w:pStyle w:val="BodyText"/>
        <w:spacing w:before="1" w:line="360" w:lineRule="auto"/>
        <w:ind w:left="1080" w:firstLine="0"/>
      </w:pPr>
    </w:p>
    <w:sectPr w:rsidR="00893604" w:rsidRPr="00EA5FAA" w:rsidSect="00FA27CC">
      <w:footerReference w:type="default" r:id="rId55"/>
      <w:pgSz w:w="12240" w:h="15840"/>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73C3" w:rsidRPr="000E54B2" w:rsidRDefault="001173C3" w:rsidP="000E54B2">
      <w:pPr>
        <w:pStyle w:val="NormalWeb"/>
        <w:spacing w:before="0" w:after="0"/>
        <w:rPr>
          <w:rFonts w:asciiTheme="minorHAnsi" w:eastAsiaTheme="minorEastAsia" w:hAnsiTheme="minorHAnsi" w:cstheme="minorBidi"/>
          <w:sz w:val="22"/>
          <w:szCs w:val="22"/>
        </w:rPr>
      </w:pPr>
      <w:r>
        <w:separator/>
      </w:r>
    </w:p>
  </w:endnote>
  <w:endnote w:type="continuationSeparator" w:id="1">
    <w:p w:rsidR="001173C3" w:rsidRPr="000E54B2" w:rsidRDefault="001173C3" w:rsidP="000E54B2">
      <w:pPr>
        <w:pStyle w:val="NormalWeb"/>
        <w:spacing w:before="0" w:after="0"/>
        <w:rPr>
          <w:rFonts w:asciiTheme="minorHAnsi" w:eastAsiaTheme="minorEastAsia" w:hAnsiTheme="minorHAnsi" w:cstheme="minorBidi"/>
          <w:sz w:val="22"/>
          <w:szCs w:val="22"/>
        </w:rPr>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0345"/>
      <w:docPartObj>
        <w:docPartGallery w:val="Page Numbers (Bottom of Page)"/>
        <w:docPartUnique/>
      </w:docPartObj>
    </w:sdtPr>
    <w:sdtContent>
      <w:p w:rsidR="00FA27CC" w:rsidRDefault="00A77C9A">
        <w:pPr>
          <w:pStyle w:val="Footer"/>
          <w:jc w:val="center"/>
        </w:pPr>
        <w:fldSimple w:instr=" PAGE   \* MERGEFORMAT ">
          <w:r w:rsidR="000735D2">
            <w:rPr>
              <w:noProof/>
            </w:rPr>
            <w:t>70</w:t>
          </w:r>
        </w:fldSimple>
      </w:p>
    </w:sdtContent>
  </w:sdt>
  <w:p w:rsidR="00FA27CC" w:rsidRDefault="00FA27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73C3" w:rsidRPr="000E54B2" w:rsidRDefault="001173C3" w:rsidP="000E54B2">
      <w:pPr>
        <w:pStyle w:val="NormalWeb"/>
        <w:spacing w:before="0" w:after="0"/>
        <w:rPr>
          <w:rFonts w:asciiTheme="minorHAnsi" w:eastAsiaTheme="minorEastAsia" w:hAnsiTheme="minorHAnsi" w:cstheme="minorBidi"/>
          <w:sz w:val="22"/>
          <w:szCs w:val="22"/>
        </w:rPr>
      </w:pPr>
      <w:r>
        <w:separator/>
      </w:r>
    </w:p>
  </w:footnote>
  <w:footnote w:type="continuationSeparator" w:id="1">
    <w:p w:rsidR="001173C3" w:rsidRPr="000E54B2" w:rsidRDefault="001173C3" w:rsidP="000E54B2">
      <w:pPr>
        <w:pStyle w:val="NormalWeb"/>
        <w:spacing w:before="0" w:after="0"/>
        <w:rPr>
          <w:rFonts w:asciiTheme="minorHAnsi" w:eastAsiaTheme="minorEastAsia" w:hAnsiTheme="minorHAnsi" w:cstheme="minorBidi"/>
          <w:sz w:val="22"/>
          <w:szCs w:val="22"/>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21EEE"/>
    <w:multiLevelType w:val="hybridMultilevel"/>
    <w:tmpl w:val="64D6F7C4"/>
    <w:lvl w:ilvl="0" w:tplc="0409000B">
      <w:start w:val="1"/>
      <w:numFmt w:val="bullet"/>
      <w:lvlText w:val=""/>
      <w:lvlJc w:val="left"/>
      <w:pPr>
        <w:ind w:left="886" w:hanging="360"/>
      </w:pPr>
      <w:rPr>
        <w:rFonts w:ascii="Wingdings" w:hAnsi="Wingdings" w:hint="default"/>
      </w:rPr>
    </w:lvl>
    <w:lvl w:ilvl="1" w:tplc="04090003" w:tentative="1">
      <w:start w:val="1"/>
      <w:numFmt w:val="bullet"/>
      <w:lvlText w:val="o"/>
      <w:lvlJc w:val="left"/>
      <w:pPr>
        <w:ind w:left="1606" w:hanging="360"/>
      </w:pPr>
      <w:rPr>
        <w:rFonts w:ascii="Courier New" w:hAnsi="Courier New" w:cs="Courier New" w:hint="default"/>
      </w:rPr>
    </w:lvl>
    <w:lvl w:ilvl="2" w:tplc="04090005" w:tentative="1">
      <w:start w:val="1"/>
      <w:numFmt w:val="bullet"/>
      <w:lvlText w:val=""/>
      <w:lvlJc w:val="left"/>
      <w:pPr>
        <w:ind w:left="2326" w:hanging="360"/>
      </w:pPr>
      <w:rPr>
        <w:rFonts w:ascii="Wingdings" w:hAnsi="Wingdings" w:hint="default"/>
      </w:rPr>
    </w:lvl>
    <w:lvl w:ilvl="3" w:tplc="04090001" w:tentative="1">
      <w:start w:val="1"/>
      <w:numFmt w:val="bullet"/>
      <w:lvlText w:val=""/>
      <w:lvlJc w:val="left"/>
      <w:pPr>
        <w:ind w:left="3046" w:hanging="360"/>
      </w:pPr>
      <w:rPr>
        <w:rFonts w:ascii="Symbol" w:hAnsi="Symbol" w:hint="default"/>
      </w:rPr>
    </w:lvl>
    <w:lvl w:ilvl="4" w:tplc="04090003" w:tentative="1">
      <w:start w:val="1"/>
      <w:numFmt w:val="bullet"/>
      <w:lvlText w:val="o"/>
      <w:lvlJc w:val="left"/>
      <w:pPr>
        <w:ind w:left="3766" w:hanging="360"/>
      </w:pPr>
      <w:rPr>
        <w:rFonts w:ascii="Courier New" w:hAnsi="Courier New" w:cs="Courier New" w:hint="default"/>
      </w:rPr>
    </w:lvl>
    <w:lvl w:ilvl="5" w:tplc="04090005" w:tentative="1">
      <w:start w:val="1"/>
      <w:numFmt w:val="bullet"/>
      <w:lvlText w:val=""/>
      <w:lvlJc w:val="left"/>
      <w:pPr>
        <w:ind w:left="4486" w:hanging="360"/>
      </w:pPr>
      <w:rPr>
        <w:rFonts w:ascii="Wingdings" w:hAnsi="Wingdings" w:hint="default"/>
      </w:rPr>
    </w:lvl>
    <w:lvl w:ilvl="6" w:tplc="04090001" w:tentative="1">
      <w:start w:val="1"/>
      <w:numFmt w:val="bullet"/>
      <w:lvlText w:val=""/>
      <w:lvlJc w:val="left"/>
      <w:pPr>
        <w:ind w:left="5206" w:hanging="360"/>
      </w:pPr>
      <w:rPr>
        <w:rFonts w:ascii="Symbol" w:hAnsi="Symbol" w:hint="default"/>
      </w:rPr>
    </w:lvl>
    <w:lvl w:ilvl="7" w:tplc="04090003" w:tentative="1">
      <w:start w:val="1"/>
      <w:numFmt w:val="bullet"/>
      <w:lvlText w:val="o"/>
      <w:lvlJc w:val="left"/>
      <w:pPr>
        <w:ind w:left="5926" w:hanging="360"/>
      </w:pPr>
      <w:rPr>
        <w:rFonts w:ascii="Courier New" w:hAnsi="Courier New" w:cs="Courier New" w:hint="default"/>
      </w:rPr>
    </w:lvl>
    <w:lvl w:ilvl="8" w:tplc="04090005" w:tentative="1">
      <w:start w:val="1"/>
      <w:numFmt w:val="bullet"/>
      <w:lvlText w:val=""/>
      <w:lvlJc w:val="left"/>
      <w:pPr>
        <w:ind w:left="6646" w:hanging="360"/>
      </w:pPr>
      <w:rPr>
        <w:rFonts w:ascii="Wingdings" w:hAnsi="Wingdings" w:hint="default"/>
      </w:rPr>
    </w:lvl>
  </w:abstractNum>
  <w:abstractNum w:abstractNumId="1">
    <w:nsid w:val="073B12E7"/>
    <w:multiLevelType w:val="hybridMultilevel"/>
    <w:tmpl w:val="A296C122"/>
    <w:lvl w:ilvl="0" w:tplc="0409000F">
      <w:start w:val="1"/>
      <w:numFmt w:val="decimal"/>
      <w:lvlText w:val="%1."/>
      <w:lvlJc w:val="left"/>
      <w:pPr>
        <w:ind w:left="3043" w:hanging="360"/>
      </w:pPr>
    </w:lvl>
    <w:lvl w:ilvl="1" w:tplc="04090019" w:tentative="1">
      <w:start w:val="1"/>
      <w:numFmt w:val="lowerLetter"/>
      <w:lvlText w:val="%2."/>
      <w:lvlJc w:val="left"/>
      <w:pPr>
        <w:ind w:left="3763" w:hanging="360"/>
      </w:pPr>
    </w:lvl>
    <w:lvl w:ilvl="2" w:tplc="0409001B" w:tentative="1">
      <w:start w:val="1"/>
      <w:numFmt w:val="lowerRoman"/>
      <w:lvlText w:val="%3."/>
      <w:lvlJc w:val="right"/>
      <w:pPr>
        <w:ind w:left="4483" w:hanging="180"/>
      </w:pPr>
    </w:lvl>
    <w:lvl w:ilvl="3" w:tplc="0409000F" w:tentative="1">
      <w:start w:val="1"/>
      <w:numFmt w:val="decimal"/>
      <w:lvlText w:val="%4."/>
      <w:lvlJc w:val="left"/>
      <w:pPr>
        <w:ind w:left="5203" w:hanging="360"/>
      </w:pPr>
    </w:lvl>
    <w:lvl w:ilvl="4" w:tplc="04090019" w:tentative="1">
      <w:start w:val="1"/>
      <w:numFmt w:val="lowerLetter"/>
      <w:lvlText w:val="%5."/>
      <w:lvlJc w:val="left"/>
      <w:pPr>
        <w:ind w:left="5923" w:hanging="360"/>
      </w:pPr>
    </w:lvl>
    <w:lvl w:ilvl="5" w:tplc="0409001B" w:tentative="1">
      <w:start w:val="1"/>
      <w:numFmt w:val="lowerRoman"/>
      <w:lvlText w:val="%6."/>
      <w:lvlJc w:val="right"/>
      <w:pPr>
        <w:ind w:left="6643" w:hanging="180"/>
      </w:pPr>
    </w:lvl>
    <w:lvl w:ilvl="6" w:tplc="0409000F" w:tentative="1">
      <w:start w:val="1"/>
      <w:numFmt w:val="decimal"/>
      <w:lvlText w:val="%7."/>
      <w:lvlJc w:val="left"/>
      <w:pPr>
        <w:ind w:left="7363" w:hanging="360"/>
      </w:pPr>
    </w:lvl>
    <w:lvl w:ilvl="7" w:tplc="04090019" w:tentative="1">
      <w:start w:val="1"/>
      <w:numFmt w:val="lowerLetter"/>
      <w:lvlText w:val="%8."/>
      <w:lvlJc w:val="left"/>
      <w:pPr>
        <w:ind w:left="8083" w:hanging="360"/>
      </w:pPr>
    </w:lvl>
    <w:lvl w:ilvl="8" w:tplc="0409001B" w:tentative="1">
      <w:start w:val="1"/>
      <w:numFmt w:val="lowerRoman"/>
      <w:lvlText w:val="%9."/>
      <w:lvlJc w:val="right"/>
      <w:pPr>
        <w:ind w:left="8803" w:hanging="180"/>
      </w:pPr>
    </w:lvl>
  </w:abstractNum>
  <w:abstractNum w:abstractNumId="2">
    <w:nsid w:val="087C3D08"/>
    <w:multiLevelType w:val="hybridMultilevel"/>
    <w:tmpl w:val="89A4F76E"/>
    <w:lvl w:ilvl="0" w:tplc="89168D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EC37133"/>
    <w:multiLevelType w:val="hybridMultilevel"/>
    <w:tmpl w:val="1CBCCCF8"/>
    <w:lvl w:ilvl="0" w:tplc="0409000F">
      <w:start w:val="1"/>
      <w:numFmt w:val="decimal"/>
      <w:lvlText w:val="%1."/>
      <w:lvlJc w:val="left"/>
      <w:pPr>
        <w:ind w:left="2812" w:hanging="360"/>
      </w:pPr>
    </w:lvl>
    <w:lvl w:ilvl="1" w:tplc="04090019" w:tentative="1">
      <w:start w:val="1"/>
      <w:numFmt w:val="lowerLetter"/>
      <w:lvlText w:val="%2."/>
      <w:lvlJc w:val="left"/>
      <w:pPr>
        <w:ind w:left="3532" w:hanging="360"/>
      </w:pPr>
    </w:lvl>
    <w:lvl w:ilvl="2" w:tplc="0409001B" w:tentative="1">
      <w:start w:val="1"/>
      <w:numFmt w:val="lowerRoman"/>
      <w:lvlText w:val="%3."/>
      <w:lvlJc w:val="right"/>
      <w:pPr>
        <w:ind w:left="4252" w:hanging="180"/>
      </w:pPr>
    </w:lvl>
    <w:lvl w:ilvl="3" w:tplc="0409000F" w:tentative="1">
      <w:start w:val="1"/>
      <w:numFmt w:val="decimal"/>
      <w:lvlText w:val="%4."/>
      <w:lvlJc w:val="left"/>
      <w:pPr>
        <w:ind w:left="4972" w:hanging="360"/>
      </w:pPr>
    </w:lvl>
    <w:lvl w:ilvl="4" w:tplc="04090019" w:tentative="1">
      <w:start w:val="1"/>
      <w:numFmt w:val="lowerLetter"/>
      <w:lvlText w:val="%5."/>
      <w:lvlJc w:val="left"/>
      <w:pPr>
        <w:ind w:left="5692" w:hanging="360"/>
      </w:pPr>
    </w:lvl>
    <w:lvl w:ilvl="5" w:tplc="0409001B" w:tentative="1">
      <w:start w:val="1"/>
      <w:numFmt w:val="lowerRoman"/>
      <w:lvlText w:val="%6."/>
      <w:lvlJc w:val="right"/>
      <w:pPr>
        <w:ind w:left="6412" w:hanging="180"/>
      </w:pPr>
    </w:lvl>
    <w:lvl w:ilvl="6" w:tplc="0409000F" w:tentative="1">
      <w:start w:val="1"/>
      <w:numFmt w:val="decimal"/>
      <w:lvlText w:val="%7."/>
      <w:lvlJc w:val="left"/>
      <w:pPr>
        <w:ind w:left="7132" w:hanging="360"/>
      </w:pPr>
    </w:lvl>
    <w:lvl w:ilvl="7" w:tplc="04090019" w:tentative="1">
      <w:start w:val="1"/>
      <w:numFmt w:val="lowerLetter"/>
      <w:lvlText w:val="%8."/>
      <w:lvlJc w:val="left"/>
      <w:pPr>
        <w:ind w:left="7852" w:hanging="360"/>
      </w:pPr>
    </w:lvl>
    <w:lvl w:ilvl="8" w:tplc="0409001B" w:tentative="1">
      <w:start w:val="1"/>
      <w:numFmt w:val="lowerRoman"/>
      <w:lvlText w:val="%9."/>
      <w:lvlJc w:val="right"/>
      <w:pPr>
        <w:ind w:left="8572" w:hanging="180"/>
      </w:pPr>
    </w:lvl>
  </w:abstractNum>
  <w:abstractNum w:abstractNumId="4">
    <w:nsid w:val="10775FAB"/>
    <w:multiLevelType w:val="hybridMultilevel"/>
    <w:tmpl w:val="0D666846"/>
    <w:lvl w:ilvl="0" w:tplc="53E4E16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0D7FFC"/>
    <w:multiLevelType w:val="hybridMultilevel"/>
    <w:tmpl w:val="8A06732A"/>
    <w:lvl w:ilvl="0" w:tplc="B6763B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3E274B1"/>
    <w:multiLevelType w:val="hybridMultilevel"/>
    <w:tmpl w:val="09AC65E4"/>
    <w:lvl w:ilvl="0" w:tplc="0409000F">
      <w:start w:val="1"/>
      <w:numFmt w:val="decimal"/>
      <w:lvlText w:val="%1."/>
      <w:lvlJc w:val="left"/>
      <w:pPr>
        <w:ind w:left="3763" w:hanging="360"/>
      </w:pPr>
    </w:lvl>
    <w:lvl w:ilvl="1" w:tplc="04090019" w:tentative="1">
      <w:start w:val="1"/>
      <w:numFmt w:val="lowerLetter"/>
      <w:lvlText w:val="%2."/>
      <w:lvlJc w:val="left"/>
      <w:pPr>
        <w:ind w:left="4483" w:hanging="360"/>
      </w:pPr>
    </w:lvl>
    <w:lvl w:ilvl="2" w:tplc="0409001B" w:tentative="1">
      <w:start w:val="1"/>
      <w:numFmt w:val="lowerRoman"/>
      <w:lvlText w:val="%3."/>
      <w:lvlJc w:val="right"/>
      <w:pPr>
        <w:ind w:left="5203" w:hanging="180"/>
      </w:pPr>
    </w:lvl>
    <w:lvl w:ilvl="3" w:tplc="0409000F" w:tentative="1">
      <w:start w:val="1"/>
      <w:numFmt w:val="decimal"/>
      <w:lvlText w:val="%4."/>
      <w:lvlJc w:val="left"/>
      <w:pPr>
        <w:ind w:left="5923" w:hanging="360"/>
      </w:pPr>
    </w:lvl>
    <w:lvl w:ilvl="4" w:tplc="04090019" w:tentative="1">
      <w:start w:val="1"/>
      <w:numFmt w:val="lowerLetter"/>
      <w:lvlText w:val="%5."/>
      <w:lvlJc w:val="left"/>
      <w:pPr>
        <w:ind w:left="6643" w:hanging="360"/>
      </w:pPr>
    </w:lvl>
    <w:lvl w:ilvl="5" w:tplc="0409001B" w:tentative="1">
      <w:start w:val="1"/>
      <w:numFmt w:val="lowerRoman"/>
      <w:lvlText w:val="%6."/>
      <w:lvlJc w:val="right"/>
      <w:pPr>
        <w:ind w:left="7363" w:hanging="180"/>
      </w:pPr>
    </w:lvl>
    <w:lvl w:ilvl="6" w:tplc="0409000F" w:tentative="1">
      <w:start w:val="1"/>
      <w:numFmt w:val="decimal"/>
      <w:lvlText w:val="%7."/>
      <w:lvlJc w:val="left"/>
      <w:pPr>
        <w:ind w:left="8083" w:hanging="360"/>
      </w:pPr>
    </w:lvl>
    <w:lvl w:ilvl="7" w:tplc="04090019" w:tentative="1">
      <w:start w:val="1"/>
      <w:numFmt w:val="lowerLetter"/>
      <w:lvlText w:val="%8."/>
      <w:lvlJc w:val="left"/>
      <w:pPr>
        <w:ind w:left="8803" w:hanging="360"/>
      </w:pPr>
    </w:lvl>
    <w:lvl w:ilvl="8" w:tplc="0409001B" w:tentative="1">
      <w:start w:val="1"/>
      <w:numFmt w:val="lowerRoman"/>
      <w:lvlText w:val="%9."/>
      <w:lvlJc w:val="right"/>
      <w:pPr>
        <w:ind w:left="9523" w:hanging="180"/>
      </w:pPr>
    </w:lvl>
  </w:abstractNum>
  <w:abstractNum w:abstractNumId="7">
    <w:nsid w:val="252816AD"/>
    <w:multiLevelType w:val="hybridMultilevel"/>
    <w:tmpl w:val="D1487180"/>
    <w:lvl w:ilvl="0" w:tplc="28C8ED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52832BA"/>
    <w:multiLevelType w:val="hybridMultilevel"/>
    <w:tmpl w:val="6032C54E"/>
    <w:lvl w:ilvl="0" w:tplc="60B0DD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A12336A"/>
    <w:multiLevelType w:val="hybridMultilevel"/>
    <w:tmpl w:val="7E7CEBF2"/>
    <w:lvl w:ilvl="0" w:tplc="2FB0FE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B0E6A92"/>
    <w:multiLevelType w:val="hybridMultilevel"/>
    <w:tmpl w:val="53882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E06A22"/>
    <w:multiLevelType w:val="hybridMultilevel"/>
    <w:tmpl w:val="D68442F0"/>
    <w:lvl w:ilvl="0" w:tplc="0409000F">
      <w:start w:val="1"/>
      <w:numFmt w:val="decimal"/>
      <w:lvlText w:val="%1."/>
      <w:lvlJc w:val="left"/>
      <w:pPr>
        <w:ind w:left="2812" w:hanging="360"/>
      </w:pPr>
    </w:lvl>
    <w:lvl w:ilvl="1" w:tplc="04090019" w:tentative="1">
      <w:start w:val="1"/>
      <w:numFmt w:val="lowerLetter"/>
      <w:lvlText w:val="%2."/>
      <w:lvlJc w:val="left"/>
      <w:pPr>
        <w:ind w:left="3532" w:hanging="360"/>
      </w:pPr>
    </w:lvl>
    <w:lvl w:ilvl="2" w:tplc="0409001B" w:tentative="1">
      <w:start w:val="1"/>
      <w:numFmt w:val="lowerRoman"/>
      <w:lvlText w:val="%3."/>
      <w:lvlJc w:val="right"/>
      <w:pPr>
        <w:ind w:left="4252" w:hanging="180"/>
      </w:pPr>
    </w:lvl>
    <w:lvl w:ilvl="3" w:tplc="0409000F" w:tentative="1">
      <w:start w:val="1"/>
      <w:numFmt w:val="decimal"/>
      <w:lvlText w:val="%4."/>
      <w:lvlJc w:val="left"/>
      <w:pPr>
        <w:ind w:left="4972" w:hanging="360"/>
      </w:pPr>
    </w:lvl>
    <w:lvl w:ilvl="4" w:tplc="04090019" w:tentative="1">
      <w:start w:val="1"/>
      <w:numFmt w:val="lowerLetter"/>
      <w:lvlText w:val="%5."/>
      <w:lvlJc w:val="left"/>
      <w:pPr>
        <w:ind w:left="5692" w:hanging="360"/>
      </w:pPr>
    </w:lvl>
    <w:lvl w:ilvl="5" w:tplc="0409001B" w:tentative="1">
      <w:start w:val="1"/>
      <w:numFmt w:val="lowerRoman"/>
      <w:lvlText w:val="%6."/>
      <w:lvlJc w:val="right"/>
      <w:pPr>
        <w:ind w:left="6412" w:hanging="180"/>
      </w:pPr>
    </w:lvl>
    <w:lvl w:ilvl="6" w:tplc="0409000F" w:tentative="1">
      <w:start w:val="1"/>
      <w:numFmt w:val="decimal"/>
      <w:lvlText w:val="%7."/>
      <w:lvlJc w:val="left"/>
      <w:pPr>
        <w:ind w:left="7132" w:hanging="360"/>
      </w:pPr>
    </w:lvl>
    <w:lvl w:ilvl="7" w:tplc="04090019" w:tentative="1">
      <w:start w:val="1"/>
      <w:numFmt w:val="lowerLetter"/>
      <w:lvlText w:val="%8."/>
      <w:lvlJc w:val="left"/>
      <w:pPr>
        <w:ind w:left="7852" w:hanging="360"/>
      </w:pPr>
    </w:lvl>
    <w:lvl w:ilvl="8" w:tplc="0409001B" w:tentative="1">
      <w:start w:val="1"/>
      <w:numFmt w:val="lowerRoman"/>
      <w:lvlText w:val="%9."/>
      <w:lvlJc w:val="right"/>
      <w:pPr>
        <w:ind w:left="8572" w:hanging="180"/>
      </w:pPr>
    </w:lvl>
  </w:abstractNum>
  <w:abstractNum w:abstractNumId="12">
    <w:nsid w:val="35F7057F"/>
    <w:multiLevelType w:val="hybridMultilevel"/>
    <w:tmpl w:val="2E329E9C"/>
    <w:lvl w:ilvl="0" w:tplc="E0BC50C6">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6E36FFC"/>
    <w:multiLevelType w:val="hybridMultilevel"/>
    <w:tmpl w:val="CD6AD3E0"/>
    <w:lvl w:ilvl="0" w:tplc="0409000F">
      <w:start w:val="1"/>
      <w:numFmt w:val="decimal"/>
      <w:lvlText w:val="%1."/>
      <w:lvlJc w:val="left"/>
      <w:pPr>
        <w:ind w:left="3043" w:hanging="360"/>
      </w:pPr>
    </w:lvl>
    <w:lvl w:ilvl="1" w:tplc="04090019" w:tentative="1">
      <w:start w:val="1"/>
      <w:numFmt w:val="lowerLetter"/>
      <w:lvlText w:val="%2."/>
      <w:lvlJc w:val="left"/>
      <w:pPr>
        <w:ind w:left="3763" w:hanging="360"/>
      </w:pPr>
    </w:lvl>
    <w:lvl w:ilvl="2" w:tplc="0409001B" w:tentative="1">
      <w:start w:val="1"/>
      <w:numFmt w:val="lowerRoman"/>
      <w:lvlText w:val="%3."/>
      <w:lvlJc w:val="right"/>
      <w:pPr>
        <w:ind w:left="4483" w:hanging="180"/>
      </w:pPr>
    </w:lvl>
    <w:lvl w:ilvl="3" w:tplc="0409000F" w:tentative="1">
      <w:start w:val="1"/>
      <w:numFmt w:val="decimal"/>
      <w:lvlText w:val="%4."/>
      <w:lvlJc w:val="left"/>
      <w:pPr>
        <w:ind w:left="5203" w:hanging="360"/>
      </w:pPr>
    </w:lvl>
    <w:lvl w:ilvl="4" w:tplc="04090019" w:tentative="1">
      <w:start w:val="1"/>
      <w:numFmt w:val="lowerLetter"/>
      <w:lvlText w:val="%5."/>
      <w:lvlJc w:val="left"/>
      <w:pPr>
        <w:ind w:left="5923" w:hanging="360"/>
      </w:pPr>
    </w:lvl>
    <w:lvl w:ilvl="5" w:tplc="0409001B" w:tentative="1">
      <w:start w:val="1"/>
      <w:numFmt w:val="lowerRoman"/>
      <w:lvlText w:val="%6."/>
      <w:lvlJc w:val="right"/>
      <w:pPr>
        <w:ind w:left="6643" w:hanging="180"/>
      </w:pPr>
    </w:lvl>
    <w:lvl w:ilvl="6" w:tplc="0409000F" w:tentative="1">
      <w:start w:val="1"/>
      <w:numFmt w:val="decimal"/>
      <w:lvlText w:val="%7."/>
      <w:lvlJc w:val="left"/>
      <w:pPr>
        <w:ind w:left="7363" w:hanging="360"/>
      </w:pPr>
    </w:lvl>
    <w:lvl w:ilvl="7" w:tplc="04090019" w:tentative="1">
      <w:start w:val="1"/>
      <w:numFmt w:val="lowerLetter"/>
      <w:lvlText w:val="%8."/>
      <w:lvlJc w:val="left"/>
      <w:pPr>
        <w:ind w:left="8083" w:hanging="360"/>
      </w:pPr>
    </w:lvl>
    <w:lvl w:ilvl="8" w:tplc="0409001B" w:tentative="1">
      <w:start w:val="1"/>
      <w:numFmt w:val="lowerRoman"/>
      <w:lvlText w:val="%9."/>
      <w:lvlJc w:val="right"/>
      <w:pPr>
        <w:ind w:left="8803" w:hanging="180"/>
      </w:pPr>
    </w:lvl>
  </w:abstractNum>
  <w:abstractNum w:abstractNumId="14">
    <w:nsid w:val="389E4396"/>
    <w:multiLevelType w:val="hybridMultilevel"/>
    <w:tmpl w:val="34A06284"/>
    <w:lvl w:ilvl="0" w:tplc="0409000F">
      <w:start w:val="1"/>
      <w:numFmt w:val="decimal"/>
      <w:lvlText w:val="%1."/>
      <w:lvlJc w:val="left"/>
      <w:pPr>
        <w:ind w:left="2812" w:hanging="360"/>
      </w:pPr>
    </w:lvl>
    <w:lvl w:ilvl="1" w:tplc="04090019" w:tentative="1">
      <w:start w:val="1"/>
      <w:numFmt w:val="lowerLetter"/>
      <w:lvlText w:val="%2."/>
      <w:lvlJc w:val="left"/>
      <w:pPr>
        <w:ind w:left="3532" w:hanging="360"/>
      </w:pPr>
    </w:lvl>
    <w:lvl w:ilvl="2" w:tplc="0409001B" w:tentative="1">
      <w:start w:val="1"/>
      <w:numFmt w:val="lowerRoman"/>
      <w:lvlText w:val="%3."/>
      <w:lvlJc w:val="right"/>
      <w:pPr>
        <w:ind w:left="4252" w:hanging="180"/>
      </w:pPr>
    </w:lvl>
    <w:lvl w:ilvl="3" w:tplc="0409000F" w:tentative="1">
      <w:start w:val="1"/>
      <w:numFmt w:val="decimal"/>
      <w:lvlText w:val="%4."/>
      <w:lvlJc w:val="left"/>
      <w:pPr>
        <w:ind w:left="4972" w:hanging="360"/>
      </w:pPr>
    </w:lvl>
    <w:lvl w:ilvl="4" w:tplc="04090019" w:tentative="1">
      <w:start w:val="1"/>
      <w:numFmt w:val="lowerLetter"/>
      <w:lvlText w:val="%5."/>
      <w:lvlJc w:val="left"/>
      <w:pPr>
        <w:ind w:left="5692" w:hanging="360"/>
      </w:pPr>
    </w:lvl>
    <w:lvl w:ilvl="5" w:tplc="0409001B" w:tentative="1">
      <w:start w:val="1"/>
      <w:numFmt w:val="lowerRoman"/>
      <w:lvlText w:val="%6."/>
      <w:lvlJc w:val="right"/>
      <w:pPr>
        <w:ind w:left="6412" w:hanging="180"/>
      </w:pPr>
    </w:lvl>
    <w:lvl w:ilvl="6" w:tplc="0409000F" w:tentative="1">
      <w:start w:val="1"/>
      <w:numFmt w:val="decimal"/>
      <w:lvlText w:val="%7."/>
      <w:lvlJc w:val="left"/>
      <w:pPr>
        <w:ind w:left="7132" w:hanging="360"/>
      </w:pPr>
    </w:lvl>
    <w:lvl w:ilvl="7" w:tplc="04090019" w:tentative="1">
      <w:start w:val="1"/>
      <w:numFmt w:val="lowerLetter"/>
      <w:lvlText w:val="%8."/>
      <w:lvlJc w:val="left"/>
      <w:pPr>
        <w:ind w:left="7852" w:hanging="360"/>
      </w:pPr>
    </w:lvl>
    <w:lvl w:ilvl="8" w:tplc="0409001B" w:tentative="1">
      <w:start w:val="1"/>
      <w:numFmt w:val="lowerRoman"/>
      <w:lvlText w:val="%9."/>
      <w:lvlJc w:val="right"/>
      <w:pPr>
        <w:ind w:left="8572" w:hanging="180"/>
      </w:pPr>
    </w:lvl>
  </w:abstractNum>
  <w:abstractNum w:abstractNumId="15">
    <w:nsid w:val="3B223AA4"/>
    <w:multiLevelType w:val="hybridMultilevel"/>
    <w:tmpl w:val="CC1E12D8"/>
    <w:lvl w:ilvl="0" w:tplc="347249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B920613"/>
    <w:multiLevelType w:val="hybridMultilevel"/>
    <w:tmpl w:val="9CD06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7608E9"/>
    <w:multiLevelType w:val="hybridMultilevel"/>
    <w:tmpl w:val="43C2CC5A"/>
    <w:lvl w:ilvl="0" w:tplc="4D761C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90D2C00"/>
    <w:multiLevelType w:val="hybridMultilevel"/>
    <w:tmpl w:val="694E52A6"/>
    <w:lvl w:ilvl="0" w:tplc="13AE745C">
      <w:numFmt w:val="bullet"/>
      <w:lvlText w:val=""/>
      <w:lvlJc w:val="left"/>
      <w:pPr>
        <w:ind w:left="1200" w:hanging="356"/>
      </w:pPr>
      <w:rPr>
        <w:rFonts w:ascii="Symbol" w:eastAsia="Symbol" w:hAnsi="Symbol" w:cs="Symbol" w:hint="default"/>
        <w:w w:val="100"/>
        <w:sz w:val="24"/>
        <w:szCs w:val="24"/>
        <w:lang w:val="en-US" w:eastAsia="en-US" w:bidi="en-US"/>
      </w:rPr>
    </w:lvl>
    <w:lvl w:ilvl="1" w:tplc="8CFC4498">
      <w:start w:val="1"/>
      <w:numFmt w:val="decimal"/>
      <w:lvlText w:val="%2)"/>
      <w:lvlJc w:val="left"/>
      <w:pPr>
        <w:ind w:left="1200" w:hanging="394"/>
        <w:jc w:val="left"/>
      </w:pPr>
      <w:rPr>
        <w:rFonts w:ascii="Times New Roman" w:eastAsia="Times New Roman" w:hAnsi="Times New Roman" w:cs="Times New Roman" w:hint="default"/>
        <w:b/>
        <w:bCs/>
        <w:spacing w:val="-30"/>
        <w:w w:val="99"/>
        <w:sz w:val="24"/>
        <w:szCs w:val="24"/>
        <w:lang w:val="en-US" w:eastAsia="en-US" w:bidi="en-US"/>
      </w:rPr>
    </w:lvl>
    <w:lvl w:ilvl="2" w:tplc="E3AA7340">
      <w:start w:val="1"/>
      <w:numFmt w:val="decimal"/>
      <w:lvlText w:val="%3)"/>
      <w:lvlJc w:val="left"/>
      <w:pPr>
        <w:ind w:left="1987" w:hanging="250"/>
        <w:jc w:val="left"/>
      </w:pPr>
      <w:rPr>
        <w:rFonts w:ascii="Times New Roman" w:eastAsia="Times New Roman" w:hAnsi="Times New Roman" w:cs="Times New Roman" w:hint="default"/>
        <w:spacing w:val="-5"/>
        <w:w w:val="100"/>
        <w:sz w:val="24"/>
        <w:szCs w:val="24"/>
        <w:lang w:val="en-US" w:eastAsia="en-US" w:bidi="en-US"/>
      </w:rPr>
    </w:lvl>
    <w:lvl w:ilvl="3" w:tplc="E73EBF5C">
      <w:numFmt w:val="bullet"/>
      <w:lvlText w:val="•"/>
      <w:lvlJc w:val="left"/>
      <w:pPr>
        <w:ind w:left="2800" w:hanging="250"/>
      </w:pPr>
      <w:rPr>
        <w:rFonts w:hint="default"/>
        <w:lang w:val="en-US" w:eastAsia="en-US" w:bidi="en-US"/>
      </w:rPr>
    </w:lvl>
    <w:lvl w:ilvl="4" w:tplc="A90255EA">
      <w:numFmt w:val="bullet"/>
      <w:lvlText w:val="•"/>
      <w:lvlJc w:val="left"/>
      <w:pPr>
        <w:ind w:left="3621" w:hanging="250"/>
      </w:pPr>
      <w:rPr>
        <w:rFonts w:hint="default"/>
        <w:lang w:val="en-US" w:eastAsia="en-US" w:bidi="en-US"/>
      </w:rPr>
    </w:lvl>
    <w:lvl w:ilvl="5" w:tplc="5E52CDA6">
      <w:numFmt w:val="bullet"/>
      <w:lvlText w:val="•"/>
      <w:lvlJc w:val="left"/>
      <w:pPr>
        <w:ind w:left="4441" w:hanging="250"/>
      </w:pPr>
      <w:rPr>
        <w:rFonts w:hint="default"/>
        <w:lang w:val="en-US" w:eastAsia="en-US" w:bidi="en-US"/>
      </w:rPr>
    </w:lvl>
    <w:lvl w:ilvl="6" w:tplc="F2206C5E">
      <w:numFmt w:val="bullet"/>
      <w:lvlText w:val="•"/>
      <w:lvlJc w:val="left"/>
      <w:pPr>
        <w:ind w:left="5262" w:hanging="250"/>
      </w:pPr>
      <w:rPr>
        <w:rFonts w:hint="default"/>
        <w:lang w:val="en-US" w:eastAsia="en-US" w:bidi="en-US"/>
      </w:rPr>
    </w:lvl>
    <w:lvl w:ilvl="7" w:tplc="D8328868">
      <w:numFmt w:val="bullet"/>
      <w:lvlText w:val="•"/>
      <w:lvlJc w:val="left"/>
      <w:pPr>
        <w:ind w:left="6082" w:hanging="250"/>
      </w:pPr>
      <w:rPr>
        <w:rFonts w:hint="default"/>
        <w:lang w:val="en-US" w:eastAsia="en-US" w:bidi="en-US"/>
      </w:rPr>
    </w:lvl>
    <w:lvl w:ilvl="8" w:tplc="7B3ACF4C">
      <w:numFmt w:val="bullet"/>
      <w:lvlText w:val="•"/>
      <w:lvlJc w:val="left"/>
      <w:pPr>
        <w:ind w:left="6903" w:hanging="250"/>
      </w:pPr>
      <w:rPr>
        <w:rFonts w:hint="default"/>
        <w:lang w:val="en-US" w:eastAsia="en-US" w:bidi="en-US"/>
      </w:rPr>
    </w:lvl>
  </w:abstractNum>
  <w:abstractNum w:abstractNumId="19">
    <w:nsid w:val="526664DC"/>
    <w:multiLevelType w:val="hybridMultilevel"/>
    <w:tmpl w:val="BC8A808E"/>
    <w:lvl w:ilvl="0" w:tplc="14D2264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2FC5DE3"/>
    <w:multiLevelType w:val="hybridMultilevel"/>
    <w:tmpl w:val="68725FDC"/>
    <w:lvl w:ilvl="0" w:tplc="F48E6C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34D71A1"/>
    <w:multiLevelType w:val="hybridMultilevel"/>
    <w:tmpl w:val="9BC698F6"/>
    <w:lvl w:ilvl="0" w:tplc="94D8B7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9CD48E6"/>
    <w:multiLevelType w:val="hybridMultilevel"/>
    <w:tmpl w:val="A75C18C2"/>
    <w:lvl w:ilvl="0" w:tplc="AD6A29B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9F624D"/>
    <w:multiLevelType w:val="hybridMultilevel"/>
    <w:tmpl w:val="767041DC"/>
    <w:lvl w:ilvl="0" w:tplc="14D0C5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B0B108D"/>
    <w:multiLevelType w:val="hybridMultilevel"/>
    <w:tmpl w:val="9D7AC85C"/>
    <w:lvl w:ilvl="0" w:tplc="A9B4D7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B685DD7"/>
    <w:multiLevelType w:val="hybridMultilevel"/>
    <w:tmpl w:val="F1D0646E"/>
    <w:lvl w:ilvl="0" w:tplc="030053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0C07452"/>
    <w:multiLevelType w:val="hybridMultilevel"/>
    <w:tmpl w:val="62BE9520"/>
    <w:lvl w:ilvl="0" w:tplc="53E4E16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5E1A0E"/>
    <w:multiLevelType w:val="hybridMultilevel"/>
    <w:tmpl w:val="608AE37E"/>
    <w:lvl w:ilvl="0" w:tplc="0409000F">
      <w:start w:val="1"/>
      <w:numFmt w:val="decimal"/>
      <w:lvlText w:val="%1."/>
      <w:lvlJc w:val="left"/>
      <w:pPr>
        <w:ind w:left="2852" w:hanging="360"/>
      </w:pPr>
    </w:lvl>
    <w:lvl w:ilvl="1" w:tplc="04090019" w:tentative="1">
      <w:start w:val="1"/>
      <w:numFmt w:val="lowerLetter"/>
      <w:lvlText w:val="%2."/>
      <w:lvlJc w:val="left"/>
      <w:pPr>
        <w:ind w:left="3572" w:hanging="360"/>
      </w:pPr>
    </w:lvl>
    <w:lvl w:ilvl="2" w:tplc="0409001B" w:tentative="1">
      <w:start w:val="1"/>
      <w:numFmt w:val="lowerRoman"/>
      <w:lvlText w:val="%3."/>
      <w:lvlJc w:val="right"/>
      <w:pPr>
        <w:ind w:left="4292" w:hanging="180"/>
      </w:pPr>
    </w:lvl>
    <w:lvl w:ilvl="3" w:tplc="0409000F" w:tentative="1">
      <w:start w:val="1"/>
      <w:numFmt w:val="decimal"/>
      <w:lvlText w:val="%4."/>
      <w:lvlJc w:val="left"/>
      <w:pPr>
        <w:ind w:left="5012" w:hanging="360"/>
      </w:pPr>
    </w:lvl>
    <w:lvl w:ilvl="4" w:tplc="04090019" w:tentative="1">
      <w:start w:val="1"/>
      <w:numFmt w:val="lowerLetter"/>
      <w:lvlText w:val="%5."/>
      <w:lvlJc w:val="left"/>
      <w:pPr>
        <w:ind w:left="5732" w:hanging="360"/>
      </w:pPr>
    </w:lvl>
    <w:lvl w:ilvl="5" w:tplc="0409001B" w:tentative="1">
      <w:start w:val="1"/>
      <w:numFmt w:val="lowerRoman"/>
      <w:lvlText w:val="%6."/>
      <w:lvlJc w:val="right"/>
      <w:pPr>
        <w:ind w:left="6452" w:hanging="180"/>
      </w:pPr>
    </w:lvl>
    <w:lvl w:ilvl="6" w:tplc="0409000F" w:tentative="1">
      <w:start w:val="1"/>
      <w:numFmt w:val="decimal"/>
      <w:lvlText w:val="%7."/>
      <w:lvlJc w:val="left"/>
      <w:pPr>
        <w:ind w:left="7172" w:hanging="360"/>
      </w:pPr>
    </w:lvl>
    <w:lvl w:ilvl="7" w:tplc="04090019" w:tentative="1">
      <w:start w:val="1"/>
      <w:numFmt w:val="lowerLetter"/>
      <w:lvlText w:val="%8."/>
      <w:lvlJc w:val="left"/>
      <w:pPr>
        <w:ind w:left="7892" w:hanging="360"/>
      </w:pPr>
    </w:lvl>
    <w:lvl w:ilvl="8" w:tplc="0409001B" w:tentative="1">
      <w:start w:val="1"/>
      <w:numFmt w:val="lowerRoman"/>
      <w:lvlText w:val="%9."/>
      <w:lvlJc w:val="right"/>
      <w:pPr>
        <w:ind w:left="8612" w:hanging="180"/>
      </w:pPr>
    </w:lvl>
  </w:abstractNum>
  <w:abstractNum w:abstractNumId="28">
    <w:nsid w:val="633B1B28"/>
    <w:multiLevelType w:val="hybridMultilevel"/>
    <w:tmpl w:val="23F86D02"/>
    <w:lvl w:ilvl="0" w:tplc="0409000F">
      <w:start w:val="1"/>
      <w:numFmt w:val="decimal"/>
      <w:lvlText w:val="%1."/>
      <w:lvlJc w:val="left"/>
      <w:pPr>
        <w:ind w:left="2812" w:hanging="360"/>
      </w:pPr>
    </w:lvl>
    <w:lvl w:ilvl="1" w:tplc="04090019" w:tentative="1">
      <w:start w:val="1"/>
      <w:numFmt w:val="lowerLetter"/>
      <w:lvlText w:val="%2."/>
      <w:lvlJc w:val="left"/>
      <w:pPr>
        <w:ind w:left="3532" w:hanging="360"/>
      </w:pPr>
    </w:lvl>
    <w:lvl w:ilvl="2" w:tplc="0409001B" w:tentative="1">
      <w:start w:val="1"/>
      <w:numFmt w:val="lowerRoman"/>
      <w:lvlText w:val="%3."/>
      <w:lvlJc w:val="right"/>
      <w:pPr>
        <w:ind w:left="4252" w:hanging="180"/>
      </w:pPr>
    </w:lvl>
    <w:lvl w:ilvl="3" w:tplc="0409000F" w:tentative="1">
      <w:start w:val="1"/>
      <w:numFmt w:val="decimal"/>
      <w:lvlText w:val="%4."/>
      <w:lvlJc w:val="left"/>
      <w:pPr>
        <w:ind w:left="4972" w:hanging="360"/>
      </w:pPr>
    </w:lvl>
    <w:lvl w:ilvl="4" w:tplc="04090019" w:tentative="1">
      <w:start w:val="1"/>
      <w:numFmt w:val="lowerLetter"/>
      <w:lvlText w:val="%5."/>
      <w:lvlJc w:val="left"/>
      <w:pPr>
        <w:ind w:left="5692" w:hanging="360"/>
      </w:pPr>
    </w:lvl>
    <w:lvl w:ilvl="5" w:tplc="0409001B" w:tentative="1">
      <w:start w:val="1"/>
      <w:numFmt w:val="lowerRoman"/>
      <w:lvlText w:val="%6."/>
      <w:lvlJc w:val="right"/>
      <w:pPr>
        <w:ind w:left="6412" w:hanging="180"/>
      </w:pPr>
    </w:lvl>
    <w:lvl w:ilvl="6" w:tplc="0409000F" w:tentative="1">
      <w:start w:val="1"/>
      <w:numFmt w:val="decimal"/>
      <w:lvlText w:val="%7."/>
      <w:lvlJc w:val="left"/>
      <w:pPr>
        <w:ind w:left="7132" w:hanging="360"/>
      </w:pPr>
    </w:lvl>
    <w:lvl w:ilvl="7" w:tplc="04090019" w:tentative="1">
      <w:start w:val="1"/>
      <w:numFmt w:val="lowerLetter"/>
      <w:lvlText w:val="%8."/>
      <w:lvlJc w:val="left"/>
      <w:pPr>
        <w:ind w:left="7852" w:hanging="360"/>
      </w:pPr>
    </w:lvl>
    <w:lvl w:ilvl="8" w:tplc="0409001B" w:tentative="1">
      <w:start w:val="1"/>
      <w:numFmt w:val="lowerRoman"/>
      <w:lvlText w:val="%9."/>
      <w:lvlJc w:val="right"/>
      <w:pPr>
        <w:ind w:left="8572" w:hanging="180"/>
      </w:pPr>
    </w:lvl>
  </w:abstractNum>
  <w:abstractNum w:abstractNumId="29">
    <w:nsid w:val="64073DD2"/>
    <w:multiLevelType w:val="hybridMultilevel"/>
    <w:tmpl w:val="636453A2"/>
    <w:lvl w:ilvl="0" w:tplc="53E4E160">
      <w:start w:val="1"/>
      <w:numFmt w:val="bullet"/>
      <w:lvlText w:val=""/>
      <w:lvlJc w:val="left"/>
      <w:pPr>
        <w:ind w:left="761" w:hanging="360"/>
      </w:pPr>
      <w:rPr>
        <w:rFonts w:ascii="Wingdings" w:hAnsi="Wingdings"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30">
    <w:nsid w:val="65761FD0"/>
    <w:multiLevelType w:val="hybridMultilevel"/>
    <w:tmpl w:val="0F90491E"/>
    <w:lvl w:ilvl="0" w:tplc="BE2C31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7B3EF3"/>
    <w:multiLevelType w:val="hybridMultilevel"/>
    <w:tmpl w:val="52202210"/>
    <w:lvl w:ilvl="0" w:tplc="0409000F">
      <w:start w:val="1"/>
      <w:numFmt w:val="decimal"/>
      <w:lvlText w:val="%1."/>
      <w:lvlJc w:val="left"/>
      <w:pPr>
        <w:ind w:left="2812" w:hanging="360"/>
      </w:pPr>
    </w:lvl>
    <w:lvl w:ilvl="1" w:tplc="04090019" w:tentative="1">
      <w:start w:val="1"/>
      <w:numFmt w:val="lowerLetter"/>
      <w:lvlText w:val="%2."/>
      <w:lvlJc w:val="left"/>
      <w:pPr>
        <w:ind w:left="3532" w:hanging="360"/>
      </w:pPr>
    </w:lvl>
    <w:lvl w:ilvl="2" w:tplc="0409001B" w:tentative="1">
      <w:start w:val="1"/>
      <w:numFmt w:val="lowerRoman"/>
      <w:lvlText w:val="%3."/>
      <w:lvlJc w:val="right"/>
      <w:pPr>
        <w:ind w:left="4252" w:hanging="180"/>
      </w:pPr>
    </w:lvl>
    <w:lvl w:ilvl="3" w:tplc="0409000F" w:tentative="1">
      <w:start w:val="1"/>
      <w:numFmt w:val="decimal"/>
      <w:lvlText w:val="%4."/>
      <w:lvlJc w:val="left"/>
      <w:pPr>
        <w:ind w:left="4972" w:hanging="360"/>
      </w:pPr>
    </w:lvl>
    <w:lvl w:ilvl="4" w:tplc="04090019" w:tentative="1">
      <w:start w:val="1"/>
      <w:numFmt w:val="lowerLetter"/>
      <w:lvlText w:val="%5."/>
      <w:lvlJc w:val="left"/>
      <w:pPr>
        <w:ind w:left="5692" w:hanging="360"/>
      </w:pPr>
    </w:lvl>
    <w:lvl w:ilvl="5" w:tplc="0409001B" w:tentative="1">
      <w:start w:val="1"/>
      <w:numFmt w:val="lowerRoman"/>
      <w:lvlText w:val="%6."/>
      <w:lvlJc w:val="right"/>
      <w:pPr>
        <w:ind w:left="6412" w:hanging="180"/>
      </w:pPr>
    </w:lvl>
    <w:lvl w:ilvl="6" w:tplc="0409000F" w:tentative="1">
      <w:start w:val="1"/>
      <w:numFmt w:val="decimal"/>
      <w:lvlText w:val="%7."/>
      <w:lvlJc w:val="left"/>
      <w:pPr>
        <w:ind w:left="7132" w:hanging="360"/>
      </w:pPr>
    </w:lvl>
    <w:lvl w:ilvl="7" w:tplc="04090019" w:tentative="1">
      <w:start w:val="1"/>
      <w:numFmt w:val="lowerLetter"/>
      <w:lvlText w:val="%8."/>
      <w:lvlJc w:val="left"/>
      <w:pPr>
        <w:ind w:left="7852" w:hanging="360"/>
      </w:pPr>
    </w:lvl>
    <w:lvl w:ilvl="8" w:tplc="0409001B" w:tentative="1">
      <w:start w:val="1"/>
      <w:numFmt w:val="lowerRoman"/>
      <w:lvlText w:val="%9."/>
      <w:lvlJc w:val="right"/>
      <w:pPr>
        <w:ind w:left="8572" w:hanging="180"/>
      </w:pPr>
    </w:lvl>
  </w:abstractNum>
  <w:abstractNum w:abstractNumId="32">
    <w:nsid w:val="6A905FAA"/>
    <w:multiLevelType w:val="hybridMultilevel"/>
    <w:tmpl w:val="9F54D2EA"/>
    <w:lvl w:ilvl="0" w:tplc="53E4E16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FD3284"/>
    <w:multiLevelType w:val="hybridMultilevel"/>
    <w:tmpl w:val="19E275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6A145D"/>
    <w:multiLevelType w:val="hybridMultilevel"/>
    <w:tmpl w:val="06181C78"/>
    <w:lvl w:ilvl="0" w:tplc="FCDC20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57A1189"/>
    <w:multiLevelType w:val="hybridMultilevel"/>
    <w:tmpl w:val="F62A6274"/>
    <w:lvl w:ilvl="0" w:tplc="0409000F">
      <w:start w:val="1"/>
      <w:numFmt w:val="decimal"/>
      <w:lvlText w:val="%1."/>
      <w:lvlJc w:val="left"/>
      <w:pPr>
        <w:ind w:left="2812" w:hanging="360"/>
      </w:pPr>
    </w:lvl>
    <w:lvl w:ilvl="1" w:tplc="04090019" w:tentative="1">
      <w:start w:val="1"/>
      <w:numFmt w:val="lowerLetter"/>
      <w:lvlText w:val="%2."/>
      <w:lvlJc w:val="left"/>
      <w:pPr>
        <w:ind w:left="3532" w:hanging="360"/>
      </w:pPr>
    </w:lvl>
    <w:lvl w:ilvl="2" w:tplc="0409001B" w:tentative="1">
      <w:start w:val="1"/>
      <w:numFmt w:val="lowerRoman"/>
      <w:lvlText w:val="%3."/>
      <w:lvlJc w:val="right"/>
      <w:pPr>
        <w:ind w:left="4252" w:hanging="180"/>
      </w:pPr>
    </w:lvl>
    <w:lvl w:ilvl="3" w:tplc="0409000F" w:tentative="1">
      <w:start w:val="1"/>
      <w:numFmt w:val="decimal"/>
      <w:lvlText w:val="%4."/>
      <w:lvlJc w:val="left"/>
      <w:pPr>
        <w:ind w:left="4972" w:hanging="360"/>
      </w:pPr>
    </w:lvl>
    <w:lvl w:ilvl="4" w:tplc="04090019" w:tentative="1">
      <w:start w:val="1"/>
      <w:numFmt w:val="lowerLetter"/>
      <w:lvlText w:val="%5."/>
      <w:lvlJc w:val="left"/>
      <w:pPr>
        <w:ind w:left="5692" w:hanging="360"/>
      </w:pPr>
    </w:lvl>
    <w:lvl w:ilvl="5" w:tplc="0409001B" w:tentative="1">
      <w:start w:val="1"/>
      <w:numFmt w:val="lowerRoman"/>
      <w:lvlText w:val="%6."/>
      <w:lvlJc w:val="right"/>
      <w:pPr>
        <w:ind w:left="6412" w:hanging="180"/>
      </w:pPr>
    </w:lvl>
    <w:lvl w:ilvl="6" w:tplc="0409000F" w:tentative="1">
      <w:start w:val="1"/>
      <w:numFmt w:val="decimal"/>
      <w:lvlText w:val="%7."/>
      <w:lvlJc w:val="left"/>
      <w:pPr>
        <w:ind w:left="7132" w:hanging="360"/>
      </w:pPr>
    </w:lvl>
    <w:lvl w:ilvl="7" w:tplc="04090019" w:tentative="1">
      <w:start w:val="1"/>
      <w:numFmt w:val="lowerLetter"/>
      <w:lvlText w:val="%8."/>
      <w:lvlJc w:val="left"/>
      <w:pPr>
        <w:ind w:left="7852" w:hanging="360"/>
      </w:pPr>
    </w:lvl>
    <w:lvl w:ilvl="8" w:tplc="0409001B" w:tentative="1">
      <w:start w:val="1"/>
      <w:numFmt w:val="lowerRoman"/>
      <w:lvlText w:val="%9."/>
      <w:lvlJc w:val="right"/>
      <w:pPr>
        <w:ind w:left="8572" w:hanging="180"/>
      </w:pPr>
    </w:lvl>
  </w:abstractNum>
  <w:abstractNum w:abstractNumId="36">
    <w:nsid w:val="75980CD2"/>
    <w:multiLevelType w:val="hybridMultilevel"/>
    <w:tmpl w:val="1A34A1EE"/>
    <w:lvl w:ilvl="0" w:tplc="0409000F">
      <w:start w:val="1"/>
      <w:numFmt w:val="decimal"/>
      <w:lvlText w:val="%1."/>
      <w:lvlJc w:val="left"/>
      <w:pPr>
        <w:ind w:left="2812" w:hanging="360"/>
      </w:pPr>
    </w:lvl>
    <w:lvl w:ilvl="1" w:tplc="04090019" w:tentative="1">
      <w:start w:val="1"/>
      <w:numFmt w:val="lowerLetter"/>
      <w:lvlText w:val="%2."/>
      <w:lvlJc w:val="left"/>
      <w:pPr>
        <w:ind w:left="3532" w:hanging="360"/>
      </w:pPr>
    </w:lvl>
    <w:lvl w:ilvl="2" w:tplc="0409001B" w:tentative="1">
      <w:start w:val="1"/>
      <w:numFmt w:val="lowerRoman"/>
      <w:lvlText w:val="%3."/>
      <w:lvlJc w:val="right"/>
      <w:pPr>
        <w:ind w:left="4252" w:hanging="180"/>
      </w:pPr>
    </w:lvl>
    <w:lvl w:ilvl="3" w:tplc="0409000F" w:tentative="1">
      <w:start w:val="1"/>
      <w:numFmt w:val="decimal"/>
      <w:lvlText w:val="%4."/>
      <w:lvlJc w:val="left"/>
      <w:pPr>
        <w:ind w:left="4972" w:hanging="360"/>
      </w:pPr>
    </w:lvl>
    <w:lvl w:ilvl="4" w:tplc="04090019" w:tentative="1">
      <w:start w:val="1"/>
      <w:numFmt w:val="lowerLetter"/>
      <w:lvlText w:val="%5."/>
      <w:lvlJc w:val="left"/>
      <w:pPr>
        <w:ind w:left="5692" w:hanging="360"/>
      </w:pPr>
    </w:lvl>
    <w:lvl w:ilvl="5" w:tplc="0409001B" w:tentative="1">
      <w:start w:val="1"/>
      <w:numFmt w:val="lowerRoman"/>
      <w:lvlText w:val="%6."/>
      <w:lvlJc w:val="right"/>
      <w:pPr>
        <w:ind w:left="6412" w:hanging="180"/>
      </w:pPr>
    </w:lvl>
    <w:lvl w:ilvl="6" w:tplc="0409000F" w:tentative="1">
      <w:start w:val="1"/>
      <w:numFmt w:val="decimal"/>
      <w:lvlText w:val="%7."/>
      <w:lvlJc w:val="left"/>
      <w:pPr>
        <w:ind w:left="7132" w:hanging="360"/>
      </w:pPr>
    </w:lvl>
    <w:lvl w:ilvl="7" w:tplc="04090019" w:tentative="1">
      <w:start w:val="1"/>
      <w:numFmt w:val="lowerLetter"/>
      <w:lvlText w:val="%8."/>
      <w:lvlJc w:val="left"/>
      <w:pPr>
        <w:ind w:left="7852" w:hanging="360"/>
      </w:pPr>
    </w:lvl>
    <w:lvl w:ilvl="8" w:tplc="0409001B" w:tentative="1">
      <w:start w:val="1"/>
      <w:numFmt w:val="lowerRoman"/>
      <w:lvlText w:val="%9."/>
      <w:lvlJc w:val="right"/>
      <w:pPr>
        <w:ind w:left="8572" w:hanging="180"/>
      </w:pPr>
    </w:lvl>
  </w:abstractNum>
  <w:abstractNum w:abstractNumId="37">
    <w:nsid w:val="7BCC0FFE"/>
    <w:multiLevelType w:val="hybridMultilevel"/>
    <w:tmpl w:val="28B4D848"/>
    <w:lvl w:ilvl="0" w:tplc="AAEEE0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D016510"/>
    <w:multiLevelType w:val="hybridMultilevel"/>
    <w:tmpl w:val="FA6A6F96"/>
    <w:lvl w:ilvl="0" w:tplc="53E4E16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B23F45"/>
    <w:multiLevelType w:val="hybridMultilevel"/>
    <w:tmpl w:val="3FA4FBF4"/>
    <w:lvl w:ilvl="0" w:tplc="86EA623E">
      <w:start w:val="1"/>
      <w:numFmt w:val="decimal"/>
      <w:lvlText w:val="%1."/>
      <w:lvlJc w:val="left"/>
      <w:pPr>
        <w:ind w:left="2970" w:hanging="360"/>
      </w:pPr>
      <w:rPr>
        <w:sz w:val="24"/>
      </w:r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num w:numId="1">
    <w:abstractNumId w:val="22"/>
  </w:num>
  <w:num w:numId="2">
    <w:abstractNumId w:val="32"/>
  </w:num>
  <w:num w:numId="3">
    <w:abstractNumId w:val="29"/>
  </w:num>
  <w:num w:numId="4">
    <w:abstractNumId w:val="12"/>
  </w:num>
  <w:num w:numId="5">
    <w:abstractNumId w:val="3"/>
  </w:num>
  <w:num w:numId="6">
    <w:abstractNumId w:val="28"/>
  </w:num>
  <w:num w:numId="7">
    <w:abstractNumId w:val="35"/>
  </w:num>
  <w:num w:numId="8">
    <w:abstractNumId w:val="11"/>
  </w:num>
  <w:num w:numId="9">
    <w:abstractNumId w:val="27"/>
  </w:num>
  <w:num w:numId="10">
    <w:abstractNumId w:val="1"/>
  </w:num>
  <w:num w:numId="11">
    <w:abstractNumId w:val="13"/>
  </w:num>
  <w:num w:numId="12">
    <w:abstractNumId w:val="6"/>
  </w:num>
  <w:num w:numId="13">
    <w:abstractNumId w:val="39"/>
  </w:num>
  <w:num w:numId="14">
    <w:abstractNumId w:val="31"/>
  </w:num>
  <w:num w:numId="15">
    <w:abstractNumId w:val="36"/>
  </w:num>
  <w:num w:numId="16">
    <w:abstractNumId w:val="14"/>
  </w:num>
  <w:num w:numId="17">
    <w:abstractNumId w:val="0"/>
  </w:num>
  <w:num w:numId="18">
    <w:abstractNumId w:val="4"/>
  </w:num>
  <w:num w:numId="19">
    <w:abstractNumId w:val="26"/>
  </w:num>
  <w:num w:numId="20">
    <w:abstractNumId w:val="19"/>
  </w:num>
  <w:num w:numId="21">
    <w:abstractNumId w:val="16"/>
  </w:num>
  <w:num w:numId="22">
    <w:abstractNumId w:val="20"/>
  </w:num>
  <w:num w:numId="23">
    <w:abstractNumId w:val="15"/>
  </w:num>
  <w:num w:numId="24">
    <w:abstractNumId w:val="7"/>
  </w:num>
  <w:num w:numId="25">
    <w:abstractNumId w:val="23"/>
  </w:num>
  <w:num w:numId="26">
    <w:abstractNumId w:val="2"/>
  </w:num>
  <w:num w:numId="27">
    <w:abstractNumId w:val="37"/>
  </w:num>
  <w:num w:numId="28">
    <w:abstractNumId w:val="34"/>
  </w:num>
  <w:num w:numId="29">
    <w:abstractNumId w:val="17"/>
  </w:num>
  <w:num w:numId="30">
    <w:abstractNumId w:val="9"/>
  </w:num>
  <w:num w:numId="31">
    <w:abstractNumId w:val="8"/>
  </w:num>
  <w:num w:numId="32">
    <w:abstractNumId w:val="24"/>
  </w:num>
  <w:num w:numId="33">
    <w:abstractNumId w:val="5"/>
  </w:num>
  <w:num w:numId="34">
    <w:abstractNumId w:val="21"/>
  </w:num>
  <w:num w:numId="35">
    <w:abstractNumId w:val="25"/>
  </w:num>
  <w:num w:numId="36">
    <w:abstractNumId w:val="10"/>
  </w:num>
  <w:num w:numId="37">
    <w:abstractNumId w:val="18"/>
  </w:num>
  <w:num w:numId="38">
    <w:abstractNumId w:val="33"/>
  </w:num>
  <w:num w:numId="39">
    <w:abstractNumId w:val="38"/>
  </w:num>
  <w:num w:numId="40">
    <w:abstractNumId w:val="30"/>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hdrShapeDefaults>
    <o:shapedefaults v:ext="edit" spidmax="48130"/>
  </w:hdrShapeDefaults>
  <w:footnotePr>
    <w:footnote w:id="0"/>
    <w:footnote w:id="1"/>
  </w:footnotePr>
  <w:endnotePr>
    <w:endnote w:id="0"/>
    <w:endnote w:id="1"/>
  </w:endnotePr>
  <w:compat>
    <w:useFELayout/>
  </w:compat>
  <w:rsids>
    <w:rsidRoot w:val="00067861"/>
    <w:rsid w:val="00005D12"/>
    <w:rsid w:val="00005E48"/>
    <w:rsid w:val="000275E8"/>
    <w:rsid w:val="00064E67"/>
    <w:rsid w:val="00067861"/>
    <w:rsid w:val="00070590"/>
    <w:rsid w:val="000735D2"/>
    <w:rsid w:val="000979E9"/>
    <w:rsid w:val="000A4F89"/>
    <w:rsid w:val="000B23D9"/>
    <w:rsid w:val="000B3C46"/>
    <w:rsid w:val="000B4A81"/>
    <w:rsid w:val="000E1299"/>
    <w:rsid w:val="000E54B2"/>
    <w:rsid w:val="000E68AF"/>
    <w:rsid w:val="00114509"/>
    <w:rsid w:val="00115325"/>
    <w:rsid w:val="001173C3"/>
    <w:rsid w:val="00120D72"/>
    <w:rsid w:val="001258A9"/>
    <w:rsid w:val="00131F3B"/>
    <w:rsid w:val="001558B8"/>
    <w:rsid w:val="0018754E"/>
    <w:rsid w:val="0019323E"/>
    <w:rsid w:val="001D07A9"/>
    <w:rsid w:val="001E29BE"/>
    <w:rsid w:val="001E6513"/>
    <w:rsid w:val="0020733D"/>
    <w:rsid w:val="00222F0C"/>
    <w:rsid w:val="00224129"/>
    <w:rsid w:val="002518ED"/>
    <w:rsid w:val="00256404"/>
    <w:rsid w:val="002611E0"/>
    <w:rsid w:val="002A0236"/>
    <w:rsid w:val="002A50A8"/>
    <w:rsid w:val="002A6804"/>
    <w:rsid w:val="002B2ECF"/>
    <w:rsid w:val="002B3C40"/>
    <w:rsid w:val="002F47FF"/>
    <w:rsid w:val="0030555E"/>
    <w:rsid w:val="00311F56"/>
    <w:rsid w:val="00312F98"/>
    <w:rsid w:val="00337449"/>
    <w:rsid w:val="00345400"/>
    <w:rsid w:val="0036000A"/>
    <w:rsid w:val="00372B81"/>
    <w:rsid w:val="00376C96"/>
    <w:rsid w:val="003A1ECE"/>
    <w:rsid w:val="003A605A"/>
    <w:rsid w:val="003A632D"/>
    <w:rsid w:val="003A7575"/>
    <w:rsid w:val="003B420D"/>
    <w:rsid w:val="003C0B9C"/>
    <w:rsid w:val="003D10D0"/>
    <w:rsid w:val="003D6770"/>
    <w:rsid w:val="003E6236"/>
    <w:rsid w:val="003F3534"/>
    <w:rsid w:val="003F64F7"/>
    <w:rsid w:val="00426AAB"/>
    <w:rsid w:val="00454438"/>
    <w:rsid w:val="00465EFE"/>
    <w:rsid w:val="00486641"/>
    <w:rsid w:val="0049287E"/>
    <w:rsid w:val="004C4CE5"/>
    <w:rsid w:val="004D2959"/>
    <w:rsid w:val="00501EBE"/>
    <w:rsid w:val="00502584"/>
    <w:rsid w:val="00513A3F"/>
    <w:rsid w:val="005320AC"/>
    <w:rsid w:val="005400BD"/>
    <w:rsid w:val="00551405"/>
    <w:rsid w:val="00594C05"/>
    <w:rsid w:val="005A3038"/>
    <w:rsid w:val="005A78DD"/>
    <w:rsid w:val="005B79CD"/>
    <w:rsid w:val="005D05CA"/>
    <w:rsid w:val="005E0D99"/>
    <w:rsid w:val="0064076D"/>
    <w:rsid w:val="00697F4C"/>
    <w:rsid w:val="006A0390"/>
    <w:rsid w:val="006D6EE8"/>
    <w:rsid w:val="006E5D48"/>
    <w:rsid w:val="006F2819"/>
    <w:rsid w:val="00700D4B"/>
    <w:rsid w:val="007043B0"/>
    <w:rsid w:val="007217BF"/>
    <w:rsid w:val="007301A7"/>
    <w:rsid w:val="00743DFE"/>
    <w:rsid w:val="00744D6C"/>
    <w:rsid w:val="00745E04"/>
    <w:rsid w:val="0075638D"/>
    <w:rsid w:val="00784AA6"/>
    <w:rsid w:val="007858D0"/>
    <w:rsid w:val="00793307"/>
    <w:rsid w:val="007E40DE"/>
    <w:rsid w:val="007F0E60"/>
    <w:rsid w:val="007F675C"/>
    <w:rsid w:val="00801982"/>
    <w:rsid w:val="00806F54"/>
    <w:rsid w:val="00827435"/>
    <w:rsid w:val="008368E9"/>
    <w:rsid w:val="008865A4"/>
    <w:rsid w:val="00893604"/>
    <w:rsid w:val="008B60EB"/>
    <w:rsid w:val="008F223C"/>
    <w:rsid w:val="008F6E99"/>
    <w:rsid w:val="00916291"/>
    <w:rsid w:val="009501CF"/>
    <w:rsid w:val="009540F6"/>
    <w:rsid w:val="009647BE"/>
    <w:rsid w:val="00972F9A"/>
    <w:rsid w:val="0097354E"/>
    <w:rsid w:val="0097589E"/>
    <w:rsid w:val="009A49B2"/>
    <w:rsid w:val="009A6756"/>
    <w:rsid w:val="009B657A"/>
    <w:rsid w:val="009D1FD6"/>
    <w:rsid w:val="009D4A4C"/>
    <w:rsid w:val="009F4518"/>
    <w:rsid w:val="00A11D69"/>
    <w:rsid w:val="00A177FF"/>
    <w:rsid w:val="00A27651"/>
    <w:rsid w:val="00A3265F"/>
    <w:rsid w:val="00A40400"/>
    <w:rsid w:val="00A43801"/>
    <w:rsid w:val="00A57BB4"/>
    <w:rsid w:val="00A733F8"/>
    <w:rsid w:val="00A77C9A"/>
    <w:rsid w:val="00A840E7"/>
    <w:rsid w:val="00A9477B"/>
    <w:rsid w:val="00A97432"/>
    <w:rsid w:val="00AB4F5B"/>
    <w:rsid w:val="00AB79E4"/>
    <w:rsid w:val="00AD2E3E"/>
    <w:rsid w:val="00AD4026"/>
    <w:rsid w:val="00AE4365"/>
    <w:rsid w:val="00AE769C"/>
    <w:rsid w:val="00B0287E"/>
    <w:rsid w:val="00B315DD"/>
    <w:rsid w:val="00B33F17"/>
    <w:rsid w:val="00B37081"/>
    <w:rsid w:val="00B4656E"/>
    <w:rsid w:val="00B57A46"/>
    <w:rsid w:val="00B85AD2"/>
    <w:rsid w:val="00BA6BE8"/>
    <w:rsid w:val="00BE3BF2"/>
    <w:rsid w:val="00C14BCB"/>
    <w:rsid w:val="00C26E2D"/>
    <w:rsid w:val="00C463DC"/>
    <w:rsid w:val="00C553E5"/>
    <w:rsid w:val="00C719ED"/>
    <w:rsid w:val="00C76B80"/>
    <w:rsid w:val="00C76CFC"/>
    <w:rsid w:val="00C85DB5"/>
    <w:rsid w:val="00C96D10"/>
    <w:rsid w:val="00CA13BE"/>
    <w:rsid w:val="00D12442"/>
    <w:rsid w:val="00D17733"/>
    <w:rsid w:val="00D17B85"/>
    <w:rsid w:val="00D46A89"/>
    <w:rsid w:val="00D525D3"/>
    <w:rsid w:val="00D74D38"/>
    <w:rsid w:val="00D91944"/>
    <w:rsid w:val="00D925CF"/>
    <w:rsid w:val="00DB1BB9"/>
    <w:rsid w:val="00DB3D58"/>
    <w:rsid w:val="00DC22CE"/>
    <w:rsid w:val="00DD0BB9"/>
    <w:rsid w:val="00DD235E"/>
    <w:rsid w:val="00E01CF1"/>
    <w:rsid w:val="00E24990"/>
    <w:rsid w:val="00E80809"/>
    <w:rsid w:val="00EA42F7"/>
    <w:rsid w:val="00EA5FAA"/>
    <w:rsid w:val="00EC1DD0"/>
    <w:rsid w:val="00EE1147"/>
    <w:rsid w:val="00EE3ADF"/>
    <w:rsid w:val="00EF42CF"/>
    <w:rsid w:val="00EF43F2"/>
    <w:rsid w:val="00F041BA"/>
    <w:rsid w:val="00F057F0"/>
    <w:rsid w:val="00F11CA9"/>
    <w:rsid w:val="00F23BE5"/>
    <w:rsid w:val="00F43757"/>
    <w:rsid w:val="00F46C47"/>
    <w:rsid w:val="00F767B7"/>
    <w:rsid w:val="00FA27CC"/>
    <w:rsid w:val="00FA7388"/>
    <w:rsid w:val="00FF2406"/>
    <w:rsid w:val="00FF3F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65A4"/>
  </w:style>
  <w:style w:type="paragraph" w:styleId="Heading2">
    <w:name w:val="heading 2"/>
    <w:basedOn w:val="Normal"/>
    <w:next w:val="Normal"/>
    <w:link w:val="Heading2Char"/>
    <w:uiPriority w:val="9"/>
    <w:unhideWhenUsed/>
    <w:qFormat/>
    <w:rsid w:val="00A177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36000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A177F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6786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67861"/>
    <w:rPr>
      <w:color w:val="0000FF"/>
      <w:u w:val="single"/>
    </w:rPr>
  </w:style>
  <w:style w:type="paragraph" w:styleId="ListParagraph">
    <w:name w:val="List Paragraph"/>
    <w:basedOn w:val="Normal"/>
    <w:uiPriority w:val="1"/>
    <w:qFormat/>
    <w:rsid w:val="00067861"/>
    <w:pPr>
      <w:ind w:left="720"/>
      <w:contextualSpacing/>
    </w:pPr>
  </w:style>
  <w:style w:type="character" w:customStyle="1" w:styleId="bold">
    <w:name w:val="bold"/>
    <w:basedOn w:val="DefaultParagraphFont"/>
    <w:rsid w:val="00067861"/>
  </w:style>
  <w:style w:type="character" w:customStyle="1" w:styleId="webrupee">
    <w:name w:val="webrupee"/>
    <w:basedOn w:val="DefaultParagraphFont"/>
    <w:rsid w:val="0036000A"/>
  </w:style>
  <w:style w:type="character" w:styleId="Emphasis">
    <w:name w:val="Emphasis"/>
    <w:basedOn w:val="DefaultParagraphFont"/>
    <w:uiPriority w:val="20"/>
    <w:qFormat/>
    <w:rsid w:val="0036000A"/>
    <w:rPr>
      <w:i/>
      <w:iCs/>
    </w:rPr>
  </w:style>
  <w:style w:type="character" w:customStyle="1" w:styleId="Heading4Char">
    <w:name w:val="Heading 4 Char"/>
    <w:basedOn w:val="DefaultParagraphFont"/>
    <w:link w:val="Heading4"/>
    <w:uiPriority w:val="9"/>
    <w:rsid w:val="0036000A"/>
    <w:rPr>
      <w:rFonts w:ascii="Times New Roman" w:eastAsia="Times New Roman" w:hAnsi="Times New Roman" w:cs="Times New Roman"/>
      <w:b/>
      <w:bCs/>
      <w:sz w:val="24"/>
      <w:szCs w:val="24"/>
    </w:rPr>
  </w:style>
  <w:style w:type="character" w:customStyle="1" w:styleId="highlight-text">
    <w:name w:val="highlight-text"/>
    <w:basedOn w:val="DefaultParagraphFont"/>
    <w:rsid w:val="0036000A"/>
  </w:style>
  <w:style w:type="paragraph" w:styleId="BalloonText">
    <w:name w:val="Balloon Text"/>
    <w:basedOn w:val="Normal"/>
    <w:link w:val="BalloonTextChar"/>
    <w:uiPriority w:val="99"/>
    <w:semiHidden/>
    <w:unhideWhenUsed/>
    <w:rsid w:val="00B57A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A46"/>
    <w:rPr>
      <w:rFonts w:ascii="Tahoma" w:hAnsi="Tahoma" w:cs="Tahoma"/>
      <w:sz w:val="16"/>
      <w:szCs w:val="16"/>
    </w:rPr>
  </w:style>
  <w:style w:type="table" w:styleId="TableGrid">
    <w:name w:val="Table Grid"/>
    <w:basedOn w:val="TableNormal"/>
    <w:uiPriority w:val="59"/>
    <w:rsid w:val="004D295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0E54B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E54B2"/>
  </w:style>
  <w:style w:type="paragraph" w:styleId="Footer">
    <w:name w:val="footer"/>
    <w:basedOn w:val="Normal"/>
    <w:link w:val="FooterChar"/>
    <w:uiPriority w:val="99"/>
    <w:unhideWhenUsed/>
    <w:rsid w:val="000E5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54B2"/>
  </w:style>
  <w:style w:type="paragraph" w:customStyle="1" w:styleId="paragraphbu">
    <w:name w:val="paragraphbu"/>
    <w:basedOn w:val="Normal"/>
    <w:rsid w:val="00AE43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177FF"/>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A177FF"/>
    <w:rPr>
      <w:rFonts w:asciiTheme="majorHAnsi" w:eastAsiaTheme="majorEastAsia" w:hAnsiTheme="majorHAnsi" w:cstheme="majorBidi"/>
      <w:color w:val="243F60" w:themeColor="accent1" w:themeShade="7F"/>
    </w:rPr>
  </w:style>
  <w:style w:type="character" w:customStyle="1" w:styleId="mw-headline">
    <w:name w:val="mw-headline"/>
    <w:basedOn w:val="DefaultParagraphFont"/>
    <w:rsid w:val="00AD2E3E"/>
  </w:style>
  <w:style w:type="character" w:customStyle="1" w:styleId="mw-editsection">
    <w:name w:val="mw-editsection"/>
    <w:basedOn w:val="DefaultParagraphFont"/>
    <w:rsid w:val="00AD2E3E"/>
  </w:style>
  <w:style w:type="character" w:customStyle="1" w:styleId="mw-editsection-bracket">
    <w:name w:val="mw-editsection-bracket"/>
    <w:basedOn w:val="DefaultParagraphFont"/>
    <w:rsid w:val="00AD2E3E"/>
  </w:style>
  <w:style w:type="paragraph" w:styleId="BodyText">
    <w:name w:val="Body Text"/>
    <w:basedOn w:val="Normal"/>
    <w:link w:val="BodyTextChar"/>
    <w:uiPriority w:val="1"/>
    <w:qFormat/>
    <w:rsid w:val="001258A9"/>
    <w:pPr>
      <w:widowControl w:val="0"/>
      <w:autoSpaceDE w:val="0"/>
      <w:autoSpaceDN w:val="0"/>
      <w:spacing w:after="0" w:line="240" w:lineRule="auto"/>
      <w:ind w:left="800" w:right="146" w:hanging="360"/>
      <w:jc w:val="both"/>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1258A9"/>
    <w:rPr>
      <w:rFonts w:ascii="Times New Roman" w:eastAsia="Times New Roman" w:hAnsi="Times New Roman" w:cs="Times New Roman"/>
      <w:sz w:val="24"/>
      <w:szCs w:val="24"/>
      <w:lang w:bidi="en-US"/>
    </w:rPr>
  </w:style>
</w:styles>
</file>

<file path=word/webSettings.xml><?xml version="1.0" encoding="utf-8"?>
<w:webSettings xmlns:r="http://schemas.openxmlformats.org/officeDocument/2006/relationships" xmlns:w="http://schemas.openxmlformats.org/wordprocessingml/2006/main">
  <w:divs>
    <w:div w:id="11153821">
      <w:bodyDiv w:val="1"/>
      <w:marLeft w:val="0"/>
      <w:marRight w:val="0"/>
      <w:marTop w:val="0"/>
      <w:marBottom w:val="0"/>
      <w:divBdr>
        <w:top w:val="none" w:sz="0" w:space="0" w:color="auto"/>
        <w:left w:val="none" w:sz="0" w:space="0" w:color="auto"/>
        <w:bottom w:val="none" w:sz="0" w:space="0" w:color="auto"/>
        <w:right w:val="none" w:sz="0" w:space="0" w:color="auto"/>
      </w:divBdr>
    </w:div>
    <w:div w:id="23098241">
      <w:bodyDiv w:val="1"/>
      <w:marLeft w:val="0"/>
      <w:marRight w:val="0"/>
      <w:marTop w:val="0"/>
      <w:marBottom w:val="0"/>
      <w:divBdr>
        <w:top w:val="none" w:sz="0" w:space="0" w:color="auto"/>
        <w:left w:val="none" w:sz="0" w:space="0" w:color="auto"/>
        <w:bottom w:val="none" w:sz="0" w:space="0" w:color="auto"/>
        <w:right w:val="none" w:sz="0" w:space="0" w:color="auto"/>
      </w:divBdr>
    </w:div>
    <w:div w:id="30692522">
      <w:bodyDiv w:val="1"/>
      <w:marLeft w:val="0"/>
      <w:marRight w:val="0"/>
      <w:marTop w:val="0"/>
      <w:marBottom w:val="0"/>
      <w:divBdr>
        <w:top w:val="none" w:sz="0" w:space="0" w:color="auto"/>
        <w:left w:val="none" w:sz="0" w:space="0" w:color="auto"/>
        <w:bottom w:val="none" w:sz="0" w:space="0" w:color="auto"/>
        <w:right w:val="none" w:sz="0" w:space="0" w:color="auto"/>
      </w:divBdr>
    </w:div>
    <w:div w:id="130174127">
      <w:bodyDiv w:val="1"/>
      <w:marLeft w:val="0"/>
      <w:marRight w:val="0"/>
      <w:marTop w:val="0"/>
      <w:marBottom w:val="0"/>
      <w:divBdr>
        <w:top w:val="none" w:sz="0" w:space="0" w:color="auto"/>
        <w:left w:val="none" w:sz="0" w:space="0" w:color="auto"/>
        <w:bottom w:val="none" w:sz="0" w:space="0" w:color="auto"/>
        <w:right w:val="none" w:sz="0" w:space="0" w:color="auto"/>
      </w:divBdr>
    </w:div>
    <w:div w:id="196893712">
      <w:bodyDiv w:val="1"/>
      <w:marLeft w:val="0"/>
      <w:marRight w:val="0"/>
      <w:marTop w:val="0"/>
      <w:marBottom w:val="0"/>
      <w:divBdr>
        <w:top w:val="none" w:sz="0" w:space="0" w:color="auto"/>
        <w:left w:val="none" w:sz="0" w:space="0" w:color="auto"/>
        <w:bottom w:val="none" w:sz="0" w:space="0" w:color="auto"/>
        <w:right w:val="none" w:sz="0" w:space="0" w:color="auto"/>
      </w:divBdr>
    </w:div>
    <w:div w:id="198200893">
      <w:bodyDiv w:val="1"/>
      <w:marLeft w:val="0"/>
      <w:marRight w:val="0"/>
      <w:marTop w:val="0"/>
      <w:marBottom w:val="0"/>
      <w:divBdr>
        <w:top w:val="none" w:sz="0" w:space="0" w:color="auto"/>
        <w:left w:val="none" w:sz="0" w:space="0" w:color="auto"/>
        <w:bottom w:val="none" w:sz="0" w:space="0" w:color="auto"/>
        <w:right w:val="none" w:sz="0" w:space="0" w:color="auto"/>
      </w:divBdr>
    </w:div>
    <w:div w:id="219481668">
      <w:bodyDiv w:val="1"/>
      <w:marLeft w:val="0"/>
      <w:marRight w:val="0"/>
      <w:marTop w:val="0"/>
      <w:marBottom w:val="0"/>
      <w:divBdr>
        <w:top w:val="none" w:sz="0" w:space="0" w:color="auto"/>
        <w:left w:val="none" w:sz="0" w:space="0" w:color="auto"/>
        <w:bottom w:val="none" w:sz="0" w:space="0" w:color="auto"/>
        <w:right w:val="none" w:sz="0" w:space="0" w:color="auto"/>
      </w:divBdr>
    </w:div>
    <w:div w:id="256639114">
      <w:bodyDiv w:val="1"/>
      <w:marLeft w:val="0"/>
      <w:marRight w:val="0"/>
      <w:marTop w:val="0"/>
      <w:marBottom w:val="0"/>
      <w:divBdr>
        <w:top w:val="none" w:sz="0" w:space="0" w:color="auto"/>
        <w:left w:val="none" w:sz="0" w:space="0" w:color="auto"/>
        <w:bottom w:val="none" w:sz="0" w:space="0" w:color="auto"/>
        <w:right w:val="none" w:sz="0" w:space="0" w:color="auto"/>
      </w:divBdr>
    </w:div>
    <w:div w:id="258949087">
      <w:bodyDiv w:val="1"/>
      <w:marLeft w:val="0"/>
      <w:marRight w:val="0"/>
      <w:marTop w:val="0"/>
      <w:marBottom w:val="0"/>
      <w:divBdr>
        <w:top w:val="none" w:sz="0" w:space="0" w:color="auto"/>
        <w:left w:val="none" w:sz="0" w:space="0" w:color="auto"/>
        <w:bottom w:val="none" w:sz="0" w:space="0" w:color="auto"/>
        <w:right w:val="none" w:sz="0" w:space="0" w:color="auto"/>
      </w:divBdr>
    </w:div>
    <w:div w:id="432018636">
      <w:bodyDiv w:val="1"/>
      <w:marLeft w:val="0"/>
      <w:marRight w:val="0"/>
      <w:marTop w:val="0"/>
      <w:marBottom w:val="0"/>
      <w:divBdr>
        <w:top w:val="none" w:sz="0" w:space="0" w:color="auto"/>
        <w:left w:val="none" w:sz="0" w:space="0" w:color="auto"/>
        <w:bottom w:val="none" w:sz="0" w:space="0" w:color="auto"/>
        <w:right w:val="none" w:sz="0" w:space="0" w:color="auto"/>
      </w:divBdr>
    </w:div>
    <w:div w:id="445584701">
      <w:bodyDiv w:val="1"/>
      <w:marLeft w:val="0"/>
      <w:marRight w:val="0"/>
      <w:marTop w:val="0"/>
      <w:marBottom w:val="0"/>
      <w:divBdr>
        <w:top w:val="none" w:sz="0" w:space="0" w:color="auto"/>
        <w:left w:val="none" w:sz="0" w:space="0" w:color="auto"/>
        <w:bottom w:val="none" w:sz="0" w:space="0" w:color="auto"/>
        <w:right w:val="none" w:sz="0" w:space="0" w:color="auto"/>
      </w:divBdr>
    </w:div>
    <w:div w:id="459036902">
      <w:bodyDiv w:val="1"/>
      <w:marLeft w:val="0"/>
      <w:marRight w:val="0"/>
      <w:marTop w:val="0"/>
      <w:marBottom w:val="0"/>
      <w:divBdr>
        <w:top w:val="none" w:sz="0" w:space="0" w:color="auto"/>
        <w:left w:val="none" w:sz="0" w:space="0" w:color="auto"/>
        <w:bottom w:val="none" w:sz="0" w:space="0" w:color="auto"/>
        <w:right w:val="none" w:sz="0" w:space="0" w:color="auto"/>
      </w:divBdr>
    </w:div>
    <w:div w:id="466170259">
      <w:bodyDiv w:val="1"/>
      <w:marLeft w:val="0"/>
      <w:marRight w:val="0"/>
      <w:marTop w:val="0"/>
      <w:marBottom w:val="0"/>
      <w:divBdr>
        <w:top w:val="none" w:sz="0" w:space="0" w:color="auto"/>
        <w:left w:val="none" w:sz="0" w:space="0" w:color="auto"/>
        <w:bottom w:val="none" w:sz="0" w:space="0" w:color="auto"/>
        <w:right w:val="none" w:sz="0" w:space="0" w:color="auto"/>
      </w:divBdr>
    </w:div>
    <w:div w:id="471756550">
      <w:bodyDiv w:val="1"/>
      <w:marLeft w:val="0"/>
      <w:marRight w:val="0"/>
      <w:marTop w:val="0"/>
      <w:marBottom w:val="0"/>
      <w:divBdr>
        <w:top w:val="none" w:sz="0" w:space="0" w:color="auto"/>
        <w:left w:val="none" w:sz="0" w:space="0" w:color="auto"/>
        <w:bottom w:val="none" w:sz="0" w:space="0" w:color="auto"/>
        <w:right w:val="none" w:sz="0" w:space="0" w:color="auto"/>
      </w:divBdr>
    </w:div>
    <w:div w:id="475994321">
      <w:bodyDiv w:val="1"/>
      <w:marLeft w:val="0"/>
      <w:marRight w:val="0"/>
      <w:marTop w:val="0"/>
      <w:marBottom w:val="0"/>
      <w:divBdr>
        <w:top w:val="none" w:sz="0" w:space="0" w:color="auto"/>
        <w:left w:val="none" w:sz="0" w:space="0" w:color="auto"/>
        <w:bottom w:val="none" w:sz="0" w:space="0" w:color="auto"/>
        <w:right w:val="none" w:sz="0" w:space="0" w:color="auto"/>
      </w:divBdr>
    </w:div>
    <w:div w:id="576522741">
      <w:bodyDiv w:val="1"/>
      <w:marLeft w:val="0"/>
      <w:marRight w:val="0"/>
      <w:marTop w:val="0"/>
      <w:marBottom w:val="0"/>
      <w:divBdr>
        <w:top w:val="none" w:sz="0" w:space="0" w:color="auto"/>
        <w:left w:val="none" w:sz="0" w:space="0" w:color="auto"/>
        <w:bottom w:val="none" w:sz="0" w:space="0" w:color="auto"/>
        <w:right w:val="none" w:sz="0" w:space="0" w:color="auto"/>
      </w:divBdr>
    </w:div>
    <w:div w:id="611129010">
      <w:bodyDiv w:val="1"/>
      <w:marLeft w:val="0"/>
      <w:marRight w:val="0"/>
      <w:marTop w:val="0"/>
      <w:marBottom w:val="0"/>
      <w:divBdr>
        <w:top w:val="none" w:sz="0" w:space="0" w:color="auto"/>
        <w:left w:val="none" w:sz="0" w:space="0" w:color="auto"/>
        <w:bottom w:val="none" w:sz="0" w:space="0" w:color="auto"/>
        <w:right w:val="none" w:sz="0" w:space="0" w:color="auto"/>
      </w:divBdr>
    </w:div>
    <w:div w:id="611598395">
      <w:bodyDiv w:val="1"/>
      <w:marLeft w:val="0"/>
      <w:marRight w:val="0"/>
      <w:marTop w:val="0"/>
      <w:marBottom w:val="0"/>
      <w:divBdr>
        <w:top w:val="none" w:sz="0" w:space="0" w:color="auto"/>
        <w:left w:val="none" w:sz="0" w:space="0" w:color="auto"/>
        <w:bottom w:val="none" w:sz="0" w:space="0" w:color="auto"/>
        <w:right w:val="none" w:sz="0" w:space="0" w:color="auto"/>
      </w:divBdr>
    </w:div>
    <w:div w:id="715197034">
      <w:bodyDiv w:val="1"/>
      <w:marLeft w:val="0"/>
      <w:marRight w:val="0"/>
      <w:marTop w:val="0"/>
      <w:marBottom w:val="0"/>
      <w:divBdr>
        <w:top w:val="none" w:sz="0" w:space="0" w:color="auto"/>
        <w:left w:val="none" w:sz="0" w:space="0" w:color="auto"/>
        <w:bottom w:val="none" w:sz="0" w:space="0" w:color="auto"/>
        <w:right w:val="none" w:sz="0" w:space="0" w:color="auto"/>
      </w:divBdr>
    </w:div>
    <w:div w:id="835995813">
      <w:bodyDiv w:val="1"/>
      <w:marLeft w:val="0"/>
      <w:marRight w:val="0"/>
      <w:marTop w:val="0"/>
      <w:marBottom w:val="0"/>
      <w:divBdr>
        <w:top w:val="none" w:sz="0" w:space="0" w:color="auto"/>
        <w:left w:val="none" w:sz="0" w:space="0" w:color="auto"/>
        <w:bottom w:val="none" w:sz="0" w:space="0" w:color="auto"/>
        <w:right w:val="none" w:sz="0" w:space="0" w:color="auto"/>
      </w:divBdr>
    </w:div>
    <w:div w:id="847675272">
      <w:bodyDiv w:val="1"/>
      <w:marLeft w:val="0"/>
      <w:marRight w:val="0"/>
      <w:marTop w:val="0"/>
      <w:marBottom w:val="0"/>
      <w:divBdr>
        <w:top w:val="none" w:sz="0" w:space="0" w:color="auto"/>
        <w:left w:val="none" w:sz="0" w:space="0" w:color="auto"/>
        <w:bottom w:val="none" w:sz="0" w:space="0" w:color="auto"/>
        <w:right w:val="none" w:sz="0" w:space="0" w:color="auto"/>
      </w:divBdr>
    </w:div>
    <w:div w:id="850264995">
      <w:bodyDiv w:val="1"/>
      <w:marLeft w:val="0"/>
      <w:marRight w:val="0"/>
      <w:marTop w:val="0"/>
      <w:marBottom w:val="0"/>
      <w:divBdr>
        <w:top w:val="none" w:sz="0" w:space="0" w:color="auto"/>
        <w:left w:val="none" w:sz="0" w:space="0" w:color="auto"/>
        <w:bottom w:val="none" w:sz="0" w:space="0" w:color="auto"/>
        <w:right w:val="none" w:sz="0" w:space="0" w:color="auto"/>
      </w:divBdr>
    </w:div>
    <w:div w:id="852768450">
      <w:bodyDiv w:val="1"/>
      <w:marLeft w:val="0"/>
      <w:marRight w:val="0"/>
      <w:marTop w:val="0"/>
      <w:marBottom w:val="0"/>
      <w:divBdr>
        <w:top w:val="none" w:sz="0" w:space="0" w:color="auto"/>
        <w:left w:val="none" w:sz="0" w:space="0" w:color="auto"/>
        <w:bottom w:val="none" w:sz="0" w:space="0" w:color="auto"/>
        <w:right w:val="none" w:sz="0" w:space="0" w:color="auto"/>
      </w:divBdr>
    </w:div>
    <w:div w:id="935796500">
      <w:bodyDiv w:val="1"/>
      <w:marLeft w:val="0"/>
      <w:marRight w:val="0"/>
      <w:marTop w:val="0"/>
      <w:marBottom w:val="0"/>
      <w:divBdr>
        <w:top w:val="none" w:sz="0" w:space="0" w:color="auto"/>
        <w:left w:val="none" w:sz="0" w:space="0" w:color="auto"/>
        <w:bottom w:val="none" w:sz="0" w:space="0" w:color="auto"/>
        <w:right w:val="none" w:sz="0" w:space="0" w:color="auto"/>
      </w:divBdr>
    </w:div>
    <w:div w:id="945651311">
      <w:bodyDiv w:val="1"/>
      <w:marLeft w:val="0"/>
      <w:marRight w:val="0"/>
      <w:marTop w:val="0"/>
      <w:marBottom w:val="0"/>
      <w:divBdr>
        <w:top w:val="none" w:sz="0" w:space="0" w:color="auto"/>
        <w:left w:val="none" w:sz="0" w:space="0" w:color="auto"/>
        <w:bottom w:val="none" w:sz="0" w:space="0" w:color="auto"/>
        <w:right w:val="none" w:sz="0" w:space="0" w:color="auto"/>
      </w:divBdr>
    </w:div>
    <w:div w:id="986935876">
      <w:bodyDiv w:val="1"/>
      <w:marLeft w:val="0"/>
      <w:marRight w:val="0"/>
      <w:marTop w:val="0"/>
      <w:marBottom w:val="0"/>
      <w:divBdr>
        <w:top w:val="none" w:sz="0" w:space="0" w:color="auto"/>
        <w:left w:val="none" w:sz="0" w:space="0" w:color="auto"/>
        <w:bottom w:val="none" w:sz="0" w:space="0" w:color="auto"/>
        <w:right w:val="none" w:sz="0" w:space="0" w:color="auto"/>
      </w:divBdr>
    </w:div>
    <w:div w:id="1014116403">
      <w:bodyDiv w:val="1"/>
      <w:marLeft w:val="0"/>
      <w:marRight w:val="0"/>
      <w:marTop w:val="0"/>
      <w:marBottom w:val="0"/>
      <w:divBdr>
        <w:top w:val="none" w:sz="0" w:space="0" w:color="auto"/>
        <w:left w:val="none" w:sz="0" w:space="0" w:color="auto"/>
        <w:bottom w:val="none" w:sz="0" w:space="0" w:color="auto"/>
        <w:right w:val="none" w:sz="0" w:space="0" w:color="auto"/>
      </w:divBdr>
    </w:div>
    <w:div w:id="1014183381">
      <w:bodyDiv w:val="1"/>
      <w:marLeft w:val="0"/>
      <w:marRight w:val="0"/>
      <w:marTop w:val="0"/>
      <w:marBottom w:val="0"/>
      <w:divBdr>
        <w:top w:val="none" w:sz="0" w:space="0" w:color="auto"/>
        <w:left w:val="none" w:sz="0" w:space="0" w:color="auto"/>
        <w:bottom w:val="none" w:sz="0" w:space="0" w:color="auto"/>
        <w:right w:val="none" w:sz="0" w:space="0" w:color="auto"/>
      </w:divBdr>
    </w:div>
    <w:div w:id="1015183803">
      <w:bodyDiv w:val="1"/>
      <w:marLeft w:val="0"/>
      <w:marRight w:val="0"/>
      <w:marTop w:val="0"/>
      <w:marBottom w:val="0"/>
      <w:divBdr>
        <w:top w:val="none" w:sz="0" w:space="0" w:color="auto"/>
        <w:left w:val="none" w:sz="0" w:space="0" w:color="auto"/>
        <w:bottom w:val="none" w:sz="0" w:space="0" w:color="auto"/>
        <w:right w:val="none" w:sz="0" w:space="0" w:color="auto"/>
      </w:divBdr>
    </w:div>
    <w:div w:id="1067385882">
      <w:bodyDiv w:val="1"/>
      <w:marLeft w:val="0"/>
      <w:marRight w:val="0"/>
      <w:marTop w:val="0"/>
      <w:marBottom w:val="0"/>
      <w:divBdr>
        <w:top w:val="none" w:sz="0" w:space="0" w:color="auto"/>
        <w:left w:val="none" w:sz="0" w:space="0" w:color="auto"/>
        <w:bottom w:val="none" w:sz="0" w:space="0" w:color="auto"/>
        <w:right w:val="none" w:sz="0" w:space="0" w:color="auto"/>
      </w:divBdr>
    </w:div>
    <w:div w:id="1069379861">
      <w:bodyDiv w:val="1"/>
      <w:marLeft w:val="0"/>
      <w:marRight w:val="0"/>
      <w:marTop w:val="0"/>
      <w:marBottom w:val="0"/>
      <w:divBdr>
        <w:top w:val="none" w:sz="0" w:space="0" w:color="auto"/>
        <w:left w:val="none" w:sz="0" w:space="0" w:color="auto"/>
        <w:bottom w:val="none" w:sz="0" w:space="0" w:color="auto"/>
        <w:right w:val="none" w:sz="0" w:space="0" w:color="auto"/>
      </w:divBdr>
    </w:div>
    <w:div w:id="1110201388">
      <w:bodyDiv w:val="1"/>
      <w:marLeft w:val="0"/>
      <w:marRight w:val="0"/>
      <w:marTop w:val="0"/>
      <w:marBottom w:val="0"/>
      <w:divBdr>
        <w:top w:val="none" w:sz="0" w:space="0" w:color="auto"/>
        <w:left w:val="none" w:sz="0" w:space="0" w:color="auto"/>
        <w:bottom w:val="none" w:sz="0" w:space="0" w:color="auto"/>
        <w:right w:val="none" w:sz="0" w:space="0" w:color="auto"/>
      </w:divBdr>
    </w:div>
    <w:div w:id="1134909158">
      <w:bodyDiv w:val="1"/>
      <w:marLeft w:val="0"/>
      <w:marRight w:val="0"/>
      <w:marTop w:val="0"/>
      <w:marBottom w:val="0"/>
      <w:divBdr>
        <w:top w:val="none" w:sz="0" w:space="0" w:color="auto"/>
        <w:left w:val="none" w:sz="0" w:space="0" w:color="auto"/>
        <w:bottom w:val="none" w:sz="0" w:space="0" w:color="auto"/>
        <w:right w:val="none" w:sz="0" w:space="0" w:color="auto"/>
      </w:divBdr>
    </w:div>
    <w:div w:id="1205171018">
      <w:bodyDiv w:val="1"/>
      <w:marLeft w:val="0"/>
      <w:marRight w:val="0"/>
      <w:marTop w:val="0"/>
      <w:marBottom w:val="0"/>
      <w:divBdr>
        <w:top w:val="none" w:sz="0" w:space="0" w:color="auto"/>
        <w:left w:val="none" w:sz="0" w:space="0" w:color="auto"/>
        <w:bottom w:val="none" w:sz="0" w:space="0" w:color="auto"/>
        <w:right w:val="none" w:sz="0" w:space="0" w:color="auto"/>
      </w:divBdr>
    </w:div>
    <w:div w:id="1250623537">
      <w:bodyDiv w:val="1"/>
      <w:marLeft w:val="0"/>
      <w:marRight w:val="0"/>
      <w:marTop w:val="0"/>
      <w:marBottom w:val="0"/>
      <w:divBdr>
        <w:top w:val="none" w:sz="0" w:space="0" w:color="auto"/>
        <w:left w:val="none" w:sz="0" w:space="0" w:color="auto"/>
        <w:bottom w:val="none" w:sz="0" w:space="0" w:color="auto"/>
        <w:right w:val="none" w:sz="0" w:space="0" w:color="auto"/>
      </w:divBdr>
    </w:div>
    <w:div w:id="1283462265">
      <w:bodyDiv w:val="1"/>
      <w:marLeft w:val="0"/>
      <w:marRight w:val="0"/>
      <w:marTop w:val="0"/>
      <w:marBottom w:val="0"/>
      <w:divBdr>
        <w:top w:val="none" w:sz="0" w:space="0" w:color="auto"/>
        <w:left w:val="none" w:sz="0" w:space="0" w:color="auto"/>
        <w:bottom w:val="none" w:sz="0" w:space="0" w:color="auto"/>
        <w:right w:val="none" w:sz="0" w:space="0" w:color="auto"/>
      </w:divBdr>
    </w:div>
    <w:div w:id="1298148961">
      <w:bodyDiv w:val="1"/>
      <w:marLeft w:val="0"/>
      <w:marRight w:val="0"/>
      <w:marTop w:val="0"/>
      <w:marBottom w:val="0"/>
      <w:divBdr>
        <w:top w:val="none" w:sz="0" w:space="0" w:color="auto"/>
        <w:left w:val="none" w:sz="0" w:space="0" w:color="auto"/>
        <w:bottom w:val="none" w:sz="0" w:space="0" w:color="auto"/>
        <w:right w:val="none" w:sz="0" w:space="0" w:color="auto"/>
      </w:divBdr>
    </w:div>
    <w:div w:id="1381443996">
      <w:bodyDiv w:val="1"/>
      <w:marLeft w:val="0"/>
      <w:marRight w:val="0"/>
      <w:marTop w:val="0"/>
      <w:marBottom w:val="0"/>
      <w:divBdr>
        <w:top w:val="none" w:sz="0" w:space="0" w:color="auto"/>
        <w:left w:val="none" w:sz="0" w:space="0" w:color="auto"/>
        <w:bottom w:val="none" w:sz="0" w:space="0" w:color="auto"/>
        <w:right w:val="none" w:sz="0" w:space="0" w:color="auto"/>
      </w:divBdr>
    </w:div>
    <w:div w:id="1390568323">
      <w:bodyDiv w:val="1"/>
      <w:marLeft w:val="0"/>
      <w:marRight w:val="0"/>
      <w:marTop w:val="0"/>
      <w:marBottom w:val="0"/>
      <w:divBdr>
        <w:top w:val="none" w:sz="0" w:space="0" w:color="auto"/>
        <w:left w:val="none" w:sz="0" w:space="0" w:color="auto"/>
        <w:bottom w:val="none" w:sz="0" w:space="0" w:color="auto"/>
        <w:right w:val="none" w:sz="0" w:space="0" w:color="auto"/>
      </w:divBdr>
    </w:div>
    <w:div w:id="1481732264">
      <w:bodyDiv w:val="1"/>
      <w:marLeft w:val="0"/>
      <w:marRight w:val="0"/>
      <w:marTop w:val="0"/>
      <w:marBottom w:val="0"/>
      <w:divBdr>
        <w:top w:val="none" w:sz="0" w:space="0" w:color="auto"/>
        <w:left w:val="none" w:sz="0" w:space="0" w:color="auto"/>
        <w:bottom w:val="none" w:sz="0" w:space="0" w:color="auto"/>
        <w:right w:val="none" w:sz="0" w:space="0" w:color="auto"/>
      </w:divBdr>
    </w:div>
    <w:div w:id="1481847527">
      <w:bodyDiv w:val="1"/>
      <w:marLeft w:val="0"/>
      <w:marRight w:val="0"/>
      <w:marTop w:val="0"/>
      <w:marBottom w:val="0"/>
      <w:divBdr>
        <w:top w:val="none" w:sz="0" w:space="0" w:color="auto"/>
        <w:left w:val="none" w:sz="0" w:space="0" w:color="auto"/>
        <w:bottom w:val="none" w:sz="0" w:space="0" w:color="auto"/>
        <w:right w:val="none" w:sz="0" w:space="0" w:color="auto"/>
      </w:divBdr>
    </w:div>
    <w:div w:id="1521314484">
      <w:bodyDiv w:val="1"/>
      <w:marLeft w:val="0"/>
      <w:marRight w:val="0"/>
      <w:marTop w:val="0"/>
      <w:marBottom w:val="0"/>
      <w:divBdr>
        <w:top w:val="none" w:sz="0" w:space="0" w:color="auto"/>
        <w:left w:val="none" w:sz="0" w:space="0" w:color="auto"/>
        <w:bottom w:val="none" w:sz="0" w:space="0" w:color="auto"/>
        <w:right w:val="none" w:sz="0" w:space="0" w:color="auto"/>
      </w:divBdr>
    </w:div>
    <w:div w:id="1622032487">
      <w:bodyDiv w:val="1"/>
      <w:marLeft w:val="0"/>
      <w:marRight w:val="0"/>
      <w:marTop w:val="0"/>
      <w:marBottom w:val="0"/>
      <w:divBdr>
        <w:top w:val="none" w:sz="0" w:space="0" w:color="auto"/>
        <w:left w:val="none" w:sz="0" w:space="0" w:color="auto"/>
        <w:bottom w:val="none" w:sz="0" w:space="0" w:color="auto"/>
        <w:right w:val="none" w:sz="0" w:space="0" w:color="auto"/>
      </w:divBdr>
    </w:div>
    <w:div w:id="1624768797">
      <w:bodyDiv w:val="1"/>
      <w:marLeft w:val="0"/>
      <w:marRight w:val="0"/>
      <w:marTop w:val="0"/>
      <w:marBottom w:val="0"/>
      <w:divBdr>
        <w:top w:val="none" w:sz="0" w:space="0" w:color="auto"/>
        <w:left w:val="none" w:sz="0" w:space="0" w:color="auto"/>
        <w:bottom w:val="none" w:sz="0" w:space="0" w:color="auto"/>
        <w:right w:val="none" w:sz="0" w:space="0" w:color="auto"/>
      </w:divBdr>
    </w:div>
    <w:div w:id="1713991747">
      <w:bodyDiv w:val="1"/>
      <w:marLeft w:val="0"/>
      <w:marRight w:val="0"/>
      <w:marTop w:val="0"/>
      <w:marBottom w:val="0"/>
      <w:divBdr>
        <w:top w:val="none" w:sz="0" w:space="0" w:color="auto"/>
        <w:left w:val="none" w:sz="0" w:space="0" w:color="auto"/>
        <w:bottom w:val="none" w:sz="0" w:space="0" w:color="auto"/>
        <w:right w:val="none" w:sz="0" w:space="0" w:color="auto"/>
      </w:divBdr>
    </w:div>
    <w:div w:id="1741442638">
      <w:bodyDiv w:val="1"/>
      <w:marLeft w:val="0"/>
      <w:marRight w:val="0"/>
      <w:marTop w:val="0"/>
      <w:marBottom w:val="0"/>
      <w:divBdr>
        <w:top w:val="none" w:sz="0" w:space="0" w:color="auto"/>
        <w:left w:val="none" w:sz="0" w:space="0" w:color="auto"/>
        <w:bottom w:val="none" w:sz="0" w:space="0" w:color="auto"/>
        <w:right w:val="none" w:sz="0" w:space="0" w:color="auto"/>
      </w:divBdr>
    </w:div>
    <w:div w:id="1757088155">
      <w:bodyDiv w:val="1"/>
      <w:marLeft w:val="0"/>
      <w:marRight w:val="0"/>
      <w:marTop w:val="0"/>
      <w:marBottom w:val="0"/>
      <w:divBdr>
        <w:top w:val="none" w:sz="0" w:space="0" w:color="auto"/>
        <w:left w:val="none" w:sz="0" w:space="0" w:color="auto"/>
        <w:bottom w:val="none" w:sz="0" w:space="0" w:color="auto"/>
        <w:right w:val="none" w:sz="0" w:space="0" w:color="auto"/>
      </w:divBdr>
    </w:div>
    <w:div w:id="1863594614">
      <w:bodyDiv w:val="1"/>
      <w:marLeft w:val="0"/>
      <w:marRight w:val="0"/>
      <w:marTop w:val="0"/>
      <w:marBottom w:val="0"/>
      <w:divBdr>
        <w:top w:val="none" w:sz="0" w:space="0" w:color="auto"/>
        <w:left w:val="none" w:sz="0" w:space="0" w:color="auto"/>
        <w:bottom w:val="none" w:sz="0" w:space="0" w:color="auto"/>
        <w:right w:val="none" w:sz="0" w:space="0" w:color="auto"/>
      </w:divBdr>
    </w:div>
    <w:div w:id="1873415850">
      <w:bodyDiv w:val="1"/>
      <w:marLeft w:val="0"/>
      <w:marRight w:val="0"/>
      <w:marTop w:val="0"/>
      <w:marBottom w:val="0"/>
      <w:divBdr>
        <w:top w:val="none" w:sz="0" w:space="0" w:color="auto"/>
        <w:left w:val="none" w:sz="0" w:space="0" w:color="auto"/>
        <w:bottom w:val="none" w:sz="0" w:space="0" w:color="auto"/>
        <w:right w:val="none" w:sz="0" w:space="0" w:color="auto"/>
      </w:divBdr>
    </w:div>
    <w:div w:id="1885360317">
      <w:bodyDiv w:val="1"/>
      <w:marLeft w:val="0"/>
      <w:marRight w:val="0"/>
      <w:marTop w:val="0"/>
      <w:marBottom w:val="0"/>
      <w:divBdr>
        <w:top w:val="none" w:sz="0" w:space="0" w:color="auto"/>
        <w:left w:val="none" w:sz="0" w:space="0" w:color="auto"/>
        <w:bottom w:val="none" w:sz="0" w:space="0" w:color="auto"/>
        <w:right w:val="none" w:sz="0" w:space="0" w:color="auto"/>
      </w:divBdr>
    </w:div>
    <w:div w:id="1925140124">
      <w:bodyDiv w:val="1"/>
      <w:marLeft w:val="0"/>
      <w:marRight w:val="0"/>
      <w:marTop w:val="0"/>
      <w:marBottom w:val="0"/>
      <w:divBdr>
        <w:top w:val="none" w:sz="0" w:space="0" w:color="auto"/>
        <w:left w:val="none" w:sz="0" w:space="0" w:color="auto"/>
        <w:bottom w:val="none" w:sz="0" w:space="0" w:color="auto"/>
        <w:right w:val="none" w:sz="0" w:space="0" w:color="auto"/>
      </w:divBdr>
    </w:div>
    <w:div w:id="1953970364">
      <w:bodyDiv w:val="1"/>
      <w:marLeft w:val="0"/>
      <w:marRight w:val="0"/>
      <w:marTop w:val="0"/>
      <w:marBottom w:val="0"/>
      <w:divBdr>
        <w:top w:val="none" w:sz="0" w:space="0" w:color="auto"/>
        <w:left w:val="none" w:sz="0" w:space="0" w:color="auto"/>
        <w:bottom w:val="none" w:sz="0" w:space="0" w:color="auto"/>
        <w:right w:val="none" w:sz="0" w:space="0" w:color="auto"/>
      </w:divBdr>
    </w:div>
    <w:div w:id="1964068348">
      <w:bodyDiv w:val="1"/>
      <w:marLeft w:val="0"/>
      <w:marRight w:val="0"/>
      <w:marTop w:val="0"/>
      <w:marBottom w:val="0"/>
      <w:divBdr>
        <w:top w:val="none" w:sz="0" w:space="0" w:color="auto"/>
        <w:left w:val="none" w:sz="0" w:space="0" w:color="auto"/>
        <w:bottom w:val="none" w:sz="0" w:space="0" w:color="auto"/>
        <w:right w:val="none" w:sz="0" w:space="0" w:color="auto"/>
      </w:divBdr>
    </w:div>
    <w:div w:id="1974754091">
      <w:bodyDiv w:val="1"/>
      <w:marLeft w:val="0"/>
      <w:marRight w:val="0"/>
      <w:marTop w:val="0"/>
      <w:marBottom w:val="0"/>
      <w:divBdr>
        <w:top w:val="none" w:sz="0" w:space="0" w:color="auto"/>
        <w:left w:val="none" w:sz="0" w:space="0" w:color="auto"/>
        <w:bottom w:val="none" w:sz="0" w:space="0" w:color="auto"/>
        <w:right w:val="none" w:sz="0" w:space="0" w:color="auto"/>
      </w:divBdr>
    </w:div>
    <w:div w:id="1977298610">
      <w:bodyDiv w:val="1"/>
      <w:marLeft w:val="0"/>
      <w:marRight w:val="0"/>
      <w:marTop w:val="0"/>
      <w:marBottom w:val="0"/>
      <w:divBdr>
        <w:top w:val="none" w:sz="0" w:space="0" w:color="auto"/>
        <w:left w:val="none" w:sz="0" w:space="0" w:color="auto"/>
        <w:bottom w:val="none" w:sz="0" w:space="0" w:color="auto"/>
        <w:right w:val="none" w:sz="0" w:space="0" w:color="auto"/>
      </w:divBdr>
    </w:div>
    <w:div w:id="2010676223">
      <w:bodyDiv w:val="1"/>
      <w:marLeft w:val="0"/>
      <w:marRight w:val="0"/>
      <w:marTop w:val="0"/>
      <w:marBottom w:val="0"/>
      <w:divBdr>
        <w:top w:val="none" w:sz="0" w:space="0" w:color="auto"/>
        <w:left w:val="none" w:sz="0" w:space="0" w:color="auto"/>
        <w:bottom w:val="none" w:sz="0" w:space="0" w:color="auto"/>
        <w:right w:val="none" w:sz="0" w:space="0" w:color="auto"/>
      </w:divBdr>
    </w:div>
    <w:div w:id="210156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en.wikipedia.org/wiki/Mobile_banking" TargetMode="External"/><Relationship Id="rId39" Type="http://schemas.openxmlformats.org/officeDocument/2006/relationships/chart" Target="charts/chart7.xml"/><Relationship Id="rId21" Type="http://schemas.openxmlformats.org/officeDocument/2006/relationships/hyperlink" Target="https://en.wikipedia.org/wiki/Android_(operating_system)" TargetMode="External"/><Relationship Id="rId34" Type="http://schemas.openxmlformats.org/officeDocument/2006/relationships/chart" Target="charts/chart2.xml"/><Relationship Id="rId42" Type="http://schemas.openxmlformats.org/officeDocument/2006/relationships/chart" Target="charts/chart10.xml"/><Relationship Id="rId47" Type="http://schemas.openxmlformats.org/officeDocument/2006/relationships/chart" Target="charts/chart15.xml"/><Relationship Id="rId50" Type="http://schemas.openxmlformats.org/officeDocument/2006/relationships/chart" Target="charts/chart18.xm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en.wikipedia.org/wiki/E-commerce_in_India" TargetMode="External"/><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chart" Target="charts/chart14.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en.wikipedia.org/wiki/Smartphone_app" TargetMode="External"/><Relationship Id="rId29" Type="http://schemas.openxmlformats.org/officeDocument/2006/relationships/image" Target="media/image14.jpeg"/><Relationship Id="rId41" Type="http://schemas.openxmlformats.org/officeDocument/2006/relationships/chart" Target="charts/chart9.xml"/><Relationship Id="rId54" Type="http://schemas.openxmlformats.org/officeDocument/2006/relationships/hyperlink" Target="https://www.sbiyono.sb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en.wikipedia.org/wiki/Minister_of_Finance_(India)" TargetMode="External"/><Relationship Id="rId32" Type="http://schemas.openxmlformats.org/officeDocument/2006/relationships/image" Target="media/image17.png"/><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chart" Target="charts/chart13.xml"/><Relationship Id="rId53" Type="http://schemas.openxmlformats.org/officeDocument/2006/relationships/hyperlink" Target="https://www.onlinesbi.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en.wikipedia.org/wiki/Arun_Jaitley" TargetMode="External"/><Relationship Id="rId28" Type="http://schemas.openxmlformats.org/officeDocument/2006/relationships/image" Target="media/image13.jpeg"/><Relationship Id="rId36" Type="http://schemas.openxmlformats.org/officeDocument/2006/relationships/chart" Target="charts/chart4.xml"/><Relationship Id="rId49" Type="http://schemas.openxmlformats.org/officeDocument/2006/relationships/chart" Target="charts/chart17.xml"/><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en.wikipedia.org/wiki/State_Bank_of_India" TargetMode="External"/><Relationship Id="rId31" Type="http://schemas.openxmlformats.org/officeDocument/2006/relationships/image" Target="media/image16.png"/><Relationship Id="rId44" Type="http://schemas.openxmlformats.org/officeDocument/2006/relationships/chart" Target="charts/chart12.xml"/><Relationship Id="rId52" Type="http://schemas.openxmlformats.org/officeDocument/2006/relationships/chart" Target="charts/chart20.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en.wikipedia.org/wiki/IOS"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chart" Target="charts/chart3.xml"/><Relationship Id="rId43" Type="http://schemas.openxmlformats.org/officeDocument/2006/relationships/chart" Target="charts/chart11.xml"/><Relationship Id="rId48" Type="http://schemas.openxmlformats.org/officeDocument/2006/relationships/chart" Target="charts/chart16.xm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chart" Target="charts/chart19.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Office_Excel_Work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Office_Excel_Worksheet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Office_Excel_Work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Office_Excel_Worksheet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Office_Excel_Worksheet14.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Office_Excel_Worksheet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Office_Excel_Worksheet16.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Office_Excel_Worksheet17.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Office_Excel_Worksheet18.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Office_Excel_Worksheet19.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Office_Excel_Worksheet20.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Office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Office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strRef>
              <c:f>Sheet1!$B$1</c:f>
              <c:strCache>
                <c:ptCount val="1"/>
                <c:pt idx="0">
                  <c:v>Bnak A/c 's</c:v>
                </c:pt>
              </c:strCache>
            </c:strRef>
          </c:tx>
          <c:cat>
            <c:strRef>
              <c:f>Sheet1!$A$2:$A$5</c:f>
              <c:strCache>
                <c:ptCount val="3"/>
                <c:pt idx="0">
                  <c:v>Below 18 yrs</c:v>
                </c:pt>
                <c:pt idx="1">
                  <c:v>19-30 yrs</c:v>
                </c:pt>
                <c:pt idx="2">
                  <c:v>Above 30 yrs</c:v>
                </c:pt>
              </c:strCache>
            </c:strRef>
          </c:cat>
          <c:val>
            <c:numRef>
              <c:f>Sheet1!$B$2:$B$5</c:f>
              <c:numCache>
                <c:formatCode>General</c:formatCode>
                <c:ptCount val="4"/>
                <c:pt idx="0">
                  <c:v>9</c:v>
                </c:pt>
                <c:pt idx="1">
                  <c:v>40</c:v>
                </c:pt>
                <c:pt idx="2">
                  <c:v>10</c:v>
                </c:pt>
              </c:numCache>
            </c:numRef>
          </c:val>
        </c:ser>
        <c:axId val="52858240"/>
        <c:axId val="52888704"/>
      </c:barChart>
      <c:catAx>
        <c:axId val="52858240"/>
        <c:scaling>
          <c:orientation val="minMax"/>
        </c:scaling>
        <c:axPos val="b"/>
        <c:tickLblPos val="nextTo"/>
        <c:crossAx val="52888704"/>
        <c:crosses val="autoZero"/>
        <c:auto val="1"/>
        <c:lblAlgn val="ctr"/>
        <c:lblOffset val="100"/>
      </c:catAx>
      <c:valAx>
        <c:axId val="52888704"/>
        <c:scaling>
          <c:orientation val="minMax"/>
        </c:scaling>
        <c:axPos val="l"/>
        <c:majorGridlines/>
        <c:numFmt formatCode="General" sourceLinked="1"/>
        <c:tickLblPos val="nextTo"/>
        <c:crossAx val="52858240"/>
        <c:crosses val="autoZero"/>
        <c:crossBetween val="between"/>
      </c:valAx>
    </c:plotArea>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Sales</c:v>
                </c:pt>
              </c:strCache>
            </c:strRef>
          </c:tx>
          <c:cat>
            <c:strRef>
              <c:f>Sheet1!$A$2:$A$4</c:f>
              <c:strCache>
                <c:ptCount val="3"/>
                <c:pt idx="0">
                  <c:v>YES</c:v>
                </c:pt>
                <c:pt idx="1">
                  <c:v>NO </c:v>
                </c:pt>
                <c:pt idx="2">
                  <c:v>NUTRAL</c:v>
                </c:pt>
              </c:strCache>
            </c:strRef>
          </c:cat>
          <c:val>
            <c:numRef>
              <c:f>Sheet1!$B$2:$B$4</c:f>
              <c:numCache>
                <c:formatCode>General</c:formatCode>
                <c:ptCount val="3"/>
                <c:pt idx="0">
                  <c:v>30</c:v>
                </c:pt>
                <c:pt idx="1">
                  <c:v>10</c:v>
                </c:pt>
                <c:pt idx="2">
                  <c:v>10</c:v>
                </c:pt>
              </c:numCache>
            </c:numRef>
          </c:val>
        </c:ser>
        <c:firstSliceAng val="0"/>
      </c:pieChart>
    </c:plotArea>
    <c:legend>
      <c:legendPos val="r"/>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strRef>
              <c:f>Sheet1!$B$1</c:f>
              <c:strCache>
                <c:ptCount val="1"/>
                <c:pt idx="0">
                  <c:v>Series 1</c:v>
                </c:pt>
              </c:strCache>
            </c:strRef>
          </c:tx>
          <c:cat>
            <c:strRef>
              <c:f>Sheet1!$A$2:$A$4</c:f>
              <c:strCache>
                <c:ptCount val="3"/>
                <c:pt idx="0">
                  <c:v>YES</c:v>
                </c:pt>
                <c:pt idx="1">
                  <c:v>NO</c:v>
                </c:pt>
                <c:pt idx="2">
                  <c:v>SOMETIMES</c:v>
                </c:pt>
              </c:strCache>
            </c:strRef>
          </c:cat>
          <c:val>
            <c:numRef>
              <c:f>Sheet1!$B$2:$B$4</c:f>
              <c:numCache>
                <c:formatCode>General</c:formatCode>
                <c:ptCount val="3"/>
                <c:pt idx="0">
                  <c:v>9</c:v>
                </c:pt>
                <c:pt idx="1">
                  <c:v>2</c:v>
                </c:pt>
                <c:pt idx="2">
                  <c:v>2</c:v>
                </c:pt>
              </c:numCache>
            </c:numRef>
          </c:val>
        </c:ser>
        <c:axId val="73944448"/>
        <c:axId val="73929856"/>
      </c:barChart>
      <c:catAx>
        <c:axId val="73944448"/>
        <c:scaling>
          <c:orientation val="minMax"/>
        </c:scaling>
        <c:axPos val="b"/>
        <c:tickLblPos val="nextTo"/>
        <c:crossAx val="73929856"/>
        <c:crosses val="autoZero"/>
        <c:auto val="1"/>
        <c:lblAlgn val="ctr"/>
        <c:lblOffset val="100"/>
      </c:catAx>
      <c:valAx>
        <c:axId val="73929856"/>
        <c:scaling>
          <c:orientation val="minMax"/>
        </c:scaling>
        <c:axPos val="l"/>
        <c:majorGridlines/>
        <c:numFmt formatCode="General" sourceLinked="1"/>
        <c:tickLblPos val="nextTo"/>
        <c:crossAx val="73944448"/>
        <c:crosses val="autoZero"/>
        <c:crossBetween val="between"/>
      </c:valAx>
    </c:plotArea>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Sales</c:v>
                </c:pt>
              </c:strCache>
            </c:strRef>
          </c:tx>
          <c:cat>
            <c:strRef>
              <c:f>Sheet1!$A$2:$A$4</c:f>
              <c:strCache>
                <c:ptCount val="3"/>
                <c:pt idx="0">
                  <c:v>YES</c:v>
                </c:pt>
                <c:pt idx="1">
                  <c:v>NO</c:v>
                </c:pt>
                <c:pt idx="2">
                  <c:v>SOMETIMES</c:v>
                </c:pt>
              </c:strCache>
            </c:strRef>
          </c:cat>
          <c:val>
            <c:numRef>
              <c:f>Sheet1!$B$2:$B$4</c:f>
              <c:numCache>
                <c:formatCode>General</c:formatCode>
                <c:ptCount val="3"/>
                <c:pt idx="0">
                  <c:v>9</c:v>
                </c:pt>
                <c:pt idx="1">
                  <c:v>2</c:v>
                </c:pt>
                <c:pt idx="2">
                  <c:v>2</c:v>
                </c:pt>
              </c:numCache>
            </c:numRef>
          </c:val>
        </c:ser>
        <c:firstSliceAng val="0"/>
      </c:pieChart>
    </c:plotArea>
    <c:legend>
      <c:legendPos val="r"/>
    </c:legend>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strRef>
              <c:f>Sheet1!$B$1</c:f>
              <c:strCache>
                <c:ptCount val="1"/>
                <c:pt idx="0">
                  <c:v>Series 1</c:v>
                </c:pt>
              </c:strCache>
            </c:strRef>
          </c:tx>
          <c:cat>
            <c:strRef>
              <c:f>Sheet1!$A$2:$A$3</c:f>
              <c:strCache>
                <c:ptCount val="2"/>
                <c:pt idx="0">
                  <c:v>YES</c:v>
                </c:pt>
                <c:pt idx="1">
                  <c:v>NO</c:v>
                </c:pt>
              </c:strCache>
            </c:strRef>
          </c:cat>
          <c:val>
            <c:numRef>
              <c:f>Sheet1!$B$2:$B$3</c:f>
              <c:numCache>
                <c:formatCode>General</c:formatCode>
                <c:ptCount val="2"/>
                <c:pt idx="0">
                  <c:v>9</c:v>
                </c:pt>
                <c:pt idx="1">
                  <c:v>2</c:v>
                </c:pt>
              </c:numCache>
            </c:numRef>
          </c:val>
        </c:ser>
        <c:axId val="74278400"/>
        <c:axId val="74279936"/>
      </c:barChart>
      <c:catAx>
        <c:axId val="74278400"/>
        <c:scaling>
          <c:orientation val="minMax"/>
        </c:scaling>
        <c:axPos val="b"/>
        <c:tickLblPos val="nextTo"/>
        <c:crossAx val="74279936"/>
        <c:crosses val="autoZero"/>
        <c:auto val="1"/>
        <c:lblAlgn val="ctr"/>
        <c:lblOffset val="100"/>
      </c:catAx>
      <c:valAx>
        <c:axId val="74279936"/>
        <c:scaling>
          <c:orientation val="minMax"/>
        </c:scaling>
        <c:axPos val="l"/>
        <c:majorGridlines/>
        <c:numFmt formatCode="General" sourceLinked="1"/>
        <c:tickLblPos val="nextTo"/>
        <c:crossAx val="74278400"/>
        <c:crosses val="autoZero"/>
        <c:crossBetween val="between"/>
      </c:valAx>
    </c:plotArea>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Sales</c:v>
                </c:pt>
              </c:strCache>
            </c:strRef>
          </c:tx>
          <c:cat>
            <c:strRef>
              <c:f>Sheet1!$A$2:$A$3</c:f>
              <c:strCache>
                <c:ptCount val="2"/>
                <c:pt idx="0">
                  <c:v>YES</c:v>
                </c:pt>
                <c:pt idx="1">
                  <c:v>NO</c:v>
                </c:pt>
              </c:strCache>
            </c:strRef>
          </c:cat>
          <c:val>
            <c:numRef>
              <c:f>Sheet1!$B$2:$B$3</c:f>
              <c:numCache>
                <c:formatCode>General</c:formatCode>
                <c:ptCount val="2"/>
                <c:pt idx="0">
                  <c:v>90</c:v>
                </c:pt>
                <c:pt idx="1">
                  <c:v>20</c:v>
                </c:pt>
              </c:numCache>
            </c:numRef>
          </c:val>
        </c:ser>
        <c:firstSliceAng val="0"/>
      </c:pieChart>
    </c:plotArea>
    <c:legend>
      <c:legendPos val="r"/>
    </c:legend>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strRef>
              <c:f>Sheet1!$B$1</c:f>
              <c:strCache>
                <c:ptCount val="1"/>
                <c:pt idx="0">
                  <c:v>Series 1</c:v>
                </c:pt>
              </c:strCache>
            </c:strRef>
          </c:tx>
          <c:cat>
            <c:strRef>
              <c:f>Sheet1!$A$2:$A$5</c:f>
              <c:strCache>
                <c:ptCount val="4"/>
                <c:pt idx="0">
                  <c:v>MONEY TRANSFER</c:v>
                </c:pt>
                <c:pt idx="1">
                  <c:v>ONLINE MONEY TRANSFER</c:v>
                </c:pt>
                <c:pt idx="2">
                  <c:v>BANKING MONEY TRASFER</c:v>
                </c:pt>
                <c:pt idx="3">
                  <c:v>OTHERS</c:v>
                </c:pt>
              </c:strCache>
            </c:strRef>
          </c:cat>
          <c:val>
            <c:numRef>
              <c:f>Sheet1!$B$2:$B$5</c:f>
              <c:numCache>
                <c:formatCode>General</c:formatCode>
                <c:ptCount val="4"/>
                <c:pt idx="0">
                  <c:v>9</c:v>
                </c:pt>
                <c:pt idx="1">
                  <c:v>7</c:v>
                </c:pt>
                <c:pt idx="2">
                  <c:v>7</c:v>
                </c:pt>
                <c:pt idx="3">
                  <c:v>5</c:v>
                </c:pt>
              </c:numCache>
            </c:numRef>
          </c:val>
        </c:ser>
        <c:axId val="74345856"/>
        <c:axId val="74347648"/>
      </c:barChart>
      <c:catAx>
        <c:axId val="74345856"/>
        <c:scaling>
          <c:orientation val="minMax"/>
        </c:scaling>
        <c:axPos val="b"/>
        <c:tickLblPos val="nextTo"/>
        <c:crossAx val="74347648"/>
        <c:crosses val="autoZero"/>
        <c:auto val="1"/>
        <c:lblAlgn val="ctr"/>
        <c:lblOffset val="100"/>
      </c:catAx>
      <c:valAx>
        <c:axId val="74347648"/>
        <c:scaling>
          <c:orientation val="minMax"/>
        </c:scaling>
        <c:axPos val="l"/>
        <c:majorGridlines/>
        <c:numFmt formatCode="General" sourceLinked="1"/>
        <c:tickLblPos val="nextTo"/>
        <c:crossAx val="74345856"/>
        <c:crosses val="autoZero"/>
        <c:crossBetween val="between"/>
      </c:valAx>
    </c:plotArea>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Sales</c:v>
                </c:pt>
              </c:strCache>
            </c:strRef>
          </c:tx>
          <c:cat>
            <c:strRef>
              <c:f>Sheet1!$A$2:$A$5</c:f>
              <c:strCache>
                <c:ptCount val="4"/>
                <c:pt idx="0">
                  <c:v>MONEY TRANSFER</c:v>
                </c:pt>
                <c:pt idx="1">
                  <c:v>ONLINE MONEY TRANSFER</c:v>
                </c:pt>
                <c:pt idx="2">
                  <c:v>BANKING MONEY TRANSFER</c:v>
                </c:pt>
                <c:pt idx="3">
                  <c:v>OTHERS</c:v>
                </c:pt>
              </c:strCache>
            </c:strRef>
          </c:cat>
          <c:val>
            <c:numRef>
              <c:f>Sheet1!$B$2:$B$5</c:f>
              <c:numCache>
                <c:formatCode>General</c:formatCode>
                <c:ptCount val="4"/>
                <c:pt idx="0">
                  <c:v>90</c:v>
                </c:pt>
                <c:pt idx="1">
                  <c:v>70</c:v>
                </c:pt>
                <c:pt idx="2">
                  <c:v>70</c:v>
                </c:pt>
                <c:pt idx="3">
                  <c:v>50</c:v>
                </c:pt>
              </c:numCache>
            </c:numRef>
          </c:val>
        </c:ser>
        <c:firstSliceAng val="0"/>
      </c:pieChart>
    </c:plotArea>
    <c:legend>
      <c:legendPos val="r"/>
    </c:legend>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strRef>
              <c:f>Sheet1!$B$1</c:f>
              <c:strCache>
                <c:ptCount val="1"/>
                <c:pt idx="0">
                  <c:v>Series 1</c:v>
                </c:pt>
              </c:strCache>
            </c:strRef>
          </c:tx>
          <c:cat>
            <c:strRef>
              <c:f>Sheet1!$A$2:$A$5</c:f>
              <c:strCache>
                <c:ptCount val="4"/>
                <c:pt idx="0">
                  <c:v>RARELY</c:v>
                </c:pt>
                <c:pt idx="1">
                  <c:v>SOMETIMES</c:v>
                </c:pt>
                <c:pt idx="2">
                  <c:v>DAILY</c:v>
                </c:pt>
                <c:pt idx="3">
                  <c:v>NEVER</c:v>
                </c:pt>
              </c:strCache>
            </c:strRef>
          </c:cat>
          <c:val>
            <c:numRef>
              <c:f>Sheet1!$B$2:$B$5</c:f>
              <c:numCache>
                <c:formatCode>General</c:formatCode>
                <c:ptCount val="4"/>
                <c:pt idx="0">
                  <c:v>5</c:v>
                </c:pt>
                <c:pt idx="1">
                  <c:v>4</c:v>
                </c:pt>
                <c:pt idx="2">
                  <c:v>9</c:v>
                </c:pt>
                <c:pt idx="3">
                  <c:v>2</c:v>
                </c:pt>
              </c:numCache>
            </c:numRef>
          </c:val>
        </c:ser>
        <c:axId val="55817728"/>
        <c:axId val="55819264"/>
      </c:barChart>
      <c:catAx>
        <c:axId val="55817728"/>
        <c:scaling>
          <c:orientation val="minMax"/>
        </c:scaling>
        <c:axPos val="b"/>
        <c:tickLblPos val="nextTo"/>
        <c:crossAx val="55819264"/>
        <c:crosses val="autoZero"/>
        <c:auto val="1"/>
        <c:lblAlgn val="ctr"/>
        <c:lblOffset val="100"/>
      </c:catAx>
      <c:valAx>
        <c:axId val="55819264"/>
        <c:scaling>
          <c:orientation val="minMax"/>
        </c:scaling>
        <c:axPos val="l"/>
        <c:majorGridlines/>
        <c:numFmt formatCode="General" sourceLinked="1"/>
        <c:tickLblPos val="nextTo"/>
        <c:crossAx val="55817728"/>
        <c:crosses val="autoZero"/>
        <c:crossBetween val="between"/>
      </c:valAx>
    </c:plotArea>
    <c:plotVisOnly val="1"/>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Sales</c:v>
                </c:pt>
              </c:strCache>
            </c:strRef>
          </c:tx>
          <c:cat>
            <c:strRef>
              <c:f>Sheet1!$A$2:$A$5</c:f>
              <c:strCache>
                <c:ptCount val="4"/>
                <c:pt idx="0">
                  <c:v>RARELY</c:v>
                </c:pt>
                <c:pt idx="1">
                  <c:v>SOMETIMES</c:v>
                </c:pt>
                <c:pt idx="2">
                  <c:v>DAILY</c:v>
                </c:pt>
                <c:pt idx="3">
                  <c:v>NEVER</c:v>
                </c:pt>
              </c:strCache>
            </c:strRef>
          </c:cat>
          <c:val>
            <c:numRef>
              <c:f>Sheet1!$B$2:$B$5</c:f>
              <c:numCache>
                <c:formatCode>General</c:formatCode>
                <c:ptCount val="4"/>
                <c:pt idx="0">
                  <c:v>50</c:v>
                </c:pt>
                <c:pt idx="1">
                  <c:v>40</c:v>
                </c:pt>
                <c:pt idx="2">
                  <c:v>90</c:v>
                </c:pt>
                <c:pt idx="3">
                  <c:v>2</c:v>
                </c:pt>
              </c:numCache>
            </c:numRef>
          </c:val>
        </c:ser>
        <c:firstSliceAng val="0"/>
      </c:pieChart>
    </c:plotArea>
    <c:legend>
      <c:legendPos val="r"/>
    </c:legend>
    <c:plotVisOnly val="1"/>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strRef>
              <c:f>Sheet1!$B$1</c:f>
              <c:strCache>
                <c:ptCount val="1"/>
                <c:pt idx="0">
                  <c:v>Series 1</c:v>
                </c:pt>
              </c:strCache>
            </c:strRef>
          </c:tx>
          <c:cat>
            <c:strRef>
              <c:f>Sheet1!$A$2:$A$6</c:f>
              <c:strCache>
                <c:ptCount val="5"/>
                <c:pt idx="0">
                  <c:v>BANK EMPLOYEES</c:v>
                </c:pt>
                <c:pt idx="1">
                  <c:v>RELATIVES OR FRIENDS</c:v>
                </c:pt>
                <c:pt idx="2">
                  <c:v>ADVERTISMENT</c:v>
                </c:pt>
                <c:pt idx="3">
                  <c:v>SOCIAL MEDIA</c:v>
                </c:pt>
                <c:pt idx="4">
                  <c:v>OTHERS</c:v>
                </c:pt>
              </c:strCache>
            </c:strRef>
          </c:cat>
          <c:val>
            <c:numRef>
              <c:f>Sheet1!$B$2:$B$6</c:f>
              <c:numCache>
                <c:formatCode>General</c:formatCode>
                <c:ptCount val="5"/>
                <c:pt idx="0">
                  <c:v>5</c:v>
                </c:pt>
                <c:pt idx="1">
                  <c:v>4</c:v>
                </c:pt>
                <c:pt idx="2">
                  <c:v>3</c:v>
                </c:pt>
                <c:pt idx="3">
                  <c:v>7</c:v>
                </c:pt>
                <c:pt idx="4">
                  <c:v>8</c:v>
                </c:pt>
              </c:numCache>
            </c:numRef>
          </c:val>
        </c:ser>
        <c:axId val="74169728"/>
        <c:axId val="74200192"/>
      </c:barChart>
      <c:catAx>
        <c:axId val="74169728"/>
        <c:scaling>
          <c:orientation val="minMax"/>
        </c:scaling>
        <c:axPos val="b"/>
        <c:tickLblPos val="nextTo"/>
        <c:crossAx val="74200192"/>
        <c:crosses val="autoZero"/>
        <c:auto val="1"/>
        <c:lblAlgn val="ctr"/>
        <c:lblOffset val="100"/>
      </c:catAx>
      <c:valAx>
        <c:axId val="74200192"/>
        <c:scaling>
          <c:orientation val="minMax"/>
        </c:scaling>
        <c:axPos val="l"/>
        <c:majorGridlines/>
        <c:numFmt formatCode="General" sourceLinked="1"/>
        <c:tickLblPos val="nextTo"/>
        <c:crossAx val="74169728"/>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Bank A/c's</c:v>
                </c:pt>
              </c:strCache>
            </c:strRef>
          </c:tx>
          <c:cat>
            <c:strRef>
              <c:f>Sheet1!$A$2:$A$4</c:f>
              <c:strCache>
                <c:ptCount val="3"/>
                <c:pt idx="0">
                  <c:v>Below 18 yrs</c:v>
                </c:pt>
                <c:pt idx="1">
                  <c:v>19-30 yrs</c:v>
                </c:pt>
                <c:pt idx="2">
                  <c:v>Above 30 yrs</c:v>
                </c:pt>
              </c:strCache>
            </c:strRef>
          </c:cat>
          <c:val>
            <c:numRef>
              <c:f>Sheet1!$B$2:$B$4</c:f>
              <c:numCache>
                <c:formatCode>General</c:formatCode>
                <c:ptCount val="3"/>
                <c:pt idx="0">
                  <c:v>9</c:v>
                </c:pt>
                <c:pt idx="1">
                  <c:v>40</c:v>
                </c:pt>
                <c:pt idx="2">
                  <c:v>10</c:v>
                </c:pt>
              </c:numCache>
            </c:numRef>
          </c:val>
        </c:ser>
        <c:firstSliceAng val="0"/>
      </c:pieChart>
    </c:plotArea>
    <c:legend>
      <c:legendPos val="r"/>
    </c:legend>
    <c:plotVisOnly val="1"/>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Sales</c:v>
                </c:pt>
              </c:strCache>
            </c:strRef>
          </c:tx>
          <c:cat>
            <c:strRef>
              <c:f>Sheet1!$A$2:$A$6</c:f>
              <c:strCache>
                <c:ptCount val="5"/>
                <c:pt idx="0">
                  <c:v>BANK EMPLOYEES</c:v>
                </c:pt>
                <c:pt idx="1">
                  <c:v>RELATIVES OR FRIENDS</c:v>
                </c:pt>
                <c:pt idx="2">
                  <c:v>ADVERTISMENT</c:v>
                </c:pt>
                <c:pt idx="3">
                  <c:v>SOCIAL MEDIA</c:v>
                </c:pt>
                <c:pt idx="4">
                  <c:v>OTHERS</c:v>
                </c:pt>
              </c:strCache>
            </c:strRef>
          </c:cat>
          <c:val>
            <c:numRef>
              <c:f>Sheet1!$B$2:$B$6</c:f>
              <c:numCache>
                <c:formatCode>General</c:formatCode>
                <c:ptCount val="5"/>
                <c:pt idx="0">
                  <c:v>50</c:v>
                </c:pt>
                <c:pt idx="1">
                  <c:v>40</c:v>
                </c:pt>
                <c:pt idx="2">
                  <c:v>30</c:v>
                </c:pt>
                <c:pt idx="3">
                  <c:v>70</c:v>
                </c:pt>
                <c:pt idx="4">
                  <c:v>80</c:v>
                </c:pt>
              </c:numCache>
            </c:numRef>
          </c:val>
        </c:ser>
        <c:firstSliceAng val="0"/>
      </c:pieChart>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strRef>
              <c:f>Sheet1!$B$1</c:f>
              <c:strCache>
                <c:ptCount val="1"/>
                <c:pt idx="0">
                  <c:v>BANK A/c</c:v>
                </c:pt>
              </c:strCache>
            </c:strRef>
          </c:tx>
          <c:cat>
            <c:strRef>
              <c:f>Sheet1!$A$2:$A$3</c:f>
              <c:strCache>
                <c:ptCount val="2"/>
                <c:pt idx="0">
                  <c:v>YES</c:v>
                </c:pt>
                <c:pt idx="1">
                  <c:v>NO</c:v>
                </c:pt>
              </c:strCache>
            </c:strRef>
          </c:cat>
          <c:val>
            <c:numRef>
              <c:f>Sheet1!$B$2:$B$3</c:f>
              <c:numCache>
                <c:formatCode>General</c:formatCode>
                <c:ptCount val="2"/>
                <c:pt idx="0">
                  <c:v>70</c:v>
                </c:pt>
                <c:pt idx="1">
                  <c:v>30</c:v>
                </c:pt>
              </c:numCache>
            </c:numRef>
          </c:val>
        </c:ser>
        <c:axId val="53081600"/>
        <c:axId val="53093120"/>
      </c:barChart>
      <c:catAx>
        <c:axId val="53081600"/>
        <c:scaling>
          <c:orientation val="minMax"/>
        </c:scaling>
        <c:axPos val="b"/>
        <c:tickLblPos val="nextTo"/>
        <c:crossAx val="53093120"/>
        <c:crosses val="autoZero"/>
        <c:auto val="1"/>
        <c:lblAlgn val="ctr"/>
        <c:lblOffset val="100"/>
      </c:catAx>
      <c:valAx>
        <c:axId val="53093120"/>
        <c:scaling>
          <c:orientation val="minMax"/>
        </c:scaling>
        <c:axPos val="l"/>
        <c:majorGridlines/>
        <c:numFmt formatCode="General" sourceLinked="1"/>
        <c:tickLblPos val="nextTo"/>
        <c:crossAx val="53081600"/>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BANK A/c</c:v>
                </c:pt>
              </c:strCache>
            </c:strRef>
          </c:tx>
          <c:cat>
            <c:strRef>
              <c:f>Sheet1!$A$2:$A$3</c:f>
              <c:strCache>
                <c:ptCount val="2"/>
                <c:pt idx="0">
                  <c:v>YES</c:v>
                </c:pt>
                <c:pt idx="1">
                  <c:v>NO</c:v>
                </c:pt>
              </c:strCache>
            </c:strRef>
          </c:cat>
          <c:val>
            <c:numRef>
              <c:f>Sheet1!$B$2:$B$3</c:f>
              <c:numCache>
                <c:formatCode>General</c:formatCode>
                <c:ptCount val="2"/>
                <c:pt idx="0">
                  <c:v>70</c:v>
                </c:pt>
                <c:pt idx="1">
                  <c:v>30</c:v>
                </c:pt>
              </c:numCache>
            </c:numRef>
          </c:val>
        </c:ser>
        <c:firstSliceAng val="0"/>
      </c:pieChart>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strRef>
              <c:f>Sheet1!$B$1</c:f>
              <c:strCache>
                <c:ptCount val="1"/>
                <c:pt idx="0">
                  <c:v> BANK A/c</c:v>
                </c:pt>
              </c:strCache>
            </c:strRef>
          </c:tx>
          <c:cat>
            <c:strRef>
              <c:f>Sheet1!$A$2:$A$6</c:f>
              <c:strCache>
                <c:ptCount val="5"/>
                <c:pt idx="0">
                  <c:v>SBI</c:v>
                </c:pt>
                <c:pt idx="1">
                  <c:v>ANDHRA BANK</c:v>
                </c:pt>
                <c:pt idx="2">
                  <c:v>ICICI</c:v>
                </c:pt>
                <c:pt idx="3">
                  <c:v>HDFC</c:v>
                </c:pt>
                <c:pt idx="4">
                  <c:v>OTHERS</c:v>
                </c:pt>
              </c:strCache>
            </c:strRef>
          </c:cat>
          <c:val>
            <c:numRef>
              <c:f>Sheet1!$B$2:$B$6</c:f>
              <c:numCache>
                <c:formatCode>General</c:formatCode>
                <c:ptCount val="5"/>
                <c:pt idx="0">
                  <c:v>9</c:v>
                </c:pt>
                <c:pt idx="1">
                  <c:v>6</c:v>
                </c:pt>
                <c:pt idx="2">
                  <c:v>4</c:v>
                </c:pt>
                <c:pt idx="3">
                  <c:v>3</c:v>
                </c:pt>
                <c:pt idx="4">
                  <c:v>20</c:v>
                </c:pt>
              </c:numCache>
            </c:numRef>
          </c:val>
        </c:ser>
        <c:axId val="80514048"/>
        <c:axId val="80538624"/>
      </c:barChart>
      <c:catAx>
        <c:axId val="80514048"/>
        <c:scaling>
          <c:orientation val="minMax"/>
        </c:scaling>
        <c:axPos val="b"/>
        <c:tickLblPos val="nextTo"/>
        <c:crossAx val="80538624"/>
        <c:crosses val="autoZero"/>
        <c:auto val="1"/>
        <c:lblAlgn val="ctr"/>
        <c:lblOffset val="100"/>
      </c:catAx>
      <c:valAx>
        <c:axId val="80538624"/>
        <c:scaling>
          <c:orientation val="minMax"/>
        </c:scaling>
        <c:axPos val="l"/>
        <c:majorGridlines/>
        <c:numFmt formatCode="General" sourceLinked="1"/>
        <c:tickLblPos val="nextTo"/>
        <c:crossAx val="80514048"/>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rotX val="30"/>
      <c:perspective val="30"/>
    </c:view3D>
    <c:plotArea>
      <c:layout/>
      <c:pie3DChart>
        <c:varyColors val="1"/>
        <c:ser>
          <c:idx val="0"/>
          <c:order val="0"/>
          <c:tx>
            <c:strRef>
              <c:f>Sheet1!$B$1</c:f>
              <c:strCache>
                <c:ptCount val="1"/>
                <c:pt idx="0">
                  <c:v>Sales</c:v>
                </c:pt>
              </c:strCache>
            </c:strRef>
          </c:tx>
          <c:cat>
            <c:strRef>
              <c:f>Sheet1!$A$2:$A$6</c:f>
              <c:strCache>
                <c:ptCount val="5"/>
                <c:pt idx="0">
                  <c:v>SBI</c:v>
                </c:pt>
                <c:pt idx="1">
                  <c:v>ANDHRA BANK</c:v>
                </c:pt>
                <c:pt idx="2">
                  <c:v>ICICI</c:v>
                </c:pt>
                <c:pt idx="3">
                  <c:v>HDFC</c:v>
                </c:pt>
                <c:pt idx="4">
                  <c:v>OTHERS</c:v>
                </c:pt>
              </c:strCache>
            </c:strRef>
          </c:cat>
          <c:val>
            <c:numRef>
              <c:f>Sheet1!$B$2:$B$6</c:f>
              <c:numCache>
                <c:formatCode>General</c:formatCode>
                <c:ptCount val="5"/>
                <c:pt idx="0">
                  <c:v>70</c:v>
                </c:pt>
                <c:pt idx="1">
                  <c:v>60</c:v>
                </c:pt>
                <c:pt idx="2">
                  <c:v>40</c:v>
                </c:pt>
                <c:pt idx="3">
                  <c:v>30</c:v>
                </c:pt>
                <c:pt idx="4">
                  <c:v>20</c:v>
                </c:pt>
              </c:numCache>
            </c:numRef>
          </c:val>
        </c:ser>
      </c:pie3DChart>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strRef>
              <c:f>Sheet1!$B$1</c:f>
              <c:strCache>
                <c:ptCount val="1"/>
                <c:pt idx="0">
                  <c:v>Series 1</c:v>
                </c:pt>
              </c:strCache>
            </c:strRef>
          </c:tx>
          <c:cat>
            <c:strRef>
              <c:f>Sheet1!$A$2:$A$5</c:f>
              <c:strCache>
                <c:ptCount val="4"/>
                <c:pt idx="0">
                  <c:v>SERVICES</c:v>
                </c:pt>
                <c:pt idx="1">
                  <c:v>ATM</c:v>
                </c:pt>
                <c:pt idx="2">
                  <c:v>MOBILE BANKING</c:v>
                </c:pt>
                <c:pt idx="3">
                  <c:v>INTERNET BANKING</c:v>
                </c:pt>
              </c:strCache>
            </c:strRef>
          </c:cat>
          <c:val>
            <c:numRef>
              <c:f>Sheet1!$B$2:$B$5</c:f>
              <c:numCache>
                <c:formatCode>General</c:formatCode>
                <c:ptCount val="4"/>
                <c:pt idx="0">
                  <c:v>9</c:v>
                </c:pt>
                <c:pt idx="1">
                  <c:v>8</c:v>
                </c:pt>
                <c:pt idx="2">
                  <c:v>9</c:v>
                </c:pt>
                <c:pt idx="3">
                  <c:v>9</c:v>
                </c:pt>
              </c:numCache>
            </c:numRef>
          </c:val>
        </c:ser>
        <c:axId val="53243264"/>
        <c:axId val="53273728"/>
      </c:barChart>
      <c:catAx>
        <c:axId val="53243264"/>
        <c:scaling>
          <c:orientation val="minMax"/>
        </c:scaling>
        <c:axPos val="b"/>
        <c:tickLblPos val="nextTo"/>
        <c:crossAx val="53273728"/>
        <c:crosses val="autoZero"/>
        <c:auto val="1"/>
        <c:lblAlgn val="ctr"/>
        <c:lblOffset val="100"/>
      </c:catAx>
      <c:valAx>
        <c:axId val="53273728"/>
        <c:scaling>
          <c:orientation val="minMax"/>
        </c:scaling>
        <c:axPos val="l"/>
        <c:majorGridlines/>
        <c:numFmt formatCode="General" sourceLinked="1"/>
        <c:tickLblPos val="nextTo"/>
        <c:crossAx val="53243264"/>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Sales</c:v>
                </c:pt>
              </c:strCache>
            </c:strRef>
          </c:tx>
          <c:cat>
            <c:strRef>
              <c:f>Sheet1!$A$2:$A$5</c:f>
              <c:strCache>
                <c:ptCount val="4"/>
                <c:pt idx="0">
                  <c:v>SERVICES</c:v>
                </c:pt>
                <c:pt idx="1">
                  <c:v>ATM</c:v>
                </c:pt>
                <c:pt idx="2">
                  <c:v>MOBILE BANKING</c:v>
                </c:pt>
                <c:pt idx="3">
                  <c:v>INTERNET ABNKING</c:v>
                </c:pt>
              </c:strCache>
            </c:strRef>
          </c:cat>
          <c:val>
            <c:numRef>
              <c:f>Sheet1!$B$2:$B$5</c:f>
              <c:numCache>
                <c:formatCode>General</c:formatCode>
                <c:ptCount val="4"/>
                <c:pt idx="0">
                  <c:v>9</c:v>
                </c:pt>
                <c:pt idx="1">
                  <c:v>8</c:v>
                </c:pt>
                <c:pt idx="2">
                  <c:v>9</c:v>
                </c:pt>
                <c:pt idx="3">
                  <c:v>9</c:v>
                </c:pt>
              </c:numCache>
            </c:numRef>
          </c:val>
        </c:ser>
        <c:firstSliceAng val="0"/>
      </c:pieChart>
    </c:plotArea>
    <c:legend>
      <c:legendPos val="r"/>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strRef>
              <c:f>Sheet1!$B$1</c:f>
              <c:strCache>
                <c:ptCount val="1"/>
                <c:pt idx="0">
                  <c:v>Series 1</c:v>
                </c:pt>
              </c:strCache>
            </c:strRef>
          </c:tx>
          <c:cat>
            <c:strRef>
              <c:f>Sheet1!$A$2:$A$4</c:f>
              <c:strCache>
                <c:ptCount val="3"/>
                <c:pt idx="0">
                  <c:v>YES</c:v>
                </c:pt>
                <c:pt idx="1">
                  <c:v>NO </c:v>
                </c:pt>
                <c:pt idx="2">
                  <c:v>NUTRAL</c:v>
                </c:pt>
              </c:strCache>
            </c:strRef>
          </c:cat>
          <c:val>
            <c:numRef>
              <c:f>Sheet1!$B$2:$B$4</c:f>
              <c:numCache>
                <c:formatCode>General</c:formatCode>
                <c:ptCount val="3"/>
                <c:pt idx="0">
                  <c:v>9</c:v>
                </c:pt>
                <c:pt idx="1">
                  <c:v>2</c:v>
                </c:pt>
                <c:pt idx="2">
                  <c:v>2</c:v>
                </c:pt>
              </c:numCache>
            </c:numRef>
          </c:val>
        </c:ser>
        <c:axId val="53003776"/>
        <c:axId val="53005312"/>
      </c:barChart>
      <c:catAx>
        <c:axId val="53003776"/>
        <c:scaling>
          <c:orientation val="minMax"/>
        </c:scaling>
        <c:axPos val="b"/>
        <c:tickLblPos val="nextTo"/>
        <c:crossAx val="53005312"/>
        <c:crosses val="autoZero"/>
        <c:auto val="1"/>
        <c:lblAlgn val="ctr"/>
        <c:lblOffset val="100"/>
      </c:catAx>
      <c:valAx>
        <c:axId val="53005312"/>
        <c:scaling>
          <c:orientation val="minMax"/>
        </c:scaling>
        <c:axPos val="l"/>
        <c:majorGridlines/>
        <c:numFmt formatCode="General" sourceLinked="1"/>
        <c:tickLblPos val="nextTo"/>
        <c:crossAx val="53003776"/>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89C270-12E7-44F2-AA3E-32A8B9C6F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1499</TotalTime>
  <Pages>70</Pages>
  <Words>11150</Words>
  <Characters>63561</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MYPC</cp:lastModifiedBy>
  <cp:revision>64</cp:revision>
  <dcterms:created xsi:type="dcterms:W3CDTF">2019-08-01T10:06:00Z</dcterms:created>
  <dcterms:modified xsi:type="dcterms:W3CDTF">2019-09-30T10:38:00Z</dcterms:modified>
</cp:coreProperties>
</file>