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08" w:rsidRDefault="00D7632F" w:rsidP="00D7632F">
      <w:pPr>
        <w:jc w:val="center"/>
      </w:pPr>
      <w:r>
        <w:t>Leave &amp; License</w:t>
      </w:r>
    </w:p>
    <w:p w:rsidR="00D7632F" w:rsidRDefault="00D7632F" w:rsidP="00D7632F">
      <w:pPr>
        <w:jc w:val="center"/>
      </w:pPr>
      <w:r>
        <w:t>Woodwind</w:t>
      </w:r>
    </w:p>
    <w:p w:rsidR="00D7632F" w:rsidRDefault="00D7632F" w:rsidP="00D7632F">
      <w:pPr>
        <w:jc w:val="center"/>
      </w:pPr>
      <w:proofErr w:type="gramStart"/>
      <w:r>
        <w:t xml:space="preserve">Next to P&amp;G Plaza, Cardinal Gracious Road, </w:t>
      </w:r>
      <w:proofErr w:type="spellStart"/>
      <w:r>
        <w:t>Andheri</w:t>
      </w:r>
      <w:proofErr w:type="spellEnd"/>
      <w:r>
        <w:t xml:space="preserve"> (E), Mumbai -400059.</w:t>
      </w:r>
      <w:proofErr w:type="gramEnd"/>
    </w:p>
    <w:p w:rsidR="00D7632F" w:rsidRDefault="00D7632F" w:rsidP="00D7632F">
      <w:pPr>
        <w:jc w:val="center"/>
      </w:pPr>
      <w:proofErr w:type="gramStart"/>
      <w:r>
        <w:t>2 BHK – 725 sq. ft.</w:t>
      </w:r>
      <w:proofErr w:type="gramEnd"/>
    </w:p>
    <w:p w:rsidR="00D7632F" w:rsidRDefault="00D7632F" w:rsidP="00D7632F">
      <w:pPr>
        <w:jc w:val="center"/>
      </w:pPr>
      <w:proofErr w:type="gramStart"/>
      <w:r>
        <w:t>Between – Rahul Kindre (Owner) &amp; Sanjay Kambli (Tenant).</w:t>
      </w:r>
      <w:proofErr w:type="gramEnd"/>
    </w:p>
    <w:p w:rsidR="00D7632F" w:rsidRDefault="00D7632F" w:rsidP="00D7632F">
      <w:pPr>
        <w:jc w:val="center"/>
      </w:pPr>
      <w:r>
        <w:t>Period – 1</w:t>
      </w:r>
      <w:r w:rsidRPr="00D7632F">
        <w:rPr>
          <w:vertAlign w:val="superscript"/>
        </w:rPr>
        <w:t>st</w:t>
      </w:r>
      <w:r>
        <w:t xml:space="preserve"> May 2017 to 31</w:t>
      </w:r>
      <w:r w:rsidRPr="00D7632F">
        <w:rPr>
          <w:vertAlign w:val="superscript"/>
        </w:rPr>
        <w:t>st</w:t>
      </w:r>
      <w:r>
        <w:t xml:space="preserve"> April 2018.</w:t>
      </w:r>
    </w:p>
    <w:sectPr w:rsidR="00D7632F" w:rsidSect="00E1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32F"/>
    <w:rsid w:val="00D7632F"/>
    <w:rsid w:val="00E1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2017-05-19T12:52:00Z</dcterms:created>
  <dcterms:modified xsi:type="dcterms:W3CDTF">2017-05-19T12:56:00Z</dcterms:modified>
</cp:coreProperties>
</file>