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AA" w:rsidRDefault="009C6EDA" w:rsidP="009C6EDA">
      <w:pPr>
        <w:jc w:val="center"/>
      </w:pPr>
      <w:r>
        <w:t>Share Certificate</w:t>
      </w:r>
    </w:p>
    <w:p w:rsidR="009C6EDA" w:rsidRDefault="009C6EDA" w:rsidP="009C6EDA">
      <w:pPr>
        <w:jc w:val="center"/>
      </w:pPr>
      <w:proofErr w:type="spellStart"/>
      <w:r>
        <w:t>Suba</w:t>
      </w:r>
      <w:proofErr w:type="spellEnd"/>
      <w:r>
        <w:t xml:space="preserve"> Zircon</w:t>
      </w:r>
    </w:p>
    <w:p w:rsidR="009C6EDA" w:rsidRDefault="009C6EDA" w:rsidP="009C6EDA">
      <w:pPr>
        <w:jc w:val="center"/>
      </w:pPr>
      <w:proofErr w:type="gramStart"/>
      <w:r>
        <w:t xml:space="preserve">A504, Near </w:t>
      </w:r>
      <w:proofErr w:type="spellStart"/>
      <w:r>
        <w:t>Suba</w:t>
      </w:r>
      <w:proofErr w:type="spellEnd"/>
      <w:r>
        <w:t xml:space="preserve"> International Hotel, </w:t>
      </w:r>
      <w:proofErr w:type="spellStart"/>
      <w:r>
        <w:t>Sahar</w:t>
      </w:r>
      <w:proofErr w:type="spellEnd"/>
      <w:r>
        <w:t xml:space="preserve"> Road, </w:t>
      </w:r>
      <w:proofErr w:type="spellStart"/>
      <w:r>
        <w:t>Andheri</w:t>
      </w:r>
      <w:proofErr w:type="spellEnd"/>
      <w:r>
        <w:t xml:space="preserve"> (E), Mumbai – 400059.</w:t>
      </w:r>
      <w:proofErr w:type="gramEnd"/>
    </w:p>
    <w:p w:rsidR="009C6EDA" w:rsidRDefault="009C6EDA" w:rsidP="009C6EDA">
      <w:pPr>
        <w:jc w:val="center"/>
      </w:pPr>
      <w:r>
        <w:t>Rahul Kindre – 50%</w:t>
      </w:r>
    </w:p>
    <w:p w:rsidR="009C6EDA" w:rsidRDefault="009C6EDA" w:rsidP="009C6EDA">
      <w:pPr>
        <w:jc w:val="center"/>
      </w:pPr>
      <w:proofErr w:type="spellStart"/>
      <w:r>
        <w:t>Dashrath</w:t>
      </w:r>
      <w:proofErr w:type="spellEnd"/>
      <w:r>
        <w:t xml:space="preserve"> Kindre – 50%</w:t>
      </w:r>
    </w:p>
    <w:p w:rsidR="009C6EDA" w:rsidRDefault="009C6EDA" w:rsidP="009C6EDA">
      <w:pPr>
        <w:jc w:val="center"/>
      </w:pPr>
      <w:r>
        <w:t xml:space="preserve">Transferred to </w:t>
      </w:r>
    </w:p>
    <w:p w:rsidR="009C6EDA" w:rsidRDefault="009C6EDA" w:rsidP="009C6EDA">
      <w:pPr>
        <w:jc w:val="center"/>
      </w:pPr>
      <w:proofErr w:type="spellStart"/>
      <w:r>
        <w:t>Vikram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– 100%</w:t>
      </w:r>
    </w:p>
    <w:sectPr w:rsidR="009C6EDA" w:rsidSect="007B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EDA"/>
    <w:rsid w:val="007B36AA"/>
    <w:rsid w:val="009C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2017-05-19T11:32:00Z</dcterms:created>
  <dcterms:modified xsi:type="dcterms:W3CDTF">2017-05-19T11:36:00Z</dcterms:modified>
</cp:coreProperties>
</file>