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Design validation report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Enroll Patient in Co-Pay Assistance — Patient Information (default and error states)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43B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43B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Summit — Bivtuo (ivonescimab) co-pay portal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Enroll Patient in Co-Pay Assistance (Pharmacy) — Patient Information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States checked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Default, and with mandatory-field errors (empty form submitted)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URL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https://portal-pr.trialcard.com/86064/pharmacy/patient-information/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Figma frames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"07.04 Bivtuo- Enroll in Co-Pay Assistance- Patient Information" (default); "07.05 Bivtuo- Enroll in Co-Pay Assistance- Patient Information" (mandatory errors)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Resolution checked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1920 × 1080 (the Figma frame size, so values are compared exactly)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 body only. Header and footer are excluded.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2026-10-05</w:t>
            </w:r>
          </w:p>
        </w:tc>
      </w:tr>
    </w:tbl>
    <w:p>
      <w:pPr>
        <w:pStyle w:val="Heading2"/>
      </w:pPr>
      <w:r>
        <w:t xml:space="preserve">Result</w:t>
      </w:r>
    </w:p>
    <w:p>
      <w:pPr>
        <w:spacing w:after="120"/>
      </w:pPr>
      <w:r>
        <w:t xml:space="preserve">Layout and spacing match Figma in both states. Five visual differences are outside the agreed tolerances, all in the sidebar and the required-asterisk colour. Two items need confirmation from design.</w:t>
      </w:r>
    </w:p>
    <w:p>
      <w:pPr>
        <w:spacing w:after="120"/>
      </w:pPr>
      <w:r>
        <w:t xml:space="preserve">Agreed tolerances: padding / margin / gap ±10px, font size ±3px. Colour, font weight, line-height and copy must match exactly. Line-height is compared in % (Figma’s unit).</w:t>
      </w:r>
    </w:p>
    <w:p>
      <w:pPr>
        <w:pStyle w:val="Heading2"/>
      </w:pPr>
      <w:r>
        <w:t xml:space="preserve">Differences beyond tolerance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900"/>
        <w:gridCol w:w="1200"/>
        <w:gridCol w:w="1500"/>
        <w:gridCol w:w="2240"/>
        <w:gridCol w:w="2100"/>
      </w:tblGrid>
      <w:tr>
        <w:trPr>
          <w:tblHeader/>
        </w:trP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43B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43B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43B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43B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Figma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43B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43B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Sidebar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#DDE5ED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 with a 20% light-blue overlay (about #F5FBFE)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Visibly lighter than the design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nav item ("Patient Information")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#043B91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#160093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Different blue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Sidebar nav items (both)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Font weight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Heavier than the design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Inactive nav item ("Patient Eligibility")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Line-height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125%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Does not match (active item is 100% in both, so it matches)</w:t>
            </w:r>
          </w:p>
        </w:tc>
      </w:tr>
      <w:tr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asterisk (all labels except Email)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Colour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#C80000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#EB0000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Different red. Email asterisk is #EB0000 in Figma, so it matches.</w:t>
            </w:r>
          </w:p>
        </w:tc>
      </w:tr>
    </w:tbl>
    <w:p>
      <w:pPr>
        <w:pStyle w:val="Heading2"/>
      </w:pPr>
      <w:r>
        <w:t xml:space="preserve">Differences within tolerance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27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43B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43B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Figma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43B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Live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43B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Field border width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1px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0.8px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0.2px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 item height — inactive / active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60px / 56px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56px / 58px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4px / 2px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Gap between an error message and its field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0px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"There are 10 errors" line → first label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40px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50px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+10px (at the limit)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error message → Back / Submit buttons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80px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70px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−10px (at the limit). Figma uses fixed 60px field frames, so the error text overflows into the gap.</w:t>
            </w:r>
          </w:p>
        </w:tc>
      </w:tr>
    </w:tbl>
    <w:p>
      <w:pPr>
        <w:pStyle w:val="Heading2"/>
      </w:pPr>
      <w:r>
        <w:t xml:space="preserve">Verified as matching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Heading "Patient Information": Poppins Bold 42px, line-height 120%, #043B91, left-aligned.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Intro text and "*Indicates a required field": Poppins 16px, line-height 125%, #10131A, 800px wide.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Labels: Poppins 16px, line-height 125%, #10131A.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Fields: 40px high, 16px side padding, 10px radius, #9898A2 border; two-column rows 390px wide, three-column row 253px wide, 20px between columns.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Hint text (MM/DD/YYYY, 000-000-0000): 12px, #9898A2.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Vertical rhythm: 100px between field groups (115px where a hint is shown); content starts 80px from the sidebar edge.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Buttons: Back (white, #043B91 border) and Submit (#043B91), 14px 34px padding, 40px radius, Poppins Bold 18px, 20px apart.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Sidebar: 300px wide, 80px top padding, heading Poppins Bold 18px.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state: "There are 10 errors" and 10 "Required" messages, each with a 24px icon, 8px gap, Poppins 16px, line-height 125%, #EB0000.</w:t>
      </w:r>
    </w:p>
    <w:p>
      <w:pPr>
        <w:pStyle w:val="Heading2"/>
      </w:pPr>
      <w:r>
        <w:t xml:space="preserve">To confirm with design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Frame 07.05 sets the intro text in Open Sans, while 07.04 and the live page use Poppins. This looks like a Figma slip; live was not counted as a defect.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frame 07.05 the "*Indicates a required field" asterisk is #C80000, while 07.04 has #EB0000. Live uses #EB0000.</w:t>
      </w:r>
    </w:p>
    <w:p>
      <w:pPr>
        <w:pStyle w:val="Heading2"/>
      </w:pPr>
      <w:r>
        <w:t xml:space="preserve">Not checked</w:t>
      </w:r>
    </w:p>
    <w:p>
      <w:pPr>
        <w:spacing w:after="120"/>
      </w:pPr>
      <w:r>
        <w:t xml:space="preserve">The dropdown arrow and phone icons inside fields.</w:t>
      </w:r>
    </w:p>
    <w:p>
      <w:pPr>
        <w:pStyle w:val="Heading2"/>
      </w:pPr>
      <w:r>
        <w:t xml:space="preserve">How to reach the page quickly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https://portal-pr.trialcard.com/86064/pharmacy/patient-information/ directly (no landing page needed).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For the error state, click Submit with all fields empty.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043B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043B91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2026-10-05T18:00:16.002Z</dcterms:created>
  <dcterms:modified xsi:type="dcterms:W3CDTF">2026-10-05T18:00:16.004Z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