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045F6" w14:textId="5EDCF053" w:rsidR="00E57C14" w:rsidRDefault="00E57C14" w:rsidP="00E57C14">
      <w:r>
        <w:t>Goal 1:</w:t>
      </w:r>
    </w:p>
    <w:p w14:paraId="359DB308" w14:textId="3523A57C" w:rsidR="009D443A" w:rsidRDefault="00E57C14" w:rsidP="00E57C14">
      <w:r w:rsidRPr="00E57C14">
        <w:t>Publish ED paper in peer reviewed journal this academic year</w:t>
      </w:r>
    </w:p>
    <w:p w14:paraId="572C4EEF" w14:textId="5E4C7FB1" w:rsidR="00E57C14" w:rsidRDefault="00E57C14" w:rsidP="00E57C14">
      <w:proofErr w:type="spellStart"/>
      <w:r w:rsidRPr="00E57C14">
        <w:t>lets</w:t>
      </w:r>
      <w:proofErr w:type="spellEnd"/>
      <w:r w:rsidRPr="00E57C14">
        <w:t xml:space="preserve"> aim to submit before end of the calendar year</w:t>
      </w:r>
    </w:p>
    <w:p w14:paraId="12854751" w14:textId="77777777" w:rsidR="0070587F" w:rsidRDefault="0070587F" w:rsidP="00E57C14"/>
    <w:p w14:paraId="0B623418" w14:textId="127E4E60" w:rsidR="0070587F" w:rsidRDefault="0070587F" w:rsidP="00E57C14">
      <w:r>
        <w:t>Goal 2:</w:t>
      </w:r>
    </w:p>
    <w:p w14:paraId="73046730" w14:textId="1FDD2361" w:rsidR="0070587F" w:rsidRDefault="0070587F" w:rsidP="00E57C14">
      <w:r w:rsidRPr="0070587F">
        <w:t>Publish COVID GIS paper this academic year</w:t>
      </w:r>
    </w:p>
    <w:p w14:paraId="58CC9079" w14:textId="36619999" w:rsidR="0070587F" w:rsidRDefault="0070587F" w:rsidP="00E57C14">
      <w:r w:rsidRPr="0070587F">
        <w:t xml:space="preserve">This one also. </w:t>
      </w:r>
      <w:proofErr w:type="spellStart"/>
      <w:r w:rsidRPr="0070587F">
        <w:t>Lets</w:t>
      </w:r>
      <w:proofErr w:type="spellEnd"/>
      <w:r w:rsidRPr="0070587F">
        <w:t xml:space="preserve"> get a submission out before the end of 2024. Wrangle those cats!</w:t>
      </w:r>
    </w:p>
    <w:p w14:paraId="3DFBE8D6" w14:textId="77777777" w:rsidR="0070587F" w:rsidRDefault="0070587F" w:rsidP="00E57C14"/>
    <w:p w14:paraId="635921EF" w14:textId="77777777" w:rsidR="0070587F" w:rsidRDefault="0070587F" w:rsidP="00E57C14"/>
    <w:p w14:paraId="56EDE096" w14:textId="045E13A6" w:rsidR="0070587F" w:rsidRDefault="0070587F" w:rsidP="00E57C14">
      <w:r>
        <w:t>Goal 3:</w:t>
      </w:r>
    </w:p>
    <w:p w14:paraId="27F3F68B" w14:textId="7EA732FD" w:rsidR="0070587F" w:rsidRDefault="0070587F" w:rsidP="00E57C14">
      <w:r w:rsidRPr="0070587F">
        <w:t>Complete Thrive FDOH Dashboard this academic year</w:t>
      </w:r>
    </w:p>
    <w:p w14:paraId="42EC0BA7" w14:textId="652AB4AA" w:rsidR="0070587F" w:rsidRDefault="0070587F" w:rsidP="00E57C14">
      <w:r w:rsidRPr="0070587F">
        <w:t>Aim to finish FDOH BI Dashboard by March, and outreach dashboard by June</w:t>
      </w:r>
    </w:p>
    <w:p w14:paraId="547CFFAB" w14:textId="77777777" w:rsidR="004C29AB" w:rsidRDefault="004C29AB" w:rsidP="00E57C14"/>
    <w:p w14:paraId="0C63A83C" w14:textId="77777777" w:rsidR="004C29AB" w:rsidRDefault="004C29AB" w:rsidP="00E57C14"/>
    <w:p w14:paraId="4F3507B9" w14:textId="77777777" w:rsidR="004C29AB" w:rsidRDefault="004C29AB" w:rsidP="00E57C14"/>
    <w:p w14:paraId="0E65C44B" w14:textId="640147B7" w:rsidR="004C29AB" w:rsidRDefault="004C29AB" w:rsidP="00E57C14">
      <w:r>
        <w:t>Area 1:</w:t>
      </w:r>
    </w:p>
    <w:p w14:paraId="39438120" w14:textId="77777777" w:rsidR="004C29AB" w:rsidRPr="004C29AB" w:rsidRDefault="004C29AB" w:rsidP="004C29AB">
      <w:r w:rsidRPr="004C29AB">
        <w:rPr>
          <w:b/>
          <w:bCs/>
        </w:rPr>
        <w:t>Title</w:t>
      </w:r>
    </w:p>
    <w:p w14:paraId="6DBD6DB5" w14:textId="77777777" w:rsidR="004C29AB" w:rsidRPr="004C29AB" w:rsidRDefault="004C29AB" w:rsidP="004C29AB">
      <w:r w:rsidRPr="004C29AB">
        <w:t>Job Knowledge</w:t>
      </w:r>
    </w:p>
    <w:p w14:paraId="1726A4BA" w14:textId="77777777" w:rsidR="004C29AB" w:rsidRPr="004C29AB" w:rsidRDefault="004C29AB" w:rsidP="004C29AB">
      <w:r w:rsidRPr="004C29AB">
        <w:t>Description</w:t>
      </w:r>
    </w:p>
    <w:p w14:paraId="408A43AB" w14:textId="77777777" w:rsidR="004C29AB" w:rsidRDefault="004C29AB" w:rsidP="004C29AB">
      <w:r w:rsidRPr="004C29AB">
        <w:t>Continuous learner in field and new technologies applicable to position; successfully performs all duties in the position description; ability to see and make connections holistically; creatively integrates different ideas and perspectives.</w:t>
      </w:r>
    </w:p>
    <w:p w14:paraId="14EC6F46" w14:textId="77777777" w:rsidR="004C29AB" w:rsidRDefault="004C29AB" w:rsidP="004C29AB"/>
    <w:p w14:paraId="332F2BFA" w14:textId="77777777" w:rsidR="004C29AB" w:rsidRDefault="004C29AB" w:rsidP="004C29AB"/>
    <w:p w14:paraId="09C1F2D7" w14:textId="77777777" w:rsidR="004C29AB" w:rsidRDefault="004C29AB" w:rsidP="004C29AB"/>
    <w:p w14:paraId="38ACD15D" w14:textId="77777777" w:rsidR="004C29AB" w:rsidRDefault="004C29AB" w:rsidP="004C29AB"/>
    <w:p w14:paraId="58E8B6B3" w14:textId="43067A64" w:rsidR="004C29AB" w:rsidRDefault="004C29AB" w:rsidP="004C29AB">
      <w:r>
        <w:t xml:space="preserve">Area </w:t>
      </w:r>
      <w:r>
        <w:t>2</w:t>
      </w:r>
      <w:r>
        <w:t>:</w:t>
      </w:r>
    </w:p>
    <w:p w14:paraId="7ECBEE30" w14:textId="77777777" w:rsidR="000D42F9" w:rsidRPr="000D42F9" w:rsidRDefault="000D42F9" w:rsidP="000D42F9">
      <w:r w:rsidRPr="000D42F9">
        <w:rPr>
          <w:b/>
          <w:bCs/>
        </w:rPr>
        <w:lastRenderedPageBreak/>
        <w:t>Title</w:t>
      </w:r>
    </w:p>
    <w:p w14:paraId="707DB640" w14:textId="77777777" w:rsidR="000D42F9" w:rsidRPr="000D42F9" w:rsidRDefault="000D42F9" w:rsidP="000D42F9">
      <w:r w:rsidRPr="000D42F9">
        <w:t>Service Excellence</w:t>
      </w:r>
    </w:p>
    <w:p w14:paraId="21C5972F" w14:textId="77777777" w:rsidR="000D42F9" w:rsidRPr="000D42F9" w:rsidRDefault="000D42F9" w:rsidP="000D42F9">
      <w:r w:rsidRPr="000D42F9">
        <w:t>Description</w:t>
      </w:r>
    </w:p>
    <w:p w14:paraId="3445A923" w14:textId="77777777" w:rsidR="000D42F9" w:rsidRPr="000D42F9" w:rsidRDefault="000D42F9" w:rsidP="000D42F9">
      <w:r w:rsidRPr="000D42F9">
        <w:t>Provides exceptional service to students, faculty, staff, peers and the community; demonstrates courtesy and respect; shows empathy and demonstrates emotional intelligence; anticipates needs and prevents potential problems; works effectively within and across units; supports FIU strategic plan, goals, and initiatives.</w:t>
      </w:r>
    </w:p>
    <w:p w14:paraId="24DA68CD" w14:textId="77777777" w:rsidR="000D42F9" w:rsidRDefault="000D42F9" w:rsidP="004C29AB"/>
    <w:p w14:paraId="789D9DD0" w14:textId="77777777" w:rsidR="004C29AB" w:rsidRDefault="004C29AB" w:rsidP="004C29AB"/>
    <w:p w14:paraId="51BC3E6F" w14:textId="4BBD2BED" w:rsidR="004C29AB" w:rsidRDefault="004C29AB" w:rsidP="004C29AB">
      <w:r>
        <w:t xml:space="preserve">Area </w:t>
      </w:r>
      <w:r>
        <w:t>3</w:t>
      </w:r>
      <w:r>
        <w:t>:</w:t>
      </w:r>
    </w:p>
    <w:p w14:paraId="761F3B7A" w14:textId="77777777" w:rsidR="000D42F9" w:rsidRPr="000D42F9" w:rsidRDefault="000D42F9" w:rsidP="000D42F9">
      <w:r w:rsidRPr="000D42F9">
        <w:rPr>
          <w:b/>
          <w:bCs/>
        </w:rPr>
        <w:t>Title</w:t>
      </w:r>
    </w:p>
    <w:p w14:paraId="2739B786" w14:textId="77777777" w:rsidR="000D42F9" w:rsidRPr="000D42F9" w:rsidRDefault="000D42F9" w:rsidP="000D42F9">
      <w:r w:rsidRPr="000D42F9">
        <w:t>Compliance and Accountability</w:t>
      </w:r>
    </w:p>
    <w:p w14:paraId="6C42616D" w14:textId="77777777" w:rsidR="000D42F9" w:rsidRPr="000D42F9" w:rsidRDefault="000D42F9" w:rsidP="000D42F9">
      <w:r w:rsidRPr="000D42F9">
        <w:t>Description</w:t>
      </w:r>
    </w:p>
    <w:p w14:paraId="49A072F5" w14:textId="77777777" w:rsidR="000D42F9" w:rsidRPr="000D42F9" w:rsidRDefault="000D42F9" w:rsidP="000D42F9">
      <w:r w:rsidRPr="000D42F9">
        <w:t>Fully complies with federal, state, local, and University rules, regulations, and policies. Completes all required compliance training. Complies with goals determined by unit/department; adjusting with management as fiscal year demands dictate. Meets all additional role-related compliance requirements, e.g., NCAA and Conference USA rules and regulations, FERPA, HIPAA. Protects the reputation, integrity, and resources of the University; operates in a transparent manner.</w:t>
      </w:r>
    </w:p>
    <w:p w14:paraId="10454708" w14:textId="77777777" w:rsidR="000D42F9" w:rsidRDefault="000D42F9" w:rsidP="004C29AB"/>
    <w:p w14:paraId="3DB3FB45" w14:textId="77777777" w:rsidR="004C29AB" w:rsidRDefault="004C29AB" w:rsidP="004C29AB"/>
    <w:p w14:paraId="3CBB62D4" w14:textId="5E9CD772" w:rsidR="004C29AB" w:rsidRDefault="004C29AB" w:rsidP="004C29AB">
      <w:r>
        <w:t xml:space="preserve">Area </w:t>
      </w:r>
      <w:r>
        <w:t>4</w:t>
      </w:r>
      <w:r>
        <w:t>:</w:t>
      </w:r>
    </w:p>
    <w:p w14:paraId="11ED485A" w14:textId="77777777" w:rsidR="00086882" w:rsidRPr="00086882" w:rsidRDefault="00086882" w:rsidP="00086882">
      <w:r w:rsidRPr="00086882">
        <w:rPr>
          <w:b/>
          <w:bCs/>
        </w:rPr>
        <w:t>Title</w:t>
      </w:r>
    </w:p>
    <w:p w14:paraId="56FD70E5" w14:textId="77777777" w:rsidR="00086882" w:rsidRPr="00086882" w:rsidRDefault="00086882" w:rsidP="00086882">
      <w:r w:rsidRPr="00086882">
        <w:t>Communication and Interpersonal Skills</w:t>
      </w:r>
    </w:p>
    <w:p w14:paraId="53E0F6FA" w14:textId="77777777" w:rsidR="00086882" w:rsidRPr="00086882" w:rsidRDefault="00086882" w:rsidP="00086882">
      <w:r w:rsidRPr="00086882">
        <w:t>Description</w:t>
      </w:r>
    </w:p>
    <w:p w14:paraId="786FC356" w14:textId="77777777" w:rsidR="00086882" w:rsidRPr="00086882" w:rsidRDefault="00086882" w:rsidP="00086882">
      <w:r w:rsidRPr="00086882">
        <w:t>Communicates proactively and effectively; accurately expresses ideas; asks for feedback from others; exhibits good listening skills; develops and fosters relationships; works effectively in teams; remedies mistakes and misunderstandings; avoids incivility; demonstrates ability to view issues through different cultural lenses.</w:t>
      </w:r>
    </w:p>
    <w:p w14:paraId="050C2483" w14:textId="77777777" w:rsidR="00086882" w:rsidRDefault="00086882" w:rsidP="004C29AB"/>
    <w:p w14:paraId="7BCB33E8" w14:textId="77777777" w:rsidR="004C29AB" w:rsidRDefault="004C29AB" w:rsidP="004C29AB"/>
    <w:p w14:paraId="3D9343C4" w14:textId="6419683B" w:rsidR="004C29AB" w:rsidRDefault="004C29AB" w:rsidP="004C29AB">
      <w:r>
        <w:t xml:space="preserve">Area </w:t>
      </w:r>
      <w:r>
        <w:t>5</w:t>
      </w:r>
      <w:r>
        <w:t>:</w:t>
      </w:r>
    </w:p>
    <w:p w14:paraId="04C721BA" w14:textId="77777777" w:rsidR="00B97D21" w:rsidRPr="00B97D21" w:rsidRDefault="00B97D21" w:rsidP="00B97D21">
      <w:r w:rsidRPr="00B97D21">
        <w:rPr>
          <w:b/>
          <w:bCs/>
        </w:rPr>
        <w:t>Title</w:t>
      </w:r>
    </w:p>
    <w:p w14:paraId="666582A2" w14:textId="77777777" w:rsidR="00B97D21" w:rsidRPr="00B97D21" w:rsidRDefault="00B97D21" w:rsidP="00B97D21">
      <w:r w:rsidRPr="00B97D21">
        <w:t>Efficiency</w:t>
      </w:r>
    </w:p>
    <w:p w14:paraId="5F51652E" w14:textId="77777777" w:rsidR="00B97D21" w:rsidRPr="00B97D21" w:rsidRDefault="00B97D21" w:rsidP="00B97D21">
      <w:r w:rsidRPr="00B97D21">
        <w:t>Description</w:t>
      </w:r>
    </w:p>
    <w:p w14:paraId="50A377DE" w14:textId="77777777" w:rsidR="00B97D21" w:rsidRPr="00B97D21" w:rsidRDefault="00B97D21" w:rsidP="00B97D21">
      <w:r w:rsidRPr="00B97D21">
        <w:t>Seeks to optimize available resources, ensure cost containment and reduce duplicative efforts. Uses systems-thinking to see bigger picture; makes connections holistically; leverages technology; organizes work and sets priorities; manages time and resources effectively; improves processes.</w:t>
      </w:r>
    </w:p>
    <w:p w14:paraId="68B7245A" w14:textId="77777777" w:rsidR="00B97D21" w:rsidRDefault="00B97D21" w:rsidP="004C29AB"/>
    <w:p w14:paraId="559B930A" w14:textId="77777777" w:rsidR="004C29AB" w:rsidRDefault="004C29AB" w:rsidP="004C29AB"/>
    <w:p w14:paraId="4C64C27F" w14:textId="1EAB2511" w:rsidR="004C29AB" w:rsidRDefault="004C29AB" w:rsidP="004C29AB">
      <w:r>
        <w:t xml:space="preserve">Area </w:t>
      </w:r>
      <w:r>
        <w:t>6</w:t>
      </w:r>
      <w:r>
        <w:t>:</w:t>
      </w:r>
    </w:p>
    <w:p w14:paraId="6B9583E7" w14:textId="77777777" w:rsidR="008A1387" w:rsidRPr="008A1387" w:rsidRDefault="008A1387" w:rsidP="008A1387">
      <w:r w:rsidRPr="008A1387">
        <w:rPr>
          <w:b/>
          <w:bCs/>
        </w:rPr>
        <w:t>Title</w:t>
      </w:r>
    </w:p>
    <w:p w14:paraId="61F21C3E" w14:textId="77777777" w:rsidR="008A1387" w:rsidRPr="008A1387" w:rsidRDefault="008A1387" w:rsidP="008A1387">
      <w:r w:rsidRPr="008A1387">
        <w:t>Management and Leadership</w:t>
      </w:r>
    </w:p>
    <w:p w14:paraId="203262F2" w14:textId="77777777" w:rsidR="008A1387" w:rsidRPr="008A1387" w:rsidRDefault="008A1387" w:rsidP="008A1387">
      <w:r w:rsidRPr="008A1387">
        <w:t>Description</w:t>
      </w:r>
    </w:p>
    <w:p w14:paraId="480AB162" w14:textId="77777777" w:rsidR="008A1387" w:rsidRPr="008A1387" w:rsidRDefault="008A1387" w:rsidP="008A1387">
      <w:r w:rsidRPr="008A1387">
        <w:t>Provides regular, documented performance feedback (bi-monthly or quarterly or semester); recognizes and rewards outstanding performance; offers developmental assignments; creates a positive work environment; aligns unit goals with FIU strategic goals; inspires and motivates; models integrity; builds coalitions and collaborates; walks the talk.</w:t>
      </w:r>
    </w:p>
    <w:p w14:paraId="17FE41E8" w14:textId="77777777" w:rsidR="008A1387" w:rsidRDefault="008A1387" w:rsidP="004C29AB"/>
    <w:p w14:paraId="02725E70" w14:textId="77777777" w:rsidR="004C29AB" w:rsidRDefault="004C29AB" w:rsidP="004C29AB"/>
    <w:p w14:paraId="0D9217EF" w14:textId="77777777" w:rsidR="004C29AB" w:rsidRPr="004C29AB" w:rsidRDefault="004C29AB" w:rsidP="004C29AB"/>
    <w:p w14:paraId="2D40916E" w14:textId="77777777" w:rsidR="004C29AB" w:rsidRDefault="004C29AB" w:rsidP="00E57C14"/>
    <w:p w14:paraId="1A563E87" w14:textId="77777777" w:rsidR="0070587F" w:rsidRDefault="0070587F" w:rsidP="00E57C14"/>
    <w:p w14:paraId="52ACB538" w14:textId="77777777" w:rsidR="00E57C14" w:rsidRDefault="00E57C14" w:rsidP="00E57C14"/>
    <w:p w14:paraId="1003B6B2" w14:textId="77777777" w:rsidR="00E57C14" w:rsidRDefault="00E57C14" w:rsidP="00E57C14"/>
    <w:p w14:paraId="6D99DDB6" w14:textId="77777777" w:rsidR="00E57C14" w:rsidRDefault="00E57C14" w:rsidP="00E57C14"/>
    <w:sectPr w:rsidR="00E57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A8"/>
    <w:rsid w:val="00086882"/>
    <w:rsid w:val="000D42F9"/>
    <w:rsid w:val="001C2174"/>
    <w:rsid w:val="002C3C78"/>
    <w:rsid w:val="003E45C7"/>
    <w:rsid w:val="004C29AB"/>
    <w:rsid w:val="00703E5A"/>
    <w:rsid w:val="0070587F"/>
    <w:rsid w:val="007707A8"/>
    <w:rsid w:val="00876F06"/>
    <w:rsid w:val="008A1387"/>
    <w:rsid w:val="008F4A0B"/>
    <w:rsid w:val="009D443A"/>
    <w:rsid w:val="00B97D21"/>
    <w:rsid w:val="00D73D2D"/>
    <w:rsid w:val="00E57C14"/>
    <w:rsid w:val="00E9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7542"/>
  <w15:chartTrackingRefBased/>
  <w15:docId w15:val="{F1E6409C-1B19-43C8-A220-2C752D00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7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2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611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32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B6B1"/>
                <w:right w:val="none" w:sz="0" w:space="0" w:color="auto"/>
              </w:divBdr>
              <w:divsChild>
                <w:div w:id="88082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0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7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9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27857">
                          <w:marLeft w:val="240"/>
                          <w:marRight w:val="24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0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350293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1953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954743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85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1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39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278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11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98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24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83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86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9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12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20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115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67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5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74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1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3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46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77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Bhoite</dc:creator>
  <cp:keywords/>
  <dc:description/>
  <cp:lastModifiedBy>Prasad Bhoite</cp:lastModifiedBy>
  <cp:revision>8</cp:revision>
  <dcterms:created xsi:type="dcterms:W3CDTF">2025-06-15T14:22:00Z</dcterms:created>
  <dcterms:modified xsi:type="dcterms:W3CDTF">2025-06-15T14:28:00Z</dcterms:modified>
</cp:coreProperties>
</file>