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BDD6" w14:textId="7C03FD3D" w:rsidR="003137C9" w:rsidRDefault="000C06AD" w:rsidP="000C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Ethernet must be in IEEE-2003 format if the value in its length or ethernet field is found to be greater than 1500. Ans: False</w:t>
      </w:r>
    </w:p>
    <w:p w14:paraId="464E9D03" w14:textId="60A7A52A" w:rsidR="000C06AD" w:rsidRDefault="000C06AD" w:rsidP="000C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MPOS header there is nothing which can help identify what upper layer protocol it carries. Ans: true</w:t>
      </w:r>
    </w:p>
    <w:p w14:paraId="1A781952" w14:textId="7F69F865" w:rsidR="000C06AD" w:rsidRDefault="000C06AD" w:rsidP="000C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Penultimate label popping is a feature that can help save one label swapping table at the </w:t>
      </w:r>
      <w:proofErr w:type="spellStart"/>
      <w:r>
        <w:rPr>
          <w:lang w:val="en-US"/>
        </w:rPr>
        <w:t>egres</w:t>
      </w:r>
      <w:proofErr w:type="spellEnd"/>
      <w:r>
        <w:rPr>
          <w:lang w:val="en-US"/>
        </w:rPr>
        <w:t xml:space="preserve"> point. Ans: true</w:t>
      </w:r>
    </w:p>
    <w:p w14:paraId="1F6B45E9" w14:textId="604167C1" w:rsidR="000C06AD" w:rsidRDefault="000C06AD" w:rsidP="000C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takes more instructions to process of a ethernet to frame than a 802.3 frame. </w:t>
      </w:r>
      <w:proofErr w:type="spellStart"/>
      <w:proofErr w:type="gramStart"/>
      <w:r>
        <w:rPr>
          <w:lang w:val="en-US"/>
        </w:rPr>
        <w:t>Ans:false</w:t>
      </w:r>
      <w:proofErr w:type="spellEnd"/>
      <w:proofErr w:type="gramEnd"/>
    </w:p>
    <w:p w14:paraId="48363500" w14:textId="16DFA7A4" w:rsidR="000C06AD" w:rsidRDefault="000C06AD" w:rsidP="000C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ISVP </w:t>
      </w:r>
      <w:proofErr w:type="spellStart"/>
      <w:r>
        <w:rPr>
          <w:lang w:val="en-US"/>
        </w:rPr>
        <w:t>signalling</w:t>
      </w:r>
      <w:proofErr w:type="spellEnd"/>
      <w:r>
        <w:rPr>
          <w:lang w:val="en-US"/>
        </w:rPr>
        <w:t xml:space="preserve"> protocol in MPOS is used to set up virtual </w:t>
      </w:r>
      <w:proofErr w:type="gramStart"/>
      <w:r>
        <w:rPr>
          <w:lang w:val="en-US"/>
        </w:rPr>
        <w:t>circuit</w:t>
      </w:r>
      <w:proofErr w:type="gramEnd"/>
      <w:r>
        <w:rPr>
          <w:lang w:val="en-US"/>
        </w:rPr>
        <w:t xml:space="preserve"> along shortest path by a routing protocol. Ans: false</w:t>
      </w:r>
    </w:p>
    <w:p w14:paraId="1D2F084F" w14:textId="168020B7" w:rsidR="000C06AD" w:rsidRDefault="000C06AD" w:rsidP="000C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BGP is protocol </w:t>
      </w:r>
      <w:r w:rsidR="004F294E">
        <w:rPr>
          <w:lang w:val="en-US"/>
        </w:rPr>
        <w:t>running in layer 4. Ans: false. (In layer 5).</w:t>
      </w:r>
    </w:p>
    <w:p w14:paraId="39F75DBA" w14:textId="25DE84CD" w:rsidR="004F294E" w:rsidRDefault="004F294E" w:rsidP="000C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network process programming call pipelining is needed when the size of the program to implement data function exceeds the program limit store space in a call. Ans: true</w:t>
      </w:r>
    </w:p>
    <w:p w14:paraId="64996D6F" w14:textId="251AF182" w:rsidR="004F294E" w:rsidRDefault="004F294E" w:rsidP="000C0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 core router(routed in the interior) , PBB is mainly used to set up the packet over for the interfaces at the router. Ans: true</w:t>
      </w:r>
    </w:p>
    <w:p w14:paraId="15AFDCF9" w14:textId="637E2F30" w:rsidR="004F294E" w:rsidRDefault="004F294E" w:rsidP="004F294E">
      <w:pPr>
        <w:ind w:left="360"/>
        <w:rPr>
          <w:lang w:val="en-US"/>
        </w:rPr>
      </w:pPr>
      <w:r>
        <w:rPr>
          <w:lang w:val="en-US"/>
        </w:rPr>
        <w:t>MCQ:</w:t>
      </w:r>
    </w:p>
    <w:p w14:paraId="7AE52996" w14:textId="7E566230" w:rsidR="004F294E" w:rsidRDefault="004F294E" w:rsidP="004F2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following packets require the least amount of information to be processed. Ans: C) ISIS</w:t>
      </w:r>
    </w:p>
    <w:p w14:paraId="5301D887" w14:textId="11655FA1" w:rsidR="004F294E" w:rsidRDefault="004F294E" w:rsidP="004F29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of the following steps to be followed for IP processing. Ans: </w:t>
      </w:r>
      <w:proofErr w:type="gramStart"/>
      <w:r>
        <w:rPr>
          <w:lang w:val="en-US"/>
        </w:rPr>
        <w:t>C)Pre</w:t>
      </w:r>
      <w:proofErr w:type="gramEnd"/>
      <w:r>
        <w:rPr>
          <w:lang w:val="en-US"/>
        </w:rPr>
        <w:t xml:space="preserve"> IP processing, Ip validation</w:t>
      </w:r>
      <w:r w:rsidR="00141DBE">
        <w:rPr>
          <w:lang w:val="en-US"/>
        </w:rPr>
        <w:t xml:space="preserve">, longest prefix matching. </w:t>
      </w:r>
    </w:p>
    <w:p w14:paraId="791255B0" w14:textId="41D94B1C" w:rsidR="00141DBE" w:rsidRDefault="00141DBE" w:rsidP="00141DBE">
      <w:pPr>
        <w:ind w:left="360"/>
        <w:rPr>
          <w:lang w:val="en-US"/>
        </w:rPr>
      </w:pPr>
    </w:p>
    <w:p w14:paraId="48234FF5" w14:textId="0DBF3B3B" w:rsidR="00141DBE" w:rsidRDefault="00141DBE" w:rsidP="00141DBE">
      <w:pPr>
        <w:ind w:left="360"/>
        <w:rPr>
          <w:lang w:val="en-US"/>
        </w:rPr>
      </w:pPr>
    </w:p>
    <w:p w14:paraId="7C4FF602" w14:textId="229DB80B" w:rsidR="00141DBE" w:rsidRDefault="00141DBE" w:rsidP="00141DBE">
      <w:pPr>
        <w:ind w:left="360"/>
        <w:rPr>
          <w:lang w:val="en-US"/>
        </w:rPr>
      </w:pPr>
    </w:p>
    <w:p w14:paraId="17AA47A7" w14:textId="7C12470E" w:rsidR="00141DBE" w:rsidRDefault="00141DBE" w:rsidP="00141DBE">
      <w:pPr>
        <w:ind w:left="360"/>
        <w:rPr>
          <w:lang w:val="en-US"/>
        </w:rPr>
      </w:pPr>
      <w:r>
        <w:rPr>
          <w:lang w:val="en-US"/>
        </w:rPr>
        <w:t>1)To allow dynamic firewall filtering TCP flags must be included in the filter rules to distribute flags. Ans: true.</w:t>
      </w:r>
    </w:p>
    <w:p w14:paraId="643CDBE5" w14:textId="75F960B8" w:rsidR="00141DBE" w:rsidRDefault="00141DBE" w:rsidP="00141DBE">
      <w:pPr>
        <w:ind w:left="360"/>
        <w:rPr>
          <w:lang w:val="en-US"/>
        </w:rPr>
      </w:pPr>
      <w:r>
        <w:rPr>
          <w:lang w:val="en-US"/>
        </w:rPr>
        <w:t>2)Long sentence regarding realignment of middle of the boundary. Ans: true.</w:t>
      </w:r>
    </w:p>
    <w:p w14:paraId="7B005D77" w14:textId="383E13BB" w:rsidR="00141DBE" w:rsidRDefault="00141DBE" w:rsidP="00141DBE">
      <w:pPr>
        <w:ind w:left="360"/>
        <w:rPr>
          <w:lang w:val="en-US"/>
        </w:rPr>
      </w:pPr>
      <w:r>
        <w:rPr>
          <w:lang w:val="en-US"/>
        </w:rPr>
        <w:t>3)In generic MPOS search key data structure, each MPLS label is 24 bits in length. Ans: false (20).</w:t>
      </w:r>
    </w:p>
    <w:p w14:paraId="4087AF65" w14:textId="7BAE86B7" w:rsidR="00141DBE" w:rsidRDefault="00141DBE" w:rsidP="00141DBE">
      <w:pPr>
        <w:ind w:left="360"/>
        <w:rPr>
          <w:lang w:val="en-US"/>
        </w:rPr>
      </w:pPr>
      <w:r>
        <w:rPr>
          <w:lang w:val="en-US"/>
        </w:rPr>
        <w:t>4)In the action data structure the ton o hops is used for TTL reduction at the entry point of MPOS domain. Ans: true.</w:t>
      </w:r>
    </w:p>
    <w:p w14:paraId="7173064D" w14:textId="0D97F3B6" w:rsidR="00141DBE" w:rsidRDefault="00141DBE" w:rsidP="00141DBE">
      <w:pPr>
        <w:ind w:left="360"/>
        <w:rPr>
          <w:lang w:val="en-US"/>
        </w:rPr>
      </w:pPr>
      <w:r>
        <w:rPr>
          <w:lang w:val="en-US"/>
        </w:rPr>
        <w:t>5) Packet fragmentation cannot be done before IP forwarding table lookup. Ans: true.</w:t>
      </w:r>
    </w:p>
    <w:p w14:paraId="196D4E75" w14:textId="4DBCB6A0" w:rsidR="00141DBE" w:rsidRDefault="00141DBE" w:rsidP="00141DBE">
      <w:pPr>
        <w:ind w:left="360"/>
        <w:rPr>
          <w:lang w:val="en-US"/>
        </w:rPr>
      </w:pPr>
      <w:r>
        <w:rPr>
          <w:lang w:val="en-US"/>
        </w:rPr>
        <w:t>MCQ:</w:t>
      </w:r>
    </w:p>
    <w:p w14:paraId="5BB703B8" w14:textId="1F89D032" w:rsidR="00141DBE" w:rsidRDefault="00141DBE" w:rsidP="00141DBE">
      <w:pPr>
        <w:ind w:left="360"/>
        <w:rPr>
          <w:lang w:val="en-US"/>
        </w:rPr>
      </w:pPr>
      <w:r>
        <w:rPr>
          <w:lang w:val="en-US"/>
        </w:rPr>
        <w:t>6)For IP over MPOS over ethernet with two labels, the IP datagram size can be as large as how many bytes without being fragmented. Ans: B)1492</w:t>
      </w:r>
    </w:p>
    <w:p w14:paraId="0504D01B" w14:textId="794E7906" w:rsidR="00141DBE" w:rsidRDefault="00141DBE" w:rsidP="00141DBE">
      <w:pPr>
        <w:ind w:left="360"/>
        <w:rPr>
          <w:lang w:val="en-US"/>
        </w:rPr>
      </w:pPr>
      <w:r>
        <w:rPr>
          <w:lang w:val="en-US"/>
        </w:rPr>
        <w:t xml:space="preserve">7)Which of the following is unnecessary if layer 2 framing is performed at </w:t>
      </w:r>
      <w:proofErr w:type="spellStart"/>
      <w:r>
        <w:rPr>
          <w:lang w:val="en-US"/>
        </w:rPr>
        <w:t>engress</w:t>
      </w:r>
      <w:proofErr w:type="spellEnd"/>
      <w:r w:rsidR="00BA109E">
        <w:rPr>
          <w:lang w:val="en-US"/>
        </w:rPr>
        <w:t xml:space="preserve">. Ans: </w:t>
      </w:r>
      <w:proofErr w:type="gramStart"/>
      <w:r w:rsidR="00BA109E">
        <w:rPr>
          <w:lang w:val="en-US"/>
        </w:rPr>
        <w:t>C)</w:t>
      </w:r>
      <w:r>
        <w:rPr>
          <w:lang w:val="en-US"/>
        </w:rPr>
        <w:t>making</w:t>
      </w:r>
      <w:proofErr w:type="gramEnd"/>
      <w:r>
        <w:rPr>
          <w:lang w:val="en-US"/>
        </w:rPr>
        <w:t xml:space="preserve"> all </w:t>
      </w:r>
      <w:r w:rsidR="00BA109E">
        <w:rPr>
          <w:lang w:val="en-US"/>
        </w:rPr>
        <w:t xml:space="preserve">interfaces available to </w:t>
      </w:r>
      <w:proofErr w:type="spellStart"/>
      <w:r w:rsidR="00BA109E">
        <w:rPr>
          <w:lang w:val="en-US"/>
        </w:rPr>
        <w:t>engress</w:t>
      </w:r>
      <w:proofErr w:type="spellEnd"/>
      <w:r w:rsidR="00BA109E">
        <w:rPr>
          <w:lang w:val="en-US"/>
        </w:rPr>
        <w:t xml:space="preserve"> .</w:t>
      </w:r>
    </w:p>
    <w:p w14:paraId="5285C1E8" w14:textId="481D4443" w:rsidR="00BA109E" w:rsidRDefault="00BA109E" w:rsidP="00141DBE">
      <w:pPr>
        <w:ind w:left="360"/>
        <w:rPr>
          <w:lang w:val="en-US"/>
        </w:rPr>
      </w:pPr>
      <w:r>
        <w:rPr>
          <w:lang w:val="en-US"/>
        </w:rPr>
        <w:t>8)The IP checksum needs to be updated when the following are updated except which one. Ans: D) TTS in the top MPS label</w:t>
      </w:r>
    </w:p>
    <w:p w14:paraId="25D090FD" w14:textId="08CA7EEC" w:rsidR="00BA109E" w:rsidRDefault="00BA109E" w:rsidP="00141DBE">
      <w:pPr>
        <w:ind w:left="360"/>
        <w:rPr>
          <w:lang w:val="en-US"/>
        </w:rPr>
      </w:pPr>
      <w:r>
        <w:rPr>
          <w:lang w:val="en-US"/>
        </w:rPr>
        <w:lastRenderedPageBreak/>
        <w:t>9)A neat with an ethernet interface faces if only MPOS and IP over ethernet 802.34 are supporting how many 64 bits slots are needed to demark the frames. Ans: B) 2 times 14.</w:t>
      </w:r>
    </w:p>
    <w:p w14:paraId="5B73C97F" w14:textId="13853FAB" w:rsidR="00BA109E" w:rsidRPr="00141DBE" w:rsidRDefault="00BA109E" w:rsidP="00141DBE">
      <w:pPr>
        <w:ind w:left="360"/>
        <w:rPr>
          <w:lang w:val="en-US"/>
        </w:rPr>
      </w:pPr>
      <w:r>
        <w:rPr>
          <w:lang w:val="en-US"/>
        </w:rPr>
        <w:t xml:space="preserve">10)Why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we combine Ip forwarding lookup with the five tuple rule filtering. Ans: B)Merging the two together can potentially consume too much.</w:t>
      </w:r>
    </w:p>
    <w:sectPr w:rsidR="00BA109E" w:rsidRPr="00141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2EF6"/>
    <w:multiLevelType w:val="hybridMultilevel"/>
    <w:tmpl w:val="4C26C8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90272"/>
    <w:multiLevelType w:val="hybridMultilevel"/>
    <w:tmpl w:val="2280D2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253869">
    <w:abstractNumId w:val="0"/>
  </w:num>
  <w:num w:numId="2" w16cid:durableId="368726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AD"/>
    <w:rsid w:val="000C06AD"/>
    <w:rsid w:val="00141DBE"/>
    <w:rsid w:val="003137C9"/>
    <w:rsid w:val="004F294E"/>
    <w:rsid w:val="007A3034"/>
    <w:rsid w:val="00BA109E"/>
    <w:rsid w:val="00C6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F733"/>
  <w15:chartTrackingRefBased/>
  <w15:docId w15:val="{AE558DB8-683E-4D64-B3FE-3885A9F9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Pasula, Eeshwar</dc:creator>
  <cp:keywords/>
  <dc:description/>
  <cp:lastModifiedBy>Pasula, Eeshwar</cp:lastModifiedBy>
  <cp:revision>1</cp:revision>
  <dcterms:created xsi:type="dcterms:W3CDTF">2023-03-31T16:34:00Z</dcterms:created>
  <dcterms:modified xsi:type="dcterms:W3CDTF">2023-03-31T17:14:00Z</dcterms:modified>
</cp:coreProperties>
</file>