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FBE8B" w14:textId="622E01ED" w:rsidR="008B5C38" w:rsidRDefault="00484ADD" w:rsidP="00484ADD">
      <w:pPr>
        <w:jc w:val="center"/>
        <w:rPr>
          <w:b/>
          <w:bCs/>
        </w:rPr>
      </w:pPr>
      <w:r w:rsidRPr="00484ADD">
        <w:rPr>
          <w:b/>
          <w:bCs/>
        </w:rPr>
        <w:t>Brief Report for LAB-1</w:t>
      </w:r>
    </w:p>
    <w:p w14:paraId="76D0CAD2" w14:textId="77777777" w:rsidR="00484ADD" w:rsidRPr="00484ADD" w:rsidRDefault="00484ADD" w:rsidP="00484ADD">
      <w:pPr>
        <w:jc w:val="center"/>
        <w:rPr>
          <w:b/>
          <w:bCs/>
        </w:rPr>
      </w:pPr>
    </w:p>
    <w:p w14:paraId="67CDB0F6" w14:textId="133EB0F3" w:rsidR="008B5C38" w:rsidRDefault="00EF5397" w:rsidP="008B5C38">
      <w:r>
        <w:t xml:space="preserve">For Part 1, </w:t>
      </w:r>
      <w:r w:rsidR="000240D3">
        <w:t xml:space="preserve">We had to </w:t>
      </w:r>
      <w:r w:rsidR="000240D3" w:rsidRPr="000240D3">
        <w:t xml:space="preserve">develop a Wide and Deep Recommender System for the Book review dataset using </w:t>
      </w:r>
      <w:proofErr w:type="spellStart"/>
      <w:r w:rsidR="000240D3" w:rsidRPr="000240D3">
        <w:t>PyTorch</w:t>
      </w:r>
      <w:proofErr w:type="spellEnd"/>
      <w:r w:rsidR="000240D3" w:rsidRPr="000240D3">
        <w:t xml:space="preserve">. The process involved data preparation, feature engineering with wide and deep components, and the creation of a model architecture combining logistic regression and neural networks. The model was trained and evaluated on an 80/20 train-test split, with hyperparameter tuning for optimization. Results demonstrated the model's accuracy and performance metrics. </w:t>
      </w:r>
    </w:p>
    <w:p w14:paraId="35B54DD5" w14:textId="3516B1B1" w:rsidR="008B5C38" w:rsidRDefault="00E663CC" w:rsidP="008B5C38">
      <w:r>
        <w:t>For Part</w:t>
      </w:r>
      <w:proofErr w:type="gramStart"/>
      <w:r>
        <w:t xml:space="preserve">2 </w:t>
      </w:r>
      <w:r w:rsidR="003B1535">
        <w:t>,</w:t>
      </w:r>
      <w:proofErr w:type="gramEnd"/>
      <w:r w:rsidR="003B1535">
        <w:t xml:space="preserve"> we had to train the neural network by exploring different </w:t>
      </w:r>
      <w:r w:rsidR="00EF5397">
        <w:t>parameters. We</w:t>
      </w:r>
      <w:r w:rsidR="008B5C38">
        <w:t xml:space="preserve"> undertook a meticulous exploration of architectural and hyperparameter choices </w:t>
      </w:r>
      <w:r w:rsidR="003B1535">
        <w:t xml:space="preserve">like different number of layers and </w:t>
      </w:r>
      <w:r w:rsidR="00EF5397">
        <w:t>neurons. Activation</w:t>
      </w:r>
      <w:r w:rsidR="008B5C38">
        <w:t xml:space="preserve"> functions played a pivotal role in shaping the network's non-linearity. Through experimentation, we evaluated </w:t>
      </w:r>
      <w:proofErr w:type="spellStart"/>
      <w:r w:rsidR="008B5C38">
        <w:t>ReLU</w:t>
      </w:r>
      <w:proofErr w:type="spellEnd"/>
      <w:r w:rsidR="008B5C38">
        <w:t xml:space="preserve">, Sigmoid, and </w:t>
      </w:r>
      <w:proofErr w:type="spellStart"/>
      <w:r w:rsidR="003B1535">
        <w:t>elu</w:t>
      </w:r>
      <w:proofErr w:type="spellEnd"/>
      <w:r w:rsidR="008B5C38">
        <w:t xml:space="preserve">. </w:t>
      </w:r>
      <w:proofErr w:type="spellStart"/>
      <w:r w:rsidR="008B5C38">
        <w:t>ReLU</w:t>
      </w:r>
      <w:proofErr w:type="spellEnd"/>
      <w:r w:rsidR="008B5C38">
        <w:t xml:space="preserve">, the widely used activation function, introduces non-linearity by replacing negative values with zero. Sigmoid is apt for binary classification tasks, producing outputs between 0 and 1, while </w:t>
      </w:r>
      <w:proofErr w:type="spellStart"/>
      <w:r w:rsidR="003B1535">
        <w:t>elu</w:t>
      </w:r>
      <w:proofErr w:type="spellEnd"/>
      <w:r w:rsidR="003B1535" w:rsidRPr="003B1535">
        <w:t xml:space="preserve"> activation function produces output values in the entire real number range, ranging from negative infinity to positive infinity.</w:t>
      </w:r>
    </w:p>
    <w:p w14:paraId="5B393ED5" w14:textId="485738FA" w:rsidR="008B5C38" w:rsidRDefault="003B1535" w:rsidP="008B5C38">
      <w:r>
        <w:t>W</w:t>
      </w:r>
      <w:r w:rsidR="008B5C38">
        <w:t xml:space="preserve">e </w:t>
      </w:r>
      <w:r>
        <w:t xml:space="preserve">also </w:t>
      </w:r>
      <w:r w:rsidR="008B5C38">
        <w:t xml:space="preserve">explored the impact of dropout layers. Dropout, acting as a regularization technique, randomly deactivates neurons during training, enhancing generalization. </w:t>
      </w:r>
      <w:r>
        <w:t xml:space="preserve">We trained the network with and without dropout layer=0.5. Also, we used batch normalization and L2 as well. These techniques </w:t>
      </w:r>
      <w:r w:rsidR="000240D3">
        <w:t>help</w:t>
      </w:r>
      <w:r>
        <w:t xml:space="preserve"> in solving overfitting. Different optimizers </w:t>
      </w:r>
      <w:r w:rsidR="008B5C38">
        <w:t xml:space="preserve">were </w:t>
      </w:r>
      <w:r w:rsidR="00EF5397">
        <w:t>applied like Adam, SGD.</w:t>
      </w:r>
    </w:p>
    <w:p w14:paraId="7D2808C2" w14:textId="16C1E403" w:rsidR="008B5C38" w:rsidRDefault="00EF5397" w:rsidP="008B5C38">
      <w:r>
        <w:t xml:space="preserve">These models’ performance </w:t>
      </w:r>
      <w:r w:rsidR="000240D3">
        <w:t>was</w:t>
      </w:r>
      <w:r>
        <w:t xml:space="preserve"> illustrated </w:t>
      </w:r>
      <w:r w:rsidR="008B5C38">
        <w:t xml:space="preserve">through a </w:t>
      </w:r>
      <w:r w:rsidR="000240D3">
        <w:t>graph,</w:t>
      </w:r>
      <w:r>
        <w:t xml:space="preserve"> plotting </w:t>
      </w:r>
      <w:r w:rsidR="008B5C38">
        <w:t>F1 score versus epochs for both training and validation sets. This graph provided insights into the model's learning trajectory, guiding further adjustments to hyperparameters</w:t>
      </w:r>
      <w:r>
        <w:t>.</w:t>
      </w:r>
    </w:p>
    <w:p w14:paraId="3BA2380C" w14:textId="77777777" w:rsidR="00EF5397" w:rsidRDefault="00EF5397" w:rsidP="008B5C38"/>
    <w:p w14:paraId="0C816913" w14:textId="01290958" w:rsidR="00A91524" w:rsidRPr="008B5C38" w:rsidRDefault="00EF5397" w:rsidP="008B5C38">
      <w:r>
        <w:t>For Part</w:t>
      </w:r>
      <w:r w:rsidR="000240D3">
        <w:t>3, Object</w:t>
      </w:r>
      <w:r>
        <w:t xml:space="preserve"> detection </w:t>
      </w:r>
      <w:proofErr w:type="gramStart"/>
      <w:r>
        <w:t>( for</w:t>
      </w:r>
      <w:proofErr w:type="gramEnd"/>
      <w:r>
        <w:t xml:space="preserve"> ships) </w:t>
      </w:r>
      <w:r w:rsidR="008B5C38">
        <w:t xml:space="preserve">using the 'train_df.csv' dataset, with pixel information indicating ship presence in images. </w:t>
      </w:r>
      <w:r>
        <w:t xml:space="preserve">For this we have done the </w:t>
      </w:r>
      <w:r w:rsidR="008B5C38">
        <w:t xml:space="preserve">Dataset exploration involved visual analysis, plotting random training set images based on ship counts. Ship locations were highlighted using pixel information from 'train_df.csv,' offering a spatial understanding of ship distribution. Random test set images were also plotted for feature </w:t>
      </w:r>
      <w:r>
        <w:t xml:space="preserve">exploration. Then the object detection using custom </w:t>
      </w:r>
      <w:r w:rsidR="000240D3">
        <w:t>model,</w:t>
      </w:r>
      <w:r>
        <w:t xml:space="preserve"> where we have used U-net architecture </w:t>
      </w:r>
      <w:proofErr w:type="gramStart"/>
      <w:r>
        <w:t>( where</w:t>
      </w:r>
      <w:proofErr w:type="gramEnd"/>
      <w:r>
        <w:t xml:space="preserve"> we have made the slight changes to the U-net layers) also added the average layers with the architecture to predict the object. </w:t>
      </w:r>
    </w:p>
    <w:sectPr w:rsidR="00A91524" w:rsidRPr="008B5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C38"/>
    <w:rsid w:val="000240D3"/>
    <w:rsid w:val="0013499E"/>
    <w:rsid w:val="003B1535"/>
    <w:rsid w:val="00484ADD"/>
    <w:rsid w:val="008B5C38"/>
    <w:rsid w:val="00A91524"/>
    <w:rsid w:val="00E663CC"/>
    <w:rsid w:val="00EF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4648C"/>
  <w15:chartTrackingRefBased/>
  <w15:docId w15:val="{C70D364A-1125-4EFA-9407-8C2C3BE28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1</cp:revision>
  <dcterms:created xsi:type="dcterms:W3CDTF">2023-10-26T00:29:00Z</dcterms:created>
  <dcterms:modified xsi:type="dcterms:W3CDTF">2023-10-26T01:35:00Z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2023-10-26T01:34:55Z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3a15896f-2180-483a-ba40-245177ea6abb</vt:lpwstr>
  </property>
  <property fmtid="{D5CDD505-2E9C-101B-9397-08002B2CF9AE}" pid="7" name="MSIP_Label_defa4170-0d19-0005-0004-bc88714345d2_ActionId">
    <vt:lpwstr>19f893f4-6fe8-49f8-bcc7-e3ef97d842f3</vt:lpwstr>
  </property>
  <property fmtid="{D5CDD505-2E9C-101B-9397-08002B2CF9AE}" pid="8" name="MSIP_Label_defa4170-0d19-0005-0004-bc88714345d2_ContentBits">
    <vt:lpwstr>0</vt:lpwstr>
  </property>
</Properties>
</file>