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3882A" w14:textId="77777777" w:rsidR="00D420B1" w:rsidRDefault="00F1460A">
      <w:pPr>
        <w:ind w:left="-5" w:right="558"/>
      </w:pPr>
      <w:r>
        <w:t xml:space="preserve">Syracuse University, School of Information Studies                             </w:t>
      </w:r>
      <w:r>
        <w:rPr>
          <w:sz w:val="2"/>
        </w:rPr>
        <w:t xml:space="preserve">        </w:t>
      </w:r>
      <w:r>
        <w:rPr>
          <w:sz w:val="3"/>
          <w:vertAlign w:val="subscript"/>
        </w:rPr>
        <w:t xml:space="preserve"> </w:t>
      </w:r>
    </w:p>
    <w:p w14:paraId="157B7A71" w14:textId="77777777" w:rsidR="00D420B1" w:rsidRDefault="00F1460A">
      <w:pPr>
        <w:spacing w:after="154"/>
        <w:ind w:left="-5" w:right="558"/>
      </w:pPr>
      <w:r>
        <w:t xml:space="preserve">M.S. Applied Data Science </w:t>
      </w:r>
    </w:p>
    <w:p w14:paraId="3D1509F5" w14:textId="77777777" w:rsidR="00D420B1" w:rsidRDefault="00F1460A">
      <w:pPr>
        <w:spacing w:after="0" w:line="259" w:lineRule="auto"/>
        <w:ind w:left="0" w:firstLine="0"/>
        <w:jc w:val="left"/>
      </w:pPr>
      <w:r>
        <w:t xml:space="preserve"> </w:t>
      </w:r>
    </w:p>
    <w:p w14:paraId="6B2BCBBA" w14:textId="77777777" w:rsidR="00D420B1" w:rsidRDefault="00F1460A">
      <w:pPr>
        <w:spacing w:after="0" w:line="259" w:lineRule="auto"/>
        <w:ind w:left="0" w:firstLine="0"/>
        <w:jc w:val="left"/>
      </w:pPr>
      <w:r>
        <w:t xml:space="preserve"> </w:t>
      </w:r>
    </w:p>
    <w:p w14:paraId="0A33829A" w14:textId="77777777" w:rsidR="00D420B1" w:rsidRDefault="00F1460A">
      <w:pPr>
        <w:spacing w:after="0" w:line="259" w:lineRule="auto"/>
        <w:ind w:left="0" w:firstLine="0"/>
        <w:jc w:val="left"/>
      </w:pPr>
      <w:r>
        <w:t xml:space="preserve"> </w:t>
      </w:r>
    </w:p>
    <w:p w14:paraId="7526144D" w14:textId="77777777" w:rsidR="00D420B1" w:rsidRDefault="00F1460A">
      <w:pPr>
        <w:spacing w:after="0" w:line="259" w:lineRule="auto"/>
        <w:ind w:left="0" w:firstLine="0"/>
        <w:jc w:val="left"/>
      </w:pPr>
      <w:r>
        <w:t xml:space="preserve"> </w:t>
      </w:r>
    </w:p>
    <w:p w14:paraId="50E5BD51" w14:textId="77777777" w:rsidR="00D420B1" w:rsidRDefault="00F1460A">
      <w:pPr>
        <w:spacing w:after="0" w:line="259" w:lineRule="auto"/>
        <w:ind w:left="0" w:firstLine="0"/>
        <w:jc w:val="left"/>
      </w:pPr>
      <w:r>
        <w:t xml:space="preserve"> </w:t>
      </w:r>
    </w:p>
    <w:p w14:paraId="189CA345" w14:textId="77777777" w:rsidR="00D420B1" w:rsidRDefault="00F1460A">
      <w:pPr>
        <w:spacing w:after="0" w:line="259" w:lineRule="auto"/>
        <w:ind w:left="0" w:firstLine="0"/>
        <w:jc w:val="left"/>
      </w:pPr>
      <w:r>
        <w:t xml:space="preserve"> </w:t>
      </w:r>
    </w:p>
    <w:p w14:paraId="4C30558C" w14:textId="77777777" w:rsidR="00D420B1" w:rsidRDefault="00F1460A">
      <w:pPr>
        <w:spacing w:after="0" w:line="259" w:lineRule="auto"/>
        <w:ind w:left="0" w:firstLine="0"/>
        <w:jc w:val="left"/>
      </w:pPr>
      <w:r>
        <w:t xml:space="preserve"> </w:t>
      </w:r>
    </w:p>
    <w:p w14:paraId="754EC0A3" w14:textId="77777777" w:rsidR="00D420B1" w:rsidRDefault="00F1460A">
      <w:pPr>
        <w:spacing w:after="0" w:line="259" w:lineRule="auto"/>
        <w:ind w:left="0" w:firstLine="0"/>
        <w:jc w:val="left"/>
      </w:pPr>
      <w:r>
        <w:t xml:space="preserve"> </w:t>
      </w:r>
    </w:p>
    <w:p w14:paraId="694112D1" w14:textId="77777777" w:rsidR="00D420B1" w:rsidRDefault="00F1460A">
      <w:pPr>
        <w:spacing w:after="0" w:line="259" w:lineRule="auto"/>
        <w:ind w:left="0" w:firstLine="0"/>
        <w:jc w:val="left"/>
      </w:pPr>
      <w:r>
        <w:t xml:space="preserve"> </w:t>
      </w:r>
    </w:p>
    <w:p w14:paraId="007BC175" w14:textId="77777777" w:rsidR="00D420B1" w:rsidRDefault="00F1460A">
      <w:pPr>
        <w:spacing w:after="0" w:line="259" w:lineRule="auto"/>
        <w:ind w:left="0" w:firstLine="0"/>
        <w:jc w:val="left"/>
      </w:pPr>
      <w:r>
        <w:t xml:space="preserve"> </w:t>
      </w:r>
    </w:p>
    <w:p w14:paraId="26B95DB4" w14:textId="77777777" w:rsidR="00D420B1" w:rsidRDefault="00F1460A">
      <w:pPr>
        <w:spacing w:after="0" w:line="259" w:lineRule="auto"/>
        <w:ind w:left="0" w:firstLine="0"/>
        <w:jc w:val="left"/>
      </w:pPr>
      <w:r>
        <w:t xml:space="preserve"> </w:t>
      </w:r>
    </w:p>
    <w:p w14:paraId="304C7EB6" w14:textId="77777777" w:rsidR="00D420B1" w:rsidRDefault="00F1460A">
      <w:pPr>
        <w:spacing w:after="0" w:line="259" w:lineRule="auto"/>
        <w:ind w:left="0" w:firstLine="0"/>
        <w:jc w:val="left"/>
      </w:pPr>
      <w:r>
        <w:t xml:space="preserve"> </w:t>
      </w:r>
    </w:p>
    <w:p w14:paraId="01A5D391" w14:textId="77777777" w:rsidR="00D420B1" w:rsidRDefault="00F1460A">
      <w:pPr>
        <w:spacing w:after="0" w:line="259" w:lineRule="auto"/>
        <w:ind w:left="0" w:firstLine="0"/>
        <w:jc w:val="left"/>
      </w:pPr>
      <w:r>
        <w:t xml:space="preserve"> </w:t>
      </w:r>
    </w:p>
    <w:p w14:paraId="51B2096D" w14:textId="77777777" w:rsidR="00D420B1" w:rsidRDefault="00F1460A">
      <w:pPr>
        <w:spacing w:after="0" w:line="259" w:lineRule="auto"/>
        <w:ind w:left="0" w:firstLine="0"/>
        <w:jc w:val="left"/>
      </w:pPr>
      <w:r>
        <w:t xml:space="preserve"> </w:t>
      </w:r>
    </w:p>
    <w:p w14:paraId="36206F15" w14:textId="77777777" w:rsidR="00D420B1" w:rsidRDefault="00F1460A">
      <w:pPr>
        <w:spacing w:after="0" w:line="259" w:lineRule="auto"/>
        <w:ind w:left="0" w:firstLine="0"/>
        <w:jc w:val="left"/>
      </w:pPr>
      <w:r>
        <w:t xml:space="preserve"> </w:t>
      </w:r>
    </w:p>
    <w:p w14:paraId="1552431C" w14:textId="77777777" w:rsidR="00D420B1" w:rsidRDefault="00F1460A">
      <w:pPr>
        <w:spacing w:after="0" w:line="259" w:lineRule="auto"/>
        <w:ind w:left="0" w:firstLine="0"/>
        <w:jc w:val="left"/>
      </w:pPr>
      <w:r>
        <w:t xml:space="preserve"> </w:t>
      </w:r>
    </w:p>
    <w:p w14:paraId="0FE551C8" w14:textId="77777777" w:rsidR="00D420B1" w:rsidRDefault="00F1460A">
      <w:pPr>
        <w:spacing w:after="0" w:line="259" w:lineRule="auto"/>
        <w:ind w:left="0" w:firstLine="0"/>
        <w:jc w:val="left"/>
      </w:pPr>
      <w:r>
        <w:t xml:space="preserve"> </w:t>
      </w:r>
    </w:p>
    <w:p w14:paraId="6B7F1981" w14:textId="77777777" w:rsidR="00D420B1" w:rsidRDefault="00F1460A">
      <w:pPr>
        <w:spacing w:after="0" w:line="259" w:lineRule="auto"/>
        <w:ind w:left="0" w:firstLine="0"/>
        <w:jc w:val="left"/>
      </w:pPr>
      <w:r>
        <w:t xml:space="preserve"> </w:t>
      </w:r>
    </w:p>
    <w:p w14:paraId="06025E61" w14:textId="77777777" w:rsidR="00D420B1" w:rsidRDefault="00F1460A">
      <w:pPr>
        <w:spacing w:after="88" w:line="259" w:lineRule="auto"/>
        <w:ind w:left="0" w:firstLine="0"/>
        <w:jc w:val="left"/>
      </w:pPr>
      <w:r>
        <w:t xml:space="preserve"> </w:t>
      </w:r>
    </w:p>
    <w:p w14:paraId="23EB7419" w14:textId="77777777" w:rsidR="00D420B1" w:rsidRDefault="00F1460A">
      <w:pPr>
        <w:spacing w:after="0" w:line="259" w:lineRule="auto"/>
        <w:ind w:left="3274" w:firstLine="0"/>
        <w:jc w:val="left"/>
      </w:pPr>
      <w:r>
        <w:rPr>
          <w:sz w:val="36"/>
        </w:rPr>
        <w:t>Portfolio Milestone</w:t>
      </w:r>
      <w:r>
        <w:rPr>
          <w:b/>
          <w:sz w:val="36"/>
        </w:rPr>
        <w:t xml:space="preserve"> </w:t>
      </w:r>
    </w:p>
    <w:p w14:paraId="1AD1BA27" w14:textId="77777777" w:rsidR="00D420B1" w:rsidRDefault="00F1460A">
      <w:pPr>
        <w:spacing w:after="0" w:line="259" w:lineRule="auto"/>
        <w:ind w:left="0" w:right="509" w:firstLine="0"/>
        <w:jc w:val="center"/>
      </w:pPr>
      <w:r>
        <w:t xml:space="preserve"> </w:t>
      </w:r>
    </w:p>
    <w:p w14:paraId="7ADF2030" w14:textId="77777777" w:rsidR="00D420B1" w:rsidRDefault="00F1460A">
      <w:pPr>
        <w:spacing w:after="0" w:line="259" w:lineRule="auto"/>
        <w:ind w:left="0" w:firstLine="0"/>
        <w:jc w:val="left"/>
      </w:pPr>
      <w:r>
        <w:t xml:space="preserve"> </w:t>
      </w:r>
    </w:p>
    <w:p w14:paraId="5CE2D037" w14:textId="77777777" w:rsidR="00D420B1" w:rsidRDefault="00F1460A">
      <w:pPr>
        <w:spacing w:after="0" w:line="259" w:lineRule="auto"/>
        <w:ind w:left="0" w:firstLine="0"/>
        <w:jc w:val="left"/>
      </w:pPr>
      <w:r>
        <w:t xml:space="preserve"> </w:t>
      </w:r>
      <w:r>
        <w:tab/>
        <w:t xml:space="preserve">                          </w:t>
      </w:r>
    </w:p>
    <w:p w14:paraId="045AB4B6" w14:textId="77777777" w:rsidR="00D420B1" w:rsidRDefault="00F1460A">
      <w:pPr>
        <w:spacing w:after="0" w:line="259" w:lineRule="auto"/>
        <w:ind w:left="0" w:firstLine="0"/>
        <w:jc w:val="left"/>
      </w:pPr>
      <w:r>
        <w:rPr>
          <w:sz w:val="2"/>
        </w:rPr>
        <w:t xml:space="preserve">      </w:t>
      </w:r>
    </w:p>
    <w:p w14:paraId="26D35EB8" w14:textId="77777777" w:rsidR="00D420B1" w:rsidRDefault="00F1460A">
      <w:pPr>
        <w:spacing w:after="0" w:line="259" w:lineRule="auto"/>
        <w:ind w:left="0" w:firstLine="0"/>
        <w:jc w:val="left"/>
      </w:pPr>
      <w:r>
        <w:rPr>
          <w:sz w:val="2"/>
        </w:rPr>
        <w:t xml:space="preserve"> </w:t>
      </w:r>
    </w:p>
    <w:p w14:paraId="15E57FF4" w14:textId="77777777" w:rsidR="00D420B1" w:rsidRDefault="00F1460A">
      <w:pPr>
        <w:spacing w:after="0" w:line="259" w:lineRule="auto"/>
        <w:ind w:left="0" w:firstLine="0"/>
        <w:jc w:val="left"/>
      </w:pPr>
      <w:r>
        <w:rPr>
          <w:sz w:val="2"/>
        </w:rPr>
        <w:t xml:space="preserve"> </w:t>
      </w:r>
    </w:p>
    <w:p w14:paraId="206A7594" w14:textId="77777777" w:rsidR="00D420B1" w:rsidRDefault="00F1460A">
      <w:pPr>
        <w:spacing w:after="0" w:line="259" w:lineRule="auto"/>
        <w:ind w:left="0" w:firstLine="0"/>
        <w:jc w:val="left"/>
      </w:pPr>
      <w:r>
        <w:rPr>
          <w:sz w:val="2"/>
        </w:rPr>
        <w:t xml:space="preserve"> </w:t>
      </w:r>
    </w:p>
    <w:p w14:paraId="2F2D829D" w14:textId="77777777" w:rsidR="00D420B1" w:rsidRDefault="00F1460A">
      <w:pPr>
        <w:spacing w:after="0" w:line="259" w:lineRule="auto"/>
        <w:ind w:left="0" w:firstLine="0"/>
        <w:jc w:val="left"/>
      </w:pPr>
      <w:r>
        <w:rPr>
          <w:sz w:val="2"/>
        </w:rPr>
        <w:t xml:space="preserve"> </w:t>
      </w:r>
    </w:p>
    <w:p w14:paraId="7FF87E53" w14:textId="77777777" w:rsidR="00D420B1" w:rsidRDefault="00F1460A">
      <w:pPr>
        <w:spacing w:after="0" w:line="259" w:lineRule="auto"/>
        <w:ind w:left="0" w:firstLine="0"/>
        <w:jc w:val="left"/>
      </w:pPr>
      <w:r>
        <w:rPr>
          <w:sz w:val="2"/>
        </w:rPr>
        <w:t xml:space="preserve"> </w:t>
      </w:r>
    </w:p>
    <w:p w14:paraId="7B132651" w14:textId="77777777" w:rsidR="00D420B1" w:rsidRDefault="00F1460A">
      <w:pPr>
        <w:spacing w:after="0" w:line="259" w:lineRule="auto"/>
        <w:ind w:left="0" w:firstLine="0"/>
        <w:jc w:val="left"/>
      </w:pPr>
      <w:r>
        <w:rPr>
          <w:sz w:val="2"/>
        </w:rPr>
        <w:t xml:space="preserve"> </w:t>
      </w:r>
    </w:p>
    <w:p w14:paraId="28B1EE7C" w14:textId="77777777" w:rsidR="00D420B1" w:rsidRDefault="00F1460A">
      <w:pPr>
        <w:spacing w:after="0" w:line="259" w:lineRule="auto"/>
        <w:ind w:left="0" w:firstLine="0"/>
        <w:jc w:val="left"/>
      </w:pPr>
      <w:r>
        <w:rPr>
          <w:sz w:val="2"/>
        </w:rPr>
        <w:t xml:space="preserve"> </w:t>
      </w:r>
    </w:p>
    <w:p w14:paraId="4D16C4AB" w14:textId="77777777" w:rsidR="00D420B1" w:rsidRDefault="00F1460A">
      <w:pPr>
        <w:spacing w:after="0" w:line="259" w:lineRule="auto"/>
        <w:ind w:left="0" w:firstLine="0"/>
        <w:jc w:val="left"/>
      </w:pPr>
      <w:r>
        <w:rPr>
          <w:sz w:val="2"/>
        </w:rPr>
        <w:t xml:space="preserve"> </w:t>
      </w:r>
    </w:p>
    <w:p w14:paraId="7D83A1BE" w14:textId="77777777" w:rsidR="00D420B1" w:rsidRDefault="00F1460A">
      <w:pPr>
        <w:spacing w:after="0" w:line="259" w:lineRule="auto"/>
        <w:ind w:left="0" w:firstLine="0"/>
        <w:jc w:val="left"/>
      </w:pPr>
      <w:r>
        <w:rPr>
          <w:sz w:val="2"/>
        </w:rPr>
        <w:t xml:space="preserve"> </w:t>
      </w:r>
    </w:p>
    <w:p w14:paraId="3DE0FD1F" w14:textId="77777777" w:rsidR="00D420B1" w:rsidRDefault="00F1460A">
      <w:pPr>
        <w:spacing w:after="0" w:line="259" w:lineRule="auto"/>
        <w:ind w:left="0" w:firstLine="0"/>
        <w:jc w:val="left"/>
      </w:pPr>
      <w:r>
        <w:rPr>
          <w:sz w:val="2"/>
        </w:rPr>
        <w:t xml:space="preserve"> </w:t>
      </w:r>
    </w:p>
    <w:p w14:paraId="7B5B54EA" w14:textId="77777777" w:rsidR="00D420B1" w:rsidRDefault="00F1460A">
      <w:pPr>
        <w:spacing w:after="0" w:line="259" w:lineRule="auto"/>
        <w:ind w:left="0" w:firstLine="0"/>
        <w:jc w:val="left"/>
      </w:pPr>
      <w:r>
        <w:rPr>
          <w:sz w:val="2"/>
        </w:rPr>
        <w:t xml:space="preserve"> </w:t>
      </w:r>
    </w:p>
    <w:p w14:paraId="79D5A039" w14:textId="77777777" w:rsidR="00D420B1" w:rsidRDefault="00F1460A">
      <w:pPr>
        <w:spacing w:after="0" w:line="259" w:lineRule="auto"/>
        <w:ind w:left="0" w:firstLine="0"/>
        <w:jc w:val="left"/>
      </w:pPr>
      <w:r>
        <w:rPr>
          <w:sz w:val="2"/>
        </w:rPr>
        <w:t xml:space="preserve"> </w:t>
      </w:r>
    </w:p>
    <w:p w14:paraId="1370976E" w14:textId="77777777" w:rsidR="00D420B1" w:rsidRDefault="00F1460A">
      <w:pPr>
        <w:spacing w:after="0" w:line="259" w:lineRule="auto"/>
        <w:ind w:left="0" w:firstLine="0"/>
        <w:jc w:val="left"/>
      </w:pPr>
      <w:r>
        <w:rPr>
          <w:sz w:val="2"/>
        </w:rPr>
        <w:t xml:space="preserve"> </w:t>
      </w:r>
    </w:p>
    <w:p w14:paraId="616E2004" w14:textId="77777777" w:rsidR="00D420B1" w:rsidRDefault="00F1460A">
      <w:pPr>
        <w:spacing w:after="204" w:line="259" w:lineRule="auto"/>
        <w:ind w:left="0" w:firstLine="0"/>
        <w:jc w:val="left"/>
      </w:pPr>
      <w:r>
        <w:rPr>
          <w:sz w:val="2"/>
        </w:rPr>
        <w:t xml:space="preserve">  </w:t>
      </w:r>
    </w:p>
    <w:p w14:paraId="58CF171D" w14:textId="77777777" w:rsidR="00D420B1" w:rsidRDefault="00F1460A">
      <w:pPr>
        <w:spacing w:after="0" w:line="259" w:lineRule="auto"/>
        <w:ind w:left="0" w:firstLine="0"/>
        <w:jc w:val="left"/>
      </w:pPr>
      <w:r>
        <w:rPr>
          <w:color w:val="0563C1"/>
        </w:rPr>
        <w:t xml:space="preserve"> </w:t>
      </w:r>
    </w:p>
    <w:p w14:paraId="1BB68F53" w14:textId="77777777" w:rsidR="00D420B1" w:rsidRDefault="00F1460A">
      <w:pPr>
        <w:spacing w:after="0" w:line="259" w:lineRule="auto"/>
        <w:ind w:left="0" w:firstLine="0"/>
        <w:jc w:val="left"/>
      </w:pPr>
      <w:r>
        <w:rPr>
          <w:color w:val="0563C1"/>
        </w:rPr>
        <w:t xml:space="preserve"> </w:t>
      </w:r>
    </w:p>
    <w:p w14:paraId="45A52A2F" w14:textId="77777777" w:rsidR="00D420B1" w:rsidRDefault="00F1460A">
      <w:pPr>
        <w:spacing w:after="0" w:line="259" w:lineRule="auto"/>
        <w:ind w:left="0" w:firstLine="0"/>
        <w:jc w:val="left"/>
      </w:pPr>
      <w:r>
        <w:rPr>
          <w:color w:val="0563C1"/>
        </w:rPr>
        <w:lastRenderedPageBreak/>
        <w:t xml:space="preserve"> </w:t>
      </w:r>
    </w:p>
    <w:p w14:paraId="6C502E67" w14:textId="77777777" w:rsidR="00D420B1" w:rsidRDefault="00F1460A">
      <w:pPr>
        <w:spacing w:after="0" w:line="259" w:lineRule="auto"/>
        <w:ind w:left="0" w:firstLine="0"/>
        <w:jc w:val="left"/>
      </w:pPr>
      <w:r>
        <w:rPr>
          <w:color w:val="0563C1"/>
        </w:rPr>
        <w:t xml:space="preserve"> </w:t>
      </w:r>
    </w:p>
    <w:p w14:paraId="5B1123BF" w14:textId="77777777" w:rsidR="00D420B1" w:rsidRDefault="00F1460A">
      <w:pPr>
        <w:spacing w:after="0" w:line="259" w:lineRule="auto"/>
        <w:ind w:left="0" w:firstLine="0"/>
        <w:jc w:val="left"/>
      </w:pPr>
      <w:r>
        <w:rPr>
          <w:color w:val="0563C1"/>
        </w:rPr>
        <w:t xml:space="preserve"> </w:t>
      </w:r>
    </w:p>
    <w:p w14:paraId="3B9539D1" w14:textId="77777777" w:rsidR="00D420B1" w:rsidRDefault="00F1460A">
      <w:pPr>
        <w:spacing w:after="0" w:line="259" w:lineRule="auto"/>
        <w:ind w:left="0" w:firstLine="0"/>
        <w:jc w:val="left"/>
      </w:pPr>
      <w:r>
        <w:rPr>
          <w:color w:val="0563C1"/>
        </w:rPr>
        <w:t xml:space="preserve"> </w:t>
      </w:r>
    </w:p>
    <w:p w14:paraId="66D7E230" w14:textId="77777777" w:rsidR="00D420B1" w:rsidRDefault="00F1460A">
      <w:pPr>
        <w:spacing w:after="0" w:line="259" w:lineRule="auto"/>
        <w:ind w:left="0" w:firstLine="0"/>
        <w:jc w:val="left"/>
      </w:pPr>
      <w:r>
        <w:rPr>
          <w:color w:val="0563C1"/>
        </w:rPr>
        <w:t xml:space="preserve"> </w:t>
      </w:r>
    </w:p>
    <w:p w14:paraId="030D2E6C" w14:textId="77777777" w:rsidR="00D420B1" w:rsidRDefault="00F1460A">
      <w:pPr>
        <w:spacing w:after="0" w:line="259" w:lineRule="auto"/>
        <w:ind w:left="0" w:firstLine="0"/>
        <w:jc w:val="left"/>
      </w:pPr>
      <w:r>
        <w:rPr>
          <w:color w:val="0563C1"/>
        </w:rPr>
        <w:t xml:space="preserve"> </w:t>
      </w:r>
    </w:p>
    <w:p w14:paraId="2BBA96B0" w14:textId="77777777" w:rsidR="00D420B1" w:rsidRDefault="00F1460A">
      <w:pPr>
        <w:spacing w:after="0" w:line="259" w:lineRule="auto"/>
        <w:ind w:left="0" w:firstLine="0"/>
        <w:jc w:val="left"/>
      </w:pPr>
      <w:r>
        <w:rPr>
          <w:color w:val="0563C1"/>
        </w:rPr>
        <w:t xml:space="preserve"> </w:t>
      </w:r>
    </w:p>
    <w:p w14:paraId="3033B349" w14:textId="77777777" w:rsidR="00D420B1" w:rsidRDefault="00F1460A">
      <w:pPr>
        <w:spacing w:after="0" w:line="259" w:lineRule="auto"/>
        <w:ind w:left="0" w:firstLine="0"/>
        <w:jc w:val="left"/>
      </w:pPr>
      <w:r>
        <w:rPr>
          <w:color w:val="0563C1"/>
        </w:rPr>
        <w:t xml:space="preserve"> </w:t>
      </w:r>
    </w:p>
    <w:p w14:paraId="4A71BDBA" w14:textId="77777777" w:rsidR="00D420B1" w:rsidRDefault="00F1460A">
      <w:pPr>
        <w:spacing w:after="0" w:line="259" w:lineRule="auto"/>
        <w:ind w:left="0" w:firstLine="0"/>
        <w:jc w:val="left"/>
      </w:pPr>
      <w:r>
        <w:rPr>
          <w:color w:val="0563C1"/>
        </w:rPr>
        <w:t xml:space="preserve"> </w:t>
      </w:r>
    </w:p>
    <w:p w14:paraId="088869FB" w14:textId="77777777" w:rsidR="00D420B1" w:rsidRDefault="00F1460A">
      <w:pPr>
        <w:spacing w:after="0" w:line="259" w:lineRule="auto"/>
        <w:ind w:left="0" w:firstLine="0"/>
        <w:jc w:val="left"/>
      </w:pPr>
      <w:r>
        <w:rPr>
          <w:color w:val="0563C1"/>
        </w:rPr>
        <w:t xml:space="preserve"> </w:t>
      </w:r>
    </w:p>
    <w:p w14:paraId="74567AC0" w14:textId="77777777" w:rsidR="00D420B1" w:rsidRDefault="00F1460A">
      <w:pPr>
        <w:spacing w:after="0" w:line="259" w:lineRule="auto"/>
        <w:ind w:left="0" w:firstLine="0"/>
        <w:jc w:val="left"/>
      </w:pPr>
      <w:r>
        <w:rPr>
          <w:color w:val="0563C1"/>
        </w:rPr>
        <w:t xml:space="preserve"> </w:t>
      </w:r>
    </w:p>
    <w:p w14:paraId="34B01D46" w14:textId="77777777" w:rsidR="00D420B1" w:rsidRDefault="00F1460A">
      <w:pPr>
        <w:spacing w:after="0" w:line="259" w:lineRule="auto"/>
        <w:ind w:left="0" w:firstLine="0"/>
        <w:jc w:val="left"/>
      </w:pPr>
      <w:r>
        <w:rPr>
          <w:color w:val="0563C1"/>
        </w:rPr>
        <w:t xml:space="preserve"> </w:t>
      </w:r>
    </w:p>
    <w:p w14:paraId="635FD447" w14:textId="77777777" w:rsidR="00D420B1" w:rsidRDefault="00F1460A">
      <w:pPr>
        <w:spacing w:after="0" w:line="259" w:lineRule="auto"/>
        <w:ind w:left="0" w:firstLine="0"/>
        <w:jc w:val="left"/>
      </w:pPr>
      <w:r>
        <w:rPr>
          <w:color w:val="0563C1"/>
        </w:rPr>
        <w:t xml:space="preserve"> </w:t>
      </w:r>
    </w:p>
    <w:p w14:paraId="6E5F9D6E" w14:textId="77777777" w:rsidR="00D420B1" w:rsidRDefault="00F1460A">
      <w:pPr>
        <w:spacing w:after="0" w:line="259" w:lineRule="auto"/>
        <w:ind w:left="0" w:firstLine="0"/>
        <w:jc w:val="left"/>
      </w:pPr>
      <w:r>
        <w:rPr>
          <w:color w:val="0563C1"/>
        </w:rPr>
        <w:t xml:space="preserve"> </w:t>
      </w:r>
    </w:p>
    <w:p w14:paraId="6527658B" w14:textId="77777777" w:rsidR="00D420B1" w:rsidRDefault="00F1460A">
      <w:pPr>
        <w:spacing w:after="0" w:line="259" w:lineRule="auto"/>
        <w:ind w:left="0" w:firstLine="0"/>
        <w:jc w:val="left"/>
      </w:pPr>
      <w:r>
        <w:rPr>
          <w:color w:val="0563C1"/>
        </w:rPr>
        <w:t xml:space="preserve"> </w:t>
      </w:r>
    </w:p>
    <w:p w14:paraId="336F6495" w14:textId="77777777" w:rsidR="00D420B1" w:rsidRDefault="00F1460A">
      <w:pPr>
        <w:spacing w:after="0" w:line="259" w:lineRule="auto"/>
        <w:ind w:left="0" w:firstLine="0"/>
        <w:jc w:val="left"/>
      </w:pPr>
      <w:r>
        <w:rPr>
          <w:color w:val="0563C1"/>
        </w:rPr>
        <w:t xml:space="preserve"> </w:t>
      </w:r>
    </w:p>
    <w:p w14:paraId="53726EDC" w14:textId="77777777" w:rsidR="00D420B1" w:rsidRDefault="00F1460A">
      <w:pPr>
        <w:spacing w:after="0" w:line="259" w:lineRule="auto"/>
        <w:ind w:left="0" w:firstLine="0"/>
        <w:jc w:val="left"/>
      </w:pPr>
      <w:r>
        <w:rPr>
          <w:color w:val="0563C1"/>
        </w:rPr>
        <w:t xml:space="preserve"> </w:t>
      </w:r>
    </w:p>
    <w:p w14:paraId="6813D9BE" w14:textId="3F553F2A" w:rsidR="00D420B1" w:rsidRDefault="004B5008">
      <w:pPr>
        <w:spacing w:after="0" w:line="259" w:lineRule="auto"/>
        <w:ind w:right="575"/>
        <w:jc w:val="center"/>
      </w:pPr>
      <w:r>
        <w:t>Prasad Kulkarni</w:t>
      </w:r>
      <w:r w:rsidR="00F1460A">
        <w:t xml:space="preserve"> </w:t>
      </w:r>
    </w:p>
    <w:p w14:paraId="5C953679" w14:textId="381ED085" w:rsidR="00D420B1" w:rsidRDefault="00F1460A">
      <w:pPr>
        <w:spacing w:after="0" w:line="259" w:lineRule="auto"/>
        <w:ind w:right="572"/>
        <w:jc w:val="center"/>
      </w:pPr>
      <w:r>
        <w:t xml:space="preserve">SUID: </w:t>
      </w:r>
      <w:r w:rsidR="004B5008" w:rsidRPr="0087314C">
        <w:t>928949766</w:t>
      </w:r>
      <w:r>
        <w:rPr>
          <w:color w:val="0563C1"/>
        </w:rPr>
        <w:t xml:space="preserve"> </w:t>
      </w:r>
    </w:p>
    <w:p w14:paraId="6357A1BD" w14:textId="3B9A84B9" w:rsidR="00D420B1" w:rsidRDefault="00B72863" w:rsidP="00E854CD">
      <w:pPr>
        <w:spacing w:after="0" w:line="259" w:lineRule="auto"/>
        <w:ind w:left="0" w:right="571" w:firstLine="0"/>
        <w:jc w:val="center"/>
      </w:pPr>
      <w:hyperlink r:id="rId7" w:history="1">
        <w:r w:rsidR="00E854CD" w:rsidRPr="00E854CD">
          <w:rPr>
            <w:rStyle w:val="Hyperlink"/>
          </w:rPr>
          <w:t>https://github.com/prasadkulkarni01/SyracuseUniversityDataScience</w:t>
        </w:r>
      </w:hyperlink>
      <w:hyperlink r:id="rId8">
        <w:r w:rsidR="00F1460A">
          <w:rPr>
            <w:color w:val="0563C1"/>
          </w:rPr>
          <w:t xml:space="preserve"> </w:t>
        </w:r>
      </w:hyperlink>
    </w:p>
    <w:sdt>
      <w:sdtPr>
        <w:id w:val="-541596492"/>
        <w:docPartObj>
          <w:docPartGallery w:val="Table of Contents"/>
        </w:docPartObj>
      </w:sdtPr>
      <w:sdtEndPr/>
      <w:sdtContent>
        <w:p w14:paraId="33E4AB13" w14:textId="77777777" w:rsidR="00D420B1" w:rsidRDefault="00F1460A">
          <w:pPr>
            <w:spacing w:after="0" w:line="259" w:lineRule="auto"/>
            <w:ind w:left="0" w:right="570" w:firstLine="0"/>
            <w:jc w:val="center"/>
          </w:pPr>
          <w:r>
            <w:rPr>
              <w:b/>
            </w:rPr>
            <w:t xml:space="preserve">Table of Contents </w:t>
          </w:r>
        </w:p>
        <w:p w14:paraId="6683C274" w14:textId="77777777" w:rsidR="00D420B1" w:rsidRPr="00F07CCE" w:rsidRDefault="00F1460A">
          <w:pPr>
            <w:spacing w:after="0" w:line="259" w:lineRule="auto"/>
            <w:ind w:left="0" w:firstLine="0"/>
            <w:jc w:val="left"/>
            <w:rPr>
              <w:color w:val="2E74B5" w:themeColor="accent5" w:themeShade="BF"/>
            </w:rPr>
          </w:pPr>
          <w:r>
            <w:rPr>
              <w:b/>
            </w:rPr>
            <w:t xml:space="preserve"> </w:t>
          </w:r>
        </w:p>
        <w:p w14:paraId="67C7D213" w14:textId="77777777" w:rsidR="00D420B1" w:rsidRPr="00F07CCE" w:rsidRDefault="00F1460A">
          <w:pPr>
            <w:spacing w:after="0" w:line="259" w:lineRule="auto"/>
            <w:ind w:left="0" w:firstLine="0"/>
            <w:jc w:val="left"/>
            <w:rPr>
              <w:color w:val="2E74B5" w:themeColor="accent5" w:themeShade="BF"/>
            </w:rPr>
          </w:pPr>
          <w:r w:rsidRPr="00F07CCE">
            <w:rPr>
              <w:b/>
              <w:color w:val="2E74B5" w:themeColor="accent5" w:themeShade="BF"/>
            </w:rPr>
            <w:t xml:space="preserve"> </w:t>
          </w:r>
        </w:p>
        <w:p w14:paraId="77D31F5B" w14:textId="77777777" w:rsidR="00D420B1" w:rsidRPr="00F07CCE" w:rsidRDefault="00F1460A">
          <w:pPr>
            <w:spacing w:after="0" w:line="259" w:lineRule="auto"/>
            <w:ind w:left="0" w:firstLine="0"/>
            <w:jc w:val="left"/>
            <w:rPr>
              <w:color w:val="2E74B5" w:themeColor="accent5" w:themeShade="BF"/>
            </w:rPr>
          </w:pPr>
          <w:r w:rsidRPr="00F07CCE">
            <w:rPr>
              <w:b/>
              <w:color w:val="2E74B5" w:themeColor="accent5" w:themeShade="BF"/>
            </w:rPr>
            <w:t xml:space="preserve"> </w:t>
          </w:r>
        </w:p>
        <w:p w14:paraId="730B2238" w14:textId="07B82BB2" w:rsidR="00F07CCE" w:rsidRPr="00F07CCE" w:rsidRDefault="00F1460A">
          <w:pPr>
            <w:pStyle w:val="TOC1"/>
            <w:tabs>
              <w:tab w:val="left" w:pos="745"/>
              <w:tab w:val="right" w:leader="hyphen" w:pos="9921"/>
            </w:tabs>
            <w:rPr>
              <w:rFonts w:asciiTheme="minorHAnsi" w:eastAsiaTheme="minorEastAsia" w:hAnsiTheme="minorHAnsi" w:cstheme="minorBidi"/>
              <w:noProof/>
              <w:color w:val="2E74B5" w:themeColor="accent5" w:themeShade="BF"/>
            </w:rPr>
          </w:pPr>
          <w:r w:rsidRPr="00F07CCE">
            <w:rPr>
              <w:color w:val="2E74B5" w:themeColor="accent5" w:themeShade="BF"/>
            </w:rPr>
            <w:fldChar w:fldCharType="begin"/>
          </w:r>
          <w:r w:rsidRPr="00F07CCE">
            <w:rPr>
              <w:color w:val="2E74B5" w:themeColor="accent5" w:themeShade="BF"/>
            </w:rPr>
            <w:instrText xml:space="preserve"> TOC \o "1-2" \h \z \u </w:instrText>
          </w:r>
          <w:r w:rsidRPr="00F07CCE">
            <w:rPr>
              <w:color w:val="2E74B5" w:themeColor="accent5" w:themeShade="BF"/>
            </w:rPr>
            <w:fldChar w:fldCharType="separate"/>
          </w:r>
          <w:hyperlink w:anchor="_Toc73467768" w:history="1">
            <w:r w:rsidR="00F07CCE" w:rsidRPr="00F07CCE">
              <w:rPr>
                <w:rStyle w:val="Hyperlink"/>
                <w:bCs/>
                <w:noProof/>
                <w:color w:val="2E74B5" w:themeColor="accent5" w:themeShade="BF"/>
              </w:rPr>
              <w:t>1.</w:t>
            </w:r>
            <w:r w:rsidR="00F07CCE" w:rsidRPr="00F07CCE">
              <w:rPr>
                <w:rFonts w:asciiTheme="minorHAnsi" w:eastAsiaTheme="minorEastAsia" w:hAnsiTheme="minorHAnsi" w:cstheme="minorBidi"/>
                <w:noProof/>
                <w:color w:val="2E74B5" w:themeColor="accent5" w:themeShade="BF"/>
              </w:rPr>
              <w:tab/>
            </w:r>
            <w:r w:rsidR="00F07CCE" w:rsidRPr="00F07CCE">
              <w:rPr>
                <w:rStyle w:val="Hyperlink"/>
                <w:noProof/>
                <w:color w:val="2E74B5" w:themeColor="accent5" w:themeShade="BF"/>
              </w:rPr>
              <w:t>Introduction</w:t>
            </w:r>
            <w:r w:rsidR="00F07CCE" w:rsidRPr="00F07CCE">
              <w:rPr>
                <w:noProof/>
                <w:webHidden/>
                <w:color w:val="2E74B5" w:themeColor="accent5" w:themeShade="BF"/>
              </w:rPr>
              <w:tab/>
            </w:r>
            <w:r w:rsidR="00F07CCE" w:rsidRPr="00F07CCE">
              <w:rPr>
                <w:noProof/>
                <w:webHidden/>
                <w:color w:val="2E74B5" w:themeColor="accent5" w:themeShade="BF"/>
              </w:rPr>
              <w:fldChar w:fldCharType="begin"/>
            </w:r>
            <w:r w:rsidR="00F07CCE" w:rsidRPr="00F07CCE">
              <w:rPr>
                <w:noProof/>
                <w:webHidden/>
                <w:color w:val="2E74B5" w:themeColor="accent5" w:themeShade="BF"/>
              </w:rPr>
              <w:instrText xml:space="preserve"> PAGEREF _Toc73467768 \h </w:instrText>
            </w:r>
            <w:r w:rsidR="00F07CCE" w:rsidRPr="00F07CCE">
              <w:rPr>
                <w:noProof/>
                <w:webHidden/>
                <w:color w:val="2E74B5" w:themeColor="accent5" w:themeShade="BF"/>
              </w:rPr>
            </w:r>
            <w:r w:rsidR="00F07CCE" w:rsidRPr="00F07CCE">
              <w:rPr>
                <w:noProof/>
                <w:webHidden/>
                <w:color w:val="2E74B5" w:themeColor="accent5" w:themeShade="BF"/>
              </w:rPr>
              <w:fldChar w:fldCharType="separate"/>
            </w:r>
            <w:r w:rsidR="00F07CCE" w:rsidRPr="00F07CCE">
              <w:rPr>
                <w:noProof/>
                <w:webHidden/>
                <w:color w:val="2E74B5" w:themeColor="accent5" w:themeShade="BF"/>
              </w:rPr>
              <w:t>3</w:t>
            </w:r>
            <w:r w:rsidR="00F07CCE" w:rsidRPr="00F07CCE">
              <w:rPr>
                <w:noProof/>
                <w:webHidden/>
                <w:color w:val="2E74B5" w:themeColor="accent5" w:themeShade="BF"/>
              </w:rPr>
              <w:fldChar w:fldCharType="end"/>
            </w:r>
          </w:hyperlink>
        </w:p>
        <w:p w14:paraId="0D2CA3E0" w14:textId="4B02447A" w:rsidR="00F07CCE" w:rsidRPr="00F07CCE" w:rsidRDefault="00F07CCE">
          <w:pPr>
            <w:pStyle w:val="TOC1"/>
            <w:tabs>
              <w:tab w:val="left" w:pos="745"/>
              <w:tab w:val="right" w:leader="hyphen" w:pos="9921"/>
            </w:tabs>
            <w:rPr>
              <w:rFonts w:asciiTheme="minorHAnsi" w:eastAsiaTheme="minorEastAsia" w:hAnsiTheme="minorHAnsi" w:cstheme="minorBidi"/>
              <w:noProof/>
              <w:color w:val="2E74B5" w:themeColor="accent5" w:themeShade="BF"/>
            </w:rPr>
          </w:pPr>
          <w:hyperlink w:anchor="_Toc73467769" w:history="1">
            <w:r w:rsidRPr="00F07CCE">
              <w:rPr>
                <w:rStyle w:val="Hyperlink"/>
                <w:bCs/>
                <w:noProof/>
                <w:color w:val="2E74B5" w:themeColor="accent5" w:themeShade="BF"/>
              </w:rPr>
              <w:t>2.</w:t>
            </w:r>
            <w:r w:rsidRPr="00F07CCE">
              <w:rPr>
                <w:rFonts w:asciiTheme="minorHAnsi" w:eastAsiaTheme="minorEastAsia" w:hAnsiTheme="minorHAnsi" w:cstheme="minorBidi"/>
                <w:noProof/>
                <w:color w:val="2E74B5" w:themeColor="accent5" w:themeShade="BF"/>
              </w:rPr>
              <w:tab/>
            </w:r>
            <w:r w:rsidRPr="00F07CCE">
              <w:rPr>
                <w:rStyle w:val="Hyperlink"/>
                <w:noProof/>
                <w:color w:val="2E74B5" w:themeColor="accent5" w:themeShade="BF"/>
              </w:rPr>
              <w:t>IST 659: Database Administration : Healthcare Insurance Database</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_Toc73467769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3</w:t>
            </w:r>
            <w:r w:rsidRPr="00F07CCE">
              <w:rPr>
                <w:noProof/>
                <w:webHidden/>
                <w:color w:val="2E74B5" w:themeColor="accent5" w:themeShade="BF"/>
              </w:rPr>
              <w:fldChar w:fldCharType="end"/>
            </w:r>
          </w:hyperlink>
        </w:p>
        <w:p w14:paraId="049780A6" w14:textId="4518EF71" w:rsidR="00F07CCE" w:rsidRPr="00F07CCE" w:rsidRDefault="00F07CCE">
          <w:pPr>
            <w:pStyle w:val="TOC2"/>
            <w:tabs>
              <w:tab w:val="right" w:leader="hyphen" w:pos="9921"/>
            </w:tabs>
            <w:rPr>
              <w:rFonts w:asciiTheme="minorHAnsi" w:eastAsiaTheme="minorEastAsia" w:hAnsiTheme="minorHAnsi" w:cstheme="minorBidi"/>
              <w:noProof/>
              <w:color w:val="2E74B5" w:themeColor="accent5" w:themeShade="BF"/>
            </w:rPr>
          </w:pPr>
          <w:hyperlink w:anchor="_Toc73467770" w:history="1">
            <w:r w:rsidRPr="00F07CCE">
              <w:rPr>
                <w:rStyle w:val="Hyperlink"/>
                <w:noProof/>
                <w:color w:val="2E74B5" w:themeColor="accent5" w:themeShade="BF"/>
              </w:rPr>
              <w:t>a. Project Description</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_Toc73467770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3</w:t>
            </w:r>
            <w:r w:rsidRPr="00F07CCE">
              <w:rPr>
                <w:noProof/>
                <w:webHidden/>
                <w:color w:val="2E74B5" w:themeColor="accent5" w:themeShade="BF"/>
              </w:rPr>
              <w:fldChar w:fldCharType="end"/>
            </w:r>
          </w:hyperlink>
        </w:p>
        <w:p w14:paraId="432F2397" w14:textId="41DD47B0" w:rsidR="00F07CCE" w:rsidRPr="00F07CCE" w:rsidRDefault="00F07CCE">
          <w:pPr>
            <w:pStyle w:val="TOC2"/>
            <w:tabs>
              <w:tab w:val="right" w:leader="hyphen" w:pos="9921"/>
            </w:tabs>
            <w:rPr>
              <w:rFonts w:asciiTheme="minorHAnsi" w:eastAsiaTheme="minorEastAsia" w:hAnsiTheme="minorHAnsi" w:cstheme="minorBidi"/>
              <w:noProof/>
              <w:color w:val="2E74B5" w:themeColor="accent5" w:themeShade="BF"/>
            </w:rPr>
          </w:pPr>
          <w:hyperlink w:anchor="_Toc73467771" w:history="1">
            <w:r w:rsidRPr="00F07CCE">
              <w:rPr>
                <w:rStyle w:val="Hyperlink"/>
                <w:noProof/>
                <w:color w:val="2E74B5" w:themeColor="accent5" w:themeShade="BF"/>
              </w:rPr>
              <w:t>b. Reflection &amp; Learning Goals</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_Toc73467771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5</w:t>
            </w:r>
            <w:r w:rsidRPr="00F07CCE">
              <w:rPr>
                <w:noProof/>
                <w:webHidden/>
                <w:color w:val="2E74B5" w:themeColor="accent5" w:themeShade="BF"/>
              </w:rPr>
              <w:fldChar w:fldCharType="end"/>
            </w:r>
          </w:hyperlink>
        </w:p>
        <w:p w14:paraId="0275360B" w14:textId="5DC31E19" w:rsidR="00F07CCE" w:rsidRPr="00F07CCE" w:rsidRDefault="00F07CCE">
          <w:pPr>
            <w:pStyle w:val="TOC1"/>
            <w:tabs>
              <w:tab w:val="left" w:pos="745"/>
              <w:tab w:val="right" w:leader="hyphen" w:pos="9921"/>
            </w:tabs>
            <w:rPr>
              <w:rFonts w:asciiTheme="minorHAnsi" w:eastAsiaTheme="minorEastAsia" w:hAnsiTheme="minorHAnsi" w:cstheme="minorBidi"/>
              <w:noProof/>
              <w:color w:val="2E74B5" w:themeColor="accent5" w:themeShade="BF"/>
            </w:rPr>
          </w:pPr>
          <w:hyperlink w:anchor="_Toc73467772" w:history="1">
            <w:r w:rsidRPr="00F07CCE">
              <w:rPr>
                <w:rStyle w:val="Hyperlink"/>
                <w:bCs/>
                <w:noProof/>
                <w:color w:val="2E74B5" w:themeColor="accent5" w:themeShade="BF"/>
              </w:rPr>
              <w:t>3.</w:t>
            </w:r>
            <w:r w:rsidRPr="00F07CCE">
              <w:rPr>
                <w:rFonts w:asciiTheme="minorHAnsi" w:eastAsiaTheme="minorEastAsia" w:hAnsiTheme="minorHAnsi" w:cstheme="minorBidi"/>
                <w:noProof/>
                <w:color w:val="2E74B5" w:themeColor="accent5" w:themeShade="BF"/>
              </w:rPr>
              <w:tab/>
            </w:r>
            <w:r w:rsidRPr="00F07CCE">
              <w:rPr>
                <w:rStyle w:val="Hyperlink"/>
                <w:noProof/>
                <w:color w:val="2E74B5" w:themeColor="accent5" w:themeShade="BF"/>
              </w:rPr>
              <w:t>IST 707: Data Analytics : NCAA March Maddness</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_Toc73467772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6</w:t>
            </w:r>
            <w:r w:rsidRPr="00F07CCE">
              <w:rPr>
                <w:noProof/>
                <w:webHidden/>
                <w:color w:val="2E74B5" w:themeColor="accent5" w:themeShade="BF"/>
              </w:rPr>
              <w:fldChar w:fldCharType="end"/>
            </w:r>
          </w:hyperlink>
        </w:p>
        <w:p w14:paraId="65A703D5" w14:textId="22F88521" w:rsidR="00F07CCE" w:rsidRPr="00F07CCE" w:rsidRDefault="00F07CCE">
          <w:pPr>
            <w:pStyle w:val="TOC2"/>
            <w:tabs>
              <w:tab w:val="right" w:leader="hyphen" w:pos="9921"/>
            </w:tabs>
            <w:rPr>
              <w:rFonts w:asciiTheme="minorHAnsi" w:eastAsiaTheme="minorEastAsia" w:hAnsiTheme="minorHAnsi" w:cstheme="minorBidi"/>
              <w:noProof/>
              <w:color w:val="2E74B5" w:themeColor="accent5" w:themeShade="BF"/>
            </w:rPr>
          </w:pPr>
          <w:hyperlink w:anchor="_Toc73467773" w:history="1">
            <w:r w:rsidRPr="00F07CCE">
              <w:rPr>
                <w:rStyle w:val="Hyperlink"/>
                <w:noProof/>
                <w:color w:val="2E74B5" w:themeColor="accent5" w:themeShade="BF"/>
              </w:rPr>
              <w:t>a. Project Description</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_Toc73467773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6</w:t>
            </w:r>
            <w:r w:rsidRPr="00F07CCE">
              <w:rPr>
                <w:noProof/>
                <w:webHidden/>
                <w:color w:val="2E74B5" w:themeColor="accent5" w:themeShade="BF"/>
              </w:rPr>
              <w:fldChar w:fldCharType="end"/>
            </w:r>
          </w:hyperlink>
        </w:p>
        <w:p w14:paraId="534AF94B" w14:textId="0FD08D39" w:rsidR="00F07CCE" w:rsidRPr="00F07CCE" w:rsidRDefault="00F07CCE">
          <w:pPr>
            <w:pStyle w:val="TOC2"/>
            <w:tabs>
              <w:tab w:val="right" w:leader="hyphen" w:pos="9921"/>
            </w:tabs>
            <w:rPr>
              <w:rFonts w:asciiTheme="minorHAnsi" w:eastAsiaTheme="minorEastAsia" w:hAnsiTheme="minorHAnsi" w:cstheme="minorBidi"/>
              <w:noProof/>
              <w:color w:val="2E74B5" w:themeColor="accent5" w:themeShade="BF"/>
            </w:rPr>
          </w:pPr>
          <w:hyperlink w:anchor="_Toc73467774" w:history="1">
            <w:r w:rsidRPr="00F07CCE">
              <w:rPr>
                <w:rStyle w:val="Hyperlink"/>
                <w:noProof/>
                <w:color w:val="2E74B5" w:themeColor="accent5" w:themeShade="BF"/>
              </w:rPr>
              <w:t>b. Reflection &amp; Learning Goals</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_Toc73467774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7</w:t>
            </w:r>
            <w:r w:rsidRPr="00F07CCE">
              <w:rPr>
                <w:noProof/>
                <w:webHidden/>
                <w:color w:val="2E74B5" w:themeColor="accent5" w:themeShade="BF"/>
              </w:rPr>
              <w:fldChar w:fldCharType="end"/>
            </w:r>
          </w:hyperlink>
        </w:p>
        <w:p w14:paraId="7E4A86D6" w14:textId="159CF2FF" w:rsidR="00F07CCE" w:rsidRPr="00F07CCE" w:rsidRDefault="00F07CCE">
          <w:pPr>
            <w:pStyle w:val="TOC1"/>
            <w:tabs>
              <w:tab w:val="left" w:pos="745"/>
              <w:tab w:val="right" w:leader="hyphen" w:pos="9921"/>
            </w:tabs>
            <w:rPr>
              <w:rFonts w:asciiTheme="minorHAnsi" w:eastAsiaTheme="minorEastAsia" w:hAnsiTheme="minorHAnsi" w:cstheme="minorBidi"/>
              <w:noProof/>
              <w:color w:val="2E74B5" w:themeColor="accent5" w:themeShade="BF"/>
            </w:rPr>
          </w:pPr>
          <w:hyperlink w:anchor="_Toc73467775" w:history="1">
            <w:r w:rsidRPr="00F07CCE">
              <w:rPr>
                <w:rStyle w:val="Hyperlink"/>
                <w:bCs/>
                <w:noProof/>
                <w:color w:val="2E74B5" w:themeColor="accent5" w:themeShade="BF"/>
              </w:rPr>
              <w:t>4.</w:t>
            </w:r>
            <w:r w:rsidRPr="00F07CCE">
              <w:rPr>
                <w:rFonts w:asciiTheme="minorHAnsi" w:eastAsiaTheme="minorEastAsia" w:hAnsiTheme="minorHAnsi" w:cstheme="minorBidi"/>
                <w:noProof/>
                <w:color w:val="2E74B5" w:themeColor="accent5" w:themeShade="BF"/>
              </w:rPr>
              <w:tab/>
            </w:r>
            <w:r w:rsidRPr="00F07CCE">
              <w:rPr>
                <w:rStyle w:val="Hyperlink"/>
                <w:noProof/>
                <w:color w:val="2E74B5" w:themeColor="accent5" w:themeShade="BF"/>
              </w:rPr>
              <w:t>IST 718: Big Data Analysis : Google Football a Kaggle competition</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_Toc73467775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8</w:t>
            </w:r>
            <w:r w:rsidRPr="00F07CCE">
              <w:rPr>
                <w:noProof/>
                <w:webHidden/>
                <w:color w:val="2E74B5" w:themeColor="accent5" w:themeShade="BF"/>
              </w:rPr>
              <w:fldChar w:fldCharType="end"/>
            </w:r>
          </w:hyperlink>
        </w:p>
        <w:p w14:paraId="0C23C2B8" w14:textId="0572500B" w:rsidR="00F07CCE" w:rsidRPr="00F07CCE" w:rsidRDefault="00F07CCE">
          <w:pPr>
            <w:pStyle w:val="TOC2"/>
            <w:tabs>
              <w:tab w:val="right" w:leader="hyphen" w:pos="9921"/>
            </w:tabs>
            <w:rPr>
              <w:rFonts w:asciiTheme="minorHAnsi" w:eastAsiaTheme="minorEastAsia" w:hAnsiTheme="minorHAnsi" w:cstheme="minorBidi"/>
              <w:noProof/>
              <w:color w:val="2E74B5" w:themeColor="accent5" w:themeShade="BF"/>
            </w:rPr>
          </w:pPr>
          <w:hyperlink w:anchor="_Toc73467776" w:history="1">
            <w:r w:rsidRPr="00F07CCE">
              <w:rPr>
                <w:rStyle w:val="Hyperlink"/>
                <w:noProof/>
                <w:color w:val="2E74B5" w:themeColor="accent5" w:themeShade="BF"/>
              </w:rPr>
              <w:t>a. Project Description</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_Toc73467776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8</w:t>
            </w:r>
            <w:r w:rsidRPr="00F07CCE">
              <w:rPr>
                <w:noProof/>
                <w:webHidden/>
                <w:color w:val="2E74B5" w:themeColor="accent5" w:themeShade="BF"/>
              </w:rPr>
              <w:fldChar w:fldCharType="end"/>
            </w:r>
          </w:hyperlink>
        </w:p>
        <w:p w14:paraId="52F1D3CD" w14:textId="412C3BAD" w:rsidR="00F07CCE" w:rsidRPr="00F07CCE" w:rsidRDefault="00F07CCE">
          <w:pPr>
            <w:pStyle w:val="TOC2"/>
            <w:tabs>
              <w:tab w:val="right" w:leader="hyphen" w:pos="9921"/>
            </w:tabs>
            <w:rPr>
              <w:rFonts w:asciiTheme="minorHAnsi" w:eastAsiaTheme="minorEastAsia" w:hAnsiTheme="minorHAnsi" w:cstheme="minorBidi"/>
              <w:noProof/>
              <w:color w:val="2E74B5" w:themeColor="accent5" w:themeShade="BF"/>
            </w:rPr>
          </w:pPr>
          <w:hyperlink w:anchor="_Toc73467777" w:history="1">
            <w:r w:rsidRPr="00F07CCE">
              <w:rPr>
                <w:rStyle w:val="Hyperlink"/>
                <w:noProof/>
                <w:color w:val="2E74B5" w:themeColor="accent5" w:themeShade="BF"/>
              </w:rPr>
              <w:t>b. Reflection &amp; Learning Goals</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_Toc73467777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10</w:t>
            </w:r>
            <w:r w:rsidRPr="00F07CCE">
              <w:rPr>
                <w:noProof/>
                <w:webHidden/>
                <w:color w:val="2E74B5" w:themeColor="accent5" w:themeShade="BF"/>
              </w:rPr>
              <w:fldChar w:fldCharType="end"/>
            </w:r>
          </w:hyperlink>
        </w:p>
        <w:p w14:paraId="225739D7" w14:textId="40ED287A" w:rsidR="00F07CCE" w:rsidRPr="00F07CCE" w:rsidRDefault="00F07CCE">
          <w:pPr>
            <w:pStyle w:val="TOC1"/>
            <w:tabs>
              <w:tab w:val="left" w:pos="745"/>
              <w:tab w:val="right" w:leader="hyphen" w:pos="9921"/>
            </w:tabs>
            <w:rPr>
              <w:rFonts w:asciiTheme="minorHAnsi" w:eastAsiaTheme="minorEastAsia" w:hAnsiTheme="minorHAnsi" w:cstheme="minorBidi"/>
              <w:noProof/>
              <w:color w:val="2E74B5" w:themeColor="accent5" w:themeShade="BF"/>
            </w:rPr>
          </w:pPr>
          <w:hyperlink w:anchor="_Toc73467778" w:history="1">
            <w:r w:rsidRPr="00F07CCE">
              <w:rPr>
                <w:rStyle w:val="Hyperlink"/>
                <w:bCs/>
                <w:noProof/>
                <w:color w:val="2E74B5" w:themeColor="accent5" w:themeShade="BF"/>
              </w:rPr>
              <w:t>5.</w:t>
            </w:r>
            <w:r w:rsidRPr="00F07CCE">
              <w:rPr>
                <w:rFonts w:asciiTheme="minorHAnsi" w:eastAsiaTheme="minorEastAsia" w:hAnsiTheme="minorHAnsi" w:cstheme="minorBidi"/>
                <w:noProof/>
                <w:color w:val="2E74B5" w:themeColor="accent5" w:themeShade="BF"/>
              </w:rPr>
              <w:tab/>
            </w:r>
            <w:r w:rsidRPr="00F07CCE">
              <w:rPr>
                <w:rStyle w:val="Hyperlink"/>
                <w:noProof/>
                <w:color w:val="2E74B5" w:themeColor="accent5" w:themeShade="BF"/>
              </w:rPr>
              <w:t>MAR 653: Marketing Analytics</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_Toc73467778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11</w:t>
            </w:r>
            <w:r w:rsidRPr="00F07CCE">
              <w:rPr>
                <w:noProof/>
                <w:webHidden/>
                <w:color w:val="2E74B5" w:themeColor="accent5" w:themeShade="BF"/>
              </w:rPr>
              <w:fldChar w:fldCharType="end"/>
            </w:r>
          </w:hyperlink>
        </w:p>
        <w:p w14:paraId="0752A2D5" w14:textId="7FC1132D" w:rsidR="00F07CCE" w:rsidRPr="00F07CCE" w:rsidRDefault="00F07CCE">
          <w:pPr>
            <w:pStyle w:val="TOC2"/>
            <w:tabs>
              <w:tab w:val="right" w:leader="hyphen" w:pos="9921"/>
            </w:tabs>
            <w:rPr>
              <w:rFonts w:asciiTheme="minorHAnsi" w:eastAsiaTheme="minorEastAsia" w:hAnsiTheme="minorHAnsi" w:cstheme="minorBidi"/>
              <w:noProof/>
              <w:color w:val="2E74B5" w:themeColor="accent5" w:themeShade="BF"/>
            </w:rPr>
          </w:pPr>
          <w:hyperlink w:anchor="_Toc73467779" w:history="1">
            <w:r w:rsidRPr="00F07CCE">
              <w:rPr>
                <w:rStyle w:val="Hyperlink"/>
                <w:noProof/>
                <w:color w:val="2E74B5" w:themeColor="accent5" w:themeShade="BF"/>
              </w:rPr>
              <w:t>a. Project Description</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_Toc73467779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11</w:t>
            </w:r>
            <w:r w:rsidRPr="00F07CCE">
              <w:rPr>
                <w:noProof/>
                <w:webHidden/>
                <w:color w:val="2E74B5" w:themeColor="accent5" w:themeShade="BF"/>
              </w:rPr>
              <w:fldChar w:fldCharType="end"/>
            </w:r>
          </w:hyperlink>
        </w:p>
        <w:p w14:paraId="083D81ED" w14:textId="043FBF95" w:rsidR="00F07CCE" w:rsidRPr="00F07CCE" w:rsidRDefault="00F07CCE">
          <w:pPr>
            <w:pStyle w:val="TOC2"/>
            <w:tabs>
              <w:tab w:val="right" w:leader="hyphen" w:pos="9921"/>
            </w:tabs>
            <w:rPr>
              <w:rFonts w:asciiTheme="minorHAnsi" w:eastAsiaTheme="minorEastAsia" w:hAnsiTheme="minorHAnsi" w:cstheme="minorBidi"/>
              <w:noProof/>
              <w:color w:val="2E74B5" w:themeColor="accent5" w:themeShade="BF"/>
            </w:rPr>
          </w:pPr>
          <w:hyperlink w:anchor="_Toc73467780" w:history="1">
            <w:r w:rsidRPr="00F07CCE">
              <w:rPr>
                <w:rStyle w:val="Hyperlink"/>
                <w:noProof/>
                <w:color w:val="2E74B5" w:themeColor="accent5" w:themeShade="BF"/>
              </w:rPr>
              <w:t>b. Reflection &amp; Learning Goals</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_Toc73467780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12</w:t>
            </w:r>
            <w:r w:rsidRPr="00F07CCE">
              <w:rPr>
                <w:noProof/>
                <w:webHidden/>
                <w:color w:val="2E74B5" w:themeColor="accent5" w:themeShade="BF"/>
              </w:rPr>
              <w:fldChar w:fldCharType="end"/>
            </w:r>
          </w:hyperlink>
        </w:p>
        <w:p w14:paraId="3AAE0B95" w14:textId="043C627D" w:rsidR="00F07CCE" w:rsidRPr="00F07CCE" w:rsidRDefault="00F07CCE">
          <w:pPr>
            <w:pStyle w:val="TOC1"/>
            <w:tabs>
              <w:tab w:val="left" w:pos="745"/>
              <w:tab w:val="right" w:leader="hyphen" w:pos="9921"/>
            </w:tabs>
            <w:rPr>
              <w:rFonts w:asciiTheme="minorHAnsi" w:eastAsiaTheme="minorEastAsia" w:hAnsiTheme="minorHAnsi" w:cstheme="minorBidi"/>
              <w:noProof/>
              <w:color w:val="2E74B5" w:themeColor="accent5" w:themeShade="BF"/>
            </w:rPr>
          </w:pPr>
          <w:hyperlink w:anchor="_Toc73467781" w:history="1">
            <w:r w:rsidRPr="00F07CCE">
              <w:rPr>
                <w:rStyle w:val="Hyperlink"/>
                <w:bCs/>
                <w:noProof/>
                <w:color w:val="2E74B5" w:themeColor="accent5" w:themeShade="BF"/>
              </w:rPr>
              <w:t>6.</w:t>
            </w:r>
            <w:r w:rsidRPr="00F07CCE">
              <w:rPr>
                <w:rFonts w:asciiTheme="minorHAnsi" w:eastAsiaTheme="minorEastAsia" w:hAnsiTheme="minorHAnsi" w:cstheme="minorBidi"/>
                <w:noProof/>
                <w:color w:val="2E74B5" w:themeColor="accent5" w:themeShade="BF"/>
              </w:rPr>
              <w:tab/>
            </w:r>
            <w:r w:rsidRPr="00F07CCE">
              <w:rPr>
                <w:rStyle w:val="Hyperlink"/>
                <w:noProof/>
                <w:color w:val="2E74B5" w:themeColor="accent5" w:themeShade="BF"/>
              </w:rPr>
              <w:t>Conclusion</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_Toc73467781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13</w:t>
            </w:r>
            <w:r w:rsidRPr="00F07CCE">
              <w:rPr>
                <w:noProof/>
                <w:webHidden/>
                <w:color w:val="2E74B5" w:themeColor="accent5" w:themeShade="BF"/>
              </w:rPr>
              <w:fldChar w:fldCharType="end"/>
            </w:r>
          </w:hyperlink>
        </w:p>
        <w:p w14:paraId="41FF2C98" w14:textId="0FA15F69" w:rsidR="00F07CCE" w:rsidRPr="00F07CCE" w:rsidRDefault="00F07CCE">
          <w:pPr>
            <w:pStyle w:val="TOC1"/>
            <w:tabs>
              <w:tab w:val="right" w:leader="hyphen" w:pos="9921"/>
            </w:tabs>
            <w:rPr>
              <w:rFonts w:asciiTheme="minorHAnsi" w:eastAsiaTheme="minorEastAsia" w:hAnsiTheme="minorHAnsi" w:cstheme="minorBidi"/>
              <w:noProof/>
              <w:color w:val="2E74B5" w:themeColor="accent5" w:themeShade="BF"/>
            </w:rPr>
          </w:pPr>
          <w:hyperlink w:anchor="_Toc73467782" w:history="1">
            <w:r w:rsidRPr="00F07CCE">
              <w:rPr>
                <w:rStyle w:val="Hyperlink"/>
                <w:noProof/>
                <w:color w:val="2E74B5" w:themeColor="accent5" w:themeShade="BF"/>
              </w:rPr>
              <w:t>References</w:t>
            </w:r>
            <w:r w:rsidRPr="00F07CCE">
              <w:rPr>
                <w:noProof/>
                <w:webHidden/>
                <w:color w:val="2E74B5" w:themeColor="accent5" w:themeShade="BF"/>
              </w:rPr>
              <w:tab/>
            </w:r>
            <w:r w:rsidRPr="00F07CCE">
              <w:rPr>
                <w:noProof/>
                <w:webHidden/>
                <w:color w:val="2E74B5" w:themeColor="accent5" w:themeShade="BF"/>
              </w:rPr>
              <w:fldChar w:fldCharType="begin"/>
            </w:r>
            <w:r w:rsidRPr="00F07CCE">
              <w:rPr>
                <w:noProof/>
                <w:webHidden/>
                <w:color w:val="2E74B5" w:themeColor="accent5" w:themeShade="BF"/>
              </w:rPr>
              <w:instrText xml:space="preserve"> PAGEREF _Toc73467782 \h </w:instrText>
            </w:r>
            <w:r w:rsidRPr="00F07CCE">
              <w:rPr>
                <w:noProof/>
                <w:webHidden/>
                <w:color w:val="2E74B5" w:themeColor="accent5" w:themeShade="BF"/>
              </w:rPr>
            </w:r>
            <w:r w:rsidRPr="00F07CCE">
              <w:rPr>
                <w:noProof/>
                <w:webHidden/>
                <w:color w:val="2E74B5" w:themeColor="accent5" w:themeShade="BF"/>
              </w:rPr>
              <w:fldChar w:fldCharType="separate"/>
            </w:r>
            <w:r w:rsidRPr="00F07CCE">
              <w:rPr>
                <w:noProof/>
                <w:webHidden/>
                <w:color w:val="2E74B5" w:themeColor="accent5" w:themeShade="BF"/>
              </w:rPr>
              <w:t>14</w:t>
            </w:r>
            <w:r w:rsidRPr="00F07CCE">
              <w:rPr>
                <w:noProof/>
                <w:webHidden/>
                <w:color w:val="2E74B5" w:themeColor="accent5" w:themeShade="BF"/>
              </w:rPr>
              <w:fldChar w:fldCharType="end"/>
            </w:r>
          </w:hyperlink>
        </w:p>
        <w:p w14:paraId="5021FAB1" w14:textId="755E9869" w:rsidR="00D420B1" w:rsidRDefault="00F1460A">
          <w:r w:rsidRPr="00F07CCE">
            <w:rPr>
              <w:color w:val="2E74B5" w:themeColor="accent5" w:themeShade="BF"/>
            </w:rPr>
            <w:fldChar w:fldCharType="end"/>
          </w:r>
        </w:p>
      </w:sdtContent>
    </w:sdt>
    <w:p w14:paraId="429B4326" w14:textId="77777777" w:rsidR="00D420B1" w:rsidRDefault="00F1460A">
      <w:pPr>
        <w:spacing w:after="0" w:line="259" w:lineRule="auto"/>
        <w:ind w:left="0" w:firstLine="0"/>
        <w:jc w:val="left"/>
      </w:pPr>
      <w:r>
        <w:t xml:space="preserve"> </w:t>
      </w:r>
    </w:p>
    <w:p w14:paraId="596BE364" w14:textId="77777777" w:rsidR="00D420B1" w:rsidRDefault="00F1460A">
      <w:pPr>
        <w:spacing w:after="0" w:line="259" w:lineRule="auto"/>
        <w:ind w:left="1080" w:firstLine="0"/>
        <w:jc w:val="left"/>
      </w:pPr>
      <w:r>
        <w:t xml:space="preserve"> </w:t>
      </w:r>
    </w:p>
    <w:p w14:paraId="1AFF6453" w14:textId="77777777" w:rsidR="00D420B1" w:rsidRDefault="00F1460A">
      <w:pPr>
        <w:spacing w:after="0" w:line="259" w:lineRule="auto"/>
        <w:ind w:left="0" w:firstLine="0"/>
        <w:jc w:val="left"/>
      </w:pPr>
      <w:r>
        <w:t xml:space="preserve"> </w:t>
      </w:r>
    </w:p>
    <w:p w14:paraId="52B87455" w14:textId="77777777" w:rsidR="00D420B1" w:rsidRDefault="00F1460A">
      <w:pPr>
        <w:spacing w:after="0" w:line="259" w:lineRule="auto"/>
        <w:ind w:left="1080" w:firstLine="0"/>
        <w:jc w:val="left"/>
      </w:pPr>
      <w:r>
        <w:t xml:space="preserve"> </w:t>
      </w:r>
    </w:p>
    <w:p w14:paraId="0953B2DB" w14:textId="77777777" w:rsidR="00D420B1" w:rsidRDefault="00F1460A">
      <w:pPr>
        <w:spacing w:after="0" w:line="259" w:lineRule="auto"/>
        <w:ind w:left="0" w:firstLine="0"/>
        <w:jc w:val="left"/>
      </w:pPr>
      <w:r>
        <w:lastRenderedPageBreak/>
        <w:t xml:space="preserve"> </w:t>
      </w:r>
    </w:p>
    <w:p w14:paraId="005D48E8" w14:textId="77777777" w:rsidR="00D420B1" w:rsidRDefault="00F1460A">
      <w:pPr>
        <w:pStyle w:val="Heading1"/>
        <w:spacing w:after="0"/>
        <w:ind w:left="225" w:right="0" w:hanging="240"/>
      </w:pPr>
      <w:bookmarkStart w:id="0" w:name="_Toc73467768"/>
      <w:r>
        <w:t>Introduction</w:t>
      </w:r>
      <w:bookmarkEnd w:id="0"/>
      <w:r>
        <w:t xml:space="preserve"> </w:t>
      </w:r>
    </w:p>
    <w:p w14:paraId="15C2A827" w14:textId="77777777" w:rsidR="00D420B1" w:rsidRDefault="00F1460A">
      <w:pPr>
        <w:spacing w:after="23" w:line="259" w:lineRule="auto"/>
        <w:ind w:left="0" w:firstLine="0"/>
        <w:jc w:val="left"/>
      </w:pPr>
      <w:r>
        <w:rPr>
          <w:b/>
        </w:rPr>
        <w:t xml:space="preserve"> </w:t>
      </w:r>
    </w:p>
    <w:p w14:paraId="67B998AA" w14:textId="4E93CA40" w:rsidR="00D420B1" w:rsidRDefault="00F1460A">
      <w:pPr>
        <w:spacing w:line="476" w:lineRule="auto"/>
        <w:ind w:left="-5" w:right="558"/>
      </w:pPr>
      <w:r>
        <w:t xml:space="preserve"> The Applied Data Science program at Syracuse University’s School of Information Studies provides students the opportunity to collect, manage, analyze, and develop insights using data from a multitude of domains using various tools and techniques. In courses such as </w:t>
      </w:r>
      <w:r w:rsidR="00E854CD">
        <w:t xml:space="preserve">IST 659: </w:t>
      </w:r>
      <w:r>
        <w:t xml:space="preserve">Database </w:t>
      </w:r>
    </w:p>
    <w:p w14:paraId="56229851" w14:textId="58F8426A" w:rsidR="00D420B1" w:rsidRDefault="00F1460A">
      <w:pPr>
        <w:spacing w:line="477" w:lineRule="auto"/>
        <w:ind w:left="-5" w:right="558"/>
      </w:pPr>
      <w:r>
        <w:t xml:space="preserve">Administration, </w:t>
      </w:r>
      <w:r w:rsidR="00E854CD">
        <w:t xml:space="preserve">IST 707: </w:t>
      </w:r>
      <w:r>
        <w:t xml:space="preserve">Data Analytics, </w:t>
      </w:r>
      <w:r w:rsidR="00E854CD">
        <w:t>IST 718</w:t>
      </w:r>
      <w:r w:rsidR="007E1C2A">
        <w:t>:</w:t>
      </w:r>
      <w:r w:rsidR="00E854CD">
        <w:t xml:space="preserve"> Big Data Analytics</w:t>
      </w:r>
      <w:r>
        <w:t xml:space="preserve">, and </w:t>
      </w:r>
      <w:r w:rsidR="00E854CD">
        <w:t xml:space="preserve">MAR </w:t>
      </w:r>
      <w:r w:rsidR="007E1C2A">
        <w:t xml:space="preserve">653: </w:t>
      </w:r>
      <w:r>
        <w:t xml:space="preserve">Marketing Analytics, reports and presentations were developed to deliver insights using Microsoft Access, SQL Server Management Studio, Python, R, </w:t>
      </w:r>
      <w:proofErr w:type="gramStart"/>
      <w:r>
        <w:t>Excel</w:t>
      </w:r>
      <w:proofErr w:type="gramEnd"/>
      <w:r>
        <w:t xml:space="preserve"> and Tableau. The skills developed at the School of Information Studies furnish data scientists focused </w:t>
      </w:r>
      <w:proofErr w:type="gramStart"/>
      <w:r>
        <w:t>in</w:t>
      </w:r>
      <w:proofErr w:type="gramEnd"/>
      <w:r>
        <w:t xml:space="preserve"> the field of marketing analytics with the ability to generate value within their organizations and produce actionable recommendations. </w:t>
      </w:r>
    </w:p>
    <w:p w14:paraId="083A3053" w14:textId="77777777" w:rsidR="00D420B1" w:rsidRDefault="00F1460A">
      <w:pPr>
        <w:spacing w:line="356" w:lineRule="auto"/>
        <w:ind w:left="-15" w:right="558" w:firstLine="720"/>
      </w:pPr>
      <w:r>
        <w:t xml:space="preserve">The Applied Data Science Program has seven learning objectives which were exemplified by the applications in this portfolio: </w:t>
      </w:r>
    </w:p>
    <w:p w14:paraId="3B5C8BE9" w14:textId="77777777" w:rsidR="00D420B1" w:rsidRDefault="00F1460A">
      <w:pPr>
        <w:numPr>
          <w:ilvl w:val="0"/>
          <w:numId w:val="1"/>
        </w:numPr>
        <w:spacing w:after="126"/>
        <w:ind w:right="558" w:hanging="360"/>
      </w:pPr>
      <w:r>
        <w:t xml:space="preserve">Describe a broad overview of the major practice areas in data science.  </w:t>
      </w:r>
    </w:p>
    <w:p w14:paraId="6870467B" w14:textId="77777777" w:rsidR="00D420B1" w:rsidRDefault="00F1460A">
      <w:pPr>
        <w:numPr>
          <w:ilvl w:val="0"/>
          <w:numId w:val="1"/>
        </w:numPr>
        <w:spacing w:after="129"/>
        <w:ind w:right="558" w:hanging="360"/>
      </w:pPr>
      <w:r>
        <w:t xml:space="preserve">Collect and organize data.  </w:t>
      </w:r>
    </w:p>
    <w:p w14:paraId="364CB88C" w14:textId="77777777" w:rsidR="00D420B1" w:rsidRDefault="00F1460A">
      <w:pPr>
        <w:numPr>
          <w:ilvl w:val="0"/>
          <w:numId w:val="1"/>
        </w:numPr>
        <w:spacing w:after="126"/>
        <w:ind w:right="558" w:hanging="360"/>
      </w:pPr>
      <w:r>
        <w:t xml:space="preserve">Identify patterns in data via visualization, statistical analysis, and data mining.  </w:t>
      </w:r>
    </w:p>
    <w:p w14:paraId="3850A0DC" w14:textId="77777777" w:rsidR="00D420B1" w:rsidRDefault="00F1460A">
      <w:pPr>
        <w:numPr>
          <w:ilvl w:val="0"/>
          <w:numId w:val="1"/>
        </w:numPr>
        <w:spacing w:after="129"/>
        <w:ind w:right="558" w:hanging="360"/>
      </w:pPr>
      <w:r>
        <w:t xml:space="preserve">Develop alternative strategies based on the data.  </w:t>
      </w:r>
    </w:p>
    <w:p w14:paraId="0837F523" w14:textId="77777777" w:rsidR="00D420B1" w:rsidRDefault="00F1460A">
      <w:pPr>
        <w:numPr>
          <w:ilvl w:val="0"/>
          <w:numId w:val="1"/>
        </w:numPr>
        <w:spacing w:after="126"/>
        <w:ind w:right="558" w:hanging="360"/>
      </w:pPr>
      <w:r>
        <w:t xml:space="preserve">Develop a plan of action to implement the business decisions derived from the analyses.  </w:t>
      </w:r>
    </w:p>
    <w:p w14:paraId="65C3F1B1" w14:textId="77777777" w:rsidR="00D420B1" w:rsidRDefault="00F1460A">
      <w:pPr>
        <w:numPr>
          <w:ilvl w:val="0"/>
          <w:numId w:val="1"/>
        </w:numPr>
        <w:spacing w:line="358" w:lineRule="auto"/>
        <w:ind w:right="558" w:hanging="360"/>
      </w:pPr>
      <w:r>
        <w:t xml:space="preserve">Demonstrate communication skills regarding data and its analysis for relevant professionals in their organization.  </w:t>
      </w:r>
    </w:p>
    <w:p w14:paraId="291BF310" w14:textId="77777777" w:rsidR="00D420B1" w:rsidRDefault="00F1460A">
      <w:pPr>
        <w:numPr>
          <w:ilvl w:val="0"/>
          <w:numId w:val="1"/>
        </w:numPr>
        <w:ind w:right="558" w:hanging="360"/>
      </w:pPr>
      <w:r>
        <w:t xml:space="preserve">Synthesize the ethical dimensions of data science practice. </w:t>
      </w:r>
    </w:p>
    <w:p w14:paraId="30486589" w14:textId="77777777" w:rsidR="00D420B1" w:rsidRDefault="00F1460A">
      <w:pPr>
        <w:spacing w:after="176" w:line="259" w:lineRule="auto"/>
        <w:ind w:left="0" w:firstLine="0"/>
        <w:jc w:val="left"/>
      </w:pPr>
      <w:r>
        <w:rPr>
          <w:sz w:val="10"/>
        </w:rPr>
        <w:t xml:space="preserve"> </w:t>
      </w:r>
    </w:p>
    <w:p w14:paraId="646BFF80" w14:textId="389F4BB4" w:rsidR="00D420B1" w:rsidRDefault="00F1460A">
      <w:pPr>
        <w:pStyle w:val="Heading1"/>
        <w:ind w:left="225" w:right="0" w:hanging="240"/>
      </w:pPr>
      <w:bookmarkStart w:id="1" w:name="_Toc73467769"/>
      <w:r>
        <w:t xml:space="preserve">IST 659: Database </w:t>
      </w:r>
      <w:proofErr w:type="gramStart"/>
      <w:r>
        <w:t xml:space="preserve">Administration </w:t>
      </w:r>
      <w:r w:rsidR="00855126">
        <w:t>:</w:t>
      </w:r>
      <w:proofErr w:type="gramEnd"/>
      <w:r w:rsidR="00855126">
        <w:t xml:space="preserve"> Healthcare Insurance Database</w:t>
      </w:r>
      <w:bookmarkEnd w:id="1"/>
    </w:p>
    <w:p w14:paraId="1E35BD53" w14:textId="77777777" w:rsidR="00D420B1" w:rsidRDefault="00F1460A">
      <w:pPr>
        <w:pStyle w:val="Heading2"/>
        <w:tabs>
          <w:tab w:val="center" w:pos="1835"/>
        </w:tabs>
        <w:ind w:left="-15" w:right="0" w:firstLine="0"/>
      </w:pPr>
      <w:r>
        <w:t xml:space="preserve"> </w:t>
      </w:r>
      <w:r>
        <w:tab/>
      </w:r>
      <w:bookmarkStart w:id="2" w:name="_Toc73467770"/>
      <w:r>
        <w:t>a. Project Description</w:t>
      </w:r>
      <w:bookmarkEnd w:id="2"/>
      <w:r>
        <w:t xml:space="preserve"> </w:t>
      </w:r>
    </w:p>
    <w:p w14:paraId="0EACDB3E" w14:textId="29E3FCFF" w:rsidR="00D420B1" w:rsidRDefault="00F1460A">
      <w:pPr>
        <w:spacing w:line="476" w:lineRule="auto"/>
        <w:ind w:left="-5" w:right="558"/>
      </w:pPr>
      <w:r>
        <w:t xml:space="preserve"> Through studying Database Administration under the direction of </w:t>
      </w:r>
      <w:r w:rsidR="00C01FED">
        <w:t xml:space="preserve">Prof. </w:t>
      </w:r>
      <w:r w:rsidR="00C01FED" w:rsidRPr="00C01FED">
        <w:t>John P Stinnett</w:t>
      </w:r>
      <w:r>
        <w:t xml:space="preserve">, a </w:t>
      </w:r>
      <w:r w:rsidR="00C01FED">
        <w:t>Healthcare</w:t>
      </w:r>
      <w:r>
        <w:t xml:space="preserve"> Database was developed </w:t>
      </w:r>
      <w:r w:rsidR="00C01FED" w:rsidRPr="00C01FED">
        <w:t>to store paid claims details which can provide ability to systematically access historical information for reporting purposes and risk analysis purposes</w:t>
      </w:r>
      <w:r w:rsidR="00C01FED">
        <w:t>.</w:t>
      </w:r>
      <w:r>
        <w:t xml:space="preserve"> </w:t>
      </w:r>
    </w:p>
    <w:p w14:paraId="186394F2" w14:textId="0D468361" w:rsidR="00D420B1" w:rsidRDefault="00F1460A">
      <w:pPr>
        <w:spacing w:line="480" w:lineRule="auto"/>
        <w:ind w:left="-5" w:right="558"/>
      </w:pPr>
      <w:r>
        <w:lastRenderedPageBreak/>
        <w:t xml:space="preserve">In development and population of the database, the scope of the implementation was to </w:t>
      </w:r>
      <w:r w:rsidR="00C01FED">
        <w:t>implement database to accommodate: Member data, Provider Data, Episode Data, Claims Data &amp; Payment Data.</w:t>
      </w:r>
      <w:r>
        <w:t xml:space="preserve"> Conceptual and logical models were developed to organize the relationships between </w:t>
      </w:r>
      <w:r w:rsidR="004F5B2B">
        <w:t>Member, Provider, Episode, Claims, Payment or Disposition</w:t>
      </w:r>
      <w:r>
        <w:t xml:space="preserve"> (Fig. 1). Tables were created in SQL Server Management Studio while data population was accomplished using Microsoft Access, which also facilitated the exploration of data. Reports and stored procedures were created to display the </w:t>
      </w:r>
      <w:r w:rsidR="004F5B2B">
        <w:t>sum of claim amounts for a family member</w:t>
      </w:r>
      <w:r>
        <w:t xml:space="preserve">, </w:t>
      </w:r>
      <w:r w:rsidR="004F5B2B">
        <w:t>claims submitted by provider in state of Texas</w:t>
      </w:r>
      <w:r>
        <w:t xml:space="preserve">, </w:t>
      </w:r>
      <w:r w:rsidR="004F5B2B">
        <w:t>high dollar (greater than $1,000) claims</w:t>
      </w:r>
      <w:r>
        <w:t xml:space="preserve">. These questions provide valuable insights </w:t>
      </w:r>
      <w:r w:rsidR="004F5B2B">
        <w:t xml:space="preserve">healthcare spend by families in various states </w:t>
      </w:r>
      <w:proofErr w:type="gramStart"/>
      <w:r w:rsidR="004F5B2B">
        <w:t>and also</w:t>
      </w:r>
      <w:proofErr w:type="gramEnd"/>
      <w:r w:rsidR="004F5B2B">
        <w:t xml:space="preserve"> provider impacted by claims submission</w:t>
      </w:r>
      <w:r>
        <w:t xml:space="preserve">. </w:t>
      </w:r>
    </w:p>
    <w:p w14:paraId="3F55BCF7" w14:textId="129B8D73" w:rsidR="00D420B1" w:rsidRDefault="004F5B2B">
      <w:pPr>
        <w:spacing w:after="0" w:line="259" w:lineRule="auto"/>
        <w:ind w:left="0" w:right="1344" w:firstLine="0"/>
        <w:jc w:val="right"/>
      </w:pPr>
      <w:r>
        <w:rPr>
          <w:i/>
          <w:iCs/>
          <w:noProof/>
          <w:sz w:val="22"/>
          <w:szCs w:val="22"/>
        </w:rPr>
        <w:drawing>
          <wp:inline distT="0" distB="0" distL="0" distR="0" wp14:anchorId="04B9EA5F" wp14:editId="6B60E5B2">
            <wp:extent cx="6229350" cy="4175125"/>
            <wp:effectExtent l="0" t="0" r="635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29350" cy="4175125"/>
                    </a:xfrm>
                    <a:prstGeom prst="rect">
                      <a:avLst/>
                    </a:prstGeom>
                  </pic:spPr>
                </pic:pic>
              </a:graphicData>
            </a:graphic>
          </wp:inline>
        </w:drawing>
      </w:r>
      <w:r w:rsidR="00F1460A">
        <w:t xml:space="preserve"> </w:t>
      </w:r>
    </w:p>
    <w:p w14:paraId="748E361D" w14:textId="77777777" w:rsidR="004F5B2B" w:rsidRDefault="004F5B2B">
      <w:pPr>
        <w:spacing w:after="0" w:line="259" w:lineRule="auto"/>
        <w:ind w:left="0" w:right="1344" w:firstLine="0"/>
        <w:jc w:val="right"/>
      </w:pPr>
    </w:p>
    <w:p w14:paraId="573F1A48" w14:textId="4B8BAAC2" w:rsidR="00D420B1" w:rsidRDefault="00F1460A" w:rsidP="004F5B2B">
      <w:pPr>
        <w:ind w:left="-5" w:right="558"/>
        <w:jc w:val="center"/>
      </w:pPr>
      <w:r>
        <w:rPr>
          <w:b/>
        </w:rPr>
        <w:t xml:space="preserve">Fig. 1: </w:t>
      </w:r>
      <w:r w:rsidR="004F5B2B">
        <w:t>Conceptual Model</w:t>
      </w:r>
      <w:r>
        <w:t>.</w:t>
      </w:r>
    </w:p>
    <w:p w14:paraId="4822A241" w14:textId="73B75FEB" w:rsidR="004F5B2B" w:rsidRDefault="004F5B2B" w:rsidP="004F5B2B">
      <w:pPr>
        <w:ind w:left="-5" w:right="558"/>
        <w:jc w:val="center"/>
      </w:pPr>
    </w:p>
    <w:p w14:paraId="5CE79F13" w14:textId="77777777" w:rsidR="004F5B2B" w:rsidRDefault="004F5B2B" w:rsidP="004F5B2B">
      <w:pPr>
        <w:ind w:left="-5" w:right="558"/>
        <w:jc w:val="center"/>
      </w:pPr>
    </w:p>
    <w:p w14:paraId="2AE03218" w14:textId="0C1823B4" w:rsidR="00D420B1" w:rsidRDefault="004F5B2B">
      <w:pPr>
        <w:spacing w:after="0" w:line="259" w:lineRule="auto"/>
        <w:ind w:left="0" w:right="509" w:firstLine="0"/>
        <w:jc w:val="right"/>
      </w:pPr>
      <w:r>
        <w:rPr>
          <w:i/>
          <w:iCs/>
          <w:noProof/>
          <w:sz w:val="22"/>
          <w:szCs w:val="22"/>
        </w:rPr>
        <w:lastRenderedPageBreak/>
        <w:drawing>
          <wp:inline distT="0" distB="0" distL="0" distR="0" wp14:anchorId="348CF1B0" wp14:editId="2599B922">
            <wp:extent cx="6306185" cy="5943732"/>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06185" cy="5943732"/>
                    </a:xfrm>
                    <a:prstGeom prst="rect">
                      <a:avLst/>
                    </a:prstGeom>
                  </pic:spPr>
                </pic:pic>
              </a:graphicData>
            </a:graphic>
          </wp:inline>
        </w:drawing>
      </w:r>
      <w:r w:rsidR="00F1460A">
        <w:t xml:space="preserve"> </w:t>
      </w:r>
    </w:p>
    <w:p w14:paraId="151E7ACC" w14:textId="77777777" w:rsidR="004F5B2B" w:rsidRDefault="004F5B2B">
      <w:pPr>
        <w:spacing w:after="0" w:line="259" w:lineRule="auto"/>
        <w:ind w:left="0" w:right="509" w:firstLine="0"/>
        <w:jc w:val="right"/>
      </w:pPr>
    </w:p>
    <w:p w14:paraId="75EE98CF" w14:textId="2DEA2EF4" w:rsidR="00D420B1" w:rsidRDefault="00F1460A" w:rsidP="004F5B2B">
      <w:pPr>
        <w:ind w:left="-5" w:right="558"/>
        <w:jc w:val="center"/>
      </w:pPr>
      <w:r>
        <w:rPr>
          <w:b/>
        </w:rPr>
        <w:t>Fig. 2:</w:t>
      </w:r>
      <w:r>
        <w:t xml:space="preserve"> </w:t>
      </w:r>
      <w:r w:rsidR="004F5B2B">
        <w:t>Normalized Logical Model</w:t>
      </w:r>
      <w:r>
        <w:t>.</w:t>
      </w:r>
    </w:p>
    <w:p w14:paraId="5D693216" w14:textId="77777777" w:rsidR="00D420B1" w:rsidRDefault="00F1460A">
      <w:pPr>
        <w:spacing w:after="0" w:line="259" w:lineRule="auto"/>
        <w:ind w:left="0" w:firstLine="0"/>
        <w:jc w:val="left"/>
      </w:pPr>
      <w:r>
        <w:t xml:space="preserve"> </w:t>
      </w:r>
    </w:p>
    <w:p w14:paraId="27B35D9F" w14:textId="77777777" w:rsidR="00D420B1" w:rsidRDefault="00F1460A">
      <w:pPr>
        <w:pStyle w:val="Heading2"/>
        <w:tabs>
          <w:tab w:val="center" w:pos="2322"/>
        </w:tabs>
        <w:ind w:left="-15" w:right="0" w:firstLine="0"/>
      </w:pPr>
      <w:r>
        <w:rPr>
          <w:b w:val="0"/>
        </w:rPr>
        <w:t xml:space="preserve"> </w:t>
      </w:r>
      <w:r>
        <w:rPr>
          <w:b w:val="0"/>
        </w:rPr>
        <w:tab/>
      </w:r>
      <w:bookmarkStart w:id="3" w:name="_Toc73467771"/>
      <w:r>
        <w:t>b. Reflection &amp; Learning Goals</w:t>
      </w:r>
      <w:bookmarkEnd w:id="3"/>
      <w:r>
        <w:t xml:space="preserve"> </w:t>
      </w:r>
    </w:p>
    <w:p w14:paraId="1D0B0803" w14:textId="77777777" w:rsidR="00C307B5" w:rsidRDefault="00C307B5" w:rsidP="00C307B5">
      <w:pPr>
        <w:spacing w:line="477" w:lineRule="auto"/>
        <w:ind w:left="-15" w:right="558" w:firstLine="720"/>
      </w:pPr>
      <w:r>
        <w:t xml:space="preserve">After working extensively on this project, I realized that designing, </w:t>
      </w:r>
      <w:proofErr w:type="gramStart"/>
      <w:r>
        <w:t>creating</w:t>
      </w:r>
      <w:proofErr w:type="gramEnd"/>
      <w:r>
        <w:t xml:space="preserve"> and implementing a database requires much more strategic thinking.  Consistent focus on simplifying user/application interaction, at the same time achieving necessary data integrity, data security, and concurrent handling through proper designing techniques (such as Normalization, Security measures etc.) are key factors in implementing operational database.</w:t>
      </w:r>
    </w:p>
    <w:p w14:paraId="271B5842" w14:textId="4B3F0E1E" w:rsidR="00D420B1" w:rsidRDefault="00C307B5" w:rsidP="00C307B5">
      <w:pPr>
        <w:spacing w:line="477" w:lineRule="auto"/>
        <w:ind w:left="-15" w:right="558" w:firstLine="720"/>
      </w:pPr>
      <w:r>
        <w:lastRenderedPageBreak/>
        <w:t>In first part, during initial stage I had thought about capturing patient and provider interactions through “Episodes” table but later realized that it will make current normalization structure between Member, Provider and Claims very complicated. Instead, this can be also be achieved by creating views for specific requirements post implementation.</w:t>
      </w:r>
    </w:p>
    <w:p w14:paraId="5F1597FE" w14:textId="77777777" w:rsidR="00D420B1" w:rsidRDefault="00F1460A">
      <w:pPr>
        <w:spacing w:line="476" w:lineRule="auto"/>
        <w:ind w:left="-15" w:right="558" w:firstLine="720"/>
      </w:pPr>
      <w:r>
        <w:t xml:space="preserve">This project contributed to the successful application of the learning goals through the exercise of collecting and managing data, as well as the identification of patterns using statistical analysis; these observations are leveraged to reveal insights from within the music database which are delivered using reporting tools and are easily understood by relevant professionals. </w:t>
      </w:r>
    </w:p>
    <w:p w14:paraId="5A74D811" w14:textId="6E44A068" w:rsidR="00D420B1" w:rsidRDefault="00F1460A">
      <w:pPr>
        <w:pStyle w:val="Heading1"/>
        <w:ind w:left="225" w:right="0" w:hanging="240"/>
      </w:pPr>
      <w:bookmarkStart w:id="4" w:name="_Toc73467772"/>
      <w:r>
        <w:t xml:space="preserve">IST 707: Data </w:t>
      </w:r>
      <w:proofErr w:type="gramStart"/>
      <w:r>
        <w:t xml:space="preserve">Analytics </w:t>
      </w:r>
      <w:r w:rsidR="00855126">
        <w:t>:</w:t>
      </w:r>
      <w:proofErr w:type="gramEnd"/>
      <w:r w:rsidR="00855126">
        <w:t xml:space="preserve"> NCAA March </w:t>
      </w:r>
      <w:proofErr w:type="spellStart"/>
      <w:r w:rsidR="00855126">
        <w:t>Maddness</w:t>
      </w:r>
      <w:bookmarkEnd w:id="4"/>
      <w:proofErr w:type="spellEnd"/>
    </w:p>
    <w:p w14:paraId="4F91FA7D" w14:textId="77777777" w:rsidR="00D420B1" w:rsidRDefault="00F1460A">
      <w:pPr>
        <w:pStyle w:val="Heading2"/>
        <w:tabs>
          <w:tab w:val="center" w:pos="1835"/>
        </w:tabs>
        <w:ind w:left="-15" w:right="0" w:firstLine="0"/>
      </w:pPr>
      <w:r>
        <w:t xml:space="preserve"> </w:t>
      </w:r>
      <w:r>
        <w:tab/>
      </w:r>
      <w:bookmarkStart w:id="5" w:name="_Toc73467773"/>
      <w:r>
        <w:t>a. Project Description</w:t>
      </w:r>
      <w:bookmarkEnd w:id="5"/>
      <w:r>
        <w:t xml:space="preserve"> </w:t>
      </w:r>
    </w:p>
    <w:p w14:paraId="2E435FFC" w14:textId="154B13C0" w:rsidR="00D420B1" w:rsidRDefault="00F1460A">
      <w:pPr>
        <w:spacing w:line="477" w:lineRule="auto"/>
        <w:ind w:left="-5" w:right="558"/>
      </w:pPr>
      <w:r>
        <w:t xml:space="preserve"> Through studying Data Analytics under the direction of </w:t>
      </w:r>
      <w:r w:rsidR="00907FBC">
        <w:t>Prof Lin</w:t>
      </w:r>
      <w:r>
        <w:t xml:space="preserve">, various data mining techniques were introduced which perform with varying precision and efficiency for applications in regression, classification, and clustering. In the final presentation, </w:t>
      </w:r>
      <w:r w:rsidR="00907FBC">
        <w:t>Random Forest, Support Vector Machine</w:t>
      </w:r>
      <w:r>
        <w:t xml:space="preserve"> and Decision Tree Classification techniques were implemented to compare </w:t>
      </w:r>
      <w:r w:rsidR="00907FBC">
        <w:t xml:space="preserve">which </w:t>
      </w:r>
      <w:r w:rsidR="00907FBC" w:rsidRPr="00907FBC">
        <w:t>model is capable of correctly predicting the score of the winning team for the 2017 women’s basketball season, an objective that is based on the Kaggle March Madness competition held in February 2017</w:t>
      </w:r>
      <w:r>
        <w:t xml:space="preserve">. R Studio is leveraged to conduct analysis within R using data from </w:t>
      </w:r>
      <w:r>
        <w:rPr>
          <w:i/>
        </w:rPr>
        <w:t>Kaggle</w:t>
      </w:r>
      <w:r>
        <w:t xml:space="preserve">, a public data mining resource. </w:t>
      </w:r>
    </w:p>
    <w:p w14:paraId="69C60077" w14:textId="6D90259C" w:rsidR="00D420B1" w:rsidRDefault="00907FBC">
      <w:pPr>
        <w:spacing w:line="479" w:lineRule="auto"/>
        <w:ind w:left="-15" w:right="558" w:firstLine="720"/>
      </w:pPr>
      <w:r w:rsidRPr="00907FBC">
        <w:t xml:space="preserve">The dataset was </w:t>
      </w:r>
      <w:r w:rsidR="00D07269" w:rsidRPr="00907FBC">
        <w:t>obtained</w:t>
      </w:r>
      <w:r w:rsidRPr="00907FBC">
        <w:t xml:space="preserve"> from the 2018 Women’s NCAA March Madness Kaggle </w:t>
      </w:r>
      <w:proofErr w:type="gramStart"/>
      <w:r w:rsidRPr="00907FBC">
        <w:t>competition, and</w:t>
      </w:r>
      <w:proofErr w:type="gramEnd"/>
      <w:r w:rsidRPr="00907FBC">
        <w:t xml:space="preserve"> is conformed of 9 comma-separated value (CSV) files with a variety of data columns. However, for the purpose of this project, only relevant columns will be used to predict tournament results. Examples of variables that will be used </w:t>
      </w:r>
      <w:proofErr w:type="gramStart"/>
      <w:r w:rsidRPr="00907FBC">
        <w:t>include:</w:t>
      </w:r>
      <w:proofErr w:type="gramEnd"/>
      <w:r w:rsidRPr="00907FBC">
        <w:t xml:space="preserve"> season, day season started, day number, winning and losing teams, winning and losing team scores, seeds (for tournament games), number of overtimes played, cities were the game was played, and whether the winning </w:t>
      </w:r>
      <w:r w:rsidRPr="00907FBC">
        <w:lastRenderedPageBreak/>
        <w:t>team won at home, away, or on neutral ground</w:t>
      </w:r>
      <w:r w:rsidR="00F1460A">
        <w:t xml:space="preserve">.  </w:t>
      </w:r>
      <w:r w:rsidR="009F30A4" w:rsidRPr="009F30A4">
        <w:t>Initially, we thought the best model would be the SVM, followed closely by the linear regression. It turns out that it was the other way round, with the SVM having a RMSE of 7.96, the linear regression a RMSE of 7.89, and the random forest a RMSE of 7.58.</w:t>
      </w:r>
      <w:r w:rsidR="00F1460A">
        <w:t xml:space="preserve">  </w:t>
      </w:r>
    </w:p>
    <w:p w14:paraId="6C0CBEBA" w14:textId="10053FD4" w:rsidR="00D420B1" w:rsidRDefault="009F30A4" w:rsidP="009F30A4">
      <w:pPr>
        <w:spacing w:after="0" w:line="259" w:lineRule="auto"/>
        <w:ind w:left="0" w:right="509" w:firstLine="0"/>
        <w:jc w:val="center"/>
      </w:pPr>
      <w:r>
        <w:rPr>
          <w:noProof/>
        </w:rPr>
        <w:drawing>
          <wp:inline distT="0" distB="0" distL="0" distR="0" wp14:anchorId="1AE471AC" wp14:editId="48E9877C">
            <wp:extent cx="5334000" cy="4267200"/>
            <wp:effectExtent l="0" t="0" r="0" b="0"/>
            <wp:docPr id="15" name="Picture"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descr="Timeline&#10;&#10;Description automatically generated"/>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8AA6E99" w14:textId="77777777" w:rsidR="009F30A4" w:rsidRDefault="009F30A4">
      <w:pPr>
        <w:ind w:left="-5" w:right="558"/>
        <w:rPr>
          <w:b/>
        </w:rPr>
      </w:pPr>
    </w:p>
    <w:p w14:paraId="3FFDDC2F" w14:textId="27AAD7B4" w:rsidR="00D420B1" w:rsidRDefault="00F1460A" w:rsidP="009F30A4">
      <w:pPr>
        <w:ind w:left="-5" w:right="558"/>
        <w:jc w:val="center"/>
      </w:pPr>
      <w:r>
        <w:rPr>
          <w:b/>
        </w:rPr>
        <w:t>Fig. 3.</w:t>
      </w:r>
      <w:r>
        <w:t xml:space="preserve"> Decision Tree Model.</w:t>
      </w:r>
    </w:p>
    <w:p w14:paraId="08F4BF3C" w14:textId="77777777" w:rsidR="00D420B1" w:rsidRDefault="00F1460A">
      <w:pPr>
        <w:spacing w:after="0" w:line="259" w:lineRule="auto"/>
        <w:ind w:left="0" w:firstLine="0"/>
        <w:jc w:val="left"/>
      </w:pPr>
      <w:r>
        <w:t xml:space="preserve"> </w:t>
      </w:r>
    </w:p>
    <w:p w14:paraId="30591134" w14:textId="77777777" w:rsidR="00D420B1" w:rsidRDefault="00F1460A">
      <w:pPr>
        <w:pStyle w:val="Heading2"/>
        <w:tabs>
          <w:tab w:val="center" w:pos="2322"/>
        </w:tabs>
        <w:ind w:left="-15" w:right="0" w:firstLine="0"/>
      </w:pPr>
      <w:r>
        <w:rPr>
          <w:b w:val="0"/>
        </w:rPr>
        <w:t xml:space="preserve"> </w:t>
      </w:r>
      <w:r>
        <w:rPr>
          <w:b w:val="0"/>
        </w:rPr>
        <w:tab/>
      </w:r>
      <w:bookmarkStart w:id="6" w:name="_Toc73467774"/>
      <w:r>
        <w:t>b. Reflection &amp; Learning Goals</w:t>
      </w:r>
      <w:bookmarkEnd w:id="6"/>
      <w:r>
        <w:t xml:space="preserve"> </w:t>
      </w:r>
    </w:p>
    <w:p w14:paraId="63F5B867" w14:textId="33212D62" w:rsidR="00D420B1" w:rsidRDefault="009F30A4">
      <w:pPr>
        <w:spacing w:line="476" w:lineRule="auto"/>
        <w:ind w:left="-15" w:right="558" w:firstLine="720"/>
      </w:pPr>
      <w:r w:rsidRPr="009F30A4">
        <w:t xml:space="preserve">Though these are just three of the models that we tested, we talked about building more models that could potentially improve the prediction. Models discussed were the popular Kaggle algorithms Generalized Additive Models and </w:t>
      </w:r>
      <w:proofErr w:type="spellStart"/>
      <w:r w:rsidRPr="009F30A4">
        <w:t>eXtreme</w:t>
      </w:r>
      <w:proofErr w:type="spellEnd"/>
      <w:r w:rsidRPr="009F30A4">
        <w:t xml:space="preserve"> Gradient Boosting, but due to time constraints we couldn’t use them. However, we believe that it would be interesting to revisit these algorithms in the future. Another conclusion that we’ve drawn is that, even though we have a lot </w:t>
      </w:r>
      <w:r w:rsidRPr="009F30A4">
        <w:lastRenderedPageBreak/>
        <w:t xml:space="preserve">of data, it would be interesting to see other additions to the dataset. Shooting percentage, fouls per game, number of triples and rebounds, are among the statistics that could improve the model, as they could give us a clearer idea on how a team both attacks and defends. Including more data into the training of the model could increase the accuracy of our results. Finally, of our three models, we were surprised that the random forest model was the most successful of the three. </w:t>
      </w:r>
      <w:r w:rsidR="00F1460A">
        <w:t xml:space="preserve"> </w:t>
      </w:r>
    </w:p>
    <w:p w14:paraId="64B03051" w14:textId="77777777" w:rsidR="00D420B1" w:rsidRDefault="00F1460A">
      <w:pPr>
        <w:spacing w:line="476" w:lineRule="auto"/>
        <w:ind w:left="-15" w:right="558" w:firstLine="720"/>
      </w:pPr>
      <w:r>
        <w:t xml:space="preserve">This project contributed to the successful application of the learning goals through the development of alternative strategies based on the data, and the communication of observations which translate to actionable insights. Data mining was also used in conjunction with visualization to identify patterns in the data for use in classification tasks.  </w:t>
      </w:r>
    </w:p>
    <w:p w14:paraId="563A78A7" w14:textId="77777777" w:rsidR="00D420B1" w:rsidRDefault="00F1460A">
      <w:pPr>
        <w:spacing w:after="0" w:line="259" w:lineRule="auto"/>
        <w:ind w:left="720" w:firstLine="0"/>
        <w:jc w:val="left"/>
      </w:pPr>
      <w:r>
        <w:t xml:space="preserve"> </w:t>
      </w:r>
    </w:p>
    <w:p w14:paraId="1C3387B8" w14:textId="6F892F7D" w:rsidR="00D420B1" w:rsidRDefault="00F1460A">
      <w:pPr>
        <w:pStyle w:val="Heading1"/>
        <w:ind w:left="225" w:right="0" w:hanging="240"/>
      </w:pPr>
      <w:bookmarkStart w:id="7" w:name="_Toc73467775"/>
      <w:r>
        <w:t>IST 7</w:t>
      </w:r>
      <w:r w:rsidR="00D07269">
        <w:t>18</w:t>
      </w:r>
      <w:r>
        <w:t xml:space="preserve">: </w:t>
      </w:r>
      <w:r w:rsidR="00D07269">
        <w:t xml:space="preserve">Big Data </w:t>
      </w:r>
      <w:proofErr w:type="gramStart"/>
      <w:r w:rsidR="00D07269">
        <w:t>Analysis</w:t>
      </w:r>
      <w:r>
        <w:t xml:space="preserve"> </w:t>
      </w:r>
      <w:r w:rsidR="00855126">
        <w:t>:</w:t>
      </w:r>
      <w:proofErr w:type="gramEnd"/>
      <w:r w:rsidR="00855126">
        <w:t xml:space="preserve"> Google Football a Kaggle competition</w:t>
      </w:r>
      <w:bookmarkEnd w:id="7"/>
    </w:p>
    <w:p w14:paraId="7FEA6AA4" w14:textId="77777777" w:rsidR="00D420B1" w:rsidRDefault="00F1460A">
      <w:pPr>
        <w:pStyle w:val="Heading2"/>
        <w:tabs>
          <w:tab w:val="center" w:pos="1835"/>
        </w:tabs>
        <w:ind w:left="-15" w:right="0" w:firstLine="0"/>
      </w:pPr>
      <w:r>
        <w:t xml:space="preserve"> </w:t>
      </w:r>
      <w:r>
        <w:tab/>
      </w:r>
      <w:bookmarkStart w:id="8" w:name="_Toc73467776"/>
      <w:r>
        <w:t>a. Project Description</w:t>
      </w:r>
      <w:bookmarkEnd w:id="8"/>
      <w:r>
        <w:t xml:space="preserve"> </w:t>
      </w:r>
    </w:p>
    <w:p w14:paraId="5F0A1CBF" w14:textId="5BC0F72B" w:rsidR="00D420B1" w:rsidRDefault="00F1460A">
      <w:pPr>
        <w:spacing w:line="476" w:lineRule="auto"/>
        <w:ind w:left="-15" w:right="558" w:firstLine="720"/>
      </w:pPr>
      <w:r>
        <w:t xml:space="preserve">Through studying </w:t>
      </w:r>
      <w:r w:rsidR="00D07269">
        <w:t>Big Data Analysis</w:t>
      </w:r>
      <w:r>
        <w:t xml:space="preserve"> under the direction of </w:t>
      </w:r>
      <w:r w:rsidR="00D07269">
        <w:t>Prof. Jon Fox</w:t>
      </w:r>
      <w:r>
        <w:t xml:space="preserve">, </w:t>
      </w:r>
      <w:r w:rsidR="00D07269">
        <w:t>big data analysis</w:t>
      </w:r>
      <w:r>
        <w:t xml:space="preserve"> techniques were introduced to </w:t>
      </w:r>
      <w:r w:rsidR="00D07269" w:rsidRPr="00D07269">
        <w:t xml:space="preserve">win a soccer simulation through an automated agent coded in Python. This is a very important process as it gives us the ability to measure how well could an algorithm perform decisions without a human presence. Specifically, this exercise </w:t>
      </w:r>
      <w:r w:rsidR="00EC5AFE">
        <w:t>provided</w:t>
      </w:r>
      <w:r w:rsidR="00D07269" w:rsidRPr="00D07269">
        <w:t xml:space="preserve"> insights into strategies of the world’s most-watched sport of soccer</w:t>
      </w:r>
      <w:r>
        <w:t xml:space="preserve">. </w:t>
      </w:r>
      <w:r w:rsidR="00721BFE" w:rsidRPr="00721BFE">
        <w:t>The data consists of observations and actions. Observations are provided between each step and consist of the position and actions of each player on both teams. Actions are the options to simulate player movements. Based on the observations your code needs to provide a valid Action for each step.</w:t>
      </w:r>
      <w:r>
        <w:t xml:space="preserve">  </w:t>
      </w:r>
    </w:p>
    <w:p w14:paraId="21FDBF4E" w14:textId="2EB4E94A" w:rsidR="00D420B1" w:rsidRDefault="00721BFE" w:rsidP="00721BFE">
      <w:pPr>
        <w:spacing w:line="476" w:lineRule="auto"/>
        <w:ind w:left="-15" w:right="558" w:firstLine="720"/>
      </w:pPr>
      <w:r>
        <w:t xml:space="preserve">We used modelling technique to create an agent which took arguments </w:t>
      </w:r>
      <w:proofErr w:type="spellStart"/>
      <w:r>
        <w:t>obs</w:t>
      </w:r>
      <w:proofErr w:type="spellEnd"/>
      <w:r>
        <w:t xml:space="preserve">, </w:t>
      </w:r>
      <w:proofErr w:type="spellStart"/>
      <w:r>
        <w:t>player_x</w:t>
      </w:r>
      <w:proofErr w:type="spellEnd"/>
      <w:r>
        <w:t xml:space="preserve"> and </w:t>
      </w:r>
      <w:proofErr w:type="spellStart"/>
      <w:r>
        <w:t>player_y</w:t>
      </w:r>
      <w:proofErr w:type="spellEnd"/>
      <w:r>
        <w:t xml:space="preserve"> and decides a proper action based on set of rules. The rules mainly decide whether to select an action from an offense or a defense or goalkeeper category, based on whether player is in control of the ball or not. In each category, based on other multiple criteria like how far the player is from opponent player and/or how far player is from opponent’s goal, we will decide the best </w:t>
      </w:r>
      <w:r>
        <w:lastRenderedPageBreak/>
        <w:t>course of offensive action to select for the player. In defense category based on similar criteria we picked the suitable defensive action like to run towards the player with ball</w:t>
      </w:r>
      <w:r w:rsidR="00F1460A">
        <w:t xml:space="preserve">. </w:t>
      </w:r>
    </w:p>
    <w:p w14:paraId="61CA2C33" w14:textId="77777777" w:rsidR="00721BFE" w:rsidRDefault="00721BFE">
      <w:pPr>
        <w:spacing w:line="476" w:lineRule="auto"/>
        <w:ind w:left="-15" w:right="558" w:firstLine="720"/>
      </w:pPr>
      <w:r>
        <w:t xml:space="preserve">We tested 3 different types of agents – </w:t>
      </w:r>
    </w:p>
    <w:p w14:paraId="1EA0C6BD" w14:textId="1A71B4A2" w:rsidR="00D420B1" w:rsidRDefault="00721BFE" w:rsidP="00721BFE">
      <w:pPr>
        <w:pStyle w:val="ListParagraph"/>
        <w:numPr>
          <w:ilvl w:val="0"/>
          <w:numId w:val="3"/>
        </w:numPr>
        <w:spacing w:line="476" w:lineRule="auto"/>
        <w:ind w:right="558"/>
      </w:pPr>
      <w:r w:rsidRPr="00FA0FBA">
        <w:rPr>
          <w:b/>
          <w:bCs/>
        </w:rPr>
        <w:t>Rule based agent</w:t>
      </w:r>
      <w:r w:rsidR="00FA0FBA">
        <w:rPr>
          <w:b/>
          <w:bCs/>
        </w:rPr>
        <w:t>:</w:t>
      </w:r>
      <w:r>
        <w:t xml:space="preserve"> </w:t>
      </w:r>
      <w:r w:rsidR="00FA0FBA">
        <w:t>It</w:t>
      </w:r>
      <w:r>
        <w:t xml:space="preserve"> used direct coding approach in taking players position and Ball’s X and Y coordinate to determine based course of action</w:t>
      </w:r>
      <w:r w:rsidR="00F1460A">
        <w:t xml:space="preserve">.  </w:t>
      </w:r>
    </w:p>
    <w:p w14:paraId="0380D3F4" w14:textId="50DCEDE4" w:rsidR="00721BFE" w:rsidRDefault="00721BFE" w:rsidP="00721BFE">
      <w:pPr>
        <w:pStyle w:val="ListParagraph"/>
        <w:numPr>
          <w:ilvl w:val="0"/>
          <w:numId w:val="3"/>
        </w:numPr>
        <w:spacing w:line="476" w:lineRule="auto"/>
        <w:ind w:right="558"/>
      </w:pPr>
      <w:r w:rsidRPr="00FA0FBA">
        <w:rPr>
          <w:b/>
          <w:bCs/>
        </w:rPr>
        <w:t>Neural Network:</w:t>
      </w:r>
      <w:r>
        <w:t xml:space="preserve"> </w:t>
      </w:r>
      <w:r w:rsidR="00A3496E">
        <w:t xml:space="preserve">Neural network model was designed using </w:t>
      </w:r>
      <w:proofErr w:type="spellStart"/>
      <w:r w:rsidR="00A3496E">
        <w:t>tensorflow</w:t>
      </w:r>
      <w:proofErr w:type="spellEnd"/>
      <w:r w:rsidR="00A3496E">
        <w:t xml:space="preserve"> and </w:t>
      </w:r>
      <w:proofErr w:type="spellStart"/>
      <w:r w:rsidR="00A3496E">
        <w:t>keras</w:t>
      </w:r>
      <w:proofErr w:type="spellEnd"/>
      <w:r w:rsidR="00A3496E">
        <w:t>. This model used to train and create an agent which will predict player’s next course of action</w:t>
      </w:r>
    </w:p>
    <w:p w14:paraId="469F2EAD" w14:textId="749F3BA6" w:rsidR="00A3496E" w:rsidRDefault="00A3496E" w:rsidP="00721BFE">
      <w:pPr>
        <w:pStyle w:val="ListParagraph"/>
        <w:numPr>
          <w:ilvl w:val="0"/>
          <w:numId w:val="3"/>
        </w:numPr>
        <w:spacing w:line="476" w:lineRule="auto"/>
        <w:ind w:right="558"/>
      </w:pPr>
      <w:r w:rsidRPr="00FA0FBA">
        <w:rPr>
          <w:b/>
          <w:bCs/>
        </w:rPr>
        <w:t>Reinforcement Learning</w:t>
      </w:r>
      <w:r>
        <w:t>: Using Impala distributed Architecture and SEED RL architecture model was generated which can successfully predict player’s next move</w:t>
      </w:r>
    </w:p>
    <w:p w14:paraId="18F50B5E" w14:textId="00D72E84" w:rsidR="00D420B1" w:rsidRDefault="00A3496E">
      <w:pPr>
        <w:spacing w:after="0" w:line="259" w:lineRule="auto"/>
        <w:ind w:left="0" w:right="4081" w:firstLine="0"/>
        <w:jc w:val="center"/>
      </w:pPr>
      <w:r w:rsidRPr="00A3496E">
        <w:rPr>
          <w:noProof/>
        </w:rPr>
        <w:drawing>
          <wp:inline distT="0" distB="0" distL="0" distR="0" wp14:anchorId="5A202224" wp14:editId="1DCAB505">
            <wp:extent cx="6176324" cy="4168230"/>
            <wp:effectExtent l="0" t="0" r="0" b="0"/>
            <wp:docPr id="6" name="Picture 5" descr="Chart, radar chart&#10;&#10;Description automatically generated">
              <a:extLst xmlns:a="http://schemas.openxmlformats.org/drawingml/2006/main">
                <a:ext uri="{FF2B5EF4-FFF2-40B4-BE49-F238E27FC236}">
                  <a16:creationId xmlns:a16="http://schemas.microsoft.com/office/drawing/2014/main" id="{53BD5F8C-6448-4004-8BF0-EBEAB1050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radar chart&#10;&#10;Description automatically generated">
                      <a:extLst>
                        <a:ext uri="{FF2B5EF4-FFF2-40B4-BE49-F238E27FC236}">
                          <a16:creationId xmlns:a16="http://schemas.microsoft.com/office/drawing/2014/main" id="{53BD5F8C-6448-4004-8BF0-EBEAB105061E}"/>
                        </a:ext>
                      </a:extLst>
                    </pic:cNvPr>
                    <pic:cNvPicPr>
                      <a:picLocks noChangeAspect="1"/>
                    </pic:cNvPicPr>
                  </pic:nvPicPr>
                  <pic:blipFill>
                    <a:blip r:embed="rId12"/>
                    <a:stretch>
                      <a:fillRect/>
                    </a:stretch>
                  </pic:blipFill>
                  <pic:spPr>
                    <a:xfrm>
                      <a:off x="0" y="0"/>
                      <a:ext cx="6176324" cy="4168230"/>
                    </a:xfrm>
                    <a:prstGeom prst="rect">
                      <a:avLst/>
                    </a:prstGeom>
                  </pic:spPr>
                </pic:pic>
              </a:graphicData>
            </a:graphic>
          </wp:inline>
        </w:drawing>
      </w:r>
      <w:r w:rsidR="00F1460A">
        <w:t xml:space="preserve"> </w:t>
      </w:r>
    </w:p>
    <w:p w14:paraId="0BC1CC4D" w14:textId="0B1A6A45" w:rsidR="00D420B1" w:rsidRDefault="00F1460A" w:rsidP="00A3496E">
      <w:pPr>
        <w:ind w:left="-5" w:right="558"/>
        <w:jc w:val="center"/>
      </w:pPr>
      <w:r>
        <w:rPr>
          <w:b/>
        </w:rPr>
        <w:t xml:space="preserve">Fig. 4. </w:t>
      </w:r>
      <w:r w:rsidR="00A3496E">
        <w:t>Rule Based Agent</w:t>
      </w:r>
      <w:r>
        <w:t>.</w:t>
      </w:r>
    </w:p>
    <w:p w14:paraId="24C74D76" w14:textId="77777777" w:rsidR="00D420B1" w:rsidRDefault="00F1460A">
      <w:pPr>
        <w:spacing w:after="252" w:line="259" w:lineRule="auto"/>
        <w:ind w:left="0" w:firstLine="0"/>
        <w:jc w:val="left"/>
      </w:pPr>
      <w:r>
        <w:t xml:space="preserve"> </w:t>
      </w:r>
    </w:p>
    <w:p w14:paraId="0CF37725" w14:textId="77777777" w:rsidR="00D420B1" w:rsidRDefault="00F1460A">
      <w:pPr>
        <w:spacing w:after="241" w:line="259" w:lineRule="auto"/>
        <w:ind w:left="0" w:firstLine="0"/>
        <w:jc w:val="left"/>
      </w:pPr>
      <w:r>
        <w:t xml:space="preserve"> </w:t>
      </w:r>
    </w:p>
    <w:p w14:paraId="732E80A8" w14:textId="212A3AA8" w:rsidR="00D420B1" w:rsidRDefault="00A3496E">
      <w:pPr>
        <w:spacing w:after="0" w:line="259" w:lineRule="auto"/>
        <w:ind w:left="0" w:right="89" w:firstLine="0"/>
        <w:jc w:val="right"/>
      </w:pPr>
      <w:r w:rsidRPr="00A3496E">
        <w:rPr>
          <w:noProof/>
        </w:rPr>
        <w:lastRenderedPageBreak/>
        <w:drawing>
          <wp:inline distT="0" distB="0" distL="0" distR="0" wp14:anchorId="6C18F042" wp14:editId="2867D24F">
            <wp:extent cx="6306185" cy="1877695"/>
            <wp:effectExtent l="0" t="0" r="5715" b="1905"/>
            <wp:docPr id="7" name="Picture 4" descr="Diagram, schematic&#10;&#10;Description automatically generated">
              <a:extLst xmlns:a="http://schemas.openxmlformats.org/drawingml/2006/main">
                <a:ext uri="{FF2B5EF4-FFF2-40B4-BE49-F238E27FC236}">
                  <a16:creationId xmlns:a16="http://schemas.microsoft.com/office/drawing/2014/main" id="{BE881454-7E9A-482C-A615-CB257E7703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Diagram, schematic&#10;&#10;Description automatically generated">
                      <a:extLst>
                        <a:ext uri="{FF2B5EF4-FFF2-40B4-BE49-F238E27FC236}">
                          <a16:creationId xmlns:a16="http://schemas.microsoft.com/office/drawing/2014/main" id="{BE881454-7E9A-482C-A615-CB257E7703A2}"/>
                        </a:ext>
                      </a:extLst>
                    </pic:cNvPr>
                    <pic:cNvPicPr>
                      <a:picLocks noChangeAspect="1"/>
                    </pic:cNvPicPr>
                  </pic:nvPicPr>
                  <pic:blipFill>
                    <a:blip r:embed="rId13"/>
                    <a:stretch>
                      <a:fillRect/>
                    </a:stretch>
                  </pic:blipFill>
                  <pic:spPr>
                    <a:xfrm>
                      <a:off x="0" y="0"/>
                      <a:ext cx="6306185" cy="1877695"/>
                    </a:xfrm>
                    <a:prstGeom prst="rect">
                      <a:avLst/>
                    </a:prstGeom>
                  </pic:spPr>
                </pic:pic>
              </a:graphicData>
            </a:graphic>
          </wp:inline>
        </w:drawing>
      </w:r>
      <w:r w:rsidR="00F1460A">
        <w:t xml:space="preserve"> </w:t>
      </w:r>
    </w:p>
    <w:p w14:paraId="5A0AB267" w14:textId="059837E6" w:rsidR="00D420B1" w:rsidRDefault="00F1460A" w:rsidP="00A3496E">
      <w:pPr>
        <w:ind w:left="-5" w:right="558"/>
        <w:jc w:val="center"/>
      </w:pPr>
      <w:r>
        <w:rPr>
          <w:b/>
        </w:rPr>
        <w:t>Fig. 5.</w:t>
      </w:r>
      <w:r>
        <w:t xml:space="preserve"> </w:t>
      </w:r>
      <w:r w:rsidR="00A3496E">
        <w:t>SEED RL Architecture</w:t>
      </w:r>
      <w:r>
        <w:t>.</w:t>
      </w:r>
    </w:p>
    <w:p w14:paraId="676AFF8B" w14:textId="77777777" w:rsidR="00D420B1" w:rsidRDefault="00F1460A">
      <w:pPr>
        <w:spacing w:after="0" w:line="259" w:lineRule="auto"/>
        <w:ind w:left="0" w:firstLine="0"/>
        <w:jc w:val="left"/>
      </w:pPr>
      <w:r>
        <w:t xml:space="preserve"> </w:t>
      </w:r>
    </w:p>
    <w:p w14:paraId="0EDA6771" w14:textId="3BA517F2" w:rsidR="00D420B1" w:rsidRDefault="00F1460A">
      <w:pPr>
        <w:spacing w:after="0" w:line="259" w:lineRule="auto"/>
        <w:ind w:left="0" w:right="509" w:firstLine="0"/>
        <w:jc w:val="right"/>
      </w:pPr>
      <w:r>
        <w:t xml:space="preserve"> </w:t>
      </w:r>
    </w:p>
    <w:p w14:paraId="1D98ED25" w14:textId="47946AE4" w:rsidR="00D420B1" w:rsidRDefault="00D420B1">
      <w:pPr>
        <w:spacing w:after="0" w:line="259" w:lineRule="auto"/>
        <w:ind w:left="0" w:firstLine="0"/>
        <w:jc w:val="left"/>
      </w:pPr>
    </w:p>
    <w:p w14:paraId="0ECE6E19" w14:textId="6E1F077D" w:rsidR="00D420B1" w:rsidRDefault="00F1460A">
      <w:pPr>
        <w:pStyle w:val="Heading2"/>
        <w:tabs>
          <w:tab w:val="center" w:pos="2322"/>
        </w:tabs>
        <w:ind w:left="-15" w:right="0" w:firstLine="0"/>
      </w:pPr>
      <w:r>
        <w:rPr>
          <w:b w:val="0"/>
        </w:rPr>
        <w:t xml:space="preserve"> </w:t>
      </w:r>
      <w:r>
        <w:rPr>
          <w:b w:val="0"/>
        </w:rPr>
        <w:tab/>
      </w:r>
      <w:bookmarkStart w:id="9" w:name="_Toc73467777"/>
      <w:r>
        <w:t>b. Reflection &amp; Learning Goals</w:t>
      </w:r>
      <w:bookmarkEnd w:id="9"/>
      <w:r>
        <w:t xml:space="preserve"> </w:t>
      </w:r>
    </w:p>
    <w:p w14:paraId="376F2844" w14:textId="0AB33256" w:rsidR="00A3496E" w:rsidRPr="00A3496E" w:rsidRDefault="00A3496E" w:rsidP="00A3496E">
      <w:pPr>
        <w:rPr>
          <w:lang w:bidi="ar-SA"/>
        </w:rPr>
      </w:pPr>
      <w:r>
        <w:rPr>
          <w:lang w:bidi="ar-SA"/>
        </w:rPr>
        <w:t xml:space="preserve">After extensive work with designing and creating 3 great models </w:t>
      </w:r>
      <w:r w:rsidR="00EC5AFE">
        <w:rPr>
          <w:lang w:bidi="ar-SA"/>
        </w:rPr>
        <w:t>we</w:t>
      </w:r>
      <w:r>
        <w:rPr>
          <w:lang w:bidi="ar-SA"/>
        </w:rPr>
        <w:t xml:space="preserve"> </w:t>
      </w:r>
      <w:r w:rsidR="00EC5AFE">
        <w:rPr>
          <w:lang w:bidi="ar-SA"/>
        </w:rPr>
        <w:t xml:space="preserve">pitched each of </w:t>
      </w:r>
      <w:r>
        <w:rPr>
          <w:lang w:bidi="ar-SA"/>
        </w:rPr>
        <w:t>these models against Google’s inbuild AI and then against each other</w:t>
      </w:r>
      <w:r w:rsidR="00EC5AFE">
        <w:rPr>
          <w:lang w:bidi="ar-SA"/>
        </w:rPr>
        <w:t xml:space="preserve"> to review pros and cons. Although very simple</w:t>
      </w:r>
      <w:r w:rsidR="00FA0FBA">
        <w:rPr>
          <w:lang w:bidi="ar-SA"/>
        </w:rPr>
        <w:t>,</w:t>
      </w:r>
      <w:r w:rsidR="00EC5AFE">
        <w:rPr>
          <w:lang w:bidi="ar-SA"/>
        </w:rPr>
        <w:t xml:space="preserve"> </w:t>
      </w:r>
      <w:proofErr w:type="gramStart"/>
      <w:r w:rsidR="00EC5AFE">
        <w:rPr>
          <w:lang w:bidi="ar-SA"/>
        </w:rPr>
        <w:t>rule based</w:t>
      </w:r>
      <w:proofErr w:type="gramEnd"/>
      <w:r w:rsidR="00EC5AFE">
        <w:rPr>
          <w:lang w:bidi="ar-SA"/>
        </w:rPr>
        <w:t xml:space="preserve"> agent (created with direct coding approach) was more effective in predicting player’s next move and performed very well in short duration. Reinforcement learning model needed more time to train the model in order to be able to perform well when against </w:t>
      </w:r>
      <w:proofErr w:type="spellStart"/>
      <w:r w:rsidR="00EC5AFE">
        <w:rPr>
          <w:lang w:bidi="ar-SA"/>
        </w:rPr>
        <w:t>google’s</w:t>
      </w:r>
      <w:proofErr w:type="spellEnd"/>
      <w:r w:rsidR="00EC5AFE">
        <w:rPr>
          <w:lang w:bidi="ar-SA"/>
        </w:rPr>
        <w:t xml:space="preserve"> inbuilt AI or against </w:t>
      </w:r>
      <w:proofErr w:type="gramStart"/>
      <w:r w:rsidR="00EC5AFE">
        <w:rPr>
          <w:lang w:bidi="ar-SA"/>
        </w:rPr>
        <w:t>rule based</w:t>
      </w:r>
      <w:proofErr w:type="gramEnd"/>
      <w:r w:rsidR="00EC5AFE">
        <w:rPr>
          <w:lang w:bidi="ar-SA"/>
        </w:rPr>
        <w:t xml:space="preserve"> model</w:t>
      </w:r>
    </w:p>
    <w:p w14:paraId="338F12CD" w14:textId="77777777" w:rsidR="00A3496E" w:rsidRPr="00A3496E" w:rsidRDefault="00A3496E" w:rsidP="00A3496E">
      <w:pPr>
        <w:pStyle w:val="ListParagraph"/>
        <w:numPr>
          <w:ilvl w:val="0"/>
          <w:numId w:val="4"/>
        </w:numPr>
        <w:spacing w:line="476" w:lineRule="auto"/>
        <w:ind w:right="558"/>
      </w:pPr>
      <w:r w:rsidRPr="00A3496E">
        <w:t>Rule based.</w:t>
      </w:r>
    </w:p>
    <w:p w14:paraId="12D11F50" w14:textId="77777777" w:rsidR="00A3496E" w:rsidRPr="00A3496E" w:rsidRDefault="00A3496E" w:rsidP="00A3496E">
      <w:pPr>
        <w:pStyle w:val="ListParagraph"/>
        <w:numPr>
          <w:ilvl w:val="1"/>
          <w:numId w:val="4"/>
        </w:numPr>
        <w:spacing w:line="476" w:lineRule="auto"/>
        <w:ind w:right="558"/>
      </w:pPr>
      <w:r w:rsidRPr="00A3496E">
        <w:t>Easy to reason about and inexpensive compute.</w:t>
      </w:r>
    </w:p>
    <w:p w14:paraId="7BAAF58F" w14:textId="77777777" w:rsidR="00A3496E" w:rsidRPr="00A3496E" w:rsidRDefault="00A3496E" w:rsidP="00A3496E">
      <w:pPr>
        <w:pStyle w:val="ListParagraph"/>
        <w:numPr>
          <w:ilvl w:val="1"/>
          <w:numId w:val="4"/>
        </w:numPr>
        <w:spacing w:line="476" w:lineRule="auto"/>
        <w:ind w:right="558"/>
      </w:pPr>
      <w:r w:rsidRPr="00A3496E">
        <w:t>Limited agent expertise.</w:t>
      </w:r>
    </w:p>
    <w:p w14:paraId="689B6350" w14:textId="77777777" w:rsidR="00A3496E" w:rsidRPr="00A3496E" w:rsidRDefault="00A3496E" w:rsidP="00A3496E">
      <w:pPr>
        <w:pStyle w:val="ListParagraph"/>
        <w:numPr>
          <w:ilvl w:val="0"/>
          <w:numId w:val="4"/>
        </w:numPr>
        <w:spacing w:line="476" w:lineRule="auto"/>
        <w:ind w:right="558"/>
      </w:pPr>
      <w:r w:rsidRPr="00A3496E">
        <w:t>Neural Network</w:t>
      </w:r>
    </w:p>
    <w:p w14:paraId="2C3DD15A" w14:textId="77777777" w:rsidR="00A3496E" w:rsidRPr="00A3496E" w:rsidRDefault="00A3496E" w:rsidP="00A3496E">
      <w:pPr>
        <w:pStyle w:val="ListParagraph"/>
        <w:numPr>
          <w:ilvl w:val="1"/>
          <w:numId w:val="4"/>
        </w:numPr>
        <w:spacing w:line="476" w:lineRule="auto"/>
        <w:ind w:right="558"/>
      </w:pPr>
      <w:r w:rsidRPr="00A3496E">
        <w:t>Great potential for agent skill.</w:t>
      </w:r>
    </w:p>
    <w:p w14:paraId="5A9522A4" w14:textId="77777777" w:rsidR="00A3496E" w:rsidRPr="00A3496E" w:rsidRDefault="00A3496E" w:rsidP="00A3496E">
      <w:pPr>
        <w:pStyle w:val="ListParagraph"/>
        <w:numPr>
          <w:ilvl w:val="1"/>
          <w:numId w:val="4"/>
        </w:numPr>
        <w:spacing w:line="476" w:lineRule="auto"/>
        <w:ind w:right="558"/>
      </w:pPr>
      <w:r w:rsidRPr="00A3496E">
        <w:t>Lack of framework for learning.</w:t>
      </w:r>
    </w:p>
    <w:p w14:paraId="265EC938" w14:textId="77777777" w:rsidR="00A3496E" w:rsidRPr="00A3496E" w:rsidRDefault="00A3496E" w:rsidP="00A3496E">
      <w:pPr>
        <w:pStyle w:val="ListParagraph"/>
        <w:numPr>
          <w:ilvl w:val="0"/>
          <w:numId w:val="4"/>
        </w:numPr>
        <w:spacing w:line="476" w:lineRule="auto"/>
        <w:ind w:right="558"/>
      </w:pPr>
      <w:r w:rsidRPr="00A3496E">
        <w:t>Reinforcement Learning</w:t>
      </w:r>
    </w:p>
    <w:p w14:paraId="1D5A2271" w14:textId="77777777" w:rsidR="00A3496E" w:rsidRPr="00A3496E" w:rsidRDefault="00A3496E" w:rsidP="00A3496E">
      <w:pPr>
        <w:pStyle w:val="ListParagraph"/>
        <w:numPr>
          <w:ilvl w:val="1"/>
          <w:numId w:val="4"/>
        </w:numPr>
        <w:spacing w:line="476" w:lineRule="auto"/>
        <w:ind w:right="558"/>
      </w:pPr>
      <w:r w:rsidRPr="00A3496E">
        <w:t>Closer to how humans learn.</w:t>
      </w:r>
    </w:p>
    <w:p w14:paraId="25E80C43" w14:textId="77777777" w:rsidR="00A3496E" w:rsidRPr="00A3496E" w:rsidRDefault="00A3496E" w:rsidP="00A3496E">
      <w:pPr>
        <w:pStyle w:val="ListParagraph"/>
        <w:numPr>
          <w:ilvl w:val="1"/>
          <w:numId w:val="4"/>
        </w:numPr>
        <w:spacing w:line="476" w:lineRule="auto"/>
        <w:ind w:right="558"/>
      </w:pPr>
      <w:r w:rsidRPr="00A3496E">
        <w:t xml:space="preserve">More work to be done. </w:t>
      </w:r>
    </w:p>
    <w:p w14:paraId="1FD24736" w14:textId="522B3D8E" w:rsidR="00D420B1" w:rsidRDefault="00A3496E" w:rsidP="00A3496E">
      <w:pPr>
        <w:pStyle w:val="ListParagraph"/>
        <w:numPr>
          <w:ilvl w:val="1"/>
          <w:numId w:val="4"/>
        </w:numPr>
        <w:spacing w:line="476" w:lineRule="auto"/>
        <w:ind w:right="558"/>
      </w:pPr>
      <w:r w:rsidRPr="00A3496E">
        <w:t xml:space="preserve">Learning from scratch every </w:t>
      </w:r>
      <w:proofErr w:type="gramStart"/>
      <w:r w:rsidRPr="00A3496E">
        <w:t>time.</w:t>
      </w:r>
      <w:r w:rsidR="00F1460A">
        <w:t>.</w:t>
      </w:r>
      <w:proofErr w:type="gramEnd"/>
      <w:r w:rsidR="00F1460A">
        <w:t xml:space="preserve"> </w:t>
      </w:r>
    </w:p>
    <w:p w14:paraId="6102A7C6" w14:textId="77777777" w:rsidR="00D420B1" w:rsidRDefault="00F1460A">
      <w:pPr>
        <w:pStyle w:val="Heading1"/>
        <w:ind w:left="225" w:right="0" w:hanging="240"/>
      </w:pPr>
      <w:bookmarkStart w:id="10" w:name="_Toc73467778"/>
      <w:r>
        <w:lastRenderedPageBreak/>
        <w:t>MAR 653: Marketing Analytics</w:t>
      </w:r>
      <w:bookmarkEnd w:id="10"/>
      <w:r>
        <w:t xml:space="preserve"> </w:t>
      </w:r>
    </w:p>
    <w:p w14:paraId="3DEB49DF" w14:textId="77777777" w:rsidR="00D420B1" w:rsidRDefault="00F1460A">
      <w:pPr>
        <w:pStyle w:val="Heading2"/>
        <w:tabs>
          <w:tab w:val="center" w:pos="1835"/>
        </w:tabs>
        <w:ind w:left="-15" w:right="0" w:firstLine="0"/>
      </w:pPr>
      <w:r>
        <w:t xml:space="preserve"> </w:t>
      </w:r>
      <w:r>
        <w:tab/>
      </w:r>
      <w:bookmarkStart w:id="11" w:name="_Toc73467779"/>
      <w:r>
        <w:t>a. Project Description</w:t>
      </w:r>
      <w:bookmarkEnd w:id="11"/>
      <w:r>
        <w:t xml:space="preserve"> </w:t>
      </w:r>
    </w:p>
    <w:p w14:paraId="067DBBEB" w14:textId="0608CAF8" w:rsidR="00D420B1" w:rsidRDefault="00F1460A">
      <w:pPr>
        <w:spacing w:line="476" w:lineRule="auto"/>
        <w:ind w:left="-15" w:right="558" w:firstLine="720"/>
      </w:pPr>
      <w:r>
        <w:t xml:space="preserve">Through studying Marketing Analytics under the direction of </w:t>
      </w:r>
      <w:r w:rsidR="00855126">
        <w:t xml:space="preserve">Prof. </w:t>
      </w:r>
      <w:r w:rsidR="00855126" w:rsidRPr="00855126">
        <w:t>Rajkumar Venkatesan</w:t>
      </w:r>
      <w:r>
        <w:t xml:space="preserve">, data mining concepts specific to marketing were introduced which inspired the final presentation where yearly transaction information for households from a grocery store was used to identify a target group of customers using K-Means Clustering, and subsequently derive an optimal promotional offer using </w:t>
      </w:r>
      <w:proofErr w:type="spellStart"/>
      <w:r>
        <w:t>Apriori</w:t>
      </w:r>
      <w:proofErr w:type="spellEnd"/>
      <w:r>
        <w:t xml:space="preserve"> Rule Association and Sensitivity Analysis for use in a direct mail marketing campaign. The tools required include </w:t>
      </w:r>
      <w:r>
        <w:rPr>
          <w:i/>
        </w:rPr>
        <w:t>Python</w:t>
      </w:r>
      <w:r>
        <w:t xml:space="preserve"> for clustering and rule association, while </w:t>
      </w:r>
      <w:r>
        <w:rPr>
          <w:i/>
        </w:rPr>
        <w:t>Excel</w:t>
      </w:r>
      <w:r>
        <w:t xml:space="preserve"> was used for exploratory data analysis.  </w:t>
      </w:r>
    </w:p>
    <w:p w14:paraId="209ED9ED" w14:textId="77777777" w:rsidR="00D420B1" w:rsidRDefault="00F1460A">
      <w:pPr>
        <w:spacing w:line="476" w:lineRule="auto"/>
        <w:ind w:left="-15" w:right="558" w:firstLine="720"/>
      </w:pPr>
      <w:r>
        <w:t xml:space="preserve">This exercise involved exploring and cleaning the data prior to clustering, by transforming categorical columns into one-hot encoded vectors. Segmentation was completed using the items purchased and pricing data, while profiling was accomplished using demographic information such as income, age, and household size; considerations are made to not cluster customers on demographic data to avoid biases being introduced to the models. The elbow method is revealed an optimal number of clusters of three; the first cluster contained the largest number of potential participants and used coupons the least, the second cluster was contained the fewest potential participants and were the most likely group to use coupons, while the third and selected cluster used coupons marginally more often than the average customer and contained nearly twenty percent of the entire customer base.   </w:t>
      </w:r>
    </w:p>
    <w:p w14:paraId="091B0B61" w14:textId="50B76CF5" w:rsidR="00D420B1" w:rsidRDefault="00F1460A">
      <w:pPr>
        <w:spacing w:line="476" w:lineRule="auto"/>
        <w:ind w:left="-15" w:right="558" w:firstLine="720"/>
      </w:pPr>
      <w:r>
        <w:t xml:space="preserve">Three optimal carts are selected using </w:t>
      </w:r>
      <w:proofErr w:type="spellStart"/>
      <w:r>
        <w:t>Apriori</w:t>
      </w:r>
      <w:proofErr w:type="spellEnd"/>
      <w:r>
        <w:t xml:space="preserve"> Rule Association on the items purchased by customers within the selected group, with coupon promotions applied to two items (Fig. </w:t>
      </w:r>
      <w:r w:rsidR="005361D8">
        <w:t>6</w:t>
      </w:r>
      <w:r>
        <w:t xml:space="preserve">). These items are selected such that when items from </w:t>
      </w:r>
      <w:r>
        <w:rPr>
          <w:i/>
        </w:rPr>
        <w:t>cart one</w:t>
      </w:r>
      <w:r>
        <w:t xml:space="preserve"> </w:t>
      </w:r>
      <w:proofErr w:type="gramStart"/>
      <w:r>
        <w:t>are</w:t>
      </w:r>
      <w:proofErr w:type="gramEnd"/>
      <w:r>
        <w:t xml:space="preserve"> purchased, items from </w:t>
      </w:r>
      <w:r>
        <w:rPr>
          <w:i/>
        </w:rPr>
        <w:t>cart two</w:t>
      </w:r>
      <w:r>
        <w:t xml:space="preserve"> have a discount applied. This method was also successfully implemented by Grazyna </w:t>
      </w:r>
      <w:proofErr w:type="spellStart"/>
      <w:r>
        <w:t>Suchacka</w:t>
      </w:r>
      <w:proofErr w:type="spellEnd"/>
      <w:r>
        <w:t xml:space="preserve"> in predicting purchase behavior in an e-commerce setting; this study similarly selected a target subset </w:t>
      </w:r>
      <w:r>
        <w:lastRenderedPageBreak/>
        <w:t>of their customers to improve the expected result (</w:t>
      </w:r>
      <w:proofErr w:type="spellStart"/>
      <w:r>
        <w:t>Suchacka</w:t>
      </w:r>
      <w:proofErr w:type="spellEnd"/>
      <w:r>
        <w:t xml:space="preserve"> &amp; </w:t>
      </w:r>
      <w:proofErr w:type="spellStart"/>
      <w:r>
        <w:t>Chodak</w:t>
      </w:r>
      <w:proofErr w:type="spellEnd"/>
      <w:r>
        <w:t xml:space="preserve">, 2016). The optimal discount was then calculated using the average discounts applied previously and varying the percent discount to not exceed a $10,000 liability margin (Fig. </w:t>
      </w:r>
      <w:r w:rsidR="005361D8">
        <w:t>7</w:t>
      </w:r>
      <w:r>
        <w:t xml:space="preserve">). This resulted in an expected 137% increase in gross revenue for the affected products. </w:t>
      </w:r>
    </w:p>
    <w:p w14:paraId="6D903724" w14:textId="77777777" w:rsidR="00D420B1" w:rsidRDefault="00F1460A">
      <w:pPr>
        <w:spacing w:after="0" w:line="259" w:lineRule="auto"/>
        <w:ind w:left="0" w:right="509" w:firstLine="0"/>
        <w:jc w:val="right"/>
      </w:pPr>
      <w:r>
        <w:rPr>
          <w:noProof/>
        </w:rPr>
        <w:drawing>
          <wp:inline distT="0" distB="0" distL="0" distR="0" wp14:anchorId="65865EF6" wp14:editId="6EF5EE23">
            <wp:extent cx="5943600" cy="758190"/>
            <wp:effectExtent l="0" t="0" r="0" b="0"/>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14"/>
                    <a:stretch>
                      <a:fillRect/>
                    </a:stretch>
                  </pic:blipFill>
                  <pic:spPr>
                    <a:xfrm>
                      <a:off x="0" y="0"/>
                      <a:ext cx="5943600" cy="758190"/>
                    </a:xfrm>
                    <a:prstGeom prst="rect">
                      <a:avLst/>
                    </a:prstGeom>
                  </pic:spPr>
                </pic:pic>
              </a:graphicData>
            </a:graphic>
          </wp:inline>
        </w:drawing>
      </w:r>
      <w:r>
        <w:t xml:space="preserve"> </w:t>
      </w:r>
    </w:p>
    <w:p w14:paraId="50A0550A" w14:textId="4A488C01" w:rsidR="00D420B1" w:rsidRDefault="00F1460A" w:rsidP="005361D8">
      <w:pPr>
        <w:ind w:left="-5" w:right="558"/>
        <w:jc w:val="center"/>
      </w:pPr>
      <w:r>
        <w:rPr>
          <w:b/>
        </w:rPr>
        <w:t xml:space="preserve">Fig. </w:t>
      </w:r>
      <w:r w:rsidR="005361D8">
        <w:rPr>
          <w:b/>
        </w:rPr>
        <w:t>6</w:t>
      </w:r>
      <w:r>
        <w:rPr>
          <w:b/>
        </w:rPr>
        <w:t>.</w:t>
      </w:r>
      <w:r>
        <w:t xml:space="preserve"> Optimal </w:t>
      </w:r>
      <w:proofErr w:type="spellStart"/>
      <w:r>
        <w:t>Apriori</w:t>
      </w:r>
      <w:proofErr w:type="spellEnd"/>
      <w:r>
        <w:t xml:space="preserve"> Rules.</w:t>
      </w:r>
    </w:p>
    <w:p w14:paraId="31EB4F4E" w14:textId="77777777" w:rsidR="00D420B1" w:rsidRDefault="00F1460A">
      <w:pPr>
        <w:spacing w:after="130" w:line="259" w:lineRule="auto"/>
        <w:ind w:left="0" w:firstLine="0"/>
        <w:jc w:val="left"/>
      </w:pPr>
      <w:r>
        <w:rPr>
          <w:sz w:val="8"/>
        </w:rPr>
        <w:t xml:space="preserve"> </w:t>
      </w:r>
    </w:p>
    <w:p w14:paraId="2B4E21AE" w14:textId="77777777" w:rsidR="00D420B1" w:rsidRDefault="00F1460A">
      <w:pPr>
        <w:spacing w:after="0" w:line="259" w:lineRule="auto"/>
        <w:ind w:left="0" w:firstLine="0"/>
        <w:jc w:val="right"/>
      </w:pPr>
      <w:r>
        <w:rPr>
          <w:noProof/>
        </w:rPr>
        <w:drawing>
          <wp:inline distT="0" distB="0" distL="0" distR="0" wp14:anchorId="6BBDAEB2" wp14:editId="66E3D7C6">
            <wp:extent cx="6265545" cy="1800225"/>
            <wp:effectExtent l="0" t="0" r="0" b="0"/>
            <wp:docPr id="1620" name="Picture 1620"/>
            <wp:cNvGraphicFramePr/>
            <a:graphic xmlns:a="http://schemas.openxmlformats.org/drawingml/2006/main">
              <a:graphicData uri="http://schemas.openxmlformats.org/drawingml/2006/picture">
                <pic:pic xmlns:pic="http://schemas.openxmlformats.org/drawingml/2006/picture">
                  <pic:nvPicPr>
                    <pic:cNvPr id="1620" name="Picture 1620"/>
                    <pic:cNvPicPr/>
                  </pic:nvPicPr>
                  <pic:blipFill>
                    <a:blip r:embed="rId15"/>
                    <a:stretch>
                      <a:fillRect/>
                    </a:stretch>
                  </pic:blipFill>
                  <pic:spPr>
                    <a:xfrm>
                      <a:off x="0" y="0"/>
                      <a:ext cx="6265545" cy="1800225"/>
                    </a:xfrm>
                    <a:prstGeom prst="rect">
                      <a:avLst/>
                    </a:prstGeom>
                  </pic:spPr>
                </pic:pic>
              </a:graphicData>
            </a:graphic>
          </wp:inline>
        </w:drawing>
      </w:r>
      <w:r>
        <w:t xml:space="preserve"> </w:t>
      </w:r>
    </w:p>
    <w:p w14:paraId="6F6EC87B" w14:textId="5C2FD442" w:rsidR="00D420B1" w:rsidRDefault="00F1460A" w:rsidP="005361D8">
      <w:pPr>
        <w:ind w:left="-5" w:right="558"/>
        <w:jc w:val="center"/>
      </w:pPr>
      <w:r>
        <w:rPr>
          <w:b/>
        </w:rPr>
        <w:t xml:space="preserve">Fig. </w:t>
      </w:r>
      <w:r w:rsidR="005361D8">
        <w:rPr>
          <w:b/>
        </w:rPr>
        <w:t>7</w:t>
      </w:r>
      <w:r>
        <w:rPr>
          <w:b/>
        </w:rPr>
        <w:t xml:space="preserve">. </w:t>
      </w:r>
      <w:r>
        <w:t>Calculation of Optimal Coupon Value.</w:t>
      </w:r>
    </w:p>
    <w:p w14:paraId="080E0056" w14:textId="77777777" w:rsidR="00D420B1" w:rsidRDefault="00F1460A">
      <w:pPr>
        <w:spacing w:after="0" w:line="259" w:lineRule="auto"/>
        <w:ind w:left="0" w:firstLine="0"/>
        <w:jc w:val="left"/>
      </w:pPr>
      <w:r>
        <w:t xml:space="preserve"> </w:t>
      </w:r>
    </w:p>
    <w:p w14:paraId="1C2F9B37" w14:textId="77777777" w:rsidR="00D420B1" w:rsidRDefault="00F1460A">
      <w:pPr>
        <w:pStyle w:val="Heading2"/>
        <w:tabs>
          <w:tab w:val="center" w:pos="2322"/>
        </w:tabs>
        <w:ind w:left="-15" w:right="0" w:firstLine="0"/>
      </w:pPr>
      <w:r>
        <w:rPr>
          <w:b w:val="0"/>
        </w:rPr>
        <w:t xml:space="preserve"> </w:t>
      </w:r>
      <w:r>
        <w:rPr>
          <w:b w:val="0"/>
        </w:rPr>
        <w:tab/>
      </w:r>
      <w:bookmarkStart w:id="12" w:name="_Toc73467780"/>
      <w:r>
        <w:t>b. Reflection &amp; Learning Goals</w:t>
      </w:r>
      <w:bookmarkEnd w:id="12"/>
      <w:r>
        <w:t xml:space="preserve"> </w:t>
      </w:r>
    </w:p>
    <w:p w14:paraId="69625AC1" w14:textId="77777777" w:rsidR="00D420B1" w:rsidRDefault="00F1460A">
      <w:pPr>
        <w:spacing w:line="476" w:lineRule="auto"/>
        <w:ind w:left="-15" w:right="558" w:firstLine="720"/>
      </w:pPr>
      <w:r>
        <w:t xml:space="preserve">This project provided the opportunity to organize and analyze transaction information using data mining techniques, as well as visualization to identify patterns for customer targeting. </w:t>
      </w:r>
    </w:p>
    <w:p w14:paraId="7D408CC7" w14:textId="77777777" w:rsidR="00D420B1" w:rsidRDefault="00F1460A">
      <w:pPr>
        <w:spacing w:after="0" w:line="477" w:lineRule="auto"/>
        <w:ind w:left="-15" w:right="514" w:firstLine="0"/>
        <w:jc w:val="left"/>
      </w:pPr>
      <w:r>
        <w:t xml:space="preserve">It was also necessary to develop a plan of action to quantify the insights developed in this analysis, which translates to measurable and actionable recommendations. Ethical considerations were also necessary to ensure that customer segmentation and profiling was free of bias, using demographic information to profile the previous behavior of a customer, rather than using said information to explain their behavior. This project allowed the data to guide the analysis, requiring alternative strategies to be developed as observations were made within the data. </w:t>
      </w:r>
    </w:p>
    <w:p w14:paraId="3065B95C" w14:textId="77777777" w:rsidR="00D420B1" w:rsidRDefault="00F1460A">
      <w:pPr>
        <w:pStyle w:val="Heading1"/>
        <w:ind w:left="225" w:right="0" w:hanging="240"/>
      </w:pPr>
      <w:bookmarkStart w:id="13" w:name="_Toc73467781"/>
      <w:r>
        <w:lastRenderedPageBreak/>
        <w:t>Conclusion</w:t>
      </w:r>
      <w:bookmarkEnd w:id="13"/>
      <w:r>
        <w:t xml:space="preserve"> </w:t>
      </w:r>
    </w:p>
    <w:p w14:paraId="4984DD0E" w14:textId="2E240FD6" w:rsidR="00D420B1" w:rsidRDefault="00F1460A">
      <w:pPr>
        <w:spacing w:line="477" w:lineRule="auto"/>
        <w:ind w:left="-15" w:right="558" w:firstLine="720"/>
      </w:pPr>
      <w:r>
        <w:t>This portfolio has demonstrated the successful implementation of these learning objectives and the major practice areas in data science. Data was collected and managed using web scraping and application programming interfaces in conjunction with database solutions to be analyzed using statistical methods and data mining techniques for tasks such as regression, classification, or clustering ("IST 659,"; "IST 707,"; "IST 7</w:t>
      </w:r>
      <w:r w:rsidR="005361D8">
        <w:t>18</w:t>
      </w:r>
      <w:r>
        <w:t xml:space="preserve">,"; "MAR 653,"). Various data visualizations were paired with clustering techniques to identify patterns which directed the respective analyses; actionable recommendations were developed to reflect tangible business decisions </w:t>
      </w:r>
      <w:proofErr w:type="gramStart"/>
      <w:r>
        <w:t>( "</w:t>
      </w:r>
      <w:proofErr w:type="gramEnd"/>
      <w:r>
        <w:t>IST 7</w:t>
      </w:r>
      <w:r w:rsidR="005361D8">
        <w:t>18</w:t>
      </w:r>
      <w:r>
        <w:t xml:space="preserve">,"; "MAR 653,"). For example, the direct-mail coupon campaign was driven by the outcomes of the clustering and rule association mining, resulting in not only a recommended combination of items, but also the suggested discounts and expected increase in sales from the campaign </w:t>
      </w:r>
      <w:proofErr w:type="gramStart"/>
      <w:r>
        <w:t>( "</w:t>
      </w:r>
      <w:proofErr w:type="gramEnd"/>
      <w:r>
        <w:t xml:space="preserve">MAR 653,").  </w:t>
      </w:r>
    </w:p>
    <w:p w14:paraId="09214BBD" w14:textId="3A08A036" w:rsidR="00D420B1" w:rsidRDefault="00F1460A">
      <w:pPr>
        <w:spacing w:line="477" w:lineRule="auto"/>
        <w:ind w:left="-15" w:right="558" w:firstLine="720"/>
      </w:pPr>
      <w:r>
        <w:t xml:space="preserve">Communications skills were developed and displayed in the organization and delivery of insights, expressing them in terms which could be simply understood and acted upon </w:t>
      </w:r>
      <w:proofErr w:type="gramStart"/>
      <w:r>
        <w:t>( "</w:t>
      </w:r>
      <w:proofErr w:type="gramEnd"/>
      <w:r>
        <w:t>IST 659,"; "IST 707,"; "IST 7</w:t>
      </w:r>
      <w:r w:rsidR="005361D8">
        <w:t>18</w:t>
      </w:r>
      <w:r>
        <w:t xml:space="preserve">,"; "MAR 653,"). The ethical dimensions of data science practice were also reinforced in these applications by selecting only relevant data and considering user privacy when analyzing personally identifiable information </w:t>
      </w:r>
      <w:proofErr w:type="gramStart"/>
      <w:r>
        <w:t>( "</w:t>
      </w:r>
      <w:proofErr w:type="gramEnd"/>
      <w:r>
        <w:t>IST 7</w:t>
      </w:r>
      <w:r w:rsidR="005361D8">
        <w:t>18</w:t>
      </w:r>
      <w:r>
        <w:t xml:space="preserve">,"; "MAR 653,"). </w:t>
      </w:r>
    </w:p>
    <w:p w14:paraId="5D63497B" w14:textId="5C00EBB3" w:rsidR="00D420B1" w:rsidRDefault="00F1460A">
      <w:pPr>
        <w:spacing w:after="41" w:line="477" w:lineRule="auto"/>
        <w:ind w:left="-5" w:right="558"/>
      </w:pPr>
      <w:r>
        <w:t xml:space="preserve">Similarly, demographic information was excluded from segmentation analyses to avoid introducing bias to the implemented models </w:t>
      </w:r>
      <w:proofErr w:type="gramStart"/>
      <w:r>
        <w:t>( "</w:t>
      </w:r>
      <w:proofErr w:type="gramEnd"/>
      <w:r>
        <w:t xml:space="preserve">MAR 653,"). These projects are representative of the successful execution of the learning objectives and have developed the necessary skills for practice in the field of data science. </w:t>
      </w:r>
    </w:p>
    <w:p w14:paraId="4506D9E3" w14:textId="77777777" w:rsidR="00D420B1" w:rsidRDefault="00F1460A">
      <w:pPr>
        <w:spacing w:line="480" w:lineRule="auto"/>
        <w:ind w:left="-15" w:right="558" w:firstLine="720"/>
      </w:pPr>
      <w:r>
        <w:t xml:space="preserve">Syracuse University’s School of Information Studies provides students the opportunity to synthesize the collection, management, and analysis of data, as well as the delivery of actionable insights using various data science techniques. Skills learned in the program have developed a multifaceted approach to solving structured and unstructured data problems, it has also cultivated </w:t>
      </w:r>
      <w:r>
        <w:lastRenderedPageBreak/>
        <w:t xml:space="preserve">strategies that improve organizational efficiency. The program has fostered a practice of transparency, reproducibility, and ethical data management which promotes integrity and credibility within an organization’s analytics team. Using the methods learned at the School of Information Studies, data scientists are equipped with the ability to tackle a wide range of problems and the resources to explain observations to a variety of stakeholders and business professionals. </w:t>
      </w:r>
    </w:p>
    <w:p w14:paraId="32E1AA04" w14:textId="77777777" w:rsidR="00D420B1" w:rsidRDefault="00F1460A">
      <w:pPr>
        <w:spacing w:after="252" w:line="259" w:lineRule="auto"/>
        <w:ind w:left="720" w:firstLine="0"/>
        <w:jc w:val="left"/>
      </w:pPr>
      <w:r>
        <w:t xml:space="preserve"> </w:t>
      </w:r>
    </w:p>
    <w:p w14:paraId="1644190C" w14:textId="77777777" w:rsidR="00D420B1" w:rsidRDefault="00F1460A">
      <w:pPr>
        <w:spacing w:after="252" w:line="259" w:lineRule="auto"/>
        <w:ind w:left="720" w:firstLine="0"/>
        <w:jc w:val="left"/>
      </w:pPr>
      <w:r>
        <w:t xml:space="preserve"> </w:t>
      </w:r>
    </w:p>
    <w:p w14:paraId="4D81A0AC" w14:textId="77777777" w:rsidR="00D420B1" w:rsidRDefault="00F1460A">
      <w:pPr>
        <w:spacing w:after="0" w:line="259" w:lineRule="auto"/>
        <w:ind w:left="0" w:firstLine="0"/>
        <w:jc w:val="left"/>
      </w:pPr>
      <w:r>
        <w:t xml:space="preserve"> </w:t>
      </w:r>
      <w:r>
        <w:tab/>
        <w:t xml:space="preserve"> </w:t>
      </w:r>
    </w:p>
    <w:p w14:paraId="00FDD2FC" w14:textId="77777777" w:rsidR="00D420B1" w:rsidRDefault="00F1460A">
      <w:pPr>
        <w:pStyle w:val="Heading1"/>
        <w:numPr>
          <w:ilvl w:val="0"/>
          <w:numId w:val="0"/>
        </w:numPr>
        <w:spacing w:after="0"/>
        <w:ind w:right="572"/>
        <w:jc w:val="center"/>
      </w:pPr>
      <w:bookmarkStart w:id="14" w:name="_Toc73467782"/>
      <w:r>
        <w:rPr>
          <w:b w:val="0"/>
        </w:rPr>
        <w:t>References</w:t>
      </w:r>
      <w:bookmarkEnd w:id="14"/>
      <w:r>
        <w:rPr>
          <w:b w:val="0"/>
        </w:rPr>
        <w:t xml:space="preserve"> </w:t>
      </w:r>
    </w:p>
    <w:p w14:paraId="2493C1A0" w14:textId="701EDBB5" w:rsidR="00D420B1" w:rsidRDefault="00F1460A" w:rsidP="0000442B">
      <w:pPr>
        <w:spacing w:after="0" w:line="259" w:lineRule="auto"/>
        <w:ind w:left="0" w:firstLine="0"/>
        <w:jc w:val="left"/>
      </w:pPr>
      <w:r>
        <w:t xml:space="preserve"> </w:t>
      </w:r>
      <w:r w:rsidR="0000442B">
        <w:t xml:space="preserve">IST 659: </w:t>
      </w:r>
      <w:hyperlink r:id="rId16" w:history="1">
        <w:r w:rsidR="0000442B" w:rsidRPr="00502231">
          <w:rPr>
            <w:rStyle w:val="Hyperlink"/>
          </w:rPr>
          <w:t>https://github.com/prasadkulkarni01/SyracuseUniversityDataScience/tree/main/IST%20659</w:t>
        </w:r>
      </w:hyperlink>
    </w:p>
    <w:p w14:paraId="31D22E8E" w14:textId="6ADF939B" w:rsidR="0000442B" w:rsidRDefault="0000442B" w:rsidP="0000442B">
      <w:pPr>
        <w:spacing w:after="0" w:line="259" w:lineRule="auto"/>
        <w:ind w:left="0" w:firstLine="0"/>
        <w:jc w:val="left"/>
      </w:pPr>
    </w:p>
    <w:p w14:paraId="1E2E8E08" w14:textId="10BE04B2" w:rsidR="0000442B" w:rsidRDefault="0000442B" w:rsidP="0000442B">
      <w:pPr>
        <w:spacing w:after="0" w:line="259" w:lineRule="auto"/>
        <w:ind w:left="0" w:firstLine="0"/>
        <w:jc w:val="left"/>
      </w:pPr>
      <w:r>
        <w:t xml:space="preserve">IST 707: </w:t>
      </w:r>
      <w:hyperlink r:id="rId17" w:history="1">
        <w:r w:rsidRPr="00502231">
          <w:rPr>
            <w:rStyle w:val="Hyperlink"/>
          </w:rPr>
          <w:t>https://github.com/prasadkulkarni01/SyracuseUniversityDataScience/tree/main/IST%20707</w:t>
        </w:r>
      </w:hyperlink>
    </w:p>
    <w:p w14:paraId="49925C29" w14:textId="64C6D9FB" w:rsidR="0000442B" w:rsidRDefault="0000442B" w:rsidP="0000442B">
      <w:pPr>
        <w:spacing w:after="0" w:line="259" w:lineRule="auto"/>
        <w:ind w:left="0" w:firstLine="0"/>
        <w:jc w:val="left"/>
      </w:pPr>
    </w:p>
    <w:p w14:paraId="3BA570AA" w14:textId="54A6C039" w:rsidR="0000442B" w:rsidRDefault="0000442B" w:rsidP="0000442B">
      <w:pPr>
        <w:spacing w:after="0" w:line="259" w:lineRule="auto"/>
        <w:ind w:left="0" w:firstLine="0"/>
        <w:jc w:val="left"/>
      </w:pPr>
      <w:r>
        <w:t xml:space="preserve">IST 718: </w:t>
      </w:r>
      <w:hyperlink r:id="rId18" w:history="1">
        <w:r w:rsidRPr="00502231">
          <w:rPr>
            <w:rStyle w:val="Hyperlink"/>
          </w:rPr>
          <w:t>https://github.com/prasadkulkarni01/SyracuseUniversityDataScience/tree/main/IST%20718</w:t>
        </w:r>
      </w:hyperlink>
    </w:p>
    <w:p w14:paraId="6314864A" w14:textId="1C292453" w:rsidR="0000442B" w:rsidRDefault="0000442B" w:rsidP="0000442B">
      <w:pPr>
        <w:spacing w:after="0" w:line="259" w:lineRule="auto"/>
        <w:ind w:left="0" w:firstLine="0"/>
        <w:jc w:val="left"/>
      </w:pPr>
    </w:p>
    <w:p w14:paraId="716340EB" w14:textId="59DFBC7D" w:rsidR="0000442B" w:rsidRDefault="0000442B" w:rsidP="0000442B">
      <w:pPr>
        <w:spacing w:after="0" w:line="259" w:lineRule="auto"/>
        <w:ind w:left="0" w:firstLine="0"/>
        <w:jc w:val="left"/>
        <w:rPr>
          <w:sz w:val="22"/>
          <w:szCs w:val="22"/>
        </w:rPr>
      </w:pPr>
      <w:r>
        <w:t xml:space="preserve">MAR 653: </w:t>
      </w:r>
      <w:hyperlink r:id="rId19" w:history="1">
        <w:r w:rsidRPr="00502231">
          <w:rPr>
            <w:rStyle w:val="Hyperlink"/>
          </w:rPr>
          <w:t>h</w:t>
        </w:r>
        <w:r w:rsidRPr="00502231">
          <w:rPr>
            <w:rStyle w:val="Hyperlink"/>
            <w:sz w:val="22"/>
            <w:szCs w:val="22"/>
          </w:rPr>
          <w:t>ttps://github.com/prasadkulkarni01/SyracuseUniversityDataScience/tree/main/MAR%20653</w:t>
        </w:r>
      </w:hyperlink>
    </w:p>
    <w:p w14:paraId="5377D3D1" w14:textId="77777777" w:rsidR="00D420B1" w:rsidRDefault="00F1460A">
      <w:pPr>
        <w:spacing w:after="23" w:line="259" w:lineRule="auto"/>
        <w:ind w:left="720" w:firstLine="0"/>
        <w:jc w:val="left"/>
      </w:pPr>
      <w:r>
        <w:t xml:space="preserve"> </w:t>
      </w:r>
    </w:p>
    <w:p w14:paraId="3705E336" w14:textId="77777777" w:rsidR="00D420B1" w:rsidRDefault="00F1460A">
      <w:pPr>
        <w:spacing w:after="0" w:line="238" w:lineRule="auto"/>
        <w:ind w:left="715" w:right="514" w:hanging="730"/>
        <w:jc w:val="left"/>
      </w:pPr>
      <w:proofErr w:type="spellStart"/>
      <w:r>
        <w:t>Bhoi</w:t>
      </w:r>
      <w:proofErr w:type="spellEnd"/>
      <w:r>
        <w:t xml:space="preserve">, A. K. (2017). Classification and Clustering of Parkinson’s and Healthy Control </w:t>
      </w:r>
      <w:proofErr w:type="gramStart"/>
      <w:r>
        <w:t>Gait  Dynamics</w:t>
      </w:r>
      <w:proofErr w:type="gramEnd"/>
      <w:r>
        <w:t xml:space="preserve"> Using LDA and K-means. </w:t>
      </w:r>
      <w:r>
        <w:rPr>
          <w:i/>
        </w:rPr>
        <w:t>Int. J. Bio Automation</w:t>
      </w:r>
      <w:r>
        <w:t xml:space="preserve">, 21(1), 19-30. </w:t>
      </w:r>
      <w:proofErr w:type="gramStart"/>
      <w:r>
        <w:t>Retrieved  from</w:t>
      </w:r>
      <w:proofErr w:type="gramEnd"/>
      <w:r>
        <w:t xml:space="preserve"> http://www.biomed.bas.bg/bioautomation/2017/vol_21.1/files/21.1_02.pdf </w:t>
      </w:r>
    </w:p>
    <w:p w14:paraId="77EA6E86" w14:textId="77777777" w:rsidR="00D420B1" w:rsidRDefault="00F1460A">
      <w:pPr>
        <w:spacing w:after="0" w:line="259" w:lineRule="auto"/>
        <w:ind w:left="720" w:firstLine="0"/>
        <w:jc w:val="left"/>
      </w:pPr>
      <w:r>
        <w:t xml:space="preserve"> </w:t>
      </w:r>
    </w:p>
    <w:p w14:paraId="779EF7B3" w14:textId="77777777" w:rsidR="00D420B1" w:rsidRDefault="00F1460A">
      <w:pPr>
        <w:ind w:left="705" w:right="558" w:hanging="720"/>
      </w:pPr>
      <w:r>
        <w:t xml:space="preserve">Huang, J., Lu, J., &amp; Ling, C. (n.d.). Comparing naive Bayes, decision trees, and SVM with </w:t>
      </w:r>
      <w:proofErr w:type="gramStart"/>
      <w:r>
        <w:t>AUC  and</w:t>
      </w:r>
      <w:proofErr w:type="gramEnd"/>
      <w:r>
        <w:t xml:space="preserve"> accuracy. </w:t>
      </w:r>
      <w:r>
        <w:rPr>
          <w:i/>
        </w:rPr>
        <w:t>Third IEEE International Conference on Data Mining</w:t>
      </w:r>
      <w:r>
        <w:t xml:space="preserve">. </w:t>
      </w:r>
    </w:p>
    <w:p w14:paraId="289172F5" w14:textId="77777777" w:rsidR="00D420B1" w:rsidRDefault="00F1460A">
      <w:pPr>
        <w:ind w:left="730" w:right="558"/>
      </w:pPr>
      <w:r>
        <w:t xml:space="preserve">doi:10.1109/icdm.2003.1250975 </w:t>
      </w:r>
    </w:p>
    <w:p w14:paraId="6EF3EE41" w14:textId="77777777" w:rsidR="00D420B1" w:rsidRDefault="00F1460A">
      <w:pPr>
        <w:spacing w:after="0" w:line="259" w:lineRule="auto"/>
        <w:ind w:left="720" w:firstLine="0"/>
        <w:jc w:val="left"/>
      </w:pPr>
      <w:r>
        <w:t xml:space="preserve"> </w:t>
      </w:r>
    </w:p>
    <w:p w14:paraId="1F0817DF" w14:textId="77777777" w:rsidR="00D420B1" w:rsidRDefault="00F1460A">
      <w:pPr>
        <w:ind w:left="705" w:right="558" w:hanging="720"/>
      </w:pPr>
      <w:proofErr w:type="spellStart"/>
      <w:r>
        <w:t>Pavlinek</w:t>
      </w:r>
      <w:proofErr w:type="spellEnd"/>
      <w:r>
        <w:t xml:space="preserve">, M., &amp; </w:t>
      </w:r>
      <w:proofErr w:type="spellStart"/>
      <w:r>
        <w:t>Podgorelec</w:t>
      </w:r>
      <w:proofErr w:type="spellEnd"/>
      <w:r>
        <w:t xml:space="preserve">, V. (2017). Text classification method based on self-training </w:t>
      </w:r>
      <w:proofErr w:type="gramStart"/>
      <w:r>
        <w:t>and  LDA</w:t>
      </w:r>
      <w:proofErr w:type="gramEnd"/>
      <w:r>
        <w:t xml:space="preserve"> topic models. </w:t>
      </w:r>
      <w:r>
        <w:rPr>
          <w:i/>
        </w:rPr>
        <w:t>Expert Systems with Applications</w:t>
      </w:r>
      <w:r>
        <w:t xml:space="preserve">, 80, 83-93. </w:t>
      </w:r>
    </w:p>
    <w:p w14:paraId="14887AFD" w14:textId="77777777" w:rsidR="00D420B1" w:rsidRDefault="00F1460A">
      <w:pPr>
        <w:ind w:left="730" w:right="558"/>
      </w:pPr>
      <w:proofErr w:type="gramStart"/>
      <w:r>
        <w:t>doi:10.1016/j.eswa</w:t>
      </w:r>
      <w:proofErr w:type="gramEnd"/>
      <w:r>
        <w:t xml:space="preserve">.2017.03.020 </w:t>
      </w:r>
    </w:p>
    <w:p w14:paraId="52E2FF7F" w14:textId="77777777" w:rsidR="00D420B1" w:rsidRDefault="00F1460A">
      <w:pPr>
        <w:spacing w:after="0" w:line="259" w:lineRule="auto"/>
        <w:ind w:left="720" w:firstLine="0"/>
        <w:jc w:val="left"/>
      </w:pPr>
      <w:r>
        <w:t xml:space="preserve"> </w:t>
      </w:r>
    </w:p>
    <w:p w14:paraId="55EF9FA7" w14:textId="1CBA6275" w:rsidR="00D420B1" w:rsidRDefault="00F1460A">
      <w:pPr>
        <w:ind w:left="730" w:right="558"/>
      </w:pPr>
      <w:r>
        <w:t xml:space="preserve"> </w:t>
      </w:r>
    </w:p>
    <w:p w14:paraId="64CCACB9" w14:textId="77777777" w:rsidR="00D420B1" w:rsidRDefault="00F1460A">
      <w:pPr>
        <w:spacing w:after="0" w:line="259" w:lineRule="auto"/>
        <w:ind w:left="0" w:firstLine="0"/>
        <w:jc w:val="left"/>
      </w:pPr>
      <w:r>
        <w:t xml:space="preserve"> </w:t>
      </w:r>
    </w:p>
    <w:sectPr w:rsidR="00D420B1" w:rsidSect="00021AEC">
      <w:headerReference w:type="even" r:id="rId20"/>
      <w:headerReference w:type="default" r:id="rId21"/>
      <w:footerReference w:type="even" r:id="rId22"/>
      <w:footerReference w:type="default" r:id="rId23"/>
      <w:headerReference w:type="first" r:id="rId24"/>
      <w:footerReference w:type="first" r:id="rId25"/>
      <w:pgSz w:w="12240" w:h="15840"/>
      <w:pgMar w:top="1059" w:right="869" w:bottom="1439" w:left="1440" w:header="60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09FC7" w14:textId="77777777" w:rsidR="00B72863" w:rsidRDefault="00B72863">
      <w:pPr>
        <w:spacing w:after="0" w:line="240" w:lineRule="auto"/>
      </w:pPr>
      <w:r>
        <w:separator/>
      </w:r>
    </w:p>
  </w:endnote>
  <w:endnote w:type="continuationSeparator" w:id="0">
    <w:p w14:paraId="38308E06" w14:textId="77777777" w:rsidR="00B72863" w:rsidRDefault="00B7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787C8" w14:textId="77777777" w:rsidR="00D420B1" w:rsidRDefault="00F1460A">
    <w:pPr>
      <w:spacing w:after="0" w:line="259" w:lineRule="auto"/>
      <w:ind w:left="0" w:right="569"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7E089" w14:textId="77777777" w:rsidR="00D420B1" w:rsidRDefault="00F1460A">
    <w:pPr>
      <w:spacing w:after="0" w:line="259" w:lineRule="auto"/>
      <w:ind w:left="0" w:right="569" w:firstLine="0"/>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C5D91" w14:textId="77777777" w:rsidR="00D420B1" w:rsidRDefault="00D420B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4E764" w14:textId="77777777" w:rsidR="00B72863" w:rsidRDefault="00B72863">
      <w:pPr>
        <w:spacing w:after="0" w:line="240" w:lineRule="auto"/>
      </w:pPr>
      <w:r>
        <w:separator/>
      </w:r>
    </w:p>
  </w:footnote>
  <w:footnote w:type="continuationSeparator" w:id="0">
    <w:p w14:paraId="12ABADE4" w14:textId="77777777" w:rsidR="00B72863" w:rsidRDefault="00B72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C9A82" w14:textId="77777777" w:rsidR="00D420B1" w:rsidRDefault="00F1460A">
    <w:pPr>
      <w:spacing w:after="0" w:line="259" w:lineRule="auto"/>
      <w:ind w:left="0" w:firstLine="0"/>
      <w:jc w:val="left"/>
    </w:pPr>
    <w:r>
      <w:t xml:space="preserve">Samuel L. Peoples – 793568460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A8DA3" w14:textId="60B54795" w:rsidR="00D420B1" w:rsidRDefault="004B5008">
    <w:pPr>
      <w:spacing w:after="0" w:line="259" w:lineRule="auto"/>
      <w:ind w:left="0" w:firstLine="0"/>
      <w:jc w:val="left"/>
    </w:pPr>
    <w:r>
      <w:t>Prasad Kulkarni</w:t>
    </w:r>
    <w:r w:rsidR="00F1460A">
      <w:t xml:space="preserve"> – </w:t>
    </w:r>
    <w:r w:rsidRPr="0087314C">
      <w:t>928949766</w:t>
    </w:r>
    <w:r w:rsidR="00F1460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8CCF7" w14:textId="77777777" w:rsidR="00D420B1" w:rsidRDefault="00D420B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E2884"/>
    <w:multiLevelType w:val="hybridMultilevel"/>
    <w:tmpl w:val="0B48295E"/>
    <w:lvl w:ilvl="0" w:tplc="6648755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231E6C27"/>
    <w:multiLevelType w:val="hybridMultilevel"/>
    <w:tmpl w:val="DE18C432"/>
    <w:lvl w:ilvl="0" w:tplc="4D122D0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F4023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566DD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28470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2577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498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2A48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90414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E8005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514560"/>
    <w:multiLevelType w:val="hybridMultilevel"/>
    <w:tmpl w:val="63D66C60"/>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40CE5632"/>
    <w:multiLevelType w:val="hybridMultilevel"/>
    <w:tmpl w:val="0DF4CB14"/>
    <w:lvl w:ilvl="0" w:tplc="6B26FA2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46DC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68A8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5C6FF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F8A7F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54A870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66097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CBE447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D72147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B1"/>
    <w:rsid w:val="0000442B"/>
    <w:rsid w:val="00020D05"/>
    <w:rsid w:val="00021AEC"/>
    <w:rsid w:val="00146CCD"/>
    <w:rsid w:val="004B5008"/>
    <w:rsid w:val="004F5B2B"/>
    <w:rsid w:val="005361D8"/>
    <w:rsid w:val="00721BFE"/>
    <w:rsid w:val="00744483"/>
    <w:rsid w:val="007E1C2A"/>
    <w:rsid w:val="00855126"/>
    <w:rsid w:val="0086637C"/>
    <w:rsid w:val="00907FBC"/>
    <w:rsid w:val="009243A3"/>
    <w:rsid w:val="009F30A4"/>
    <w:rsid w:val="00A3496E"/>
    <w:rsid w:val="00A60FDF"/>
    <w:rsid w:val="00A939F5"/>
    <w:rsid w:val="00B72863"/>
    <w:rsid w:val="00C01FED"/>
    <w:rsid w:val="00C307B5"/>
    <w:rsid w:val="00CF43C3"/>
    <w:rsid w:val="00D07269"/>
    <w:rsid w:val="00D420B1"/>
    <w:rsid w:val="00E854CD"/>
    <w:rsid w:val="00EC5AFE"/>
    <w:rsid w:val="00F07CCE"/>
    <w:rsid w:val="00F1460A"/>
    <w:rsid w:val="00F6378B"/>
    <w:rsid w:val="00FA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30DFB"/>
  <w15:docId w15:val="{B283F89E-92B4-9041-8E06-93DEA9A3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2"/>
      </w:numPr>
      <w:spacing w:after="254" w:line="259" w:lineRule="auto"/>
      <w:ind w:left="10" w:right="57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4" w:line="259" w:lineRule="auto"/>
      <w:ind w:left="10" w:right="57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semiHidden/>
    <w:unhideWhenUsed/>
    <w:qFormat/>
    <w:pPr>
      <w:keepNext/>
      <w:keepLines/>
      <w:spacing w:after="254" w:line="259" w:lineRule="auto"/>
      <w:ind w:left="10" w:right="57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line="259" w:lineRule="auto"/>
      <w:ind w:left="25" w:right="566" w:hanging="10"/>
    </w:pPr>
    <w:rPr>
      <w:rFonts w:ascii="Times New Roman" w:eastAsia="Times New Roman" w:hAnsi="Times New Roman" w:cs="Times New Roman"/>
      <w:color w:val="E7E6E6"/>
    </w:rPr>
  </w:style>
  <w:style w:type="paragraph" w:styleId="TOC2">
    <w:name w:val="toc 2"/>
    <w:hidden/>
    <w:uiPriority w:val="39"/>
    <w:pPr>
      <w:spacing w:line="259" w:lineRule="auto"/>
      <w:ind w:left="745" w:right="566" w:hanging="10"/>
    </w:pPr>
    <w:rPr>
      <w:rFonts w:ascii="Times New Roman" w:eastAsia="Times New Roman" w:hAnsi="Times New Roman" w:cs="Times New Roman"/>
      <w:color w:val="E7E6E6"/>
    </w:rPr>
  </w:style>
  <w:style w:type="character" w:styleId="Hyperlink">
    <w:name w:val="Hyperlink"/>
    <w:basedOn w:val="DefaultParagraphFont"/>
    <w:uiPriority w:val="99"/>
    <w:unhideWhenUsed/>
    <w:rsid w:val="00E854CD"/>
    <w:rPr>
      <w:color w:val="0563C1" w:themeColor="hyperlink"/>
      <w:u w:val="single"/>
    </w:rPr>
  </w:style>
  <w:style w:type="character" w:styleId="UnresolvedMention">
    <w:name w:val="Unresolved Mention"/>
    <w:basedOn w:val="DefaultParagraphFont"/>
    <w:uiPriority w:val="99"/>
    <w:semiHidden/>
    <w:unhideWhenUsed/>
    <w:rsid w:val="00E854CD"/>
    <w:rPr>
      <w:color w:val="605E5C"/>
      <w:shd w:val="clear" w:color="auto" w:fill="E1DFDD"/>
    </w:rPr>
  </w:style>
  <w:style w:type="paragraph" w:styleId="ListParagraph">
    <w:name w:val="List Paragraph"/>
    <w:basedOn w:val="Normal"/>
    <w:uiPriority w:val="34"/>
    <w:qFormat/>
    <w:rsid w:val="00721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414">
      <w:bodyDiv w:val="1"/>
      <w:marLeft w:val="0"/>
      <w:marRight w:val="0"/>
      <w:marTop w:val="0"/>
      <w:marBottom w:val="0"/>
      <w:divBdr>
        <w:top w:val="none" w:sz="0" w:space="0" w:color="auto"/>
        <w:left w:val="none" w:sz="0" w:space="0" w:color="auto"/>
        <w:bottom w:val="none" w:sz="0" w:space="0" w:color="auto"/>
        <w:right w:val="none" w:sz="0" w:space="0" w:color="auto"/>
      </w:divBdr>
      <w:divsChild>
        <w:div w:id="1178079692">
          <w:marLeft w:val="360"/>
          <w:marRight w:val="0"/>
          <w:marTop w:val="200"/>
          <w:marBottom w:val="0"/>
          <w:divBdr>
            <w:top w:val="none" w:sz="0" w:space="0" w:color="auto"/>
            <w:left w:val="none" w:sz="0" w:space="0" w:color="auto"/>
            <w:bottom w:val="none" w:sz="0" w:space="0" w:color="auto"/>
            <w:right w:val="none" w:sz="0" w:space="0" w:color="auto"/>
          </w:divBdr>
        </w:div>
        <w:div w:id="1903321340">
          <w:marLeft w:val="1080"/>
          <w:marRight w:val="0"/>
          <w:marTop w:val="100"/>
          <w:marBottom w:val="0"/>
          <w:divBdr>
            <w:top w:val="none" w:sz="0" w:space="0" w:color="auto"/>
            <w:left w:val="none" w:sz="0" w:space="0" w:color="auto"/>
            <w:bottom w:val="none" w:sz="0" w:space="0" w:color="auto"/>
            <w:right w:val="none" w:sz="0" w:space="0" w:color="auto"/>
          </w:divBdr>
        </w:div>
        <w:div w:id="181480177">
          <w:marLeft w:val="1080"/>
          <w:marRight w:val="0"/>
          <w:marTop w:val="100"/>
          <w:marBottom w:val="0"/>
          <w:divBdr>
            <w:top w:val="none" w:sz="0" w:space="0" w:color="auto"/>
            <w:left w:val="none" w:sz="0" w:space="0" w:color="auto"/>
            <w:bottom w:val="none" w:sz="0" w:space="0" w:color="auto"/>
            <w:right w:val="none" w:sz="0" w:space="0" w:color="auto"/>
          </w:divBdr>
        </w:div>
        <w:div w:id="1479301722">
          <w:marLeft w:val="360"/>
          <w:marRight w:val="0"/>
          <w:marTop w:val="200"/>
          <w:marBottom w:val="0"/>
          <w:divBdr>
            <w:top w:val="none" w:sz="0" w:space="0" w:color="auto"/>
            <w:left w:val="none" w:sz="0" w:space="0" w:color="auto"/>
            <w:bottom w:val="none" w:sz="0" w:space="0" w:color="auto"/>
            <w:right w:val="none" w:sz="0" w:space="0" w:color="auto"/>
          </w:divBdr>
        </w:div>
        <w:div w:id="130556400">
          <w:marLeft w:val="1080"/>
          <w:marRight w:val="0"/>
          <w:marTop w:val="100"/>
          <w:marBottom w:val="0"/>
          <w:divBdr>
            <w:top w:val="none" w:sz="0" w:space="0" w:color="auto"/>
            <w:left w:val="none" w:sz="0" w:space="0" w:color="auto"/>
            <w:bottom w:val="none" w:sz="0" w:space="0" w:color="auto"/>
            <w:right w:val="none" w:sz="0" w:space="0" w:color="auto"/>
          </w:divBdr>
        </w:div>
        <w:div w:id="2034065514">
          <w:marLeft w:val="1080"/>
          <w:marRight w:val="0"/>
          <w:marTop w:val="100"/>
          <w:marBottom w:val="0"/>
          <w:divBdr>
            <w:top w:val="none" w:sz="0" w:space="0" w:color="auto"/>
            <w:left w:val="none" w:sz="0" w:space="0" w:color="auto"/>
            <w:bottom w:val="none" w:sz="0" w:space="0" w:color="auto"/>
            <w:right w:val="none" w:sz="0" w:space="0" w:color="auto"/>
          </w:divBdr>
        </w:div>
        <w:div w:id="922035363">
          <w:marLeft w:val="360"/>
          <w:marRight w:val="0"/>
          <w:marTop w:val="200"/>
          <w:marBottom w:val="0"/>
          <w:divBdr>
            <w:top w:val="none" w:sz="0" w:space="0" w:color="auto"/>
            <w:left w:val="none" w:sz="0" w:space="0" w:color="auto"/>
            <w:bottom w:val="none" w:sz="0" w:space="0" w:color="auto"/>
            <w:right w:val="none" w:sz="0" w:space="0" w:color="auto"/>
          </w:divBdr>
        </w:div>
        <w:div w:id="33165612">
          <w:marLeft w:val="1080"/>
          <w:marRight w:val="0"/>
          <w:marTop w:val="100"/>
          <w:marBottom w:val="0"/>
          <w:divBdr>
            <w:top w:val="none" w:sz="0" w:space="0" w:color="auto"/>
            <w:left w:val="none" w:sz="0" w:space="0" w:color="auto"/>
            <w:bottom w:val="none" w:sz="0" w:space="0" w:color="auto"/>
            <w:right w:val="none" w:sz="0" w:space="0" w:color="auto"/>
          </w:divBdr>
        </w:div>
        <w:div w:id="354842695">
          <w:marLeft w:val="1080"/>
          <w:marRight w:val="0"/>
          <w:marTop w:val="100"/>
          <w:marBottom w:val="0"/>
          <w:divBdr>
            <w:top w:val="none" w:sz="0" w:space="0" w:color="auto"/>
            <w:left w:val="none" w:sz="0" w:space="0" w:color="auto"/>
            <w:bottom w:val="none" w:sz="0" w:space="0" w:color="auto"/>
            <w:right w:val="none" w:sz="0" w:space="0" w:color="auto"/>
          </w:divBdr>
        </w:div>
        <w:div w:id="1143615238">
          <w:marLeft w:val="1800"/>
          <w:marRight w:val="0"/>
          <w:marTop w:val="100"/>
          <w:marBottom w:val="0"/>
          <w:divBdr>
            <w:top w:val="none" w:sz="0" w:space="0" w:color="auto"/>
            <w:left w:val="none" w:sz="0" w:space="0" w:color="auto"/>
            <w:bottom w:val="none" w:sz="0" w:space="0" w:color="auto"/>
            <w:right w:val="none" w:sz="0" w:space="0" w:color="auto"/>
          </w:divBdr>
        </w:div>
      </w:divsChild>
    </w:div>
    <w:div w:id="384988726">
      <w:bodyDiv w:val="1"/>
      <w:marLeft w:val="0"/>
      <w:marRight w:val="0"/>
      <w:marTop w:val="0"/>
      <w:marBottom w:val="0"/>
      <w:divBdr>
        <w:top w:val="none" w:sz="0" w:space="0" w:color="auto"/>
        <w:left w:val="none" w:sz="0" w:space="0" w:color="auto"/>
        <w:bottom w:val="none" w:sz="0" w:space="0" w:color="auto"/>
        <w:right w:val="none" w:sz="0" w:space="0" w:color="auto"/>
      </w:divBdr>
    </w:div>
    <w:div w:id="153179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LPeoples/MSADS_Portfolio" TargetMode="External"/><Relationship Id="rId13" Type="http://schemas.openxmlformats.org/officeDocument/2006/relationships/image" Target="media/image5.jpeg"/><Relationship Id="rId18" Type="http://schemas.openxmlformats.org/officeDocument/2006/relationships/hyperlink" Target="https://github.com/prasadkulkarni01/SyracuseUniversityDataScience/tree/main/IST%2071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prasadkulkarni01/SyracuseUniversityDataScience" TargetMode="External"/><Relationship Id="rId12" Type="http://schemas.openxmlformats.org/officeDocument/2006/relationships/image" Target="media/image4.png"/><Relationship Id="rId17" Type="http://schemas.openxmlformats.org/officeDocument/2006/relationships/hyperlink" Target="https://github.com/prasadkulkarni01/SyracuseUniversityDataScience/tree/main/IST%20707"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prasadkulkarni01/SyracuseUniversityDataScience/tree/main/IST%2065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rasadkulkarni01/SyracuseUniversityDataScience/tree/main/MAR%2065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cp:lastModifiedBy>Prasad Kulkarni</cp:lastModifiedBy>
  <cp:revision>18</cp:revision>
  <dcterms:created xsi:type="dcterms:W3CDTF">2021-05-06T00:36:00Z</dcterms:created>
  <dcterms:modified xsi:type="dcterms:W3CDTF">2021-06-02T00:23:00Z</dcterms:modified>
</cp:coreProperties>
</file>