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41D9" w14:textId="6CB365C7" w:rsidR="00A15086" w:rsidRDefault="00A15086">
      <w:r>
        <w:t>Abstract</w:t>
      </w:r>
    </w:p>
    <w:p w14:paraId="54916470" w14:textId="77777777" w:rsidR="007C1860" w:rsidRDefault="007C1860"/>
    <w:p w14:paraId="360BB246" w14:textId="12DDFFBB" w:rsidR="007C1860" w:rsidRDefault="007C1860">
      <w:hyperlink r:id="rId6" w:history="1">
        <w:r w:rsidRPr="003A1553">
          <w:rPr>
            <w:rStyle w:val="Hyperlink"/>
          </w:rPr>
          <w:t>https://www.springer.com/journal/11263/updates/25233244</w:t>
        </w:r>
      </w:hyperlink>
    </w:p>
    <w:p w14:paraId="044A1284" w14:textId="77777777" w:rsidR="007C1860" w:rsidRDefault="007C1860"/>
    <w:p w14:paraId="33023730" w14:textId="77777777" w:rsidR="00A15086" w:rsidRDefault="00A15086"/>
    <w:p w14:paraId="20A202C4" w14:textId="77777777" w:rsidR="00A15086" w:rsidRDefault="00A15086"/>
    <w:p w14:paraId="05658B4E" w14:textId="68A7A001" w:rsidR="00E82BEE" w:rsidRPr="00A15086" w:rsidRDefault="0063641E">
      <w:pPr>
        <w:rPr>
          <w:sz w:val="20"/>
          <w:szCs w:val="20"/>
        </w:rPr>
      </w:pPr>
      <w:r w:rsidRPr="00A15086">
        <w:rPr>
          <w:sz w:val="20"/>
          <w:szCs w:val="20"/>
        </w:rPr>
        <w:t>Introduction</w:t>
      </w:r>
    </w:p>
    <w:p w14:paraId="786C2203" w14:textId="050A1474" w:rsidR="00A15086" w:rsidRPr="00A15086" w:rsidRDefault="00A15086" w:rsidP="00A15086">
      <w:pPr>
        <w:rPr>
          <w:sz w:val="20"/>
          <w:szCs w:val="20"/>
        </w:rPr>
      </w:pPr>
      <w:r w:rsidRPr="00A15086">
        <w:rPr>
          <w:sz w:val="20"/>
          <w:szCs w:val="20"/>
        </w:rPr>
        <w:t xml:space="preserve">Monitoring human </w:t>
      </w:r>
      <w:proofErr w:type="spellStart"/>
      <w:r w:rsidRPr="00A15086">
        <w:rPr>
          <w:sz w:val="20"/>
          <w:szCs w:val="20"/>
        </w:rPr>
        <w:t>behavior</w:t>
      </w:r>
      <w:proofErr w:type="spellEnd"/>
      <w:r w:rsidRPr="00A15086">
        <w:rPr>
          <w:sz w:val="20"/>
          <w:szCs w:val="20"/>
        </w:rPr>
        <w:t xml:space="preserve"> requires fine-grained understanding of actions. Free living activities (FLA) may look </w:t>
      </w:r>
      <w:proofErr w:type="gramStart"/>
      <w:r w:rsidRPr="00A15086">
        <w:rPr>
          <w:sz w:val="20"/>
          <w:szCs w:val="20"/>
        </w:rPr>
        <w:t>simple</w:t>
      </w:r>
      <w:proofErr w:type="gramEnd"/>
      <w:r w:rsidRPr="00A15086">
        <w:rPr>
          <w:sz w:val="20"/>
          <w:szCs w:val="20"/>
        </w:rPr>
        <w:t xml:space="preserve"> but their recognition is often more challenging than activities present in sport, movie or </w:t>
      </w:r>
      <w:proofErr w:type="spellStart"/>
      <w:r w:rsidRPr="00A15086">
        <w:rPr>
          <w:sz w:val="20"/>
          <w:szCs w:val="20"/>
        </w:rPr>
        <w:t>Youtube</w:t>
      </w:r>
      <w:proofErr w:type="spellEnd"/>
      <w:r w:rsidRPr="00A15086">
        <w:rPr>
          <w:sz w:val="20"/>
          <w:szCs w:val="20"/>
        </w:rPr>
        <w:t xml:space="preserve"> videos. FLA often have very low inter-class variance making the task of discriminating </w:t>
      </w:r>
      <w:proofErr w:type="gramStart"/>
      <w:r w:rsidRPr="00A15086">
        <w:rPr>
          <w:sz w:val="20"/>
          <w:szCs w:val="20"/>
        </w:rPr>
        <w:t>them</w:t>
      </w:r>
      <w:proofErr w:type="gramEnd"/>
    </w:p>
    <w:p w14:paraId="6948E71E" w14:textId="11FC049D" w:rsidR="0063641E" w:rsidRDefault="00A15086" w:rsidP="00A15086">
      <w:pPr>
        <w:rPr>
          <w:sz w:val="20"/>
          <w:szCs w:val="20"/>
        </w:rPr>
      </w:pPr>
      <w:r w:rsidRPr="00A15086">
        <w:rPr>
          <w:sz w:val="20"/>
          <w:szCs w:val="20"/>
        </w:rPr>
        <w:t>from one another very challenging.</w:t>
      </w:r>
      <w:r>
        <w:rPr>
          <w:sz w:val="20"/>
          <w:szCs w:val="20"/>
        </w:rPr>
        <w:t xml:space="preserve"> </w:t>
      </w:r>
      <w:r w:rsidRPr="00A15086">
        <w:rPr>
          <w:sz w:val="20"/>
          <w:szCs w:val="20"/>
        </w:rPr>
        <w:t>In the recent literature, the main focus is the recognition of actions from internet videos</w:t>
      </w:r>
      <w:r w:rsidR="00B646D0">
        <w:rPr>
          <w:sz w:val="20"/>
          <w:szCs w:val="20"/>
        </w:rPr>
        <w:t xml:space="preserve"> </w:t>
      </w:r>
      <w:r w:rsidR="00B646D0">
        <w:fldChar w:fldCharType="begin"/>
      </w:r>
      <w:r w:rsidR="00B646D0">
        <w:instrText xml:space="preserve"> ADDIN ZOTERO_ITEM CSL_CITATION {"citationID":"wLgxkAhF","properties":{"formattedCitation":"[1]","plainCitation":"[1]","noteIndex":0},"citationItems":[{"id":50,"uris":["http://zotero.org/users/local/WjDKg3pa/items/F5R4HPLT"],"itemData":{"id":50,"type":"article-journal","abstract":"The paucity of videos in current action classification datasets (UCF-101 and HMDB-51) has made it difficult to identify good video architectures, as most methods obtain similar performance on existing small-scale benchmarks. This paper re-evaluates state-of-the-art architectures in light of the new Kinetics Human Action Video dataset. Kinetics has two orders of magnitude more data, with 400 human action classes and over 400 clips per class, and is collected from realistic, challenging YouTube videos. We provide an analysis on how current architectures fare on the task of action classification on this dataset and how much performance improves on the smaller benchmark datasets after pre-training on Kinetics. We also introduce a new Two-Stream Inflated 3D ConvNet (I3D) that is based on 2D ConvNet inflation: filters and pooling kernels of very deep image classification ConvNets are expanded into 3D, making it possible to learn seamless spatio-temporal feature extractors from video while leveraging successful ImageNet architecture designs and even their parameters. We show that, after pre-training on Kinetics, I3D models considerably improve upon the state-of-the-art in action classification, reaching 80.9% on HMDB-51 and 98.0% on UCF-101.","container-title":"arXiv:1705.07750 [cs]","note":"arXiv: 1705.07750","source":"arXiv.org","title":"Quo Vadis, Action Recognition? A New Model and the Kinetics Dataset","title-short":"Quo Vadis, Action Recognition?","URL":"http://arxiv.org/abs/1705.07750","author":[{"family":"Carreira","given":"Joao"},{"family":"Zisserman","given":"Andrew"}],"accessed":{"date-parts":[["2022",5,1]]},"issued":{"date-parts":[["2018",2,12]]}}}],"schema":"https://github.com/citation-style-language/schema/raw/master/csl-citation.json"} </w:instrText>
      </w:r>
      <w:r w:rsidR="00B646D0">
        <w:fldChar w:fldCharType="separate"/>
      </w:r>
      <w:r w:rsidR="00B646D0">
        <w:rPr>
          <w:noProof/>
        </w:rPr>
        <w:t>[1]</w:t>
      </w:r>
      <w:r w:rsidR="00B646D0">
        <w:fldChar w:fldCharType="end"/>
      </w:r>
      <w:r w:rsidR="00B646D0">
        <w:rPr>
          <w:sz w:val="20"/>
          <w:szCs w:val="20"/>
        </w:rPr>
        <w:t xml:space="preserve"> </w:t>
      </w:r>
      <w:r w:rsidR="00B646D0">
        <w:rPr>
          <w:sz w:val="20"/>
          <w:szCs w:val="20"/>
        </w:rPr>
        <w:fldChar w:fldCharType="begin"/>
      </w:r>
      <w:r w:rsidR="00B646D0">
        <w:rPr>
          <w:sz w:val="20"/>
          <w:szCs w:val="20"/>
        </w:rPr>
        <w:instrText xml:space="preserve"> ADDIN ZOTERO_ITEM CSL_CITATION {"citationID":"YvXcqMtr","properties":{"formattedCitation":"[2]","plainCitation":"[2]","noteIndex":0},"citationItems":[{"id":22,"uris":["http://zotero.org/users/local/WjDKg3pa/items/RYCTQS62"],"itemData":{"id":22,"type":"paper-conference","event-title":"Proceedings of the IEEE/CVF International Conference on Computer Vision","page":"6202-6211","source":"openaccess.thecvf.com","title":"SlowFast Networks for Video Recognition","URL":"https://openaccess.thecvf.com/content_ICCV_2019/html/Feichtenhofer_SlowFast_Networks_for_Video_Recognition_ICCV_2019_paper.html","author":[{"family":"Feichtenhofer","given":"Christoph"},{"family":"Fan","given":"Haoqi"},{"family":"Malik","given":"Jitendra"},{"family":"He","given":"Kaiming"}],"accessed":{"date-parts":[["2022",4,29]]},"issued":{"date-parts":[["2019"]]}}}],"schema":"https://github.com/citation-style-language/schema/raw/master/csl-citation.json"} </w:instrText>
      </w:r>
      <w:r w:rsidR="00B646D0">
        <w:rPr>
          <w:sz w:val="20"/>
          <w:szCs w:val="20"/>
        </w:rPr>
        <w:fldChar w:fldCharType="separate"/>
      </w:r>
      <w:r w:rsidR="00B646D0">
        <w:rPr>
          <w:noProof/>
          <w:sz w:val="20"/>
          <w:szCs w:val="20"/>
        </w:rPr>
        <w:t>[2]</w:t>
      </w:r>
      <w:r w:rsidR="00B646D0">
        <w:rPr>
          <w:sz w:val="20"/>
          <w:szCs w:val="20"/>
        </w:rPr>
        <w:fldChar w:fldCharType="end"/>
      </w:r>
      <w:r w:rsidRPr="00A15086">
        <w:rPr>
          <w:sz w:val="20"/>
          <w:szCs w:val="20"/>
        </w:rPr>
        <w:t xml:space="preserve"> and very few studies have attempted to recognize ADL in indoor scenarios </w:t>
      </w:r>
      <w:r w:rsidR="00B646D0">
        <w:rPr>
          <w:sz w:val="20"/>
          <w:szCs w:val="20"/>
        </w:rPr>
        <w:fldChar w:fldCharType="begin"/>
      </w:r>
      <w:r w:rsidR="00B646D0">
        <w:rPr>
          <w:sz w:val="20"/>
          <w:szCs w:val="20"/>
        </w:rPr>
        <w:instrText xml:space="preserve"> ADDIN ZOTERO_ITEM CSL_CITATION {"citationID":"q9pjFh3I","properties":{"formattedCitation":"[3]","plainCitation":"[3]","noteIndex":0},"citationItems":[{"id":1194,"uris":["http://zotero.org/users/local/WjDKg3pa/items/QAR8WMU5"],"itemData":{"id":1194,"type":"paper-conference","abstract":"The performance of deep neural networks is strongly influenced by the quantity and quality of annotated data. Most of the large activity recognition datasets consist of data sourced from the web, which does not reflect challenges that exist in activities of daily living. In this paper, we introduce a large real-world video dataset for activities of daily living: Toyota Smarthome. The dataset consists of 16K RGB+D clips of 31 activity classes, performed by seniors in a smarthome. Unlike previous datasets, videos were fully unscripted. As a result, the dataset poses several challenges: high intra-class variation, high class imbalance, simple and composite activities, and activities with similar motion and variable duration. Activities were annotated with both coarse and fine-grained labels. These characteristics differentiate Toyota Smarthome from other datasets for activity recognition. As recent activity recognition approaches fail to address the challenges posed by Toyota Smarthome, we present a novel activity recognition method with attention mechanism. We propose a pose driven spatio-temporal attention mechanism through 3D ConvNets. We show that our novel method outperforms state-of-the-art methods on benchmark datasets, as well as on the Toyota Smarthome dataset. We release the dataset for research use 1 .","DOI":"10.1109/ICCV.2019.00092","source":"ResearchGate","title":"Toyota Smarthome: Real-World Activities of Daily Living","title-short":"Toyota Smarthome","author":[{"family":"Das","given":"Srijan"},{"family":"Dai","given":"Rui"},{"family":"Koperski","given":"Michal"},{"family":"Minciullo","given":"Luca"},{"family":"Garattoni","given":"Lorenzo"},{"family":"Francesca","given":"Gianpiero"}],"issued":{"date-parts":[["2019",11,17]]}}}],"schema":"https://github.com/citation-style-language/schema/raw/master/csl-citation.json"} </w:instrText>
      </w:r>
      <w:r w:rsidR="00B646D0">
        <w:rPr>
          <w:sz w:val="20"/>
          <w:szCs w:val="20"/>
        </w:rPr>
        <w:fldChar w:fldCharType="separate"/>
      </w:r>
      <w:r w:rsidR="00B646D0">
        <w:rPr>
          <w:noProof/>
          <w:sz w:val="20"/>
          <w:szCs w:val="20"/>
        </w:rPr>
        <w:t>[3]</w:t>
      </w:r>
      <w:r w:rsidR="00B646D0">
        <w:rPr>
          <w:sz w:val="20"/>
          <w:szCs w:val="20"/>
        </w:rPr>
        <w:fldChar w:fldCharType="end"/>
      </w:r>
      <w:r w:rsidR="00B646D0">
        <w:rPr>
          <w:sz w:val="20"/>
          <w:szCs w:val="20"/>
        </w:rPr>
        <w:fldChar w:fldCharType="begin"/>
      </w:r>
      <w:r w:rsidR="00AD20B8">
        <w:rPr>
          <w:sz w:val="20"/>
          <w:szCs w:val="20"/>
        </w:rPr>
        <w:instrText xml:space="preserve"> ADDIN ZOTERO_ITEM CSL_CITATION {"citationID":"euSKWcfa","properties":{"formattedCitation":"[4]","plainCitation":"[4]","noteIndex":0},"citationItems":[{"id":1240,"uris":["http://zotero.org/users/local/WjDKg3pa/items/8VXE5GLS"],"itemData":{"id":1240,"type":"chapter","abstract":"In this paper, we focus on the spatio-temporal aspect of recognizing Activities of Daily Living (ADL). ADL have two speciﬁc properties (i) subtle spatio-temporal patterns and (ii) similar visual patterns varying with time. Therefore, ADL may look very similar and often necessitate to look at their ﬁne-grained details to distinguish them. Because the recent spatio-temporal 3D ConvNets are too rigid to capture the subtle visual patterns across an action, we propose a novel Video-Pose Network: VPN. The 2 key components of this VPN are a spatial embedding and an attention network. The spatial embedding projects the 3D poses and RGB cues in a common semantic space. This enables the action recognition framework to learn better spatio-temporal features exploiting both modalities. In order to discriminate similar actions, the attention network provides two functionalities - (i) an end-to-end learnable pose backbone exploiting the topology of human body, and (ii) a coupler to provide joint spatio-temporal attention weights across a video. Experiments (Code/models: https://github.com/srijandas07/VPN) show that VPN outperforms the state-of-the-art results for action classiﬁcation on a large scale human activity dataset: NTU-RGB+D 120, its subset NTU-RGB+D 60, a real-world challenging human activity dataset: Toyota Smarthome and a small scale human-object interaction dataset Northwestern UCLA.","container-title":"Computer Vision – ECCV 2020","event-place":"Cham","ISBN":"978-3-030-58544-0","language":"en","note":"collection-title: Lecture Notes in Computer Science\nDOI: 10.1007/978-3-030-58545-7_5","page":"72-90","publisher":"Springer International Publishing","publisher-place":"Cham","source":"DOI.org (Crossref)","title":"VPN: Learning Video-Pose Embedding for Activities of Daily Living","title-short":"VPN","URL":"https://link.springer.com/10.1007/978-3-030-58545-7_5","volume":"12354","editor":[{"family":"Vedaldi","given":"Andrea"},{"family":"Bischof","given":"Horst"},{"family":"Brox","given":"Thomas"},{"family":"Frahm","given":"Jan-Michael"}],"author":[{"family":"Das","given":"Srijan"},{"family":"Sharma","given":"Saurav"},{"family":"Dai","given":"Rui"},{"family":"Brémond","given":"François"},{"family":"Thonnat","given":"Monique"}],"accessed":{"date-parts":[["2023",9,15]]},"issued":{"date-parts":[["2020"]]}}}],"schema":"https://github.com/citation-style-language/schema/raw/master/csl-citation.json"} </w:instrText>
      </w:r>
      <w:r w:rsidR="00B646D0">
        <w:rPr>
          <w:sz w:val="20"/>
          <w:szCs w:val="20"/>
        </w:rPr>
        <w:fldChar w:fldCharType="separate"/>
      </w:r>
      <w:r w:rsidR="00AD20B8">
        <w:rPr>
          <w:noProof/>
          <w:sz w:val="20"/>
          <w:szCs w:val="20"/>
        </w:rPr>
        <w:t>[4]</w:t>
      </w:r>
      <w:r w:rsidR="00B646D0">
        <w:rPr>
          <w:sz w:val="20"/>
          <w:szCs w:val="20"/>
        </w:rPr>
        <w:fldChar w:fldCharType="end"/>
      </w:r>
      <w:r w:rsidR="00B646D0">
        <w:rPr>
          <w:sz w:val="20"/>
          <w:szCs w:val="20"/>
        </w:rPr>
        <w:t xml:space="preserve"> </w:t>
      </w:r>
      <w:r w:rsidR="00AD20B8">
        <w:rPr>
          <w:sz w:val="20"/>
          <w:szCs w:val="20"/>
        </w:rPr>
        <w:fldChar w:fldCharType="begin"/>
      </w:r>
      <w:r w:rsidR="00AD20B8">
        <w:rPr>
          <w:sz w:val="20"/>
          <w:szCs w:val="20"/>
        </w:rPr>
        <w:instrText xml:space="preserve"> ADDIN ZOTERO_ITEM CSL_CITATION {"citationID":"cxcnKn2R","properties":{"formattedCitation":"[5]","plainCitation":"[5]","noteIndex":0},"citationItems":[{"id":788,"uris":["http://zotero.org/users/local/WjDKg3pa/items/3QT9BEUR"],"itemData":{"id":788,"type":"paper-conference","abstract":"In skeleton-based action recognition, graph convolutional networks (GCNs), which model the human body skeletons as spatiotemporal graphs, have achieved remarkable performance. However, in existing GCN-based methods, the topology of the graph is set manually, and it is fixed over all layers and input samples. This may not be optimal for the hierarchical GCN and diverse samples in action recognition tasks. In addition, the second-order information (the lengths and directions of bones) of the skeleton data, which is naturally more informative and discriminative for action recognition, is rarely investigated in existing methods. In this work, we propose a novel two-stream adaptive graph convolutional network (2s-AGCN) for skeleton-based action recognition. The topology of the graph in our model can be either uniformly or individually learned by the BP algorithm in an end-to-end manner. This data-driven method increases the flexibility of the model for graph construction and brings more generality to adapt to various data samples. Moreover, a two-stream framework is proposed to model both the first-order and the second-order information simultaneously, which shows notable improvement for the recognition accuracy. Extensive experiments on the two large-scale datasets, NTU-RGBD and Kinetics-Skeleton, demonstrate that the performance of our model exceeds the state-of-the-art with a significant margin.","container-title":"2019 IEEE/CVF Conference on Computer Vision and Pattern Recognition (CVPR)","DOI":"10.1109/CVPR.2019.01230","event-title":"2019 IEEE/CVF Conference on Computer Vision and Pattern Recognition (CVPR)","note":"ISSN: 2575-7075","page":"12018-12027","source":"IEEE Xplore","title":"Two-Stream Adaptive Graph Convolutional Networks for Skeleton-Based Action Recognition","author":[{"family":"Shi","given":"Lei"},{"family":"Zhang","given":"Yifan"},{"family":"Cheng","given":"Jian"},{"family":"Lu","given":"Hanqing"}],"issued":{"date-parts":[["2019",6]]}}}],"schema":"https://github.com/citation-style-language/schema/raw/master/csl-citation.json"} </w:instrText>
      </w:r>
      <w:r w:rsidR="00AD20B8">
        <w:rPr>
          <w:sz w:val="20"/>
          <w:szCs w:val="20"/>
        </w:rPr>
        <w:fldChar w:fldCharType="separate"/>
      </w:r>
      <w:r w:rsidR="00AD20B8">
        <w:rPr>
          <w:noProof/>
          <w:sz w:val="20"/>
          <w:szCs w:val="20"/>
        </w:rPr>
        <w:t>[5]</w:t>
      </w:r>
      <w:r w:rsidR="00AD20B8">
        <w:rPr>
          <w:sz w:val="20"/>
          <w:szCs w:val="20"/>
        </w:rPr>
        <w:fldChar w:fldCharType="end"/>
      </w:r>
    </w:p>
    <w:p w14:paraId="1AD76777" w14:textId="77777777" w:rsidR="00A15086" w:rsidRDefault="00A15086" w:rsidP="00A15086">
      <w:pPr>
        <w:rPr>
          <w:sz w:val="20"/>
          <w:szCs w:val="20"/>
        </w:rPr>
      </w:pPr>
    </w:p>
    <w:p w14:paraId="2210AB1D" w14:textId="625E874C" w:rsidR="00A15086" w:rsidRDefault="00A15086" w:rsidP="00A15086">
      <w:pPr>
        <w:rPr>
          <w:sz w:val="20"/>
          <w:szCs w:val="20"/>
        </w:rPr>
      </w:pPr>
      <w:r w:rsidRPr="00A15086">
        <w:rPr>
          <w:sz w:val="20"/>
          <w:szCs w:val="20"/>
        </w:rPr>
        <w:t xml:space="preserve">Following a different direction, action recognition for ADL has been dominated by the use of human 3D poses </w:t>
      </w:r>
      <w:r w:rsidR="00AD20B8">
        <w:rPr>
          <w:sz w:val="20"/>
          <w:szCs w:val="20"/>
        </w:rPr>
        <w:fldChar w:fldCharType="begin"/>
      </w:r>
      <w:r w:rsidR="00AD20B8">
        <w:rPr>
          <w:sz w:val="20"/>
          <w:szCs w:val="20"/>
        </w:rPr>
        <w:instrText xml:space="preserve"> ADDIN ZOTERO_ITEM CSL_CITATION {"citationID":"JdjtS245","properties":{"formattedCitation":"[6]","plainCitation":"[6]","noteIndex":0},"citationItems":[{"id":1289,"uris":["http://zotero.org/users/local/WjDKg3pa/items/8GI6X3XL"],"itemData":{"id":1289,"type":"article","abstract":"Skeleton-based human action recognition has recently attracted increasing attention due to the popularity of 3D skeleton data. One main challenge lies in the large view variations in captured human actions. We propose a novel view adaptation scheme to automatically regulate observation viewpoints during the occurrence of an action. Rather than re-positioning the skeletons based on a human defined prior criterion, we design a view adaptive recurrent neural network (RNN) with LSTM architecture, which enables the network itself to adapt to the most suitable observation viewpoints from end to end. Extensive experiment analyses show that the proposed view adaptive RNN model strives to (1) transform the skeletons of various views to much more consistent viewpoints and (2) maintain the continuity of the action rather than transforming every frame to the same position with the same body orientation. Our model achieves significant improvement over the state-of-the-art approaches on three benchmark datasets.","DOI":"10.48550/arXiv.1703.08274","note":"arXiv:1703.08274 [cs]","number":"arXiv:1703.08274","publisher":"arXiv","source":"arXiv.org","title":"View Adaptive Recurrent Neural Networks for High Performance Human Action Recognition from Skeleton Data","URL":"http://arxiv.org/abs/1703.08274","author":[{"family":"Zhang","given":"Pengfei"},{"family":"Lan","given":"Cuiling"},{"family":"Xing","given":"Junliang"},{"family":"Zeng","given":"Wenjun"},{"family":"Xue","given":"Jianru"},{"family":"Zheng","given":"Nanning"}],"accessed":{"date-parts":[["2023",10,15]]},"issued":{"date-parts":[["2017",8,4]]}}}],"schema":"https://github.com/citation-style-language/schema/raw/master/csl-citation.json"} </w:instrText>
      </w:r>
      <w:r w:rsidR="00AD20B8">
        <w:rPr>
          <w:sz w:val="20"/>
          <w:szCs w:val="20"/>
        </w:rPr>
        <w:fldChar w:fldCharType="separate"/>
      </w:r>
      <w:r w:rsidR="00AD20B8">
        <w:rPr>
          <w:noProof/>
          <w:sz w:val="20"/>
          <w:szCs w:val="20"/>
        </w:rPr>
        <w:t>[6]</w:t>
      </w:r>
      <w:r w:rsidR="00AD20B8">
        <w:rPr>
          <w:sz w:val="20"/>
          <w:szCs w:val="20"/>
        </w:rPr>
        <w:fldChar w:fldCharType="end"/>
      </w:r>
      <w:r w:rsidRPr="00A15086">
        <w:rPr>
          <w:sz w:val="20"/>
          <w:szCs w:val="20"/>
        </w:rPr>
        <w:t>. They provide a strong clue for understanding the visual patterns of an action over time. Action recognition methods based on skeleton data have been widely investigated and attracted considerable attention due to their strong adaptability to the dynamic circumstance and complicated background.</w:t>
      </w:r>
    </w:p>
    <w:p w14:paraId="51F452AA" w14:textId="4951688A" w:rsidR="00A15086" w:rsidRDefault="00A15086" w:rsidP="00A15086">
      <w:pPr>
        <w:rPr>
          <w:sz w:val="20"/>
          <w:szCs w:val="20"/>
        </w:rPr>
      </w:pPr>
      <w:r w:rsidRPr="00A15086">
        <w:rPr>
          <w:sz w:val="20"/>
          <w:szCs w:val="20"/>
        </w:rPr>
        <w:t>[31, 8, 6, 27, 22, 29, 33, 19, 20, 21, 14, 13, 23, 18, 17, 32, 30, 34].</w:t>
      </w:r>
    </w:p>
    <w:p w14:paraId="313FAA99" w14:textId="23EADA3C" w:rsidR="00A15086" w:rsidRDefault="00A15086" w:rsidP="00A15086">
      <w:pPr>
        <w:rPr>
          <w:sz w:val="20"/>
          <w:szCs w:val="20"/>
        </w:rPr>
      </w:pPr>
      <w:r w:rsidRPr="00A15086">
        <w:rPr>
          <w:sz w:val="20"/>
          <w:szCs w:val="20"/>
        </w:rPr>
        <w:t>Conventional</w:t>
      </w:r>
      <w:r>
        <w:rPr>
          <w:sz w:val="20"/>
          <w:szCs w:val="20"/>
        </w:rPr>
        <w:t xml:space="preserve"> </w:t>
      </w:r>
      <w:r w:rsidRPr="00A15086">
        <w:rPr>
          <w:sz w:val="20"/>
          <w:szCs w:val="20"/>
        </w:rPr>
        <w:t>deep-learning-based methods manually structure the skeleton as a sequence of joint-coordinate vectors</w:t>
      </w:r>
      <w:r>
        <w:rPr>
          <w:sz w:val="20"/>
          <w:szCs w:val="20"/>
        </w:rPr>
        <w:t xml:space="preserve">. </w:t>
      </w:r>
      <w:r w:rsidRPr="00A15086">
        <w:rPr>
          <w:sz w:val="20"/>
          <w:szCs w:val="20"/>
        </w:rPr>
        <w:t>[6, 27, 22, 29, 33, 19, 20</w:t>
      </w:r>
      <w:proofErr w:type="gramStart"/>
      <w:r w:rsidRPr="00A15086">
        <w:rPr>
          <w:sz w:val="20"/>
          <w:szCs w:val="20"/>
        </w:rPr>
        <w:t>]</w:t>
      </w:r>
      <w:r>
        <w:rPr>
          <w:sz w:val="20"/>
          <w:szCs w:val="20"/>
        </w:rPr>
        <w:t xml:space="preserve"> </w:t>
      </w:r>
      <w:r w:rsidRPr="00A15086">
        <w:rPr>
          <w:sz w:val="20"/>
          <w:szCs w:val="20"/>
        </w:rPr>
        <w:t>,</w:t>
      </w:r>
      <w:proofErr w:type="gramEnd"/>
      <w:r w:rsidRPr="00A15086">
        <w:rPr>
          <w:sz w:val="20"/>
          <w:szCs w:val="20"/>
        </w:rPr>
        <w:t xml:space="preserve"> which is fed into RNNs or CNNs to generate the prediction.</w:t>
      </w:r>
    </w:p>
    <w:p w14:paraId="58DCD06F" w14:textId="351FAA11" w:rsidR="00F6526C" w:rsidRDefault="00F6526C" w:rsidP="00A15086">
      <w:pPr>
        <w:rPr>
          <w:sz w:val="20"/>
          <w:szCs w:val="20"/>
        </w:rPr>
      </w:pPr>
      <w:r w:rsidRPr="00F6526C">
        <w:rPr>
          <w:sz w:val="20"/>
          <w:szCs w:val="20"/>
        </w:rPr>
        <w:t>However, representing the skeleton data as a vector sequence or a 2D grid cannot fully express the dependency between correlated joints.</w:t>
      </w:r>
      <w:r>
        <w:rPr>
          <w:sz w:val="20"/>
          <w:szCs w:val="20"/>
        </w:rPr>
        <w:t xml:space="preserve"> </w:t>
      </w:r>
      <w:r w:rsidRPr="00F6526C">
        <w:rPr>
          <w:sz w:val="20"/>
          <w:szCs w:val="20"/>
        </w:rPr>
        <w:t xml:space="preserve">The skeleton is naturally structured as a graph in a non-Euclidean space with the joints as vertexes and their natural connections in the human body as edges. The previous methods cannot exploit the graph structure of the skeleton data and are difficult to generalize to skeletons with arbitrary forms. Recently, graph convolutional networks (GCNs), which generalize convolution from image to graph, have been successfully adopted in many </w:t>
      </w:r>
      <w:proofErr w:type="gramStart"/>
      <w:r w:rsidRPr="00F6526C">
        <w:rPr>
          <w:sz w:val="20"/>
          <w:szCs w:val="20"/>
        </w:rPr>
        <w:t>applications[</w:t>
      </w:r>
      <w:proofErr w:type="gramEnd"/>
      <w:r w:rsidRPr="00F6526C">
        <w:rPr>
          <w:sz w:val="20"/>
          <w:szCs w:val="20"/>
        </w:rPr>
        <w:t xml:space="preserve">16, 7, 25, 1, 9, 24, 15]. For the </w:t>
      </w:r>
      <w:proofErr w:type="gramStart"/>
      <w:r w:rsidRPr="00F6526C">
        <w:rPr>
          <w:sz w:val="20"/>
          <w:szCs w:val="20"/>
        </w:rPr>
        <w:t>skeleton</w:t>
      </w:r>
      <w:r>
        <w:rPr>
          <w:sz w:val="20"/>
          <w:szCs w:val="20"/>
        </w:rPr>
        <w:t xml:space="preserve"> </w:t>
      </w:r>
      <w:r w:rsidRPr="00F6526C">
        <w:rPr>
          <w:sz w:val="20"/>
          <w:szCs w:val="20"/>
        </w:rPr>
        <w:t>based</w:t>
      </w:r>
      <w:proofErr w:type="gramEnd"/>
      <w:r w:rsidRPr="00F6526C">
        <w:rPr>
          <w:sz w:val="20"/>
          <w:szCs w:val="20"/>
        </w:rPr>
        <w:t xml:space="preserve"> action recognition task, Yan et al. [32] first apply GCNs to model the skeleton data. They construct a spatial graph based on the natural connections of joints in the human body and add the temporal edges between corresponding joints in consecutive frames. A distance-based sampling function is proposed for constructing the graph convolutional layer, which is then employed as a basic module to build the final spatiotemporal graph convolutional network (ST-GCN).</w:t>
      </w:r>
    </w:p>
    <w:p w14:paraId="176E7681" w14:textId="77777777" w:rsidR="00A15086" w:rsidRDefault="00A15086" w:rsidP="00A15086">
      <w:pPr>
        <w:rPr>
          <w:sz w:val="20"/>
          <w:szCs w:val="20"/>
        </w:rPr>
      </w:pPr>
    </w:p>
    <w:p w14:paraId="1D9696B0" w14:textId="556ADA19" w:rsidR="00F6526C" w:rsidRDefault="00F6526C" w:rsidP="00A15086">
      <w:pPr>
        <w:rPr>
          <w:sz w:val="20"/>
          <w:szCs w:val="20"/>
        </w:rPr>
      </w:pPr>
      <w:r w:rsidRPr="00F6526C">
        <w:rPr>
          <w:sz w:val="20"/>
          <w:szCs w:val="20"/>
        </w:rPr>
        <w:t>The skeleton graph employed in ST-GCN is heuristically predefined and represents only the physical structure of the human body</w:t>
      </w:r>
      <w:r>
        <w:rPr>
          <w:sz w:val="20"/>
          <w:szCs w:val="20"/>
        </w:rPr>
        <w:t xml:space="preserve"> which is not the optimal graph to represent </w:t>
      </w:r>
      <w:proofErr w:type="gramStart"/>
      <w:r>
        <w:rPr>
          <w:sz w:val="20"/>
          <w:szCs w:val="20"/>
        </w:rPr>
        <w:t>the  relationship</w:t>
      </w:r>
      <w:proofErr w:type="gramEnd"/>
      <w:r>
        <w:rPr>
          <w:sz w:val="20"/>
          <w:szCs w:val="20"/>
        </w:rPr>
        <w:t xml:space="preserve"> between human body joint. </w:t>
      </w:r>
      <w:proofErr w:type="spellStart"/>
      <w:r>
        <w:rPr>
          <w:sz w:val="20"/>
          <w:szCs w:val="20"/>
        </w:rPr>
        <w:t>Ett</w:t>
      </w:r>
      <w:proofErr w:type="spellEnd"/>
      <w:r>
        <w:rPr>
          <w:sz w:val="20"/>
          <w:szCs w:val="20"/>
        </w:rPr>
        <w:t xml:space="preserve"> </w:t>
      </w:r>
      <w:proofErr w:type="spellStart"/>
      <w:r>
        <w:rPr>
          <w:sz w:val="20"/>
          <w:szCs w:val="20"/>
        </w:rPr>
        <w:t>el</w:t>
      </w:r>
      <w:proofErr w:type="spellEnd"/>
      <w:r>
        <w:rPr>
          <w:sz w:val="20"/>
          <w:szCs w:val="20"/>
        </w:rPr>
        <w:t xml:space="preserve"> represented the concept of </w:t>
      </w:r>
      <w:proofErr w:type="spellStart"/>
      <w:r>
        <w:rPr>
          <w:sz w:val="20"/>
          <w:szCs w:val="20"/>
        </w:rPr>
        <w:t>Adapative</w:t>
      </w:r>
      <w:proofErr w:type="spellEnd"/>
      <w:r>
        <w:rPr>
          <w:sz w:val="20"/>
          <w:szCs w:val="20"/>
        </w:rPr>
        <w:t xml:space="preserve"> graph convolution </w:t>
      </w:r>
      <w:r w:rsidR="000920F5">
        <w:rPr>
          <w:sz w:val="20"/>
          <w:szCs w:val="20"/>
        </w:rPr>
        <w:t xml:space="preserve">which suggests a dynamic graph structure which is more flexible and adaptive based on the data. </w:t>
      </w:r>
      <w:r w:rsidR="000920F5" w:rsidRPr="000920F5">
        <w:rPr>
          <w:sz w:val="20"/>
          <w:szCs w:val="20"/>
        </w:rPr>
        <w:t>This data-driven method increases the flexibility of the model for graph construction and brings more generality to adapt to various data samples.</w:t>
      </w:r>
      <w:r w:rsidR="000920F5">
        <w:rPr>
          <w:sz w:val="20"/>
          <w:szCs w:val="20"/>
        </w:rPr>
        <w:t xml:space="preserve"> AGCN is considered as a more improved version of the ST-GCN approach. </w:t>
      </w:r>
    </w:p>
    <w:p w14:paraId="1A5755EA" w14:textId="77777777" w:rsidR="000920F5" w:rsidRDefault="000920F5" w:rsidP="00A15086">
      <w:pPr>
        <w:rPr>
          <w:sz w:val="20"/>
          <w:szCs w:val="20"/>
        </w:rPr>
      </w:pPr>
    </w:p>
    <w:p w14:paraId="24F5C274" w14:textId="1B6E5989" w:rsidR="000920F5" w:rsidRDefault="000920F5" w:rsidP="00A15086">
      <w:pPr>
        <w:rPr>
          <w:sz w:val="20"/>
          <w:szCs w:val="20"/>
        </w:rPr>
      </w:pPr>
      <w:proofErr w:type="gramStart"/>
      <w:r>
        <w:rPr>
          <w:sz w:val="20"/>
          <w:szCs w:val="20"/>
        </w:rPr>
        <w:t>However</w:t>
      </w:r>
      <w:proofErr w:type="gramEnd"/>
      <w:r>
        <w:rPr>
          <w:sz w:val="20"/>
          <w:szCs w:val="20"/>
        </w:rPr>
        <w:t xml:space="preserve"> we found some potential drawbacks both these approaches. </w:t>
      </w:r>
    </w:p>
    <w:p w14:paraId="4E4343EF" w14:textId="36A13E14" w:rsidR="000920F5" w:rsidRDefault="000920F5" w:rsidP="000920F5">
      <w:pPr>
        <w:pStyle w:val="ListParagraph"/>
        <w:numPr>
          <w:ilvl w:val="0"/>
          <w:numId w:val="1"/>
        </w:numPr>
        <w:rPr>
          <w:sz w:val="20"/>
          <w:szCs w:val="20"/>
        </w:rPr>
      </w:pPr>
      <w:r>
        <w:rPr>
          <w:sz w:val="20"/>
          <w:szCs w:val="20"/>
        </w:rPr>
        <w:t xml:space="preserve">In ST-GCN based methods spatial convolution and temporal convolution take place parallelly which makes it capturing both spatiality and temporality </w:t>
      </w:r>
      <w:r w:rsidR="00DD5A62">
        <w:rPr>
          <w:sz w:val="20"/>
          <w:szCs w:val="20"/>
        </w:rPr>
        <w:t xml:space="preserve">of the video is </w:t>
      </w:r>
      <w:r>
        <w:rPr>
          <w:sz w:val="20"/>
          <w:szCs w:val="20"/>
        </w:rPr>
        <w:t>capture</w:t>
      </w:r>
      <w:r w:rsidR="00DD5A62">
        <w:rPr>
          <w:sz w:val="20"/>
          <w:szCs w:val="20"/>
        </w:rPr>
        <w:t>d</w:t>
      </w:r>
      <w:r>
        <w:rPr>
          <w:sz w:val="20"/>
          <w:szCs w:val="20"/>
        </w:rPr>
        <w:t xml:space="preserve"> at the same time.</w:t>
      </w:r>
      <w:r w:rsidR="00DD5A62">
        <w:rPr>
          <w:sz w:val="20"/>
          <w:szCs w:val="20"/>
        </w:rPr>
        <w:t xml:space="preserve"> Before capturing the full version of the spatial features, node feature penetrate through the </w:t>
      </w:r>
      <w:proofErr w:type="spellStart"/>
      <w:r w:rsidR="00DD5A62">
        <w:rPr>
          <w:sz w:val="20"/>
          <w:szCs w:val="20"/>
        </w:rPr>
        <w:t>temporsal</w:t>
      </w:r>
      <w:proofErr w:type="spellEnd"/>
      <w:r w:rsidR="00DD5A62">
        <w:rPr>
          <w:sz w:val="20"/>
          <w:szCs w:val="20"/>
        </w:rPr>
        <w:t xml:space="preserve"> direction</w:t>
      </w:r>
      <w:r>
        <w:rPr>
          <w:sz w:val="20"/>
          <w:szCs w:val="20"/>
        </w:rPr>
        <w:t xml:space="preserve"> </w:t>
      </w:r>
      <w:r w:rsidR="00DD5A62">
        <w:rPr>
          <w:sz w:val="20"/>
          <w:szCs w:val="20"/>
        </w:rPr>
        <w:t xml:space="preserve">which </w:t>
      </w:r>
      <w:r>
        <w:rPr>
          <w:sz w:val="20"/>
          <w:szCs w:val="20"/>
        </w:rPr>
        <w:t>makes</w:t>
      </w:r>
      <w:r w:rsidR="000015B0">
        <w:rPr>
          <w:sz w:val="20"/>
          <w:szCs w:val="20"/>
        </w:rPr>
        <w:t xml:space="preserve"> </w:t>
      </w:r>
      <w:r w:rsidR="00DD5A62">
        <w:rPr>
          <w:sz w:val="20"/>
          <w:szCs w:val="20"/>
        </w:rPr>
        <w:t xml:space="preserve">this </w:t>
      </w:r>
      <w:proofErr w:type="gramStart"/>
      <w:r w:rsidR="00DD5A62">
        <w:rPr>
          <w:sz w:val="20"/>
          <w:szCs w:val="20"/>
        </w:rPr>
        <w:t xml:space="preserve">approach </w:t>
      </w:r>
      <w:r>
        <w:rPr>
          <w:sz w:val="20"/>
          <w:szCs w:val="20"/>
        </w:rPr>
        <w:t xml:space="preserve"> less</w:t>
      </w:r>
      <w:proofErr w:type="gramEnd"/>
      <w:r>
        <w:rPr>
          <w:sz w:val="20"/>
          <w:szCs w:val="20"/>
        </w:rPr>
        <w:t xml:space="preserve"> accurate in capturing the sequential dependency between spatial features at different time points. </w:t>
      </w:r>
    </w:p>
    <w:p w14:paraId="3CD0CF46" w14:textId="77777777" w:rsidR="000920F5" w:rsidRDefault="000920F5" w:rsidP="000920F5">
      <w:pPr>
        <w:pStyle w:val="ListParagraph"/>
        <w:rPr>
          <w:sz w:val="20"/>
          <w:szCs w:val="20"/>
        </w:rPr>
      </w:pPr>
    </w:p>
    <w:p w14:paraId="240A2001" w14:textId="708404C6" w:rsidR="000920F5" w:rsidRDefault="000920F5" w:rsidP="000920F5">
      <w:pPr>
        <w:pStyle w:val="ListParagraph"/>
        <w:numPr>
          <w:ilvl w:val="0"/>
          <w:numId w:val="1"/>
        </w:numPr>
        <w:rPr>
          <w:sz w:val="20"/>
          <w:szCs w:val="20"/>
        </w:rPr>
      </w:pPr>
      <w:r>
        <w:rPr>
          <w:sz w:val="20"/>
          <w:szCs w:val="20"/>
        </w:rPr>
        <w:t>ST-GCN</w:t>
      </w:r>
      <w:r w:rsidR="00C80328">
        <w:rPr>
          <w:sz w:val="20"/>
          <w:szCs w:val="20"/>
        </w:rPr>
        <w:t xml:space="preserve"> based methods </w:t>
      </w:r>
      <w:r w:rsidR="00C80328" w:rsidRPr="00C80328">
        <w:rPr>
          <w:sz w:val="20"/>
          <w:szCs w:val="20"/>
        </w:rPr>
        <w:t xml:space="preserve">lack incorporating the </w:t>
      </w:r>
      <w:r w:rsidR="00C80328">
        <w:rPr>
          <w:sz w:val="20"/>
          <w:szCs w:val="20"/>
        </w:rPr>
        <w:t>other modalities of information</w:t>
      </w:r>
      <w:r w:rsidR="00C80328" w:rsidRPr="00C80328">
        <w:rPr>
          <w:sz w:val="20"/>
          <w:szCs w:val="20"/>
        </w:rPr>
        <w:t xml:space="preserve"> which is an essential property in </w:t>
      </w:r>
      <w:r w:rsidR="00C80328">
        <w:rPr>
          <w:sz w:val="20"/>
          <w:szCs w:val="20"/>
        </w:rPr>
        <w:t>FLA</w:t>
      </w:r>
      <w:r w:rsidR="00C80328" w:rsidRPr="00C80328">
        <w:rPr>
          <w:sz w:val="20"/>
          <w:szCs w:val="20"/>
        </w:rPr>
        <w:t xml:space="preserve"> (especially for human-object interaction</w:t>
      </w:r>
      <w:r w:rsidR="00C80328">
        <w:rPr>
          <w:sz w:val="20"/>
          <w:szCs w:val="20"/>
        </w:rPr>
        <w:t xml:space="preserve">) </w:t>
      </w:r>
    </w:p>
    <w:p w14:paraId="5548A0EE" w14:textId="77777777" w:rsidR="00C80328" w:rsidRPr="00C80328" w:rsidRDefault="00C80328" w:rsidP="00C80328">
      <w:pPr>
        <w:pStyle w:val="ListParagraph"/>
        <w:rPr>
          <w:sz w:val="20"/>
          <w:szCs w:val="20"/>
        </w:rPr>
      </w:pPr>
    </w:p>
    <w:p w14:paraId="04AC5919" w14:textId="2F636B83" w:rsidR="00C80328" w:rsidRDefault="00C80328" w:rsidP="000920F5">
      <w:pPr>
        <w:pStyle w:val="ListParagraph"/>
        <w:numPr>
          <w:ilvl w:val="0"/>
          <w:numId w:val="1"/>
        </w:numPr>
        <w:rPr>
          <w:sz w:val="20"/>
          <w:szCs w:val="20"/>
        </w:rPr>
      </w:pPr>
      <w:r>
        <w:rPr>
          <w:sz w:val="20"/>
          <w:szCs w:val="20"/>
        </w:rPr>
        <w:t xml:space="preserve">Since spatial and temporal convolution occurs concurrently, it doesn’t provision early fusion of other modalities of </w:t>
      </w:r>
      <w:proofErr w:type="gramStart"/>
      <w:r>
        <w:rPr>
          <w:sz w:val="20"/>
          <w:szCs w:val="20"/>
        </w:rPr>
        <w:t>information</w:t>
      </w:r>
      <w:proofErr w:type="gramEnd"/>
    </w:p>
    <w:p w14:paraId="62E2C5FC" w14:textId="77777777" w:rsidR="00C80328" w:rsidRPr="00C80328" w:rsidRDefault="00C80328" w:rsidP="00C80328">
      <w:pPr>
        <w:pStyle w:val="ListParagraph"/>
        <w:rPr>
          <w:sz w:val="20"/>
          <w:szCs w:val="20"/>
        </w:rPr>
      </w:pPr>
    </w:p>
    <w:p w14:paraId="29B75EA0" w14:textId="77777777" w:rsidR="00C80328" w:rsidRDefault="00C80328" w:rsidP="00C80328">
      <w:pPr>
        <w:rPr>
          <w:sz w:val="20"/>
          <w:szCs w:val="20"/>
        </w:rPr>
      </w:pPr>
    </w:p>
    <w:p w14:paraId="61C68FA4" w14:textId="566C9F92" w:rsidR="00A15086" w:rsidRDefault="00C80328" w:rsidP="00A15086">
      <w:pPr>
        <w:rPr>
          <w:sz w:val="20"/>
          <w:szCs w:val="20"/>
        </w:rPr>
      </w:pPr>
      <w:r w:rsidRPr="00C80328">
        <w:rPr>
          <w:sz w:val="20"/>
          <w:szCs w:val="20"/>
        </w:rPr>
        <w:t xml:space="preserve">To solve the above problems, a novel </w:t>
      </w:r>
      <w:r>
        <w:rPr>
          <w:sz w:val="20"/>
          <w:szCs w:val="20"/>
        </w:rPr>
        <w:t xml:space="preserve">adaptive graph </w:t>
      </w:r>
      <w:proofErr w:type="gramStart"/>
      <w:r>
        <w:rPr>
          <w:sz w:val="20"/>
          <w:szCs w:val="20"/>
        </w:rPr>
        <w:t>convolution based</w:t>
      </w:r>
      <w:proofErr w:type="gramEnd"/>
      <w:r>
        <w:rPr>
          <w:sz w:val="20"/>
          <w:szCs w:val="20"/>
        </w:rPr>
        <w:t xml:space="preserve"> architecture</w:t>
      </w:r>
      <w:r w:rsidRPr="00C80328">
        <w:rPr>
          <w:sz w:val="20"/>
          <w:szCs w:val="20"/>
        </w:rPr>
        <w:t xml:space="preserve"> is proposed in this work.</w:t>
      </w:r>
      <w:r w:rsidR="00DD5A62">
        <w:rPr>
          <w:sz w:val="20"/>
          <w:szCs w:val="20"/>
        </w:rPr>
        <w:t xml:space="preserve"> Proposed approach handles the spatiality and temporality in a sequential manner. </w:t>
      </w:r>
    </w:p>
    <w:p w14:paraId="10B66526" w14:textId="77777777" w:rsidR="00DD5A62" w:rsidRDefault="00DD5A62" w:rsidP="00A15086">
      <w:pPr>
        <w:rPr>
          <w:sz w:val="20"/>
          <w:szCs w:val="20"/>
        </w:rPr>
      </w:pPr>
    </w:p>
    <w:p w14:paraId="4DDB41B7" w14:textId="1B396451" w:rsidR="00DD5A62" w:rsidRDefault="00DD5A62" w:rsidP="00A15086">
      <w:pPr>
        <w:rPr>
          <w:sz w:val="20"/>
          <w:szCs w:val="20"/>
        </w:rPr>
      </w:pPr>
      <w:r w:rsidRPr="00DD5A62">
        <w:rPr>
          <w:sz w:val="20"/>
          <w:szCs w:val="20"/>
        </w:rPr>
        <w:t>The main contributions of our work lie in three folds:</w:t>
      </w:r>
      <w:r>
        <w:rPr>
          <w:sz w:val="20"/>
          <w:szCs w:val="20"/>
        </w:rPr>
        <w:t xml:space="preserve"> </w:t>
      </w:r>
    </w:p>
    <w:p w14:paraId="6D04935B" w14:textId="77777777" w:rsidR="00DC1828" w:rsidRDefault="00DC1828" w:rsidP="00A15086">
      <w:pPr>
        <w:rPr>
          <w:sz w:val="20"/>
          <w:szCs w:val="20"/>
        </w:rPr>
      </w:pPr>
    </w:p>
    <w:p w14:paraId="61D91D2D" w14:textId="56E7DF3A" w:rsidR="00DC1828" w:rsidRDefault="00DC1828" w:rsidP="00DC1828">
      <w:pPr>
        <w:pStyle w:val="ListParagraph"/>
        <w:numPr>
          <w:ilvl w:val="0"/>
          <w:numId w:val="2"/>
        </w:numPr>
        <w:rPr>
          <w:sz w:val="20"/>
          <w:szCs w:val="20"/>
        </w:rPr>
      </w:pPr>
      <w:r>
        <w:rPr>
          <w:sz w:val="20"/>
          <w:szCs w:val="20"/>
        </w:rPr>
        <w:t xml:space="preserve">Adaptive graph </w:t>
      </w:r>
      <w:proofErr w:type="gramStart"/>
      <w:r>
        <w:rPr>
          <w:sz w:val="20"/>
          <w:szCs w:val="20"/>
        </w:rPr>
        <w:t>convolution based</w:t>
      </w:r>
      <w:proofErr w:type="gramEnd"/>
      <w:r>
        <w:rPr>
          <w:sz w:val="20"/>
          <w:szCs w:val="20"/>
        </w:rPr>
        <w:t xml:space="preserve"> network architecture is proposed to prove the hypothesis that performing spatial and temporal features separately is performing better than them performing them in a parallel manner.</w:t>
      </w:r>
    </w:p>
    <w:p w14:paraId="73663BD6" w14:textId="7D8A1DAC" w:rsidR="00DC1828" w:rsidRDefault="00DC1828" w:rsidP="00DC1828">
      <w:pPr>
        <w:pStyle w:val="ListParagraph"/>
        <w:numPr>
          <w:ilvl w:val="0"/>
          <w:numId w:val="2"/>
        </w:numPr>
        <w:rPr>
          <w:sz w:val="20"/>
          <w:szCs w:val="20"/>
        </w:rPr>
      </w:pPr>
      <w:r>
        <w:rPr>
          <w:sz w:val="20"/>
          <w:szCs w:val="20"/>
        </w:rPr>
        <w:t>At the same time proposed architecture provisions for early fusion of mu</w:t>
      </w:r>
      <w:r w:rsidR="00A44FDF">
        <w:rPr>
          <w:sz w:val="20"/>
          <w:szCs w:val="20"/>
        </w:rPr>
        <w:t xml:space="preserve">ltiple modalities of information. We validated this fusion operation by adding RGB modality to the corresponding spatial features of the graph convolution </w:t>
      </w:r>
      <w:proofErr w:type="gramStart"/>
      <w:r w:rsidR="00A44FDF">
        <w:rPr>
          <w:sz w:val="20"/>
          <w:szCs w:val="20"/>
        </w:rPr>
        <w:t>data</w:t>
      </w:r>
      <w:proofErr w:type="gramEnd"/>
      <w:r w:rsidR="00A44FDF">
        <w:rPr>
          <w:sz w:val="20"/>
          <w:szCs w:val="20"/>
        </w:rPr>
        <w:t xml:space="preserve"> but this is not just limited to RGB data and it can be extended for any number of modalities. </w:t>
      </w:r>
    </w:p>
    <w:p w14:paraId="7BFDD9C1" w14:textId="2AFCD607" w:rsidR="000015B0" w:rsidRPr="00DC1828" w:rsidRDefault="000015B0" w:rsidP="00DC1828">
      <w:pPr>
        <w:pStyle w:val="ListParagraph"/>
        <w:numPr>
          <w:ilvl w:val="0"/>
          <w:numId w:val="2"/>
        </w:numPr>
        <w:rPr>
          <w:sz w:val="20"/>
          <w:szCs w:val="20"/>
        </w:rPr>
      </w:pPr>
      <w:r w:rsidRPr="00DC1828">
        <w:rPr>
          <w:sz w:val="20"/>
          <w:szCs w:val="20"/>
        </w:rPr>
        <w:t xml:space="preserve">On </w:t>
      </w:r>
      <w:r>
        <w:rPr>
          <w:sz w:val="20"/>
          <w:szCs w:val="20"/>
        </w:rPr>
        <w:t>three</w:t>
      </w:r>
      <w:r w:rsidRPr="00DC1828">
        <w:rPr>
          <w:sz w:val="20"/>
          <w:szCs w:val="20"/>
        </w:rPr>
        <w:t xml:space="preserve"> large-scale datasets for skeleton-based action recognition, the proposed </w:t>
      </w:r>
      <w:r>
        <w:rPr>
          <w:sz w:val="20"/>
          <w:szCs w:val="20"/>
        </w:rPr>
        <w:t>MMAGCN-</w:t>
      </w:r>
      <w:r w:rsidRPr="00DC1828">
        <w:rPr>
          <w:sz w:val="20"/>
          <w:szCs w:val="20"/>
        </w:rPr>
        <w:t xml:space="preserve"> exceeds the state-of-the-art by a significant margin. The code will be released for future work and to facilitate </w:t>
      </w:r>
      <w:proofErr w:type="gramStart"/>
      <w:r w:rsidRPr="00DC1828">
        <w:rPr>
          <w:sz w:val="20"/>
          <w:szCs w:val="20"/>
        </w:rPr>
        <w:t>communication</w:t>
      </w:r>
      <w:proofErr w:type="gramEnd"/>
    </w:p>
    <w:p w14:paraId="1C328E23" w14:textId="77777777" w:rsidR="00DC1828" w:rsidRDefault="00DC1828" w:rsidP="00A15086">
      <w:pPr>
        <w:rPr>
          <w:sz w:val="20"/>
          <w:szCs w:val="20"/>
        </w:rPr>
      </w:pPr>
    </w:p>
    <w:p w14:paraId="4F752B7B" w14:textId="77777777" w:rsidR="00DD5A62" w:rsidRDefault="00DD5A62" w:rsidP="00A15086">
      <w:pPr>
        <w:rPr>
          <w:sz w:val="20"/>
          <w:szCs w:val="20"/>
        </w:rPr>
      </w:pPr>
    </w:p>
    <w:p w14:paraId="16AEC608" w14:textId="77777777" w:rsidR="00DD5A62" w:rsidRDefault="00DD5A62" w:rsidP="00A15086">
      <w:pPr>
        <w:rPr>
          <w:sz w:val="20"/>
          <w:szCs w:val="20"/>
        </w:rPr>
      </w:pPr>
    </w:p>
    <w:p w14:paraId="137D7D31" w14:textId="1A526F54" w:rsidR="00A15086" w:rsidRDefault="00F45ACD" w:rsidP="00A15086">
      <w:pPr>
        <w:rPr>
          <w:sz w:val="20"/>
          <w:szCs w:val="20"/>
        </w:rPr>
      </w:pPr>
      <w:r>
        <w:rPr>
          <w:sz w:val="20"/>
          <w:szCs w:val="20"/>
        </w:rPr>
        <w:t>Related work</w:t>
      </w:r>
    </w:p>
    <w:p w14:paraId="524D865F" w14:textId="77777777" w:rsidR="00C225D9" w:rsidRDefault="00C225D9" w:rsidP="00A15086">
      <w:pPr>
        <w:rPr>
          <w:sz w:val="20"/>
          <w:szCs w:val="20"/>
        </w:rPr>
      </w:pPr>
    </w:p>
    <w:p w14:paraId="48C67167" w14:textId="0A996297" w:rsidR="00E41775" w:rsidRDefault="00416320" w:rsidP="00A15086">
      <w:pPr>
        <w:rPr>
          <w:sz w:val="20"/>
          <w:szCs w:val="20"/>
        </w:rPr>
      </w:pPr>
      <w:r w:rsidRPr="00416320">
        <w:rPr>
          <w:sz w:val="20"/>
          <w:szCs w:val="20"/>
        </w:rPr>
        <w:t xml:space="preserve">Below, we discuss the relevant action recognition algorithms </w:t>
      </w:r>
      <w:proofErr w:type="spellStart"/>
      <w:r w:rsidRPr="00416320">
        <w:rPr>
          <w:sz w:val="20"/>
          <w:szCs w:val="20"/>
        </w:rPr>
        <w:t>w.r.t.</w:t>
      </w:r>
      <w:proofErr w:type="spellEnd"/>
      <w:r w:rsidRPr="00416320">
        <w:rPr>
          <w:sz w:val="20"/>
          <w:szCs w:val="20"/>
        </w:rPr>
        <w:t xml:space="preserve"> their input modalities.</w:t>
      </w:r>
    </w:p>
    <w:p w14:paraId="611E1C58" w14:textId="77777777" w:rsidR="00416320" w:rsidRDefault="00416320" w:rsidP="00A15086">
      <w:pPr>
        <w:rPr>
          <w:sz w:val="20"/>
          <w:szCs w:val="20"/>
        </w:rPr>
      </w:pPr>
    </w:p>
    <w:p w14:paraId="349CA5F4" w14:textId="6BA15E9F" w:rsidR="00416320" w:rsidRDefault="00416320" w:rsidP="00A15086">
      <w:pPr>
        <w:rPr>
          <w:sz w:val="20"/>
          <w:szCs w:val="20"/>
        </w:rPr>
      </w:pPr>
      <w:r>
        <w:rPr>
          <w:sz w:val="20"/>
          <w:szCs w:val="20"/>
        </w:rPr>
        <w:t xml:space="preserve">Image based Action </w:t>
      </w:r>
      <w:proofErr w:type="gramStart"/>
      <w:r>
        <w:rPr>
          <w:sz w:val="20"/>
          <w:szCs w:val="20"/>
        </w:rPr>
        <w:t>recognition</w:t>
      </w:r>
      <w:proofErr w:type="gramEnd"/>
    </w:p>
    <w:p w14:paraId="36D33EA7" w14:textId="77777777" w:rsidR="00416320" w:rsidRPr="00416320" w:rsidRDefault="00416320" w:rsidP="00416320">
      <w:pPr>
        <w:rPr>
          <w:sz w:val="20"/>
          <w:szCs w:val="20"/>
        </w:rPr>
      </w:pPr>
      <w:r w:rsidRPr="00416320">
        <w:rPr>
          <w:sz w:val="20"/>
          <w:szCs w:val="20"/>
        </w:rPr>
        <w:t>Traditionally, image level features [49,50] have been aggregated over time using encoding techniques like Fisher Vector [</w:t>
      </w:r>
      <w:proofErr w:type="gramStart"/>
      <w:r w:rsidRPr="00416320">
        <w:rPr>
          <w:sz w:val="20"/>
          <w:szCs w:val="20"/>
        </w:rPr>
        <w:t>34]</w:t>
      </w:r>
      <w:proofErr w:type="spellStart"/>
      <w:r w:rsidRPr="00416320">
        <w:rPr>
          <w:sz w:val="20"/>
          <w:szCs w:val="20"/>
        </w:rPr>
        <w:t>andNetVLAD</w:t>
      </w:r>
      <w:proofErr w:type="spellEnd"/>
      <w:proofErr w:type="gramEnd"/>
      <w:r w:rsidRPr="00416320">
        <w:rPr>
          <w:sz w:val="20"/>
          <w:szCs w:val="20"/>
        </w:rPr>
        <w:t xml:space="preserve">[1]. But these video descriptors do not encode long-range temporal information. Then, temporal patterns of actions have been modelled in videos using sequential networks. These sequential networks like LSTMs are fed with convolutional features from images [10] and thus, they model the temporal information based on the evolution of appearance of the human actions. However, these methods first process the image level features and then capture their temporal evolution preventing the computation of joint </w:t>
      </w:r>
      <w:proofErr w:type="spellStart"/>
      <w:r w:rsidRPr="00416320">
        <w:rPr>
          <w:sz w:val="20"/>
          <w:szCs w:val="20"/>
        </w:rPr>
        <w:t>spatio</w:t>
      </w:r>
      <w:proofErr w:type="spellEnd"/>
      <w:r w:rsidRPr="00416320">
        <w:rPr>
          <w:sz w:val="20"/>
          <w:szCs w:val="20"/>
        </w:rPr>
        <w:t>-temporal patterns over time.</w:t>
      </w:r>
    </w:p>
    <w:p w14:paraId="3350FDD3" w14:textId="6117501A" w:rsidR="00416320" w:rsidRDefault="00416320" w:rsidP="00416320">
      <w:pPr>
        <w:rPr>
          <w:sz w:val="20"/>
          <w:szCs w:val="20"/>
        </w:rPr>
      </w:pPr>
      <w:r w:rsidRPr="00416320">
        <w:rPr>
          <w:sz w:val="20"/>
          <w:szCs w:val="20"/>
        </w:rPr>
        <w:t xml:space="preserve">Due to this reason, Du et al. [48] have proposed 3D convolution to model the </w:t>
      </w:r>
      <w:proofErr w:type="spellStart"/>
      <w:r w:rsidRPr="00416320">
        <w:rPr>
          <w:sz w:val="20"/>
          <w:szCs w:val="20"/>
        </w:rPr>
        <w:t>spatio</w:t>
      </w:r>
      <w:proofErr w:type="spellEnd"/>
      <w:r w:rsidRPr="00416320">
        <w:rPr>
          <w:sz w:val="20"/>
          <w:szCs w:val="20"/>
        </w:rPr>
        <w:t xml:space="preserve">-temporal patterns within an action. The 3D kernels provide tight coupling of space and time towards better action classification. </w:t>
      </w:r>
      <w:proofErr w:type="gramStart"/>
      <w:r w:rsidRPr="00416320">
        <w:rPr>
          <w:sz w:val="20"/>
          <w:szCs w:val="20"/>
        </w:rPr>
        <w:t>Later on</w:t>
      </w:r>
      <w:proofErr w:type="gramEnd"/>
      <w:r w:rsidRPr="00416320">
        <w:rPr>
          <w:sz w:val="20"/>
          <w:szCs w:val="20"/>
        </w:rPr>
        <w:t xml:space="preserve">, holistic methods like I3D [5], slow-fast network [12], MARS [6] and two-in-one stream network [59] have been fabricated for generic datasets like Kinetics [17] and UCF-101 [45]. But these networks are trained globally over the whole 3D volume of a video and thus, are too rigid to capture salient features for subtle </w:t>
      </w:r>
      <w:proofErr w:type="spellStart"/>
      <w:r w:rsidRPr="00416320">
        <w:rPr>
          <w:sz w:val="20"/>
          <w:szCs w:val="20"/>
        </w:rPr>
        <w:t>spatio</w:t>
      </w:r>
      <w:proofErr w:type="spellEnd"/>
      <w:r w:rsidRPr="00416320">
        <w:rPr>
          <w:sz w:val="20"/>
          <w:szCs w:val="20"/>
        </w:rPr>
        <w:t xml:space="preserve">-temporal patterns for </w:t>
      </w:r>
      <w:proofErr w:type="spellStart"/>
      <w:r w:rsidRPr="00416320">
        <w:rPr>
          <w:sz w:val="20"/>
          <w:szCs w:val="20"/>
        </w:rPr>
        <w:t>ADL.Due</w:t>
      </w:r>
      <w:proofErr w:type="spellEnd"/>
      <w:r w:rsidRPr="00416320">
        <w:rPr>
          <w:sz w:val="20"/>
          <w:szCs w:val="20"/>
        </w:rPr>
        <w:t xml:space="preserve"> to this reason, Du et al. [48] have proposed 3D convolution to model the </w:t>
      </w:r>
      <w:proofErr w:type="spellStart"/>
      <w:r w:rsidRPr="00416320">
        <w:rPr>
          <w:sz w:val="20"/>
          <w:szCs w:val="20"/>
        </w:rPr>
        <w:t>spatio</w:t>
      </w:r>
      <w:proofErr w:type="spellEnd"/>
      <w:r w:rsidRPr="00416320">
        <w:rPr>
          <w:sz w:val="20"/>
          <w:szCs w:val="20"/>
        </w:rPr>
        <w:t xml:space="preserve">-temporal patterns within an action. The 3D kernels provide tight coupling of space and time towards better action classification. </w:t>
      </w:r>
      <w:proofErr w:type="gramStart"/>
      <w:r w:rsidRPr="00416320">
        <w:rPr>
          <w:sz w:val="20"/>
          <w:szCs w:val="20"/>
        </w:rPr>
        <w:t>Later on</w:t>
      </w:r>
      <w:proofErr w:type="gramEnd"/>
      <w:r w:rsidRPr="00416320">
        <w:rPr>
          <w:sz w:val="20"/>
          <w:szCs w:val="20"/>
        </w:rPr>
        <w:t xml:space="preserve">, holistic methods like I3D [5], slow-fast network [12], MARS [6] and two-in-one stream network [59] have been fabricated for generic datasets like Kinetics [17] and UCF-101 [45]. But these networks are trained globally over the whole 3D volume of a video and thus, are too rigid to capture salient features for subtle </w:t>
      </w:r>
      <w:proofErr w:type="spellStart"/>
      <w:r w:rsidRPr="00416320">
        <w:rPr>
          <w:sz w:val="20"/>
          <w:szCs w:val="20"/>
        </w:rPr>
        <w:t>spatio</w:t>
      </w:r>
      <w:proofErr w:type="spellEnd"/>
      <w:r w:rsidRPr="00416320">
        <w:rPr>
          <w:sz w:val="20"/>
          <w:szCs w:val="20"/>
        </w:rPr>
        <w:t>-temporal patterns for ADL.</w:t>
      </w:r>
    </w:p>
    <w:p w14:paraId="10A255A4" w14:textId="77777777" w:rsidR="00416320" w:rsidRDefault="00416320" w:rsidP="00416320">
      <w:pPr>
        <w:rPr>
          <w:sz w:val="20"/>
          <w:szCs w:val="20"/>
        </w:rPr>
      </w:pPr>
    </w:p>
    <w:p w14:paraId="5211C180" w14:textId="77777777" w:rsidR="00416320" w:rsidRDefault="00416320" w:rsidP="00416320">
      <w:pPr>
        <w:rPr>
          <w:sz w:val="20"/>
          <w:szCs w:val="20"/>
        </w:rPr>
      </w:pPr>
    </w:p>
    <w:p w14:paraId="42B33CC2" w14:textId="77777777" w:rsidR="00416320" w:rsidRDefault="00416320" w:rsidP="00416320">
      <w:pPr>
        <w:rPr>
          <w:sz w:val="20"/>
          <w:szCs w:val="20"/>
        </w:rPr>
      </w:pPr>
    </w:p>
    <w:p w14:paraId="28F186A2" w14:textId="73191BAC" w:rsidR="00416320" w:rsidRDefault="00416320" w:rsidP="00416320">
      <w:pPr>
        <w:rPr>
          <w:sz w:val="20"/>
          <w:szCs w:val="20"/>
        </w:rPr>
      </w:pPr>
      <w:r>
        <w:rPr>
          <w:sz w:val="20"/>
          <w:szCs w:val="20"/>
        </w:rPr>
        <w:t xml:space="preserve">Skeleton based action </w:t>
      </w:r>
      <w:proofErr w:type="gramStart"/>
      <w:r>
        <w:rPr>
          <w:sz w:val="20"/>
          <w:szCs w:val="20"/>
        </w:rPr>
        <w:t>recognition</w:t>
      </w:r>
      <w:proofErr w:type="gramEnd"/>
      <w:r>
        <w:rPr>
          <w:sz w:val="20"/>
          <w:szCs w:val="20"/>
        </w:rPr>
        <w:t xml:space="preserve"> </w:t>
      </w:r>
    </w:p>
    <w:p w14:paraId="439471B9" w14:textId="1484A58F" w:rsidR="00416320" w:rsidRDefault="00416320" w:rsidP="00416320">
      <w:pPr>
        <w:rPr>
          <w:sz w:val="20"/>
          <w:szCs w:val="20"/>
        </w:rPr>
      </w:pPr>
      <w:r w:rsidRPr="00416320">
        <w:rPr>
          <w:sz w:val="20"/>
          <w:szCs w:val="20"/>
        </w:rPr>
        <w:t>Skeleton and joint trajectories of human bodies are robust to illumination change and scene variation, and they are easy to obtain owing to the highly accurate depth sensors or pose estimation algorithms (</w:t>
      </w:r>
      <w:proofErr w:type="spellStart"/>
      <w:r w:rsidRPr="00416320">
        <w:rPr>
          <w:sz w:val="20"/>
          <w:szCs w:val="20"/>
        </w:rPr>
        <w:t>Shotton</w:t>
      </w:r>
      <w:proofErr w:type="spellEnd"/>
      <w:r w:rsidRPr="00416320">
        <w:rPr>
          <w:sz w:val="20"/>
          <w:szCs w:val="20"/>
        </w:rPr>
        <w:t xml:space="preserve"> et al. 2011; Cao et al. 2017a).</w:t>
      </w:r>
      <w:r>
        <w:rPr>
          <w:sz w:val="20"/>
          <w:szCs w:val="20"/>
        </w:rPr>
        <w:t xml:space="preserve"> </w:t>
      </w:r>
      <w:r w:rsidRPr="00416320">
        <w:rPr>
          <w:sz w:val="20"/>
          <w:szCs w:val="20"/>
        </w:rPr>
        <w:t xml:space="preserve">There is thus a broad array of </w:t>
      </w:r>
      <w:proofErr w:type="gramStart"/>
      <w:r w:rsidRPr="00416320">
        <w:rPr>
          <w:sz w:val="20"/>
          <w:szCs w:val="20"/>
        </w:rPr>
        <w:t>skeleton based</w:t>
      </w:r>
      <w:proofErr w:type="gramEnd"/>
      <w:r w:rsidRPr="00416320">
        <w:rPr>
          <w:sz w:val="20"/>
          <w:szCs w:val="20"/>
        </w:rPr>
        <w:t xml:space="preserve"> action recognition approaches. The approaches can be categorized into handcrafted </w:t>
      </w:r>
      <w:proofErr w:type="gramStart"/>
      <w:r w:rsidRPr="00416320">
        <w:rPr>
          <w:sz w:val="20"/>
          <w:szCs w:val="20"/>
        </w:rPr>
        <w:t>feature based</w:t>
      </w:r>
      <w:proofErr w:type="gramEnd"/>
      <w:r w:rsidRPr="00416320">
        <w:rPr>
          <w:sz w:val="20"/>
          <w:szCs w:val="20"/>
        </w:rPr>
        <w:t xml:space="preserve"> methods and deep learning methods.</w:t>
      </w:r>
    </w:p>
    <w:p w14:paraId="2E4E1B07" w14:textId="130439E6" w:rsidR="00416320" w:rsidRDefault="00416320" w:rsidP="00416320">
      <w:pPr>
        <w:rPr>
          <w:sz w:val="20"/>
          <w:szCs w:val="20"/>
        </w:rPr>
      </w:pPr>
      <w:r w:rsidRPr="00416320">
        <w:rPr>
          <w:sz w:val="20"/>
          <w:szCs w:val="20"/>
        </w:rPr>
        <w:t xml:space="preserve">The first type of approaches </w:t>
      </w:r>
      <w:proofErr w:type="gramStart"/>
      <w:r w:rsidRPr="00416320">
        <w:rPr>
          <w:sz w:val="20"/>
          <w:szCs w:val="20"/>
        </w:rPr>
        <w:t>design</w:t>
      </w:r>
      <w:proofErr w:type="gramEnd"/>
      <w:r w:rsidRPr="00416320">
        <w:rPr>
          <w:sz w:val="20"/>
          <w:szCs w:val="20"/>
        </w:rPr>
        <w:t xml:space="preserve"> several handcrafted features to capture the dynamics of joint motion. These could be covariance matrices of joint trajectories (Hussein et al. 2013), relative positions of joints (Wang et al. 2012), or rotations and translations between body parts (</w:t>
      </w:r>
      <w:proofErr w:type="spellStart"/>
      <w:r w:rsidRPr="00416320">
        <w:rPr>
          <w:sz w:val="20"/>
          <w:szCs w:val="20"/>
        </w:rPr>
        <w:t>Vemulapalli</w:t>
      </w:r>
      <w:proofErr w:type="spellEnd"/>
      <w:r w:rsidRPr="00416320">
        <w:rPr>
          <w:sz w:val="20"/>
          <w:szCs w:val="20"/>
        </w:rPr>
        <w:t xml:space="preserve">, </w:t>
      </w:r>
      <w:proofErr w:type="spellStart"/>
      <w:r w:rsidRPr="00416320">
        <w:rPr>
          <w:sz w:val="20"/>
          <w:szCs w:val="20"/>
        </w:rPr>
        <w:t>Arrate</w:t>
      </w:r>
      <w:proofErr w:type="spellEnd"/>
      <w:r w:rsidRPr="00416320">
        <w:rPr>
          <w:sz w:val="20"/>
          <w:szCs w:val="20"/>
        </w:rPr>
        <w:t xml:space="preserve">, and </w:t>
      </w:r>
      <w:proofErr w:type="spellStart"/>
      <w:r w:rsidRPr="00416320">
        <w:rPr>
          <w:sz w:val="20"/>
          <w:szCs w:val="20"/>
        </w:rPr>
        <w:t>Chellappa</w:t>
      </w:r>
      <w:proofErr w:type="spellEnd"/>
      <w:r w:rsidRPr="00416320">
        <w:rPr>
          <w:sz w:val="20"/>
          <w:szCs w:val="20"/>
        </w:rPr>
        <w:t xml:space="preserve"> 2014). The recent success of deep learning has </w:t>
      </w:r>
      <w:proofErr w:type="spellStart"/>
      <w:proofErr w:type="gramStart"/>
      <w:r w:rsidRPr="00416320">
        <w:rPr>
          <w:sz w:val="20"/>
          <w:szCs w:val="20"/>
        </w:rPr>
        <w:t>lead</w:t>
      </w:r>
      <w:proofErr w:type="spellEnd"/>
      <w:proofErr w:type="gramEnd"/>
      <w:r w:rsidRPr="00416320">
        <w:rPr>
          <w:sz w:val="20"/>
          <w:szCs w:val="20"/>
        </w:rPr>
        <w:t xml:space="preserve"> to the surge of deep learning based skeleton </w:t>
      </w:r>
      <w:proofErr w:type="spellStart"/>
      <w:r w:rsidRPr="00416320">
        <w:rPr>
          <w:sz w:val="20"/>
          <w:szCs w:val="20"/>
        </w:rPr>
        <w:t>modeling</w:t>
      </w:r>
      <w:proofErr w:type="spellEnd"/>
      <w:r w:rsidRPr="00416320">
        <w:rPr>
          <w:sz w:val="20"/>
          <w:szCs w:val="20"/>
        </w:rPr>
        <w:t xml:space="preserve"> methods. These works have been using recurrent neural networks (</w:t>
      </w:r>
      <w:proofErr w:type="spellStart"/>
      <w:r w:rsidRPr="00416320">
        <w:rPr>
          <w:sz w:val="20"/>
          <w:szCs w:val="20"/>
        </w:rPr>
        <w:t>Shahroudy</w:t>
      </w:r>
      <w:proofErr w:type="spellEnd"/>
      <w:r w:rsidRPr="00416320">
        <w:rPr>
          <w:sz w:val="20"/>
          <w:szCs w:val="20"/>
        </w:rPr>
        <w:t xml:space="preserve"> et al. 2016; Zhu et al. 2016; Liu et al. 2016; Zhang, Liu, and Xiao 2017) and temporal CNNs (Li et al. 2017; </w:t>
      </w:r>
      <w:proofErr w:type="spellStart"/>
      <w:r w:rsidRPr="00416320">
        <w:rPr>
          <w:sz w:val="20"/>
          <w:szCs w:val="20"/>
        </w:rPr>
        <w:t>Ke</w:t>
      </w:r>
      <w:proofErr w:type="spellEnd"/>
      <w:r w:rsidRPr="00416320">
        <w:rPr>
          <w:sz w:val="20"/>
          <w:szCs w:val="20"/>
        </w:rPr>
        <w:t xml:space="preserve"> et al. 2017; Kim and Reiter 2017) to learn action recognition models in an end-to-end manner.</w:t>
      </w:r>
      <w:r w:rsidR="005A0E6E">
        <w:rPr>
          <w:sz w:val="20"/>
          <w:szCs w:val="20"/>
        </w:rPr>
        <w:t xml:space="preserve"> </w:t>
      </w:r>
      <w:r w:rsidR="005A0E6E" w:rsidRPr="005A0E6E">
        <w:rPr>
          <w:sz w:val="20"/>
          <w:szCs w:val="20"/>
        </w:rPr>
        <w:t xml:space="preserve">Recently, Yan et al. [32] propose a spatiotemporal graph convolutional network (STGCN) to directly model the skeleton data as the graph structure. It eliminates the need for designing handcrafted part assignment or traversal rules, thus achieves better performance than </w:t>
      </w:r>
      <w:r w:rsidR="005A0E6E" w:rsidRPr="005A0E6E">
        <w:rPr>
          <w:sz w:val="20"/>
          <w:szCs w:val="20"/>
        </w:rPr>
        <w:lastRenderedPageBreak/>
        <w:t>previous methods</w:t>
      </w:r>
      <w:r w:rsidR="005A0E6E">
        <w:rPr>
          <w:sz w:val="20"/>
          <w:szCs w:val="20"/>
        </w:rPr>
        <w:t xml:space="preserve">. Furthermore </w:t>
      </w:r>
      <w:r w:rsidR="0042771E">
        <w:rPr>
          <w:sz w:val="20"/>
          <w:szCs w:val="20"/>
        </w:rPr>
        <w:t>Adaptative Graphs Convolution based action is proposed by Pan et al.</w:t>
      </w:r>
      <w:r w:rsidR="0042771E">
        <w:rPr>
          <w:sz w:val="20"/>
          <w:szCs w:val="20"/>
        </w:rPr>
        <w:fldChar w:fldCharType="begin"/>
      </w:r>
      <w:r w:rsidR="00AD20B8">
        <w:rPr>
          <w:sz w:val="20"/>
          <w:szCs w:val="20"/>
        </w:rPr>
        <w:instrText xml:space="preserve"> ADDIN ZOTERO_ITEM CSL_CITATION {"citationID":"MCpisSEm","properties":{"formattedCitation":"[7]","plainCitation":"[7]","noteIndex":0},"citationItems":[{"id":1276,"uris":["http://zotero.org/users/local/WjDKg3pa/items/M5G6XUKA"],"itemData":{"id":1276,"type":"article-journal","abstract":"Combining multiple information streams has shown obvious improvements in video action recognition. Most existing works handle each stream independently or perform a simple combination on temporally simultaneous samples in multi-streams, which fails to make full use of the streamwise complementary property due to the negligence of the temporal pattern gaps among streams. In this paper, we propose a cross-stream selective network (CSN) to properly integrate and evaluate information in multi-streams. The proposed CSN ﬁrst introduces a local selective-sampling module (LSM), which can ﬁnd asynchronous correspondences among streams and construct high-correlated sample groups across multiple information streams. This LSM can effectively deal with the temporal dis-alignment among different streams, leading to a better integration of crossstream information. We further introduce a global adaptiveweighting module (GAM). It adaptively evaluates the importance weights for each cross-stream sample group and selects temporally more important ones in action recognition. With the integration of cross-stream information, our GAM can obtain more reasonable importance than the existing single-stream weighting schemes. Extensive experiments on benchmark datasets of UCF101 and HMDB51 demonstrate the effectiveness of our approach over previous state-of-the-art methods.","language":"en","source":"Zotero","title":"Cross-Stream Selective Networks for Action Recognition","author":[{"family":"Pan","given":"Bowen"},{"family":"Sun","given":"Jiankai"},{"family":"Lin","given":"Wuwei"},{"family":"Wang","given":"Limin"},{"family":"Lin","given":"Weiyao"}]}}],"schema":"https://github.com/citation-style-language/schema/raw/master/csl-citation.json"} </w:instrText>
      </w:r>
      <w:r w:rsidR="0042771E">
        <w:rPr>
          <w:sz w:val="20"/>
          <w:szCs w:val="20"/>
        </w:rPr>
        <w:fldChar w:fldCharType="separate"/>
      </w:r>
      <w:r w:rsidR="00AD20B8">
        <w:rPr>
          <w:noProof/>
          <w:sz w:val="20"/>
          <w:szCs w:val="20"/>
        </w:rPr>
        <w:t>[7]</w:t>
      </w:r>
      <w:r w:rsidR="0042771E">
        <w:rPr>
          <w:sz w:val="20"/>
          <w:szCs w:val="20"/>
        </w:rPr>
        <w:fldChar w:fldCharType="end"/>
      </w:r>
      <w:r w:rsidR="0042771E">
        <w:rPr>
          <w:sz w:val="20"/>
          <w:szCs w:val="20"/>
        </w:rPr>
        <w:t xml:space="preserve"> has proved better performance over the ST-GCN for </w:t>
      </w:r>
      <w:r w:rsidR="007931A8">
        <w:rPr>
          <w:sz w:val="20"/>
          <w:szCs w:val="20"/>
        </w:rPr>
        <w:t>ac</w:t>
      </w:r>
      <w:r w:rsidR="0042771E">
        <w:rPr>
          <w:sz w:val="20"/>
          <w:szCs w:val="20"/>
        </w:rPr>
        <w:t xml:space="preserve">tion </w:t>
      </w:r>
      <w:r w:rsidR="007931A8">
        <w:rPr>
          <w:sz w:val="20"/>
          <w:szCs w:val="20"/>
        </w:rPr>
        <w:t>recognition</w:t>
      </w:r>
    </w:p>
    <w:p w14:paraId="772541DC" w14:textId="77777777" w:rsidR="005A0E6E" w:rsidRDefault="005A0E6E" w:rsidP="00416320">
      <w:pPr>
        <w:rPr>
          <w:sz w:val="20"/>
          <w:szCs w:val="20"/>
        </w:rPr>
      </w:pPr>
    </w:p>
    <w:p w14:paraId="18C1B834" w14:textId="23394C89" w:rsidR="00416320" w:rsidRDefault="005A0E6E" w:rsidP="00416320">
      <w:pPr>
        <w:rPr>
          <w:sz w:val="20"/>
          <w:szCs w:val="20"/>
        </w:rPr>
      </w:pPr>
      <w:r>
        <w:rPr>
          <w:sz w:val="20"/>
          <w:szCs w:val="20"/>
        </w:rPr>
        <w:t>Multi modal approaches</w:t>
      </w:r>
    </w:p>
    <w:p w14:paraId="18ABCA80" w14:textId="07CC37B4" w:rsidR="00416320" w:rsidRDefault="005A0E6E" w:rsidP="00416320">
      <w:pPr>
        <w:rPr>
          <w:sz w:val="20"/>
          <w:szCs w:val="20"/>
        </w:rPr>
      </w:pPr>
      <w:r w:rsidRPr="005A0E6E">
        <w:rPr>
          <w:sz w:val="20"/>
          <w:szCs w:val="20"/>
        </w:rPr>
        <w:t xml:space="preserve">In order to make use of the pros of both modalities, </w:t>
      </w:r>
      <w:proofErr w:type="gramStart"/>
      <w:r w:rsidRPr="005A0E6E">
        <w:rPr>
          <w:sz w:val="20"/>
          <w:szCs w:val="20"/>
        </w:rPr>
        <w:t>i.e.</w:t>
      </w:r>
      <w:proofErr w:type="gramEnd"/>
      <w:r w:rsidRPr="005A0E6E">
        <w:rPr>
          <w:sz w:val="20"/>
          <w:szCs w:val="20"/>
        </w:rPr>
        <w:t xml:space="preserve"> </w:t>
      </w:r>
      <w:r>
        <w:rPr>
          <w:sz w:val="20"/>
          <w:szCs w:val="20"/>
        </w:rPr>
        <w:t>image based methods</w:t>
      </w:r>
      <w:r w:rsidRPr="005A0E6E">
        <w:rPr>
          <w:sz w:val="20"/>
          <w:szCs w:val="20"/>
        </w:rPr>
        <w:t xml:space="preserve"> and</w:t>
      </w:r>
      <w:r>
        <w:rPr>
          <w:sz w:val="20"/>
          <w:szCs w:val="20"/>
        </w:rPr>
        <w:t xml:space="preserve"> skeleton based methods </w:t>
      </w:r>
      <w:r w:rsidRPr="005A0E6E">
        <w:rPr>
          <w:sz w:val="20"/>
          <w:szCs w:val="20"/>
        </w:rPr>
        <w:t>it is desirable to fuse these multi-modal information into an integrated set of discriminative features.</w:t>
      </w:r>
      <w:r w:rsidR="00DE08FC">
        <w:rPr>
          <w:sz w:val="20"/>
          <w:szCs w:val="20"/>
        </w:rPr>
        <w:t xml:space="preserve"> </w:t>
      </w:r>
      <w:r w:rsidR="00DE08FC" w:rsidRPr="00DE08FC">
        <w:rPr>
          <w:sz w:val="20"/>
          <w:szCs w:val="20"/>
        </w:rPr>
        <w:t>As these modalities are heterogeneous, they must be processed by different kinds of network to show their effectiveness.</w:t>
      </w:r>
      <w:r w:rsidR="00DE08FC">
        <w:rPr>
          <w:sz w:val="20"/>
          <w:szCs w:val="20"/>
        </w:rPr>
        <w:t xml:space="preserve"> </w:t>
      </w:r>
      <w:r w:rsidR="005C4B4B">
        <w:rPr>
          <w:sz w:val="20"/>
          <w:szCs w:val="20"/>
        </w:rPr>
        <w:t xml:space="preserve">There are two types of approaches 1) Fusion based multi modal approaches and 2) Model based Multi modal </w:t>
      </w:r>
      <w:proofErr w:type="gramStart"/>
      <w:r w:rsidR="005C4B4B">
        <w:rPr>
          <w:sz w:val="20"/>
          <w:szCs w:val="20"/>
        </w:rPr>
        <w:t>HAR</w:t>
      </w:r>
      <w:proofErr w:type="gramEnd"/>
    </w:p>
    <w:p w14:paraId="3EA2CA77" w14:textId="77E29683" w:rsidR="005A0E6E" w:rsidRDefault="005C4B4B" w:rsidP="00416320">
      <w:pPr>
        <w:rPr>
          <w:sz w:val="20"/>
          <w:szCs w:val="20"/>
        </w:rPr>
      </w:pPr>
      <w:r>
        <w:rPr>
          <w:sz w:val="20"/>
          <w:szCs w:val="20"/>
        </w:rPr>
        <w:t xml:space="preserve">Fusion based multi modal approaches creates a joint representation related to </w:t>
      </w:r>
      <w:r w:rsidRPr="005C4B4B">
        <w:rPr>
          <w:sz w:val="20"/>
          <w:szCs w:val="20"/>
        </w:rPr>
        <w:t>model-agnostic approaches that concatenate representations at either the feature or decision level</w:t>
      </w:r>
      <w:r w:rsidR="00FB24C7">
        <w:rPr>
          <w:sz w:val="20"/>
          <w:szCs w:val="20"/>
        </w:rPr>
        <w:t xml:space="preserve">. </w:t>
      </w:r>
    </w:p>
    <w:p w14:paraId="17C83E34" w14:textId="328A9387" w:rsidR="005A0E6E" w:rsidRDefault="00FB24C7" w:rsidP="00416320">
      <w:pPr>
        <w:rPr>
          <w:sz w:val="20"/>
          <w:szCs w:val="20"/>
        </w:rPr>
      </w:pPr>
      <w:r w:rsidRPr="00FB24C7">
        <w:rPr>
          <w:sz w:val="20"/>
          <w:szCs w:val="20"/>
        </w:rPr>
        <w:t xml:space="preserve">Das et al. </w:t>
      </w:r>
      <w:r>
        <w:rPr>
          <w:sz w:val="20"/>
          <w:szCs w:val="20"/>
        </w:rPr>
        <w:fldChar w:fldCharType="begin"/>
      </w:r>
      <w:r w:rsidR="00AD20B8">
        <w:rPr>
          <w:sz w:val="20"/>
          <w:szCs w:val="20"/>
        </w:rPr>
        <w:instrText xml:space="preserve"> ADDIN ZOTERO_ITEM CSL_CITATION {"citationID":"ERtLpeg1","properties":{"formattedCitation":"[4]","plainCitation":"[4]","noteIndex":0},"citationItems":[{"id":1240,"uris":["http://zotero.org/users/local/WjDKg3pa/items/8VXE5GLS"],"itemData":{"id":1240,"type":"chapter","abstract":"In this paper, we focus on the spatio-temporal aspect of recognizing Activities of Daily Living (ADL). ADL have two speciﬁc properties (i) subtle spatio-temporal patterns and (ii) similar visual patterns varying with time. Therefore, ADL may look very similar and often necessitate to look at their ﬁne-grained details to distinguish them. Because the recent spatio-temporal 3D ConvNets are too rigid to capture the subtle visual patterns across an action, we propose a novel Video-Pose Network: VPN. The 2 key components of this VPN are a spatial embedding and an attention network. The spatial embedding projects the 3D poses and RGB cues in a common semantic space. This enables the action recognition framework to learn better spatio-temporal features exploiting both modalities. In order to discriminate similar actions, the attention network provides two functionalities - (i) an end-to-end learnable pose backbone exploiting the topology of human body, and (ii) a coupler to provide joint spatio-temporal attention weights across a video. Experiments (Code/models: https://github.com/srijandas07/VPN) show that VPN outperforms the state-of-the-art results for action classiﬁcation on a large scale human activity dataset: NTU-RGB+D 120, its subset NTU-RGB+D 60, a real-world challenging human activity dataset: Toyota Smarthome and a small scale human-object interaction dataset Northwestern UCLA.","container-title":"Computer Vision – ECCV 2020","event-place":"Cham","ISBN":"978-3-030-58544-0","language":"en","note":"collection-title: Lecture Notes in Computer Science\nDOI: 10.1007/978-3-030-58545-7_5","page":"72-90","publisher":"Springer International Publishing","publisher-place":"Cham","source":"DOI.org (Crossref)","title":"VPN: Learning Video-Pose Embedding for Activities of Daily Living","title-short":"VPN","URL":"https://link.springer.com/10.1007/978-3-030-58545-7_5","volume":"12354","editor":[{"family":"Vedaldi","given":"Andrea"},{"family":"Bischof","given":"Horst"},{"family":"Brox","given":"Thomas"},{"family":"Frahm","given":"Jan-Michael"}],"author":[{"family":"Das","given":"Srijan"},{"family":"Sharma","given":"Saurav"},{"family":"Dai","given":"Rui"},{"family":"Brémond","given":"François"},{"family":"Thonnat","given":"Monique"}],"accessed":{"date-parts":[["2023",9,15]]},"issued":{"date-parts":[["2020"]]}}}],"schema":"https://github.com/citation-style-language/schema/raw/master/csl-citation.json"} </w:instrText>
      </w:r>
      <w:r>
        <w:rPr>
          <w:sz w:val="20"/>
          <w:szCs w:val="20"/>
        </w:rPr>
        <w:fldChar w:fldCharType="separate"/>
      </w:r>
      <w:r w:rsidR="00AD20B8">
        <w:rPr>
          <w:noProof/>
          <w:sz w:val="20"/>
          <w:szCs w:val="20"/>
        </w:rPr>
        <w:t>[4]</w:t>
      </w:r>
      <w:r>
        <w:rPr>
          <w:sz w:val="20"/>
          <w:szCs w:val="20"/>
        </w:rPr>
        <w:fldChar w:fldCharType="end"/>
      </w:r>
      <w:r>
        <w:rPr>
          <w:sz w:val="20"/>
          <w:szCs w:val="20"/>
        </w:rPr>
        <w:t xml:space="preserve"> proposed a attention based fusion model for action recognition while</w:t>
      </w:r>
      <w:r w:rsidR="00F8417F">
        <w:rPr>
          <w:sz w:val="20"/>
          <w:szCs w:val="20"/>
        </w:rPr>
        <w:t xml:space="preserve"> pan et al.</w:t>
      </w:r>
      <w:r>
        <w:rPr>
          <w:sz w:val="20"/>
          <w:szCs w:val="20"/>
        </w:rPr>
        <w:t xml:space="preserve"> </w:t>
      </w:r>
      <w:r w:rsidR="00F8417F">
        <w:rPr>
          <w:sz w:val="20"/>
          <w:szCs w:val="20"/>
        </w:rPr>
        <w:fldChar w:fldCharType="begin"/>
      </w:r>
      <w:r w:rsidR="00AD20B8">
        <w:rPr>
          <w:sz w:val="20"/>
          <w:szCs w:val="20"/>
        </w:rPr>
        <w:instrText xml:space="preserve"> ADDIN ZOTERO_ITEM CSL_CITATION {"citationID":"tydpW6qo","properties":{"formattedCitation":"[7]","plainCitation":"[7]","noteIndex":0},"citationItems":[{"id":1276,"uris":["http://zotero.org/users/local/WjDKg3pa/items/M5G6XUKA"],"itemData":{"id":1276,"type":"article-journal","abstract":"Combining multiple information streams has shown obvious improvements in video action recognition. Most existing works handle each stream independently or perform a simple combination on temporally simultaneous samples in multi-streams, which fails to make full use of the streamwise complementary property due to the negligence of the temporal pattern gaps among streams. In this paper, we propose a cross-stream selective network (CSN) to properly integrate and evaluate information in multi-streams. The proposed CSN ﬁrst introduces a local selective-sampling module (LSM), which can ﬁnd asynchronous correspondences among streams and construct high-correlated sample groups across multiple information streams. This LSM can effectively deal with the temporal dis-alignment among different streams, leading to a better integration of crossstream information. We further introduce a global adaptiveweighting module (GAM). It adaptively evaluates the importance weights for each cross-stream sample group and selects temporally more important ones in action recognition. With the integration of cross-stream information, our GAM can obtain more reasonable importance than the existing single-stream weighting schemes. Extensive experiments on benchmark datasets of UCF101 and HMDB51 demonstrate the effectiveness of our approach over previous state-of-the-art methods.","language":"en","source":"Zotero","title":"Cross-Stream Selective Networks for Action Recognition","author":[{"family":"Pan","given":"Bowen"},{"family":"Sun","given":"Jiankai"},{"family":"Lin","given":"Wuwei"},{"family":"Wang","given":"Limin"},{"family":"Lin","given":"Weiyao"}]}}],"schema":"https://github.com/citation-style-language/schema/raw/master/csl-citation.json"} </w:instrText>
      </w:r>
      <w:r w:rsidR="00F8417F">
        <w:rPr>
          <w:sz w:val="20"/>
          <w:szCs w:val="20"/>
        </w:rPr>
        <w:fldChar w:fldCharType="separate"/>
      </w:r>
      <w:r w:rsidR="00AD20B8">
        <w:rPr>
          <w:noProof/>
          <w:sz w:val="20"/>
          <w:szCs w:val="20"/>
        </w:rPr>
        <w:t>[7]</w:t>
      </w:r>
      <w:r w:rsidR="00F8417F">
        <w:rPr>
          <w:sz w:val="20"/>
          <w:szCs w:val="20"/>
        </w:rPr>
        <w:fldChar w:fldCharType="end"/>
      </w:r>
      <w:r w:rsidR="00F8417F">
        <w:rPr>
          <w:sz w:val="20"/>
          <w:szCs w:val="20"/>
        </w:rPr>
        <w:t xml:space="preserve"> proposed a cross-stream network for action recognition.  </w:t>
      </w:r>
      <w:r w:rsidR="00F8417F" w:rsidRPr="00F8417F">
        <w:rPr>
          <w:sz w:val="20"/>
          <w:szCs w:val="20"/>
        </w:rPr>
        <w:t xml:space="preserve">Model-based multimodal methods address multimodal HAR at the model level, which is consistent with the concept of co-learning </w:t>
      </w:r>
      <w:r w:rsidR="00F8417F">
        <w:rPr>
          <w:sz w:val="20"/>
          <w:szCs w:val="20"/>
        </w:rPr>
        <w:fldChar w:fldCharType="begin"/>
      </w:r>
      <w:r w:rsidR="00AD20B8">
        <w:rPr>
          <w:sz w:val="20"/>
          <w:szCs w:val="20"/>
        </w:rPr>
        <w:instrText xml:space="preserve"> ADDIN ZOTERO_ITEM CSL_CITATION {"citationID":"Y78jBFHL","properties":{"formattedCitation":"[8]","plainCitation":"[8]","noteIndex":0},"citationItems":[{"id":1277,"uris":["http://zotero.org/users/local/WjDKg3pa/items/D3JBXEYR"],"itemData":{"id":1277,"type":"webpage","abstract":"Our experience of the world is multimodal - we see objects, hear sounds, feel texture, smell odors, and taste flavors. Modality refers to the way in which something happens or is experienced and a research problem is characterized as multimodal when it includes multiple such modalities. In order for Artificial Intelligence to make progress in understanding the world around us, it needs to be able to interpret such multimodal signals together. Multimodal machine learning aims to build models that can process and relate information from multiple modalities. It is a vibrant multi-disciplinary field of increasing importance and with extraordinary potential. Instead of focusing on specific multimodal applications, this paper surveys the recent advances in multimodal machine learning itself and presents them in a common taxonomy. We go beyond the typical early and late fusion categorization and identify broader challenges that are faced by multimodal machine learning, namely: representation, translation, alignment, fusion, and co-learning. This new taxonomy will enable researchers to better understand the state of the field and identify directions for future research.","container-title":"arXiv.org","language":"en","title":"Multimodal Machine Learning: A Survey and Taxonomy","title-short":"Multimodal Machine Learning","URL":"https://arxiv.org/abs/1705.09406v2","author":[{"family":"Baltrušaitis","given":"Tadas"},{"family":"Ahuja","given":"Chaitanya"},{"family":"Morency","given":"Louis-Philippe"}],"accessed":{"date-parts":[["2023",10,9]]},"issued":{"date-parts":[["2017",5,26]]}}}],"schema":"https://github.com/citation-style-language/schema/raw/master/csl-citation.json"} </w:instrText>
      </w:r>
      <w:r w:rsidR="00F8417F">
        <w:rPr>
          <w:sz w:val="20"/>
          <w:szCs w:val="20"/>
        </w:rPr>
        <w:fldChar w:fldCharType="separate"/>
      </w:r>
      <w:r w:rsidR="00AD20B8">
        <w:rPr>
          <w:noProof/>
          <w:sz w:val="20"/>
          <w:szCs w:val="20"/>
        </w:rPr>
        <w:t>[8]</w:t>
      </w:r>
      <w:r w:rsidR="00F8417F">
        <w:rPr>
          <w:sz w:val="20"/>
          <w:szCs w:val="20"/>
        </w:rPr>
        <w:fldChar w:fldCharType="end"/>
      </w:r>
      <w:r w:rsidR="00F8417F" w:rsidRPr="00F8417F">
        <w:rPr>
          <w:sz w:val="20"/>
          <w:szCs w:val="20"/>
        </w:rPr>
        <w:t xml:space="preserve"> and represents a kind of fusion method.</w:t>
      </w:r>
      <w:r w:rsidR="00F8417F">
        <w:rPr>
          <w:sz w:val="20"/>
          <w:szCs w:val="20"/>
        </w:rPr>
        <w:t xml:space="preserve"> </w:t>
      </w:r>
      <w:r w:rsidR="0042771E">
        <w:rPr>
          <w:sz w:val="20"/>
          <w:szCs w:val="20"/>
        </w:rPr>
        <w:t xml:space="preserve">In these methods multiple models have been trained independently and fused in the later stage of the network to get the results. This is also known as ensemble methods yielded good results in recent literature. </w:t>
      </w:r>
      <w:r w:rsidR="0042771E">
        <w:rPr>
          <w:sz w:val="20"/>
          <w:szCs w:val="20"/>
        </w:rPr>
        <w:fldChar w:fldCharType="begin"/>
      </w:r>
      <w:r w:rsidR="00AD20B8">
        <w:rPr>
          <w:sz w:val="20"/>
          <w:szCs w:val="20"/>
        </w:rPr>
        <w:instrText xml:space="preserve"> ADDIN ZOTERO_ITEM CSL_CITATION {"citationID":"4c2dA2Dq","properties":{"formattedCitation":"[9]","plainCitation":"[9]","noteIndex":0},"citationItems":[{"id":1279,"uris":["http://zotero.org/users/local/WjDKg3pa/items/55BEMJZY"],"itemData":{"id":1279,"type":"webpage","abstract":"We propose a method for human activity recognition from RGB data that does not rely on any pose information during test time and does not explicitly calculate pose information internally. Instead, a visual attention module learns to predict glimpse sequences in each frame. These glimpses correspond to interest points in the scene that are relevant to the classified activities. No spatial coherence is forced on the glimpse locations, which gives the module liberty to explore different points at each frame and better optimize the process of scrutinizing visual information. Tracking and sequentially integrating this kind of unstructured data is a challenge, which we address by separating the set of glimpses from a set of recurrent tracking/recognition workers. These workers receive glimpses, jointly performing subsequent motion tracking and activity prediction. The glimpses are soft-assigned to the workers, optimizing coherence of the assignments in space, time and feature space using an external memory module. No hard decisions are taken, i.e. each glimpse point is assigned to all existing workers, albeit with different importance. Our methods outperform state-of-the-art methods on the largest human activity recognition dataset available to-date; NTU RGB+D Dataset, and on a smaller human action recognition dataset Northwestern-UCLA Multiview Action 3D Dataset. Our code is publicly available at https://github.com/fabienbaradel/glimpse_clouds.","container-title":"arXiv.org","language":"en","title":"Glimpse Clouds: Human Activity Recognition from Unstructured Feature Points","title-short":"Glimpse Clouds","URL":"https://arxiv.org/abs/1802.07898v4","author":[{"family":"Baradel","given":"Fabien"},{"family":"Wolf","given":"Christian"},{"family":"Mille","given":"Julien"},{"family":"Taylor","given":"Graham W."}],"accessed":{"date-parts":[["2023",10,9]]},"issued":{"date-parts":[["2018",2,22]]}}}],"schema":"https://github.com/citation-style-language/schema/raw/master/csl-citation.json"} </w:instrText>
      </w:r>
      <w:r w:rsidR="0042771E">
        <w:rPr>
          <w:sz w:val="20"/>
          <w:szCs w:val="20"/>
        </w:rPr>
        <w:fldChar w:fldCharType="separate"/>
      </w:r>
      <w:r w:rsidR="00AD20B8">
        <w:rPr>
          <w:noProof/>
          <w:sz w:val="20"/>
          <w:szCs w:val="20"/>
        </w:rPr>
        <w:t>[9]</w:t>
      </w:r>
      <w:r w:rsidR="0042771E">
        <w:rPr>
          <w:sz w:val="20"/>
          <w:szCs w:val="20"/>
        </w:rPr>
        <w:fldChar w:fldCharType="end"/>
      </w:r>
      <w:r w:rsidR="0042771E">
        <w:rPr>
          <w:sz w:val="20"/>
          <w:szCs w:val="20"/>
        </w:rPr>
        <w:fldChar w:fldCharType="begin"/>
      </w:r>
      <w:r w:rsidR="00AD20B8">
        <w:rPr>
          <w:sz w:val="20"/>
          <w:szCs w:val="20"/>
        </w:rPr>
        <w:instrText xml:space="preserve"> ADDIN ZOTERO_ITEM CSL_CITATION {"citationID":"IOkAyasi","properties":{"formattedCitation":"[10]","plainCitation":"[10]","noteIndex":0},"citationItems":[{"id":1210,"uris":["http://zotero.org/users/local/WjDKg3pa/items/49LTV72B"],"itemData":{"id":1210,"type":"article-journal","abstract":"Human action recognition (HAR) in RGB-D videos has been widely investigated since the release of affordable depth sensors. Currently, unimodal approaches (e.g., skeleton-based and RGB video-based) have realized substantial improvements with increasingly larger datasets. However, multimodal methods specifically with model-level fusion have seldom been investigated. In this article, we propose a model-based multimodal network (MMNet) that fuses skeleton and RGB modalities via a model-based approach. The objective of our method is to improve ensemble recognition accuracy by effectively applying mutually complementary information from different data modalities. For the model-based fusion scheme, we use a spatiotemporal graph convolution network for the skeleton modality to learn attention weights that will be transferred to the network of the RGB modality. Extensive experiments are conducted on five benchmark datasets: NTU RGB+D 60, NTU RGB+D 120, PKU-MMD, Northwestern-UCLA Multiview, and Toyota Smarthome. Upon aggregating the results of multiple modalities, our method is found to outperform state-of-the-art approaches on six evaluation protocols of the five datasets; thus, the proposed MMNet can effectively capture mutually complementary features in different RGB-D video modalities and provide more discriminative features for HAR. We also tested our MMNet on an RGB video dataset Kinetics 400 that contains more outdoor actions, which shows consistent results with those of RGB-D video datasets.","container-title":"IEEE Transactions on Pattern Analysis and Machine Intelligence","DOI":"10.1109/TPAMI.2022.3177813","ISSN":"1939-3539","issue":"3","note":"event-title: IEEE Transactions on Pattern Analysis and Machine Intelligence","page":"3522-3538","source":"IEEE Xplore","title":"MMNet: A Model-Based Multimodal Network for Human Action Recognition in RGB-D Videos","title-short":"MMNet","volume":"45","author":[{"family":"Yu","given":"Bruce X.B."},{"family":"Liu","given":"Yan"},{"family":"Zhang","given":"Xiang"},{"family":"Zhong","given":"Sheng-hua"},{"family":"Chan","given":"Keith C.C."}],"issued":{"date-parts":[["2023",3]]}}}],"schema":"https://github.com/citation-style-language/schema/raw/master/csl-citation.json"} </w:instrText>
      </w:r>
      <w:r w:rsidR="0042771E">
        <w:rPr>
          <w:sz w:val="20"/>
          <w:szCs w:val="20"/>
        </w:rPr>
        <w:fldChar w:fldCharType="separate"/>
      </w:r>
      <w:r w:rsidR="00AD20B8">
        <w:rPr>
          <w:noProof/>
          <w:sz w:val="20"/>
          <w:szCs w:val="20"/>
        </w:rPr>
        <w:t>[10]</w:t>
      </w:r>
      <w:r w:rsidR="0042771E">
        <w:rPr>
          <w:sz w:val="20"/>
          <w:szCs w:val="20"/>
        </w:rPr>
        <w:fldChar w:fldCharType="end"/>
      </w:r>
    </w:p>
    <w:p w14:paraId="1C6654CF" w14:textId="77777777" w:rsidR="007931A8" w:rsidRDefault="007931A8" w:rsidP="00416320">
      <w:pPr>
        <w:rPr>
          <w:sz w:val="20"/>
          <w:szCs w:val="20"/>
        </w:rPr>
      </w:pPr>
    </w:p>
    <w:p w14:paraId="6CA94913" w14:textId="18CBCFDD" w:rsidR="007931A8" w:rsidRDefault="007931A8" w:rsidP="00416320">
      <w:pPr>
        <w:rPr>
          <w:sz w:val="20"/>
          <w:szCs w:val="20"/>
        </w:rPr>
      </w:pPr>
      <w:r>
        <w:rPr>
          <w:sz w:val="20"/>
          <w:szCs w:val="20"/>
        </w:rPr>
        <w:t xml:space="preserve">We propose a graph convolution based multi modal network to gain the best outcomes of both skeleton based methods and while utilising the complimentary representation power in multi modal networks. We will address the following drawbacks in the existing GCN based methods. </w:t>
      </w:r>
    </w:p>
    <w:p w14:paraId="27998AEE" w14:textId="4E1B6182" w:rsidR="007931A8" w:rsidRDefault="007931A8" w:rsidP="007931A8">
      <w:pPr>
        <w:pStyle w:val="ListParagraph"/>
        <w:numPr>
          <w:ilvl w:val="0"/>
          <w:numId w:val="3"/>
        </w:numPr>
        <w:rPr>
          <w:sz w:val="20"/>
          <w:szCs w:val="20"/>
        </w:rPr>
      </w:pPr>
      <w:r>
        <w:rPr>
          <w:sz w:val="20"/>
          <w:szCs w:val="20"/>
        </w:rPr>
        <w:t xml:space="preserve">Since spatiality and temporality is handled </w:t>
      </w:r>
      <w:proofErr w:type="gramStart"/>
      <w:r w:rsidR="00990391">
        <w:rPr>
          <w:sz w:val="20"/>
          <w:szCs w:val="20"/>
        </w:rPr>
        <w:t>simultaneously</w:t>
      </w:r>
      <w:r>
        <w:rPr>
          <w:sz w:val="20"/>
          <w:szCs w:val="20"/>
        </w:rPr>
        <w:t xml:space="preserve"> ,</w:t>
      </w:r>
      <w:proofErr w:type="gramEnd"/>
      <w:r>
        <w:rPr>
          <w:sz w:val="20"/>
          <w:szCs w:val="20"/>
        </w:rPr>
        <w:t xml:space="preserve"> some of salient spatial features which appears after </w:t>
      </w:r>
      <w:r w:rsidR="00990391">
        <w:rPr>
          <w:sz w:val="20"/>
          <w:szCs w:val="20"/>
        </w:rPr>
        <w:t>going</w:t>
      </w:r>
      <w:r>
        <w:rPr>
          <w:sz w:val="20"/>
          <w:szCs w:val="20"/>
        </w:rPr>
        <w:t xml:space="preserve"> through multiple spatial convolution layers may not propagate through the temporal axis</w:t>
      </w:r>
    </w:p>
    <w:p w14:paraId="149D9475" w14:textId="01A09024" w:rsidR="007931A8" w:rsidRPr="007931A8" w:rsidRDefault="007931A8" w:rsidP="007931A8">
      <w:pPr>
        <w:pStyle w:val="ListParagraph"/>
        <w:numPr>
          <w:ilvl w:val="0"/>
          <w:numId w:val="3"/>
        </w:numPr>
        <w:rPr>
          <w:sz w:val="20"/>
          <w:szCs w:val="20"/>
        </w:rPr>
      </w:pPr>
      <w:r>
        <w:rPr>
          <w:sz w:val="20"/>
          <w:szCs w:val="20"/>
        </w:rPr>
        <w:t xml:space="preserve">Since spatiality and temporality is handled </w:t>
      </w:r>
      <w:proofErr w:type="gramStart"/>
      <w:r w:rsidR="00990391">
        <w:rPr>
          <w:sz w:val="20"/>
          <w:szCs w:val="20"/>
        </w:rPr>
        <w:t>simultaneously</w:t>
      </w:r>
      <w:r>
        <w:rPr>
          <w:sz w:val="20"/>
          <w:szCs w:val="20"/>
        </w:rPr>
        <w:t xml:space="preserve"> ,</w:t>
      </w:r>
      <w:proofErr w:type="gramEnd"/>
      <w:r>
        <w:rPr>
          <w:sz w:val="20"/>
          <w:szCs w:val="20"/>
        </w:rPr>
        <w:t xml:space="preserve"> difficult to perform a </w:t>
      </w:r>
      <w:r w:rsidR="00990391">
        <w:rPr>
          <w:sz w:val="20"/>
          <w:szCs w:val="20"/>
        </w:rPr>
        <w:t>multi modal fusion across spatial domain</w:t>
      </w:r>
    </w:p>
    <w:p w14:paraId="00C61A99" w14:textId="77777777" w:rsidR="0042771E" w:rsidRDefault="0042771E" w:rsidP="00416320">
      <w:pPr>
        <w:rPr>
          <w:sz w:val="20"/>
          <w:szCs w:val="20"/>
        </w:rPr>
      </w:pPr>
    </w:p>
    <w:p w14:paraId="09553BE8" w14:textId="77777777" w:rsidR="00F8417F" w:rsidRDefault="00F8417F" w:rsidP="00416320">
      <w:pPr>
        <w:rPr>
          <w:sz w:val="20"/>
          <w:szCs w:val="20"/>
        </w:rPr>
      </w:pPr>
    </w:p>
    <w:p w14:paraId="705D57FB" w14:textId="77777777" w:rsidR="0042771E" w:rsidRDefault="0042771E" w:rsidP="00416320">
      <w:pPr>
        <w:rPr>
          <w:sz w:val="20"/>
          <w:szCs w:val="20"/>
        </w:rPr>
      </w:pPr>
    </w:p>
    <w:p w14:paraId="4161AEC2" w14:textId="77777777" w:rsidR="005A0E6E" w:rsidRDefault="005A0E6E" w:rsidP="00416320">
      <w:pPr>
        <w:rPr>
          <w:sz w:val="20"/>
          <w:szCs w:val="20"/>
        </w:rPr>
      </w:pPr>
    </w:p>
    <w:p w14:paraId="785245C8" w14:textId="77777777" w:rsidR="005A0E6E" w:rsidRDefault="005A0E6E" w:rsidP="00416320">
      <w:pPr>
        <w:rPr>
          <w:sz w:val="20"/>
          <w:szCs w:val="20"/>
        </w:rPr>
      </w:pPr>
    </w:p>
    <w:p w14:paraId="0C98BDDC" w14:textId="2960000E" w:rsidR="005A0E6E" w:rsidRDefault="005A0E6E" w:rsidP="00416320">
      <w:pPr>
        <w:rPr>
          <w:sz w:val="20"/>
          <w:szCs w:val="20"/>
        </w:rPr>
      </w:pPr>
      <w:r>
        <w:rPr>
          <w:sz w:val="20"/>
          <w:szCs w:val="20"/>
        </w:rPr>
        <w:t>[Our model]</w:t>
      </w:r>
    </w:p>
    <w:p w14:paraId="0B504E61" w14:textId="12B97618" w:rsidR="00990391" w:rsidRDefault="00416320" w:rsidP="00416320">
      <w:pPr>
        <w:rPr>
          <w:sz w:val="20"/>
          <w:szCs w:val="20"/>
        </w:rPr>
      </w:pPr>
      <w:r>
        <w:rPr>
          <w:sz w:val="20"/>
          <w:szCs w:val="20"/>
        </w:rPr>
        <w:t>O</w:t>
      </w:r>
      <w:r w:rsidRPr="00416320">
        <w:rPr>
          <w:sz w:val="20"/>
          <w:szCs w:val="20"/>
        </w:rPr>
        <w:t xml:space="preserve">ur </w:t>
      </w:r>
      <w:r w:rsidR="00990391">
        <w:rPr>
          <w:sz w:val="20"/>
          <w:szCs w:val="20"/>
        </w:rPr>
        <w:t xml:space="preserve">MM-AGCN adopts the AGCN for capturing the salient features of the human skeleton while harnessing its robustness of view invariance and scene variation. To capture </w:t>
      </w:r>
      <w:proofErr w:type="gramStart"/>
      <w:r w:rsidR="00990391">
        <w:rPr>
          <w:sz w:val="20"/>
          <w:szCs w:val="20"/>
        </w:rPr>
        <w:t>back ground</w:t>
      </w:r>
      <w:proofErr w:type="gramEnd"/>
      <w:r w:rsidR="00990391">
        <w:rPr>
          <w:sz w:val="20"/>
          <w:szCs w:val="20"/>
        </w:rPr>
        <w:t xml:space="preserve"> context information we propose a RGB module for capturing the objects and other important </w:t>
      </w:r>
      <w:proofErr w:type="spellStart"/>
      <w:r w:rsidR="00990391">
        <w:rPr>
          <w:sz w:val="20"/>
          <w:szCs w:val="20"/>
        </w:rPr>
        <w:t>informaitiion</w:t>
      </w:r>
      <w:proofErr w:type="spellEnd"/>
      <w:r w:rsidR="00990391">
        <w:rPr>
          <w:sz w:val="20"/>
          <w:szCs w:val="20"/>
        </w:rPr>
        <w:t xml:space="preserve"> in the background. It </w:t>
      </w:r>
      <w:proofErr w:type="gramStart"/>
      <w:r w:rsidR="00990391">
        <w:rPr>
          <w:sz w:val="20"/>
          <w:szCs w:val="20"/>
        </w:rPr>
        <w:t>differentiate</w:t>
      </w:r>
      <w:proofErr w:type="gramEnd"/>
      <w:r w:rsidR="00990391">
        <w:rPr>
          <w:sz w:val="20"/>
          <w:szCs w:val="20"/>
        </w:rPr>
        <w:t xml:space="preserve"> from other graph based human activity recognition method where it identifies the spatial features first and then fuse multiple modalities together and finally it handles the temporality. As per our understanding this is the first instances which the graph convolution is used with multiple modal fusion for human activity recognition while performing the spatial and temporal aspects sequentially. We have proved that this approach yields better accuracy compared to the simultaneous convolution of spatial and temporal features. </w:t>
      </w:r>
    </w:p>
    <w:p w14:paraId="3D65F29C" w14:textId="62A3507D" w:rsidR="00416320" w:rsidRDefault="00416320" w:rsidP="00416320">
      <w:pPr>
        <w:rPr>
          <w:sz w:val="20"/>
          <w:szCs w:val="20"/>
        </w:rPr>
      </w:pPr>
    </w:p>
    <w:p w14:paraId="11CB16EB" w14:textId="77777777" w:rsidR="00D3670D" w:rsidRDefault="00D3670D" w:rsidP="00416320">
      <w:pPr>
        <w:rPr>
          <w:sz w:val="20"/>
          <w:szCs w:val="20"/>
        </w:rPr>
      </w:pPr>
    </w:p>
    <w:p w14:paraId="6A59DA9F" w14:textId="77777777" w:rsidR="00D3670D" w:rsidRDefault="00D3670D" w:rsidP="00416320">
      <w:pPr>
        <w:rPr>
          <w:sz w:val="20"/>
          <w:szCs w:val="20"/>
        </w:rPr>
      </w:pPr>
    </w:p>
    <w:p w14:paraId="6A09B5EB" w14:textId="77777777" w:rsidR="00D3670D" w:rsidRDefault="00D3670D" w:rsidP="00416320">
      <w:pPr>
        <w:rPr>
          <w:sz w:val="20"/>
          <w:szCs w:val="20"/>
        </w:rPr>
      </w:pPr>
    </w:p>
    <w:p w14:paraId="1A5EB918" w14:textId="3D2756B9" w:rsidR="00D3670D" w:rsidRDefault="00825943" w:rsidP="00416320">
      <w:pPr>
        <w:rPr>
          <w:sz w:val="20"/>
          <w:szCs w:val="20"/>
        </w:rPr>
      </w:pPr>
      <w:r>
        <w:rPr>
          <w:sz w:val="20"/>
          <w:szCs w:val="20"/>
        </w:rPr>
        <w:t xml:space="preserve">3 </w:t>
      </w:r>
      <w:r w:rsidR="00D3670D">
        <w:rPr>
          <w:sz w:val="20"/>
          <w:szCs w:val="20"/>
        </w:rPr>
        <w:t xml:space="preserve">Methodology </w:t>
      </w:r>
    </w:p>
    <w:p w14:paraId="125C22DC" w14:textId="77777777" w:rsidR="00D3670D" w:rsidRDefault="00D3670D" w:rsidP="00416320">
      <w:pPr>
        <w:rPr>
          <w:sz w:val="20"/>
          <w:szCs w:val="20"/>
        </w:rPr>
      </w:pPr>
    </w:p>
    <w:p w14:paraId="53F60ED9" w14:textId="42A9C4BC" w:rsidR="00D3670D" w:rsidRDefault="00D3670D" w:rsidP="00416320">
      <w:pPr>
        <w:rPr>
          <w:sz w:val="20"/>
          <w:szCs w:val="20"/>
        </w:rPr>
      </w:pPr>
      <w:r>
        <w:rPr>
          <w:sz w:val="20"/>
          <w:szCs w:val="20"/>
        </w:rPr>
        <w:t>Proposed Action Recognition Model</w:t>
      </w:r>
    </w:p>
    <w:p w14:paraId="124E6D61" w14:textId="0B2FDA32" w:rsidR="001A6A0A" w:rsidRDefault="001A6A0A" w:rsidP="00416320">
      <w:pPr>
        <w:rPr>
          <w:sz w:val="20"/>
          <w:szCs w:val="20"/>
        </w:rPr>
      </w:pPr>
    </w:p>
    <w:p w14:paraId="021C47C0" w14:textId="5CEF385A" w:rsidR="001A6A0A" w:rsidRDefault="001A6A0A" w:rsidP="00416320">
      <w:pPr>
        <w:rPr>
          <w:sz w:val="20"/>
          <w:szCs w:val="20"/>
        </w:rPr>
      </w:pPr>
      <w:r w:rsidRPr="001A6A0A">
        <w:rPr>
          <w:sz w:val="20"/>
          <w:szCs w:val="20"/>
        </w:rPr>
        <w:t xml:space="preserve">To address ADL recognition challenges, we introduce a new </w:t>
      </w:r>
      <w:r>
        <w:rPr>
          <w:sz w:val="20"/>
          <w:szCs w:val="20"/>
        </w:rPr>
        <w:t xml:space="preserve">architecture based on Adaptive graph convolution </w:t>
      </w:r>
      <w:r>
        <w:rPr>
          <w:sz w:val="20"/>
          <w:szCs w:val="20"/>
        </w:rPr>
        <w:fldChar w:fldCharType="begin"/>
      </w:r>
      <w:r>
        <w:rPr>
          <w:sz w:val="20"/>
          <w:szCs w:val="20"/>
        </w:rPr>
        <w:instrText xml:space="preserve"> ADDIN ZOTERO_ITEM CSL_CITATION {"citationID":"bwymZe3R","properties":{"formattedCitation":"[5]","plainCitation":"[5]","noteIndex":0},"citationItems":[{"id":788,"uris":["http://zotero.org/users/local/WjDKg3pa/items/3QT9BEUR"],"itemData":{"id":788,"type":"paper-conference","abstract":"In skeleton-based action recognition, graph convolutional networks (GCNs), which model the human body skeletons as spatiotemporal graphs, have achieved remarkable performance. However, in existing GCN-based methods, the topology of the graph is set manually, and it is fixed over all layers and input samples. This may not be optimal for the hierarchical GCN and diverse samples in action recognition tasks. In addition, the second-order information (the lengths and directions of bones) of the skeleton data, which is naturally more informative and discriminative for action recognition, is rarely investigated in existing methods. In this work, we propose a novel two-stream adaptive graph convolutional network (2s-AGCN) for skeleton-based action recognition. The topology of the graph in our model can be either uniformly or individually learned by the BP algorithm in an end-to-end manner. This data-driven method increases the flexibility of the model for graph construction and brings more generality to adapt to various data samples. Moreover, a two-stream framework is proposed to model both the first-order and the second-order information simultaneously, which shows notable improvement for the recognition accuracy. Extensive experiments on the two large-scale datasets, NTU-RGBD and Kinetics-Skeleton, demonstrate that the performance of our model exceeds the state-of-the-art with a significant margin.","container-title":"2019 IEEE/CVF Conference on Computer Vision and Pattern Recognition (CVPR)","DOI":"10.1109/CVPR.2019.01230","event-title":"2019 IEEE/CVF Conference on Computer Vision and Pattern Recognition (CVPR)","note":"ISSN: 2575-7075","page":"12018-12027","source":"IEEE Xplore","title":"Two-Stream Adaptive Graph Convolutional Networks for Skeleton-Based Action Recognition","author":[{"family":"Shi","given":"Lei"},{"family":"Zhang","given":"Yifan"},{"family":"Cheng","given":"Jian"},{"family":"Lu","given":"Hanqing"}],"issued":{"date-parts":[["2019",6]]}}}],"schema":"https://github.com/citation-style-language/schema/raw/master/csl-citation.json"} </w:instrText>
      </w:r>
      <w:r>
        <w:rPr>
          <w:sz w:val="20"/>
          <w:szCs w:val="20"/>
        </w:rPr>
        <w:fldChar w:fldCharType="separate"/>
      </w:r>
      <w:r>
        <w:rPr>
          <w:noProof/>
          <w:sz w:val="20"/>
          <w:szCs w:val="20"/>
        </w:rPr>
        <w:t>[5]</w:t>
      </w:r>
      <w:r>
        <w:rPr>
          <w:sz w:val="20"/>
          <w:szCs w:val="20"/>
        </w:rPr>
        <w:fldChar w:fldCharType="end"/>
      </w:r>
      <w:r>
        <w:rPr>
          <w:sz w:val="20"/>
          <w:szCs w:val="20"/>
        </w:rPr>
        <w:t xml:space="preserve"> </w:t>
      </w:r>
      <w:r>
        <w:rPr>
          <w:noProof/>
          <w:sz w:val="20"/>
          <w:szCs w:val="20"/>
        </w:rPr>
        <w:t xml:space="preserve"> </w:t>
      </w:r>
      <w:r>
        <w:rPr>
          <w:sz w:val="20"/>
          <w:szCs w:val="20"/>
        </w:rPr>
        <w:t xml:space="preserve"> </w:t>
      </w:r>
      <w:r w:rsidRPr="001A6A0A">
        <w:rPr>
          <w:sz w:val="20"/>
          <w:szCs w:val="20"/>
        </w:rPr>
        <w:t>The spatial and temporal saliency of human activities can be extracted from the time series representation of pose dynamics, which are described by the 3D joint coordinates of the human body.</w:t>
      </w:r>
      <w:r>
        <w:rPr>
          <w:sz w:val="20"/>
          <w:szCs w:val="20"/>
        </w:rPr>
        <w:t xml:space="preserve"> </w:t>
      </w:r>
      <w:proofErr w:type="gramStart"/>
      <w:r>
        <w:rPr>
          <w:sz w:val="20"/>
          <w:szCs w:val="20"/>
        </w:rPr>
        <w:t>Furthermore</w:t>
      </w:r>
      <w:proofErr w:type="gramEnd"/>
      <w:r>
        <w:rPr>
          <w:sz w:val="20"/>
          <w:szCs w:val="20"/>
        </w:rPr>
        <w:t xml:space="preserve"> the spatial representation will augmented by the RGB representation which will enable the multi model fusion </w:t>
      </w:r>
      <w:r w:rsidR="00825943">
        <w:rPr>
          <w:sz w:val="20"/>
          <w:szCs w:val="20"/>
        </w:rPr>
        <w:t>with AGCN.</w:t>
      </w:r>
    </w:p>
    <w:p w14:paraId="21AFF0FC" w14:textId="77777777" w:rsidR="00825943" w:rsidRDefault="00825943" w:rsidP="00416320">
      <w:pPr>
        <w:rPr>
          <w:sz w:val="20"/>
          <w:szCs w:val="20"/>
        </w:rPr>
      </w:pPr>
    </w:p>
    <w:p w14:paraId="6320CEAD" w14:textId="77777777" w:rsidR="00825943" w:rsidRDefault="00825943" w:rsidP="00416320">
      <w:pPr>
        <w:rPr>
          <w:sz w:val="20"/>
          <w:szCs w:val="20"/>
        </w:rPr>
      </w:pPr>
    </w:p>
    <w:p w14:paraId="79D1CE16" w14:textId="77777777" w:rsidR="00825943" w:rsidRDefault="00825943" w:rsidP="00416320">
      <w:pPr>
        <w:rPr>
          <w:sz w:val="20"/>
          <w:szCs w:val="20"/>
        </w:rPr>
      </w:pPr>
    </w:p>
    <w:p w14:paraId="18AE2330" w14:textId="77777777" w:rsidR="00825943" w:rsidRDefault="00825943" w:rsidP="00416320">
      <w:pPr>
        <w:rPr>
          <w:sz w:val="20"/>
          <w:szCs w:val="20"/>
        </w:rPr>
      </w:pPr>
    </w:p>
    <w:p w14:paraId="762DB682" w14:textId="77777777" w:rsidR="00825943" w:rsidRDefault="00825943" w:rsidP="00416320">
      <w:pPr>
        <w:rPr>
          <w:sz w:val="20"/>
          <w:szCs w:val="20"/>
        </w:rPr>
      </w:pPr>
    </w:p>
    <w:p w14:paraId="1CE391E6" w14:textId="77777777" w:rsidR="00825943" w:rsidRDefault="00825943" w:rsidP="00416320">
      <w:pPr>
        <w:rPr>
          <w:sz w:val="20"/>
          <w:szCs w:val="20"/>
        </w:rPr>
      </w:pPr>
    </w:p>
    <w:p w14:paraId="5C7A4EFF" w14:textId="77777777" w:rsidR="00825943" w:rsidRDefault="00825943" w:rsidP="00416320">
      <w:pPr>
        <w:rPr>
          <w:sz w:val="20"/>
          <w:szCs w:val="20"/>
        </w:rPr>
      </w:pPr>
    </w:p>
    <w:p w14:paraId="2EBC990C" w14:textId="77777777" w:rsidR="00825943" w:rsidRDefault="00825943" w:rsidP="00416320">
      <w:pPr>
        <w:rPr>
          <w:sz w:val="20"/>
          <w:szCs w:val="20"/>
        </w:rPr>
      </w:pPr>
    </w:p>
    <w:p w14:paraId="4C6AC232" w14:textId="4B9B9EC4" w:rsidR="00825943" w:rsidRDefault="00825943" w:rsidP="00416320">
      <w:pPr>
        <w:rPr>
          <w:sz w:val="20"/>
          <w:szCs w:val="20"/>
        </w:rPr>
      </w:pPr>
      <w:r>
        <w:rPr>
          <w:sz w:val="20"/>
          <w:szCs w:val="20"/>
        </w:rPr>
        <w:t xml:space="preserve">3.1 </w:t>
      </w:r>
      <w:proofErr w:type="spellStart"/>
      <w:r w:rsidRPr="00825943">
        <w:rPr>
          <w:sz w:val="20"/>
          <w:szCs w:val="20"/>
        </w:rPr>
        <w:t>Spatio</w:t>
      </w:r>
      <w:proofErr w:type="spellEnd"/>
      <w:r w:rsidRPr="00825943">
        <w:rPr>
          <w:sz w:val="20"/>
          <w:szCs w:val="20"/>
        </w:rPr>
        <w:t>-temporal representation of a video</w:t>
      </w:r>
    </w:p>
    <w:p w14:paraId="63AA0F66" w14:textId="77777777" w:rsidR="00825943" w:rsidRDefault="00825943" w:rsidP="00416320">
      <w:pPr>
        <w:rPr>
          <w:sz w:val="20"/>
          <w:szCs w:val="20"/>
        </w:rPr>
      </w:pPr>
    </w:p>
    <w:p w14:paraId="3B0B93A3" w14:textId="4BFBC857" w:rsidR="00825943" w:rsidRDefault="00E929FF" w:rsidP="00416320">
      <w:pPr>
        <w:rPr>
          <w:sz w:val="20"/>
          <w:szCs w:val="20"/>
        </w:rPr>
      </w:pPr>
      <w:r w:rsidRPr="00E929FF">
        <w:rPr>
          <w:sz w:val="20"/>
          <w:szCs w:val="20"/>
        </w:rPr>
        <w:t>Taking as input a stack of human cropped images from a video clip,</w:t>
      </w:r>
      <w:r>
        <w:rPr>
          <w:sz w:val="20"/>
          <w:szCs w:val="20"/>
        </w:rPr>
        <w:t xml:space="preserve"> </w:t>
      </w:r>
    </w:p>
    <w:p w14:paraId="7280B5BF" w14:textId="4EC94756" w:rsidR="009563B6" w:rsidRDefault="00E929FF" w:rsidP="00416320">
      <w:pPr>
        <w:rPr>
          <w:sz w:val="20"/>
          <w:szCs w:val="20"/>
        </w:rPr>
      </w:pPr>
      <w:r>
        <w:rPr>
          <w:sz w:val="20"/>
          <w:szCs w:val="20"/>
        </w:rPr>
        <w:t>Input video clip is taken as a stack of frames in the temporal direction. We process these input stack</w:t>
      </w:r>
      <w:r w:rsidR="009563B6">
        <w:rPr>
          <w:sz w:val="20"/>
          <w:szCs w:val="20"/>
        </w:rPr>
        <w:t>s</w:t>
      </w:r>
      <w:r>
        <w:rPr>
          <w:sz w:val="20"/>
          <w:szCs w:val="20"/>
        </w:rPr>
        <w:t xml:space="preserve"> of frames in two main streams </w:t>
      </w:r>
      <w:proofErr w:type="spellStart"/>
      <w:r>
        <w:rPr>
          <w:sz w:val="20"/>
          <w:szCs w:val="20"/>
        </w:rPr>
        <w:t>parrrelley</w:t>
      </w:r>
      <w:proofErr w:type="spellEnd"/>
      <w:r>
        <w:rPr>
          <w:sz w:val="20"/>
          <w:szCs w:val="20"/>
        </w:rPr>
        <w:t xml:space="preserve"> as shown in Fig 1. named as </w:t>
      </w:r>
      <w:r w:rsidR="009563B6">
        <w:rPr>
          <w:sz w:val="20"/>
          <w:szCs w:val="20"/>
        </w:rPr>
        <w:t xml:space="preserve">Spatial AGCN stream and RGB encoding stream. </w:t>
      </w:r>
    </w:p>
    <w:p w14:paraId="4BD60807" w14:textId="265B6767" w:rsidR="009563B6" w:rsidRDefault="009563B6" w:rsidP="00416320">
      <w:pPr>
        <w:rPr>
          <w:sz w:val="20"/>
          <w:szCs w:val="20"/>
        </w:rPr>
      </w:pPr>
    </w:p>
    <w:p w14:paraId="1F4AE625" w14:textId="77777777" w:rsidR="005E06F4" w:rsidRDefault="005E06F4" w:rsidP="00416320">
      <w:pPr>
        <w:rPr>
          <w:sz w:val="20"/>
          <w:szCs w:val="20"/>
        </w:rPr>
      </w:pPr>
    </w:p>
    <w:p w14:paraId="407D03D5" w14:textId="5F4FDD91" w:rsidR="00645EEC" w:rsidRDefault="009563B6" w:rsidP="00416320">
      <w:pPr>
        <w:rPr>
          <w:sz w:val="20"/>
          <w:szCs w:val="20"/>
        </w:rPr>
      </w:pPr>
      <w:r w:rsidRPr="009563B6">
        <w:rPr>
          <w:sz w:val="20"/>
          <w:szCs w:val="20"/>
        </w:rPr>
        <w:t xml:space="preserve">As shown in Fig. 4 (a), </w:t>
      </w:r>
      <w:r w:rsidR="00645EEC">
        <w:rPr>
          <w:sz w:val="20"/>
          <w:szCs w:val="20"/>
        </w:rPr>
        <w:t>SAGCN module will proc</w:t>
      </w:r>
      <w:r w:rsidR="00F813C1" w:rsidRPr="00F813C1">
        <w:t xml:space="preserve"> </w:t>
      </w:r>
      <w:proofErr w:type="spellStart"/>
      <w:r w:rsidR="00F813C1" w:rsidRPr="00F813C1">
        <w:rPr>
          <w:sz w:val="20"/>
          <w:szCs w:val="20"/>
        </w:rPr>
        <w:t>sl</w:t>
      </w:r>
      <w:proofErr w:type="spellEnd"/>
      <w:r w:rsidR="00F813C1" w:rsidRPr="00F813C1">
        <w:rPr>
          <w:sz w:val="20"/>
          <w:szCs w:val="20"/>
        </w:rPr>
        <w:t xml:space="preserve"> vs </w:t>
      </w:r>
      <w:proofErr w:type="spellStart"/>
      <w:r w:rsidR="00F813C1" w:rsidRPr="00F813C1">
        <w:rPr>
          <w:sz w:val="20"/>
          <w:szCs w:val="20"/>
        </w:rPr>
        <w:t>australia</w:t>
      </w:r>
      <w:proofErr w:type="spellEnd"/>
      <w:r w:rsidR="00F813C1" w:rsidRPr="00F813C1">
        <w:rPr>
          <w:sz w:val="20"/>
          <w:szCs w:val="20"/>
        </w:rPr>
        <w:t xml:space="preserve"> </w:t>
      </w:r>
      <w:proofErr w:type="spellStart"/>
      <w:r w:rsidR="00F813C1" w:rsidRPr="00F813C1">
        <w:rPr>
          <w:sz w:val="20"/>
          <w:szCs w:val="20"/>
        </w:rPr>
        <w:t>live</w:t>
      </w:r>
      <w:r w:rsidR="00645EEC">
        <w:rPr>
          <w:sz w:val="20"/>
          <w:szCs w:val="20"/>
        </w:rPr>
        <w:t>ess</w:t>
      </w:r>
      <w:proofErr w:type="spellEnd"/>
      <w:r w:rsidR="00645EEC">
        <w:rPr>
          <w:sz w:val="20"/>
          <w:szCs w:val="20"/>
        </w:rPr>
        <w:t xml:space="preserve"> sequence of input skeletons. S</w:t>
      </w:r>
      <w:r w:rsidRPr="009563B6">
        <w:rPr>
          <w:sz w:val="20"/>
          <w:szCs w:val="20"/>
        </w:rPr>
        <w:t xml:space="preserve">equence of the input skeletons is </w:t>
      </w:r>
      <w:proofErr w:type="spellStart"/>
      <w:r w:rsidRPr="009563B6">
        <w:rPr>
          <w:sz w:val="20"/>
          <w:szCs w:val="20"/>
        </w:rPr>
        <w:t>modeled</w:t>
      </w:r>
      <w:proofErr w:type="spellEnd"/>
      <w:r w:rsidRPr="009563B6">
        <w:rPr>
          <w:sz w:val="20"/>
          <w:szCs w:val="20"/>
        </w:rPr>
        <w:t xml:space="preserve"> by a 3D spatiotemporal matrix, noted as f</w:t>
      </w:r>
      <w:r w:rsidRPr="009563B6">
        <w:rPr>
          <w:i/>
          <w:iCs/>
          <w:sz w:val="20"/>
          <w:szCs w:val="20"/>
        </w:rPr>
        <w:t>in</w:t>
      </w:r>
      <w:r w:rsidRPr="009563B6">
        <w:rPr>
          <w:sz w:val="20"/>
          <w:szCs w:val="20"/>
        </w:rPr>
        <w:t xml:space="preserve">. For each frame, the </w:t>
      </w:r>
      <w:r>
        <w:rPr>
          <w:sz w:val="20"/>
          <w:szCs w:val="20"/>
        </w:rPr>
        <w:t xml:space="preserve"> </w:t>
      </w:r>
      <w:r w:rsidRPr="009563B6">
        <w:rPr>
          <w:sz w:val="20"/>
          <w:szCs w:val="20"/>
        </w:rPr>
        <w:t xml:space="preserve"> 3D body joint coordinates are arranged in a </w:t>
      </w:r>
      <w:r w:rsidR="005E06F4">
        <w:rPr>
          <w:sz w:val="20"/>
          <w:szCs w:val="20"/>
        </w:rPr>
        <w:t>graph</w:t>
      </w:r>
      <w:r w:rsidRPr="009563B6">
        <w:rPr>
          <w:sz w:val="20"/>
          <w:szCs w:val="20"/>
        </w:rPr>
        <w:t xml:space="preserve"> within the spatial dimension</w:t>
      </w:r>
      <w:r w:rsidR="005E06F4">
        <w:rPr>
          <w:sz w:val="20"/>
          <w:szCs w:val="20"/>
        </w:rPr>
        <w:t>.</w:t>
      </w:r>
      <w:r w:rsidR="00645EEC">
        <w:rPr>
          <w:sz w:val="20"/>
          <w:szCs w:val="20"/>
        </w:rPr>
        <w:t xml:space="preserve"> </w:t>
      </w:r>
      <w:r w:rsidR="00645EEC">
        <w:rPr>
          <w:sz w:val="20"/>
          <w:szCs w:val="20"/>
        </w:rPr>
        <w:t xml:space="preserve">fin with the dimensionality </w:t>
      </w:r>
      <w:proofErr w:type="spellStart"/>
      <w:r w:rsidR="00645EEC">
        <w:rPr>
          <w:sz w:val="20"/>
          <w:szCs w:val="20"/>
        </w:rPr>
        <w:t>tc</w:t>
      </w:r>
      <w:proofErr w:type="spellEnd"/>
      <w:r w:rsidR="00645EEC">
        <w:rPr>
          <w:sz w:val="20"/>
          <w:szCs w:val="20"/>
        </w:rPr>
        <w:t xml:space="preserve"> x </w:t>
      </w:r>
      <w:proofErr w:type="spellStart"/>
      <w:r w:rsidR="00645EEC">
        <w:rPr>
          <w:sz w:val="20"/>
          <w:szCs w:val="20"/>
        </w:rPr>
        <w:t>jn</w:t>
      </w:r>
      <w:proofErr w:type="spellEnd"/>
      <w:r w:rsidR="00645EEC">
        <w:rPr>
          <w:sz w:val="20"/>
          <w:szCs w:val="20"/>
        </w:rPr>
        <w:t xml:space="preserve"> x c   </w:t>
      </w:r>
      <w:proofErr w:type="spellStart"/>
      <w:r w:rsidR="00645EEC" w:rsidRPr="005E06F4">
        <w:rPr>
          <w:sz w:val="20"/>
          <w:szCs w:val="20"/>
        </w:rPr>
        <w:t>tc</w:t>
      </w:r>
      <w:proofErr w:type="spellEnd"/>
      <w:r w:rsidR="00645EEC" w:rsidRPr="005E06F4">
        <w:rPr>
          <w:sz w:val="20"/>
          <w:szCs w:val="20"/>
        </w:rPr>
        <w:t xml:space="preserve"> denotes the temporal dimension</w:t>
      </w:r>
      <w:r w:rsidR="00645EEC">
        <w:rPr>
          <w:sz w:val="20"/>
          <w:szCs w:val="20"/>
        </w:rPr>
        <w:t xml:space="preserve"> </w:t>
      </w:r>
      <w:proofErr w:type="spellStart"/>
      <w:proofErr w:type="gramStart"/>
      <w:r w:rsidR="00645EEC">
        <w:rPr>
          <w:sz w:val="20"/>
          <w:szCs w:val="20"/>
        </w:rPr>
        <w:t>jn</w:t>
      </w:r>
      <w:proofErr w:type="spellEnd"/>
      <w:r w:rsidR="00645EEC">
        <w:rPr>
          <w:sz w:val="20"/>
          <w:szCs w:val="20"/>
        </w:rPr>
        <w:t xml:space="preserve">  denotes</w:t>
      </w:r>
      <w:proofErr w:type="gramEnd"/>
      <w:r w:rsidR="00645EEC">
        <w:rPr>
          <w:sz w:val="20"/>
          <w:szCs w:val="20"/>
        </w:rPr>
        <w:t xml:space="preserve"> the number of joints in the human body and c denotes number of features in each joints</w:t>
      </w:r>
    </w:p>
    <w:p w14:paraId="4A795C11" w14:textId="77777777" w:rsidR="00645EEC" w:rsidRDefault="00645EEC" w:rsidP="00416320">
      <w:pPr>
        <w:rPr>
          <w:sz w:val="20"/>
          <w:szCs w:val="20"/>
        </w:rPr>
      </w:pPr>
    </w:p>
    <w:p w14:paraId="78E19A4D" w14:textId="2AAC61E2" w:rsidR="005E06F4" w:rsidRDefault="00645EEC" w:rsidP="00416320">
      <w:pPr>
        <w:rPr>
          <w:sz w:val="20"/>
          <w:szCs w:val="20"/>
        </w:rPr>
      </w:pPr>
      <w:r>
        <w:rPr>
          <w:sz w:val="20"/>
          <w:szCs w:val="20"/>
        </w:rPr>
        <w:t xml:space="preserve">RGB </w:t>
      </w:r>
      <w:proofErr w:type="spellStart"/>
      <w:r>
        <w:rPr>
          <w:sz w:val="20"/>
          <w:szCs w:val="20"/>
        </w:rPr>
        <w:t>encorder</w:t>
      </w:r>
      <w:proofErr w:type="spellEnd"/>
      <w:r>
        <w:rPr>
          <w:sz w:val="20"/>
          <w:szCs w:val="20"/>
        </w:rPr>
        <w:t xml:space="preserve"> module will process sequence of RGB frames. </w:t>
      </w:r>
      <w:r w:rsidR="005E06F4">
        <w:rPr>
          <w:sz w:val="20"/>
          <w:szCs w:val="20"/>
        </w:rPr>
        <w:t xml:space="preserve">Fin for the RGB </w:t>
      </w:r>
      <w:r>
        <w:rPr>
          <w:sz w:val="20"/>
          <w:szCs w:val="20"/>
        </w:rPr>
        <w:t>encoder</w:t>
      </w:r>
      <w:r w:rsidR="005E06F4">
        <w:rPr>
          <w:sz w:val="20"/>
          <w:szCs w:val="20"/>
        </w:rPr>
        <w:t xml:space="preserve"> module will have the dimension </w:t>
      </w:r>
      <w:proofErr w:type="spellStart"/>
      <w:r w:rsidR="005E06F4">
        <w:rPr>
          <w:sz w:val="20"/>
          <w:szCs w:val="20"/>
        </w:rPr>
        <w:t>tc</w:t>
      </w:r>
      <w:proofErr w:type="spellEnd"/>
      <w:r w:rsidR="005E06F4">
        <w:rPr>
          <w:sz w:val="20"/>
          <w:szCs w:val="20"/>
        </w:rPr>
        <w:t xml:space="preserve"> x m x n x c </w:t>
      </w:r>
      <w:r w:rsidR="005E06F4" w:rsidRPr="005E06F4">
        <w:rPr>
          <w:sz w:val="20"/>
          <w:szCs w:val="20"/>
        </w:rPr>
        <w:t xml:space="preserve">where </w:t>
      </w:r>
      <w:proofErr w:type="spellStart"/>
      <w:r w:rsidR="005E06F4" w:rsidRPr="005E06F4">
        <w:rPr>
          <w:sz w:val="20"/>
          <w:szCs w:val="20"/>
        </w:rPr>
        <w:t>tc</w:t>
      </w:r>
      <w:proofErr w:type="spellEnd"/>
      <w:r w:rsidR="005E06F4" w:rsidRPr="005E06F4">
        <w:rPr>
          <w:sz w:val="20"/>
          <w:szCs w:val="20"/>
        </w:rPr>
        <w:t xml:space="preserve"> denotes the temporal dimension, m × n the spatial scale and c the channels. </w:t>
      </w:r>
    </w:p>
    <w:p w14:paraId="083288CD" w14:textId="77777777" w:rsidR="00645EEC" w:rsidRDefault="00645EEC" w:rsidP="00416320">
      <w:pPr>
        <w:rPr>
          <w:sz w:val="20"/>
          <w:szCs w:val="20"/>
        </w:rPr>
      </w:pPr>
    </w:p>
    <w:p w14:paraId="235949EB" w14:textId="77777777" w:rsidR="00E929FF" w:rsidRDefault="00E929FF" w:rsidP="00416320">
      <w:pPr>
        <w:rPr>
          <w:sz w:val="20"/>
          <w:szCs w:val="20"/>
        </w:rPr>
      </w:pPr>
    </w:p>
    <w:p w14:paraId="5A4BDC96" w14:textId="77777777" w:rsidR="006E085C" w:rsidRDefault="006E085C" w:rsidP="00416320">
      <w:pPr>
        <w:rPr>
          <w:sz w:val="20"/>
          <w:szCs w:val="20"/>
        </w:rPr>
      </w:pPr>
    </w:p>
    <w:p w14:paraId="3F743949" w14:textId="77777777" w:rsidR="006E085C" w:rsidRDefault="006E085C" w:rsidP="00416320">
      <w:pPr>
        <w:rPr>
          <w:sz w:val="20"/>
          <w:szCs w:val="20"/>
        </w:rPr>
      </w:pPr>
    </w:p>
    <w:p w14:paraId="142307E0" w14:textId="624ED1F2" w:rsidR="00825943" w:rsidRDefault="00825943" w:rsidP="00416320">
      <w:pPr>
        <w:rPr>
          <w:sz w:val="20"/>
          <w:szCs w:val="20"/>
        </w:rPr>
      </w:pPr>
      <w:r>
        <w:rPr>
          <w:sz w:val="20"/>
          <w:szCs w:val="20"/>
        </w:rPr>
        <w:t>3.1 Graph convolution</w:t>
      </w:r>
    </w:p>
    <w:p w14:paraId="23ED8BEE" w14:textId="77777777" w:rsidR="00645EEC" w:rsidRDefault="00645EEC" w:rsidP="00416320">
      <w:pPr>
        <w:rPr>
          <w:sz w:val="20"/>
          <w:szCs w:val="20"/>
        </w:rPr>
      </w:pPr>
    </w:p>
    <w:p w14:paraId="78ADFB6F" w14:textId="4822D86F" w:rsidR="00645EEC" w:rsidRDefault="006E085C" w:rsidP="00416320">
      <w:pPr>
        <w:rPr>
          <w:sz w:val="20"/>
          <w:szCs w:val="20"/>
        </w:rPr>
      </w:pPr>
      <w:r>
        <w:rPr>
          <w:sz w:val="20"/>
          <w:szCs w:val="20"/>
        </w:rPr>
        <w:t xml:space="preserve">Graph </w:t>
      </w:r>
      <w:proofErr w:type="gramStart"/>
      <w:r>
        <w:rPr>
          <w:sz w:val="20"/>
          <w:szCs w:val="20"/>
        </w:rPr>
        <w:t>construction :</w:t>
      </w:r>
      <w:proofErr w:type="gramEnd"/>
      <w:r>
        <w:rPr>
          <w:sz w:val="20"/>
          <w:szCs w:val="20"/>
        </w:rPr>
        <w:t xml:space="preserve"> </w:t>
      </w:r>
    </w:p>
    <w:p w14:paraId="5C43A710" w14:textId="3109D787" w:rsidR="006E085C" w:rsidRDefault="006E085C" w:rsidP="00416320">
      <w:pPr>
        <w:rPr>
          <w:sz w:val="20"/>
          <w:szCs w:val="20"/>
        </w:rPr>
      </w:pPr>
      <w:r w:rsidRPr="006E085C">
        <w:rPr>
          <w:sz w:val="20"/>
          <w:szCs w:val="20"/>
        </w:rPr>
        <w:t>The raw skeleton data in one frame are always provided as a sequence of vectors.</w:t>
      </w:r>
      <w:r w:rsidR="005A6B1D">
        <w:rPr>
          <w:sz w:val="20"/>
          <w:szCs w:val="20"/>
        </w:rPr>
        <w:t xml:space="preserve"> </w:t>
      </w:r>
      <w:r w:rsidR="005A6B1D" w:rsidRPr="005A6B1D">
        <w:rPr>
          <w:sz w:val="20"/>
          <w:szCs w:val="20"/>
        </w:rPr>
        <w:t>Each vector represents the 2D coordinates of the corresponding human joint. A complete action contains multiple frames with different lengths for different samples.</w:t>
      </w:r>
      <w:r w:rsidR="005A6B1D">
        <w:rPr>
          <w:sz w:val="20"/>
          <w:szCs w:val="20"/>
        </w:rPr>
        <w:t xml:space="preserve"> </w:t>
      </w:r>
      <w:r w:rsidR="005A6B1D" w:rsidRPr="005A6B1D">
        <w:rPr>
          <w:sz w:val="20"/>
          <w:szCs w:val="20"/>
        </w:rPr>
        <w:t>We employ a spatiotemporal graph to model the structured information among these joints along both the spatial and temporal dimensions.</w:t>
      </w:r>
      <w:r w:rsidR="005A6B1D">
        <w:rPr>
          <w:sz w:val="20"/>
          <w:szCs w:val="20"/>
        </w:rPr>
        <w:t xml:space="preserve"> </w:t>
      </w:r>
      <w:r w:rsidR="005A6B1D" w:rsidRPr="005A6B1D">
        <w:rPr>
          <w:sz w:val="20"/>
          <w:szCs w:val="20"/>
        </w:rPr>
        <w:t xml:space="preserve">The structure of the graph follows the work of ST-GCN </w:t>
      </w:r>
      <w:r w:rsidR="005A6B1D">
        <w:rPr>
          <w:sz w:val="20"/>
          <w:szCs w:val="20"/>
        </w:rPr>
        <w:fldChar w:fldCharType="begin"/>
      </w:r>
      <w:r w:rsidR="005A6B1D">
        <w:rPr>
          <w:sz w:val="20"/>
          <w:szCs w:val="20"/>
        </w:rPr>
        <w:instrText xml:space="preserve"> ADDIN ZOTERO_ITEM CSL_CITATION {"citationID":"4npbFvtZ","properties":{"formattedCitation":"[11]","plainCitation":"[11]","noteIndex":0},"citationItems":[{"id":889,"uris":["http://zotero.org/users/local/WjDKg3pa/items/B49DK3SM"],"itemData":{"id":889,"type":"article","abstract":"Dynamics of human body skeletons convey significant information for human action recognition. Conventional approaches for modeling skeletons usually rely on hand-crafted parts or traversal rules, thus resulting in limited expressive power and difficulties of generalization. In this work, we propose a novel model of dynamic skeletons called Spatial-Temporal Graph Convolutional Networks (ST-GCN), which moves beyond the limitations of previous methods by automatically learning both the spatial and temporal patterns from data. This formulation not only leads to greater expressive power but also stronger generalization capability. On two large datasets, Kinetics and NTU-RGBD, it achieves substantial improvements over mainstream methods.","note":"arXiv:1801.07455 [cs]","number":"arXiv:1801.07455","publisher":"arXiv","source":"arXiv.org","title":"Spatial Temporal Graph Convolutional Networks for Skeleton-Based Action Recognition","URL":"http://arxiv.org/abs/1801.07455","author":[{"family":"Yan","given":"Sijie"},{"family":"Xiong","given":"Yuanjun"},{"family":"Lin","given":"Dahua"}],"accessed":{"date-parts":[["2023",1,16]]},"issued":{"date-parts":[["2018",1,25]]}}}],"schema":"https://github.com/citation-style-language/schema/raw/master/csl-citation.json"} </w:instrText>
      </w:r>
      <w:r w:rsidR="005A6B1D">
        <w:rPr>
          <w:sz w:val="20"/>
          <w:szCs w:val="20"/>
        </w:rPr>
        <w:fldChar w:fldCharType="separate"/>
      </w:r>
      <w:r w:rsidR="005A6B1D">
        <w:rPr>
          <w:noProof/>
          <w:sz w:val="20"/>
          <w:szCs w:val="20"/>
        </w:rPr>
        <w:t>[11]</w:t>
      </w:r>
      <w:r w:rsidR="005A6B1D">
        <w:rPr>
          <w:sz w:val="20"/>
          <w:szCs w:val="20"/>
        </w:rPr>
        <w:fldChar w:fldCharType="end"/>
      </w:r>
      <w:r w:rsidR="005A6B1D" w:rsidRPr="005A6B1D">
        <w:rPr>
          <w:sz w:val="20"/>
          <w:szCs w:val="20"/>
        </w:rPr>
        <w:t>.</w:t>
      </w:r>
      <w:r w:rsidR="005A6B1D">
        <w:rPr>
          <w:sz w:val="20"/>
          <w:szCs w:val="20"/>
        </w:rPr>
        <w:t xml:space="preserve"> </w:t>
      </w:r>
      <w:r w:rsidR="005A6B1D" w:rsidRPr="005A6B1D">
        <w:rPr>
          <w:sz w:val="20"/>
          <w:szCs w:val="20"/>
        </w:rPr>
        <w:t>The left sketch in Fig. 1 presents an example of the constructed spatiotemporal skeleton graph, where the joints are represented as vertexes and their natural connections in the human body are represented as spatial edges (the orange lines in Fig. 1, left).</w:t>
      </w:r>
      <w:r w:rsidR="005A6B1D">
        <w:rPr>
          <w:sz w:val="20"/>
          <w:szCs w:val="20"/>
        </w:rPr>
        <w:t xml:space="preserve"> </w:t>
      </w:r>
      <w:r w:rsidR="005A6B1D" w:rsidRPr="005A6B1D">
        <w:rPr>
          <w:sz w:val="20"/>
          <w:szCs w:val="20"/>
        </w:rPr>
        <w:t xml:space="preserve">For the temporal dimension, the corresponding joints between two adjacent frames </w:t>
      </w:r>
      <w:proofErr w:type="gramStart"/>
      <w:r w:rsidR="005A6B1D" w:rsidRPr="005A6B1D">
        <w:rPr>
          <w:sz w:val="20"/>
          <w:szCs w:val="20"/>
        </w:rPr>
        <w:t>are connected with</w:t>
      </w:r>
      <w:proofErr w:type="gramEnd"/>
      <w:r w:rsidR="005A6B1D" w:rsidRPr="005A6B1D">
        <w:rPr>
          <w:sz w:val="20"/>
          <w:szCs w:val="20"/>
        </w:rPr>
        <w:t xml:space="preserve"> temporal edges (the blue lines in Fig. 1, left). The coordinate vector of each joint is set as the attribute of the corresponding vertex.</w:t>
      </w:r>
    </w:p>
    <w:p w14:paraId="6F322D6E" w14:textId="7E3B282D" w:rsidR="0095699F" w:rsidRDefault="0095699F" w:rsidP="00416320">
      <w:pPr>
        <w:rPr>
          <w:sz w:val="20"/>
          <w:szCs w:val="20"/>
        </w:rPr>
      </w:pPr>
      <w:r>
        <w:rPr>
          <w:sz w:val="20"/>
          <w:szCs w:val="20"/>
        </w:rPr>
        <w:t xml:space="preserve">[Figure 1: Illustration of </w:t>
      </w:r>
      <w:proofErr w:type="spellStart"/>
      <w:r>
        <w:rPr>
          <w:sz w:val="20"/>
          <w:szCs w:val="20"/>
        </w:rPr>
        <w:t>spatio</w:t>
      </w:r>
      <w:proofErr w:type="spellEnd"/>
      <w:r>
        <w:rPr>
          <w:sz w:val="20"/>
          <w:szCs w:val="20"/>
        </w:rPr>
        <w:t xml:space="preserve"> temporal </w:t>
      </w:r>
      <w:proofErr w:type="spellStart"/>
      <w:r>
        <w:rPr>
          <w:sz w:val="20"/>
          <w:szCs w:val="20"/>
        </w:rPr>
        <w:t>skelton</w:t>
      </w:r>
      <w:proofErr w:type="spellEnd"/>
      <w:r>
        <w:rPr>
          <w:sz w:val="20"/>
          <w:szCs w:val="20"/>
        </w:rPr>
        <w:t xml:space="preserve"> visualisation]</w:t>
      </w:r>
    </w:p>
    <w:p w14:paraId="4070CDC8" w14:textId="77777777" w:rsidR="0095699F" w:rsidRDefault="0095699F" w:rsidP="00416320">
      <w:pPr>
        <w:rPr>
          <w:sz w:val="20"/>
          <w:szCs w:val="20"/>
        </w:rPr>
      </w:pPr>
    </w:p>
    <w:p w14:paraId="1A600420" w14:textId="46E51C4E" w:rsidR="0095699F" w:rsidRDefault="0095699F" w:rsidP="00416320">
      <w:pPr>
        <w:rPr>
          <w:sz w:val="20"/>
          <w:szCs w:val="20"/>
        </w:rPr>
      </w:pPr>
      <w:r>
        <w:rPr>
          <w:sz w:val="20"/>
          <w:szCs w:val="20"/>
        </w:rPr>
        <w:t xml:space="preserve">Graph </w:t>
      </w:r>
      <w:proofErr w:type="gramStart"/>
      <w:r>
        <w:rPr>
          <w:sz w:val="20"/>
          <w:szCs w:val="20"/>
        </w:rPr>
        <w:t>Convolution :</w:t>
      </w:r>
      <w:proofErr w:type="gramEnd"/>
      <w:r>
        <w:rPr>
          <w:sz w:val="20"/>
          <w:szCs w:val="20"/>
        </w:rPr>
        <w:t xml:space="preserve"> </w:t>
      </w:r>
    </w:p>
    <w:p w14:paraId="4A1CF8A0" w14:textId="232A99CD" w:rsidR="0095699F" w:rsidRDefault="00AF57F2" w:rsidP="00416320">
      <w:pPr>
        <w:rPr>
          <w:sz w:val="20"/>
          <w:szCs w:val="20"/>
        </w:rPr>
      </w:pPr>
      <w:r w:rsidRPr="00AF57F2">
        <w:rPr>
          <w:sz w:val="20"/>
          <w:szCs w:val="20"/>
        </w:rPr>
        <w:t xml:space="preserve">Given the graph defined above, multiple layers of </w:t>
      </w:r>
      <w:r>
        <w:rPr>
          <w:sz w:val="20"/>
          <w:szCs w:val="20"/>
        </w:rPr>
        <w:t>spatial</w:t>
      </w:r>
      <w:r w:rsidRPr="00AF57F2">
        <w:rPr>
          <w:sz w:val="20"/>
          <w:szCs w:val="20"/>
        </w:rPr>
        <w:t xml:space="preserve"> graph convolution operations are applied on the graph to extract the high-level features.</w:t>
      </w:r>
      <w:r>
        <w:rPr>
          <w:sz w:val="20"/>
          <w:szCs w:val="20"/>
        </w:rPr>
        <w:t xml:space="preserve"> Later extracted feature vector is fused with other spatial data to build </w:t>
      </w:r>
      <w:r w:rsidR="000651EE">
        <w:rPr>
          <w:sz w:val="20"/>
          <w:szCs w:val="20"/>
        </w:rPr>
        <w:t>more</w:t>
      </w:r>
      <w:r>
        <w:rPr>
          <w:sz w:val="20"/>
          <w:szCs w:val="20"/>
        </w:rPr>
        <w:t xml:space="preserve"> </w:t>
      </w:r>
      <w:r w:rsidR="000651EE">
        <w:rPr>
          <w:sz w:val="20"/>
          <w:szCs w:val="20"/>
        </w:rPr>
        <w:t>stronger</w:t>
      </w:r>
      <w:r>
        <w:rPr>
          <w:sz w:val="20"/>
          <w:szCs w:val="20"/>
        </w:rPr>
        <w:t xml:space="preserve"> </w:t>
      </w:r>
      <w:r w:rsidR="000651EE">
        <w:rPr>
          <w:sz w:val="20"/>
          <w:szCs w:val="20"/>
        </w:rPr>
        <w:t xml:space="preserve">spatial </w:t>
      </w:r>
      <w:r>
        <w:rPr>
          <w:sz w:val="20"/>
          <w:szCs w:val="20"/>
        </w:rPr>
        <w:t>encoding</w:t>
      </w:r>
      <w:r w:rsidR="000651EE">
        <w:rPr>
          <w:sz w:val="20"/>
          <w:szCs w:val="20"/>
        </w:rPr>
        <w:t xml:space="preserve">. Then LSTM layer to capture the temporal relationship between frames and followed by a </w:t>
      </w:r>
      <w:proofErr w:type="spellStart"/>
      <w:r w:rsidR="000651EE">
        <w:rPr>
          <w:sz w:val="20"/>
          <w:szCs w:val="20"/>
        </w:rPr>
        <w:t>softmax</w:t>
      </w:r>
      <w:proofErr w:type="spellEnd"/>
      <w:r w:rsidRPr="00AF57F2">
        <w:rPr>
          <w:sz w:val="20"/>
          <w:szCs w:val="20"/>
        </w:rPr>
        <w:t xml:space="preserve"> classifier are then employed to predict the action </w:t>
      </w:r>
      <w:proofErr w:type="gramStart"/>
      <w:r w:rsidRPr="00AF57F2">
        <w:rPr>
          <w:sz w:val="20"/>
          <w:szCs w:val="20"/>
        </w:rPr>
        <w:t xml:space="preserve">categories </w:t>
      </w:r>
      <w:r w:rsidR="000651EE">
        <w:rPr>
          <w:sz w:val="20"/>
          <w:szCs w:val="20"/>
        </w:rPr>
        <w:t>.</w:t>
      </w:r>
      <w:proofErr w:type="gramEnd"/>
    </w:p>
    <w:p w14:paraId="18417FF9" w14:textId="540A5FE1" w:rsidR="00825943" w:rsidRDefault="00825943" w:rsidP="00416320">
      <w:pPr>
        <w:rPr>
          <w:sz w:val="20"/>
          <w:szCs w:val="20"/>
        </w:rPr>
      </w:pPr>
    </w:p>
    <w:p w14:paraId="5651B977" w14:textId="17F480C1" w:rsidR="000651EE" w:rsidRDefault="000651EE" w:rsidP="00416320">
      <w:pPr>
        <w:rPr>
          <w:sz w:val="20"/>
          <w:szCs w:val="20"/>
        </w:rPr>
      </w:pPr>
      <w:r w:rsidRPr="000651EE">
        <w:rPr>
          <w:sz w:val="20"/>
          <w:szCs w:val="20"/>
        </w:rPr>
        <w:t xml:space="preserve">In the spatial dimension, the graph convolution operation on vertex vi is formulated as </w:t>
      </w:r>
      <w:r>
        <w:rPr>
          <w:sz w:val="20"/>
          <w:szCs w:val="20"/>
        </w:rPr>
        <w:fldChar w:fldCharType="begin"/>
      </w:r>
      <w:r>
        <w:rPr>
          <w:sz w:val="20"/>
          <w:szCs w:val="20"/>
        </w:rPr>
        <w:instrText xml:space="preserve"> ADDIN ZOTERO_ITEM CSL_CITATION {"citationID":"6wdDuY7H","properties":{"formattedCitation":"[11]","plainCitation":"[11]","noteIndex":0},"citationItems":[{"id":889,"uris":["http://zotero.org/users/local/WjDKg3pa/items/B49DK3SM"],"itemData":{"id":889,"type":"article","abstract":"Dynamics of human body skeletons convey significant information for human action recognition. Conventional approaches for modeling skeletons usually rely on hand-crafted parts or traversal rules, thus resulting in limited expressive power and difficulties of generalization. In this work, we propose a novel model of dynamic skeletons called Spatial-Temporal Graph Convolutional Networks (ST-GCN), which moves beyond the limitations of previous methods by automatically learning both the spatial and temporal patterns from data. This formulation not only leads to greater expressive power but also stronger generalization capability. On two large datasets, Kinetics and NTU-RGBD, it achieves substantial improvements over mainstream methods.","note":"arXiv:1801.07455 [cs]","number":"arXiv:1801.07455","publisher":"arXiv","source":"arXiv.org","title":"Spatial Temporal Graph Convolutional Networks for Skeleton-Based Action Recognition","URL":"http://arxiv.org/abs/1801.07455","author":[{"family":"Yan","given":"Sijie"},{"family":"Xiong","given":"Yuanjun"},{"family":"Lin","given":"Dahua"}],"accessed":{"date-parts":[["2023",1,16]]},"issued":{"date-parts":[["2018",1,25]]}}}],"schema":"https://github.com/citation-style-language/schema/raw/master/csl-citation.json"} </w:instrText>
      </w:r>
      <w:r>
        <w:rPr>
          <w:sz w:val="20"/>
          <w:szCs w:val="20"/>
        </w:rPr>
        <w:fldChar w:fldCharType="separate"/>
      </w:r>
      <w:r>
        <w:rPr>
          <w:noProof/>
          <w:sz w:val="20"/>
          <w:szCs w:val="20"/>
        </w:rPr>
        <w:t>[11]</w:t>
      </w:r>
      <w:r>
        <w:rPr>
          <w:sz w:val="20"/>
          <w:szCs w:val="20"/>
        </w:rPr>
        <w:fldChar w:fldCharType="end"/>
      </w:r>
      <w:r w:rsidRPr="000651EE">
        <w:rPr>
          <w:sz w:val="20"/>
          <w:szCs w:val="20"/>
        </w:rPr>
        <w:t>:</w:t>
      </w:r>
    </w:p>
    <w:p w14:paraId="6B4E84E7" w14:textId="2D0D201E" w:rsidR="000651EE" w:rsidRDefault="000651EE" w:rsidP="00416320">
      <w:pPr>
        <w:rPr>
          <w:sz w:val="20"/>
          <w:szCs w:val="20"/>
        </w:rPr>
      </w:pPr>
      <w:r>
        <w:rPr>
          <w:noProof/>
          <w:sz w:val="20"/>
          <w:szCs w:val="20"/>
        </w:rPr>
        <w:drawing>
          <wp:anchor distT="0" distB="0" distL="114300" distR="114300" simplePos="0" relativeHeight="251659264" behindDoc="1" locked="0" layoutInCell="1" allowOverlap="1" wp14:anchorId="19CE5982" wp14:editId="194FBB04">
            <wp:simplePos x="0" y="0"/>
            <wp:positionH relativeFrom="column">
              <wp:posOffset>195361</wp:posOffset>
            </wp:positionH>
            <wp:positionV relativeFrom="paragraph">
              <wp:posOffset>104379</wp:posOffset>
            </wp:positionV>
            <wp:extent cx="2098729" cy="352269"/>
            <wp:effectExtent l="0" t="0" r="0" b="3810"/>
            <wp:wrapNone/>
            <wp:docPr id="14479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70183" name="Picture 14479701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8729" cy="352269"/>
                    </a:xfrm>
                    <a:prstGeom prst="rect">
                      <a:avLst/>
                    </a:prstGeom>
                  </pic:spPr>
                </pic:pic>
              </a:graphicData>
            </a:graphic>
            <wp14:sizeRelH relativeFrom="margin">
              <wp14:pctWidth>0</wp14:pctWidth>
            </wp14:sizeRelH>
            <wp14:sizeRelV relativeFrom="margin">
              <wp14:pctHeight>0</wp14:pctHeight>
            </wp14:sizeRelV>
          </wp:anchor>
        </w:drawing>
      </w:r>
    </w:p>
    <w:p w14:paraId="7ACD2501" w14:textId="77777777" w:rsidR="000651EE" w:rsidRDefault="000651EE" w:rsidP="00416320">
      <w:pPr>
        <w:rPr>
          <w:sz w:val="20"/>
          <w:szCs w:val="20"/>
        </w:rPr>
      </w:pPr>
    </w:p>
    <w:p w14:paraId="5A5B452B" w14:textId="77777777" w:rsidR="000651EE" w:rsidRDefault="000651EE" w:rsidP="00416320">
      <w:pPr>
        <w:rPr>
          <w:sz w:val="20"/>
          <w:szCs w:val="20"/>
        </w:rPr>
      </w:pPr>
    </w:p>
    <w:p w14:paraId="1C27D4B0" w14:textId="77777777" w:rsidR="000651EE" w:rsidRDefault="000651EE" w:rsidP="00416320">
      <w:pPr>
        <w:rPr>
          <w:sz w:val="20"/>
          <w:szCs w:val="20"/>
        </w:rPr>
      </w:pPr>
    </w:p>
    <w:p w14:paraId="7212AC3D" w14:textId="723DF13E" w:rsidR="000651EE" w:rsidRDefault="000651EE" w:rsidP="00416320">
      <w:pPr>
        <w:rPr>
          <w:sz w:val="20"/>
          <w:szCs w:val="20"/>
        </w:rPr>
      </w:pPr>
      <w:r w:rsidRPr="000651EE">
        <w:rPr>
          <w:sz w:val="20"/>
          <w:szCs w:val="20"/>
        </w:rPr>
        <w:t xml:space="preserve">where f denotes the feature map and v denotes the vertex of the graph. Bi denotes the sampling area of the convolution for vi, which is defined as the 1-distance </w:t>
      </w:r>
      <w:proofErr w:type="spellStart"/>
      <w:r w:rsidRPr="000651EE">
        <w:rPr>
          <w:sz w:val="20"/>
          <w:szCs w:val="20"/>
        </w:rPr>
        <w:t>neighbor</w:t>
      </w:r>
      <w:proofErr w:type="spellEnd"/>
      <w:r w:rsidRPr="000651EE">
        <w:rPr>
          <w:sz w:val="20"/>
          <w:szCs w:val="20"/>
        </w:rPr>
        <w:t xml:space="preserve"> vertexes (</w:t>
      </w:r>
      <w:proofErr w:type="spellStart"/>
      <w:r w:rsidRPr="000651EE">
        <w:rPr>
          <w:sz w:val="20"/>
          <w:szCs w:val="20"/>
        </w:rPr>
        <w:t>vj</w:t>
      </w:r>
      <w:proofErr w:type="spellEnd"/>
      <w:r w:rsidRPr="000651EE">
        <w:rPr>
          <w:sz w:val="20"/>
          <w:szCs w:val="20"/>
        </w:rPr>
        <w:t xml:space="preserve">) of the target vertex (vi). w is the weighting function </w:t>
      </w:r>
      <w:proofErr w:type="gramStart"/>
      <w:r w:rsidRPr="000651EE">
        <w:rPr>
          <w:sz w:val="20"/>
          <w:szCs w:val="20"/>
        </w:rPr>
        <w:t>similar to</w:t>
      </w:r>
      <w:proofErr w:type="gramEnd"/>
      <w:r w:rsidRPr="000651EE">
        <w:rPr>
          <w:sz w:val="20"/>
          <w:szCs w:val="20"/>
        </w:rPr>
        <w:t xml:space="preserve"> the original convolution operation, which provides a weight vector based on the given input. Note that</w:t>
      </w:r>
      <w:r>
        <w:rPr>
          <w:sz w:val="20"/>
          <w:szCs w:val="20"/>
        </w:rPr>
        <w:t xml:space="preserve"> t</w:t>
      </w:r>
      <w:r w:rsidRPr="000651EE">
        <w:rPr>
          <w:sz w:val="20"/>
          <w:szCs w:val="20"/>
        </w:rPr>
        <w:t xml:space="preserve">he number of weight vectors of convolution is fixed, while the number of vertexes in Bi is varied. To map each vertex with a unique weight vector, a mapping function li is designed specially in ST-GCN </w:t>
      </w:r>
      <w:r>
        <w:rPr>
          <w:sz w:val="20"/>
          <w:szCs w:val="20"/>
        </w:rPr>
        <w:fldChar w:fldCharType="begin"/>
      </w:r>
      <w:r>
        <w:rPr>
          <w:sz w:val="20"/>
          <w:szCs w:val="20"/>
        </w:rPr>
        <w:instrText xml:space="preserve"> ADDIN ZOTERO_ITEM CSL_CITATION {"citationID":"93ouhm2f","properties":{"formattedCitation":"[11]","plainCitation":"[11]","noteIndex":0},"citationItems":[{"id":889,"uris":["http://zotero.org/users/local/WjDKg3pa/items/B49DK3SM"],"itemData":{"id":889,"type":"article","abstract":"Dynamics of human body skeletons convey significant information for human action recognition. Conventional approaches for modeling skeletons usually rely on hand-crafted parts or traversal rules, thus resulting in limited expressive power and difficulties of generalization. In this work, we propose a novel model of dynamic skeletons called Spatial-Temporal Graph Convolutional Networks (ST-GCN), which moves beyond the limitations of previous methods by automatically learning both the spatial and temporal patterns from data. This formulation not only leads to greater expressive power but also stronger generalization capability. On two large datasets, Kinetics and NTU-RGBD, it achieves substantial improvements over mainstream methods.","note":"arXiv:1801.07455 [cs]","number":"arXiv:1801.07455","publisher":"arXiv","source":"arXiv.org","title":"Spatial Temporal Graph Convolutional Networks for Skeleton-Based Action Recognition","URL":"http://arxiv.org/abs/1801.07455","author":[{"family":"Yan","given":"Sijie"},{"family":"Xiong","given":"Yuanjun"},{"family":"Lin","given":"Dahua"}],"accessed":{"date-parts":[["2023",1,16]]},"issued":{"date-parts":[["2018",1,25]]}}}],"schema":"https://github.com/citation-style-language/schema/raw/master/csl-citation.json"} </w:instrText>
      </w:r>
      <w:r>
        <w:rPr>
          <w:sz w:val="20"/>
          <w:szCs w:val="20"/>
        </w:rPr>
        <w:fldChar w:fldCharType="separate"/>
      </w:r>
      <w:r>
        <w:rPr>
          <w:noProof/>
          <w:sz w:val="20"/>
          <w:szCs w:val="20"/>
        </w:rPr>
        <w:t>[11]</w:t>
      </w:r>
      <w:r>
        <w:rPr>
          <w:sz w:val="20"/>
          <w:szCs w:val="20"/>
        </w:rPr>
        <w:fldChar w:fldCharType="end"/>
      </w:r>
      <w:r w:rsidRPr="000651EE">
        <w:rPr>
          <w:sz w:val="20"/>
          <w:szCs w:val="20"/>
        </w:rPr>
        <w:t xml:space="preserve">. The right sketch in Fig. 1 shows this strategy, where × represents the </w:t>
      </w:r>
      <w:proofErr w:type="spellStart"/>
      <w:r w:rsidRPr="000651EE">
        <w:rPr>
          <w:sz w:val="20"/>
          <w:szCs w:val="20"/>
        </w:rPr>
        <w:t>center</w:t>
      </w:r>
      <w:proofErr w:type="spellEnd"/>
      <w:r w:rsidRPr="000651EE">
        <w:rPr>
          <w:sz w:val="20"/>
          <w:szCs w:val="20"/>
        </w:rPr>
        <w:t xml:space="preserve"> of gravity of the skeleton. Bi is the area enclosed by the curve. In detail, the strategy empirically sets the kernel size as 3 and naturally divides Bi into 3 subsets: Si1 is the vertex itself (the red circle in Fig. 1, right); Si2 is the centripetal subset, which contains the </w:t>
      </w:r>
      <w:proofErr w:type="spellStart"/>
      <w:r w:rsidRPr="000651EE">
        <w:rPr>
          <w:sz w:val="20"/>
          <w:szCs w:val="20"/>
        </w:rPr>
        <w:t>neighboring</w:t>
      </w:r>
      <w:proofErr w:type="spellEnd"/>
      <w:r w:rsidRPr="000651EE">
        <w:rPr>
          <w:sz w:val="20"/>
          <w:szCs w:val="20"/>
        </w:rPr>
        <w:t xml:space="preserve"> vertexes that are closer to the </w:t>
      </w:r>
      <w:proofErr w:type="spellStart"/>
      <w:r w:rsidRPr="000651EE">
        <w:rPr>
          <w:sz w:val="20"/>
          <w:szCs w:val="20"/>
        </w:rPr>
        <w:t>center</w:t>
      </w:r>
      <w:proofErr w:type="spellEnd"/>
      <w:r w:rsidRPr="000651EE">
        <w:rPr>
          <w:sz w:val="20"/>
          <w:szCs w:val="20"/>
        </w:rPr>
        <w:t xml:space="preserve"> of gravity (the green circle); Si3 is </w:t>
      </w:r>
      <w:r w:rsidRPr="000651EE">
        <w:rPr>
          <w:sz w:val="20"/>
          <w:szCs w:val="20"/>
        </w:rPr>
        <w:lastRenderedPageBreak/>
        <w:t xml:space="preserve">the centrifugal subset, which contains the </w:t>
      </w:r>
      <w:proofErr w:type="spellStart"/>
      <w:r w:rsidRPr="000651EE">
        <w:rPr>
          <w:sz w:val="20"/>
          <w:szCs w:val="20"/>
        </w:rPr>
        <w:t>neighboring</w:t>
      </w:r>
      <w:proofErr w:type="spellEnd"/>
      <w:r w:rsidRPr="000651EE">
        <w:rPr>
          <w:sz w:val="20"/>
          <w:szCs w:val="20"/>
        </w:rPr>
        <w:t xml:space="preserve"> vertexes that are farther from the </w:t>
      </w:r>
      <w:proofErr w:type="spellStart"/>
      <w:r w:rsidRPr="000651EE">
        <w:rPr>
          <w:sz w:val="20"/>
          <w:szCs w:val="20"/>
        </w:rPr>
        <w:t>center</w:t>
      </w:r>
      <w:proofErr w:type="spellEnd"/>
      <w:r w:rsidRPr="000651EE">
        <w:rPr>
          <w:sz w:val="20"/>
          <w:szCs w:val="20"/>
        </w:rPr>
        <w:t xml:space="preserve"> of gravity (the blue circle). Zij denotes the cardinality of </w:t>
      </w:r>
      <w:proofErr w:type="spellStart"/>
      <w:r w:rsidRPr="000651EE">
        <w:rPr>
          <w:sz w:val="20"/>
          <w:szCs w:val="20"/>
        </w:rPr>
        <w:t>Sik</w:t>
      </w:r>
      <w:proofErr w:type="spellEnd"/>
      <w:r w:rsidRPr="000651EE">
        <w:rPr>
          <w:sz w:val="20"/>
          <w:szCs w:val="20"/>
        </w:rPr>
        <w:t xml:space="preserve"> that contains vj. It aims to balance the contribution of each subset.</w:t>
      </w:r>
    </w:p>
    <w:p w14:paraId="648E164C" w14:textId="43A7150C" w:rsidR="000651EE" w:rsidRDefault="00A21D7F" w:rsidP="00416320">
      <w:pPr>
        <w:rPr>
          <w:sz w:val="20"/>
          <w:szCs w:val="20"/>
        </w:rPr>
      </w:pPr>
      <w:r w:rsidRPr="00A21D7F">
        <w:rPr>
          <w:sz w:val="20"/>
          <w:szCs w:val="20"/>
        </w:rPr>
        <w:t xml:space="preserve">the feature map of the network is </w:t>
      </w:r>
      <w:proofErr w:type="gramStart"/>
      <w:r w:rsidRPr="00A21D7F">
        <w:rPr>
          <w:sz w:val="20"/>
          <w:szCs w:val="20"/>
        </w:rPr>
        <w:t>actually a</w:t>
      </w:r>
      <w:proofErr w:type="gramEnd"/>
      <w:r w:rsidRPr="00A21D7F">
        <w:rPr>
          <w:sz w:val="20"/>
          <w:szCs w:val="20"/>
        </w:rPr>
        <w:t xml:space="preserve"> C × T × N tensor, where N denotes the number of vertexes, T denotes the temporal length and C denotes the number of channels.</w:t>
      </w:r>
      <w:r>
        <w:rPr>
          <w:sz w:val="20"/>
          <w:szCs w:val="20"/>
        </w:rPr>
        <w:t xml:space="preserve"> </w:t>
      </w:r>
      <w:r w:rsidR="00D56DF0">
        <w:rPr>
          <w:sz w:val="20"/>
          <w:szCs w:val="20"/>
        </w:rPr>
        <w:t xml:space="preserve">To implement this spatial convolution </w:t>
      </w:r>
      <w:proofErr w:type="gramStart"/>
      <w:r w:rsidR="00D56DF0">
        <w:rPr>
          <w:sz w:val="20"/>
          <w:szCs w:val="20"/>
        </w:rPr>
        <w:t xml:space="preserve">operation </w:t>
      </w:r>
      <w:r>
        <w:rPr>
          <w:sz w:val="20"/>
          <w:szCs w:val="20"/>
        </w:rPr>
        <w:t>,</w:t>
      </w:r>
      <w:proofErr w:type="gramEnd"/>
      <w:r>
        <w:rPr>
          <w:sz w:val="20"/>
          <w:szCs w:val="20"/>
        </w:rPr>
        <w:t xml:space="preserve"> above equation has been transformed in to the following format </w:t>
      </w:r>
    </w:p>
    <w:p w14:paraId="4FC49C94" w14:textId="2A74A46F" w:rsidR="000651EE" w:rsidRDefault="00A21D7F" w:rsidP="00416320">
      <w:pPr>
        <w:rPr>
          <w:sz w:val="20"/>
          <w:szCs w:val="20"/>
        </w:rPr>
      </w:pPr>
      <w:r>
        <w:rPr>
          <w:noProof/>
          <w:sz w:val="20"/>
          <w:szCs w:val="20"/>
        </w:rPr>
        <w:drawing>
          <wp:anchor distT="0" distB="0" distL="114300" distR="114300" simplePos="0" relativeHeight="251660288" behindDoc="1" locked="0" layoutInCell="1" allowOverlap="1" wp14:anchorId="6F4A0C54" wp14:editId="1269720F">
            <wp:simplePos x="0" y="0"/>
            <wp:positionH relativeFrom="column">
              <wp:posOffset>495029</wp:posOffset>
            </wp:positionH>
            <wp:positionV relativeFrom="paragraph">
              <wp:posOffset>-2998</wp:posOffset>
            </wp:positionV>
            <wp:extent cx="2473377" cy="467456"/>
            <wp:effectExtent l="0" t="0" r="3175" b="2540"/>
            <wp:wrapNone/>
            <wp:docPr id="1252093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3067" name="Picture 12520930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377" cy="467456"/>
                    </a:xfrm>
                    <a:prstGeom prst="rect">
                      <a:avLst/>
                    </a:prstGeom>
                  </pic:spPr>
                </pic:pic>
              </a:graphicData>
            </a:graphic>
            <wp14:sizeRelH relativeFrom="margin">
              <wp14:pctWidth>0</wp14:pctWidth>
            </wp14:sizeRelH>
            <wp14:sizeRelV relativeFrom="margin">
              <wp14:pctHeight>0</wp14:pctHeight>
            </wp14:sizeRelV>
          </wp:anchor>
        </w:drawing>
      </w:r>
    </w:p>
    <w:p w14:paraId="56FEECA4" w14:textId="7F0FF932" w:rsidR="000651EE" w:rsidRDefault="000651EE" w:rsidP="00416320">
      <w:pPr>
        <w:rPr>
          <w:sz w:val="20"/>
          <w:szCs w:val="20"/>
        </w:rPr>
      </w:pPr>
    </w:p>
    <w:p w14:paraId="20712F91" w14:textId="20E96C24" w:rsidR="000651EE" w:rsidRDefault="000651EE" w:rsidP="00416320">
      <w:pPr>
        <w:rPr>
          <w:sz w:val="20"/>
          <w:szCs w:val="20"/>
        </w:rPr>
      </w:pPr>
    </w:p>
    <w:p w14:paraId="2D3FDDEB" w14:textId="571AFACC" w:rsidR="000651EE" w:rsidRDefault="00A21D7F" w:rsidP="00416320">
      <w:pPr>
        <w:rPr>
          <w:sz w:val="20"/>
          <w:szCs w:val="20"/>
        </w:rPr>
      </w:pPr>
      <w:r w:rsidRPr="00A21D7F">
        <w:rPr>
          <w:sz w:val="20"/>
          <w:szCs w:val="20"/>
        </w:rPr>
        <w:t xml:space="preserve">where </w:t>
      </w:r>
      <w:proofErr w:type="spellStart"/>
      <w:r w:rsidRPr="00A21D7F">
        <w:rPr>
          <w:sz w:val="20"/>
          <w:szCs w:val="20"/>
        </w:rPr>
        <w:t>Kv</w:t>
      </w:r>
      <w:proofErr w:type="spellEnd"/>
      <w:r w:rsidRPr="00A21D7F">
        <w:rPr>
          <w:sz w:val="20"/>
          <w:szCs w:val="20"/>
        </w:rPr>
        <w:t xml:space="preserve"> denotes the kernel size of the spatial dimension. With the partition strategy designed above, </w:t>
      </w:r>
      <w:proofErr w:type="spellStart"/>
      <w:r w:rsidRPr="00A21D7F">
        <w:rPr>
          <w:sz w:val="20"/>
          <w:szCs w:val="20"/>
        </w:rPr>
        <w:t>Kv</w:t>
      </w:r>
      <w:proofErr w:type="spellEnd"/>
      <w:r w:rsidRPr="00A21D7F">
        <w:rPr>
          <w:sz w:val="20"/>
          <w:szCs w:val="20"/>
        </w:rPr>
        <w:t xml:space="preserve"> is set to 3. Ak = Λ− 1 2 k ̄ </w:t>
      </w:r>
      <w:proofErr w:type="spellStart"/>
      <w:r w:rsidRPr="00A21D7F">
        <w:rPr>
          <w:sz w:val="20"/>
          <w:szCs w:val="20"/>
        </w:rPr>
        <w:t>AkΛ</w:t>
      </w:r>
      <w:proofErr w:type="spellEnd"/>
      <w:r w:rsidRPr="00A21D7F">
        <w:rPr>
          <w:sz w:val="20"/>
          <w:szCs w:val="20"/>
        </w:rPr>
        <w:t xml:space="preserve">− 1 2 </w:t>
      </w:r>
      <w:proofErr w:type="gramStart"/>
      <w:r w:rsidRPr="00A21D7F">
        <w:rPr>
          <w:sz w:val="20"/>
          <w:szCs w:val="20"/>
        </w:rPr>
        <w:t>k ,</w:t>
      </w:r>
      <w:proofErr w:type="gramEnd"/>
      <w:r w:rsidRPr="00A21D7F">
        <w:rPr>
          <w:sz w:val="20"/>
          <w:szCs w:val="20"/>
        </w:rPr>
        <w:t xml:space="preserve"> where  ̄ Ak is similar to the N × N adjacency matrix, and its element  ̄ </w:t>
      </w:r>
      <w:proofErr w:type="spellStart"/>
      <w:r w:rsidRPr="00A21D7F">
        <w:rPr>
          <w:sz w:val="20"/>
          <w:szCs w:val="20"/>
        </w:rPr>
        <w:t>Aij</w:t>
      </w:r>
      <w:proofErr w:type="spellEnd"/>
      <w:r w:rsidRPr="00A21D7F">
        <w:rPr>
          <w:sz w:val="20"/>
          <w:szCs w:val="20"/>
        </w:rPr>
        <w:t xml:space="preserve"> k indicates whether the vertex </w:t>
      </w:r>
      <w:proofErr w:type="spellStart"/>
      <w:r w:rsidRPr="00A21D7F">
        <w:rPr>
          <w:sz w:val="20"/>
          <w:szCs w:val="20"/>
        </w:rPr>
        <w:t>vj</w:t>
      </w:r>
      <w:proofErr w:type="spellEnd"/>
      <w:r w:rsidRPr="00A21D7F">
        <w:rPr>
          <w:sz w:val="20"/>
          <w:szCs w:val="20"/>
        </w:rPr>
        <w:t xml:space="preserve"> is in the subset </w:t>
      </w:r>
      <w:proofErr w:type="spellStart"/>
      <w:r w:rsidRPr="00A21D7F">
        <w:rPr>
          <w:sz w:val="20"/>
          <w:szCs w:val="20"/>
        </w:rPr>
        <w:t>Sik</w:t>
      </w:r>
      <w:proofErr w:type="spellEnd"/>
      <w:r w:rsidRPr="00A21D7F">
        <w:rPr>
          <w:sz w:val="20"/>
          <w:szCs w:val="20"/>
        </w:rPr>
        <w:t xml:space="preserve"> of vertex vi. It is used to extract the connected vertexes in a particular subset from fin for the corresponding weight vector. </w:t>
      </w:r>
      <w:proofErr w:type="spellStart"/>
      <w:r w:rsidRPr="00A21D7F">
        <w:rPr>
          <w:sz w:val="20"/>
          <w:szCs w:val="20"/>
        </w:rPr>
        <w:t>Λii</w:t>
      </w:r>
      <w:proofErr w:type="spellEnd"/>
      <w:r w:rsidRPr="00A21D7F">
        <w:rPr>
          <w:sz w:val="20"/>
          <w:szCs w:val="20"/>
        </w:rPr>
        <w:t xml:space="preserve"> k =∑ </w:t>
      </w:r>
      <w:proofErr w:type="gramStart"/>
      <w:r w:rsidRPr="00A21D7F">
        <w:rPr>
          <w:sz w:val="20"/>
          <w:szCs w:val="20"/>
        </w:rPr>
        <w:t>j( ̄</w:t>
      </w:r>
      <w:proofErr w:type="gramEnd"/>
      <w:r w:rsidRPr="00A21D7F">
        <w:rPr>
          <w:sz w:val="20"/>
          <w:szCs w:val="20"/>
        </w:rPr>
        <w:t xml:space="preserve"> </w:t>
      </w:r>
      <w:proofErr w:type="spellStart"/>
      <w:r w:rsidRPr="00A21D7F">
        <w:rPr>
          <w:sz w:val="20"/>
          <w:szCs w:val="20"/>
        </w:rPr>
        <w:t>Aij</w:t>
      </w:r>
      <w:proofErr w:type="spellEnd"/>
      <w:r w:rsidRPr="00A21D7F">
        <w:rPr>
          <w:sz w:val="20"/>
          <w:szCs w:val="20"/>
        </w:rPr>
        <w:t xml:space="preserve"> k ) + α is the normalized diagonal matrix. α is set to 0.001 to avoid empty rows. </w:t>
      </w:r>
      <w:proofErr w:type="spellStart"/>
      <w:r w:rsidRPr="00A21D7F">
        <w:rPr>
          <w:sz w:val="20"/>
          <w:szCs w:val="20"/>
        </w:rPr>
        <w:t>Wk</w:t>
      </w:r>
      <w:proofErr w:type="spellEnd"/>
      <w:r w:rsidRPr="00A21D7F">
        <w:rPr>
          <w:sz w:val="20"/>
          <w:szCs w:val="20"/>
        </w:rPr>
        <w:t xml:space="preserve"> is the </w:t>
      </w:r>
      <w:proofErr w:type="spellStart"/>
      <w:r w:rsidRPr="00A21D7F">
        <w:rPr>
          <w:sz w:val="20"/>
          <w:szCs w:val="20"/>
        </w:rPr>
        <w:t>Cout</w:t>
      </w:r>
      <w:proofErr w:type="spellEnd"/>
      <w:r w:rsidRPr="00A21D7F">
        <w:rPr>
          <w:sz w:val="20"/>
          <w:szCs w:val="20"/>
        </w:rPr>
        <w:t xml:space="preserve"> × </w:t>
      </w:r>
      <w:proofErr w:type="spellStart"/>
      <w:r w:rsidRPr="00A21D7F">
        <w:rPr>
          <w:sz w:val="20"/>
          <w:szCs w:val="20"/>
        </w:rPr>
        <w:t>Cin</w:t>
      </w:r>
      <w:proofErr w:type="spellEnd"/>
      <w:r w:rsidRPr="00A21D7F">
        <w:rPr>
          <w:sz w:val="20"/>
          <w:szCs w:val="20"/>
        </w:rPr>
        <w:t xml:space="preserve"> × 1 × 1 weight vector of the 1 × 1 convolution operation, which represents the weighting function w in Eq. 1. Mk is an N × N attention map that indicates the imp</w:t>
      </w:r>
      <w:r>
        <w:rPr>
          <w:sz w:val="20"/>
          <w:szCs w:val="20"/>
        </w:rPr>
        <w:t>ortance of each vertex. O denotes the dot product.</w:t>
      </w:r>
      <w:r w:rsidR="002F6A59">
        <w:rPr>
          <w:sz w:val="20"/>
          <w:szCs w:val="20"/>
        </w:rPr>
        <w:t xml:space="preserve"> </w:t>
      </w:r>
    </w:p>
    <w:p w14:paraId="67DF71A8" w14:textId="77777777" w:rsidR="00A21D7F" w:rsidRDefault="00A21D7F" w:rsidP="00416320">
      <w:pPr>
        <w:rPr>
          <w:sz w:val="20"/>
          <w:szCs w:val="20"/>
        </w:rPr>
      </w:pPr>
    </w:p>
    <w:p w14:paraId="767361FC" w14:textId="77777777" w:rsidR="00A21D7F" w:rsidRDefault="00A21D7F" w:rsidP="00416320">
      <w:pPr>
        <w:rPr>
          <w:sz w:val="20"/>
          <w:szCs w:val="20"/>
        </w:rPr>
      </w:pPr>
    </w:p>
    <w:p w14:paraId="13394B41" w14:textId="48B4DEEB" w:rsidR="00825943" w:rsidRDefault="00825943" w:rsidP="00416320">
      <w:pPr>
        <w:rPr>
          <w:sz w:val="20"/>
          <w:szCs w:val="20"/>
        </w:rPr>
      </w:pPr>
      <w:r>
        <w:rPr>
          <w:sz w:val="20"/>
          <w:szCs w:val="20"/>
        </w:rPr>
        <w:t xml:space="preserve">3.2 </w:t>
      </w:r>
      <w:proofErr w:type="spellStart"/>
      <w:r>
        <w:rPr>
          <w:sz w:val="20"/>
          <w:szCs w:val="20"/>
        </w:rPr>
        <w:t>Adpative</w:t>
      </w:r>
      <w:proofErr w:type="spellEnd"/>
      <w:r>
        <w:rPr>
          <w:sz w:val="20"/>
          <w:szCs w:val="20"/>
        </w:rPr>
        <w:t xml:space="preserve"> graph </w:t>
      </w:r>
      <w:proofErr w:type="spellStart"/>
      <w:r>
        <w:rPr>
          <w:sz w:val="20"/>
          <w:szCs w:val="20"/>
        </w:rPr>
        <w:t>convoilution</w:t>
      </w:r>
      <w:proofErr w:type="spellEnd"/>
    </w:p>
    <w:p w14:paraId="285D6DEA" w14:textId="6DD00630" w:rsidR="002F6A59" w:rsidRDefault="002F6A59" w:rsidP="00416320">
      <w:pPr>
        <w:rPr>
          <w:sz w:val="20"/>
          <w:szCs w:val="20"/>
        </w:rPr>
      </w:pPr>
      <w:r>
        <w:rPr>
          <w:sz w:val="20"/>
          <w:szCs w:val="20"/>
        </w:rPr>
        <w:t xml:space="preserve">In our implementation we have adopted the adaptive graph convolution (AGCN) </w:t>
      </w:r>
      <w:r>
        <w:rPr>
          <w:sz w:val="20"/>
          <w:szCs w:val="20"/>
        </w:rPr>
        <w:fldChar w:fldCharType="begin"/>
      </w:r>
      <w:r>
        <w:rPr>
          <w:sz w:val="20"/>
          <w:szCs w:val="20"/>
        </w:rPr>
        <w:instrText xml:space="preserve"> ADDIN ZOTERO_ITEM CSL_CITATION {"citationID":"565SJMdr","properties":{"formattedCitation":"[5]","plainCitation":"[5]","noteIndex":0},"citationItems":[{"id":788,"uris":["http://zotero.org/users/local/WjDKg3pa/items/3QT9BEUR"],"itemData":{"id":788,"type":"paper-conference","abstract":"In skeleton-based action recognition, graph convolutional networks (GCNs), which model the human body skeletons as spatiotemporal graphs, have achieved remarkable performance. However, in existing GCN-based methods, the topology of the graph is set manually, and it is fixed over all layers and input samples. This may not be optimal for the hierarchical GCN and diverse samples in action recognition tasks. In addition, the second-order information (the lengths and directions of bones) of the skeleton data, which is naturally more informative and discriminative for action recognition, is rarely investigated in existing methods. In this work, we propose a novel two-stream adaptive graph convolutional network (2s-AGCN) for skeleton-based action recognition. The topology of the graph in our model can be either uniformly or individually learned by the BP algorithm in an end-to-end manner. This data-driven method increases the flexibility of the model for graph construction and brings more generality to adapt to various data samples. Moreover, a two-stream framework is proposed to model both the first-order and the second-order information simultaneously, which shows notable improvement for the recognition accuracy. Extensive experiments on the two large-scale datasets, NTU-RGBD and Kinetics-Skeleton, demonstrate that the performance of our model exceeds the state-of-the-art with a significant margin.","container-title":"2019 IEEE/CVF Conference on Computer Vision and Pattern Recognition (CVPR)","DOI":"10.1109/CVPR.2019.01230","event-title":"2019 IEEE/CVF Conference on Computer Vision and Pattern Recognition (CVPR)","note":"ISSN: 2575-7075","page":"12018-12027","source":"IEEE Xplore","title":"Two-Stream Adaptive Graph Convolutional Networks for Skeleton-Based Action Recognition","author":[{"family":"Shi","given":"Lei"},{"family":"Zhang","given":"Yifan"},{"family":"Cheng","given":"Jian"},{"family":"Lu","given":"Hanqing"}],"issued":{"date-parts":[["2019",6]]}}}],"schema":"https://github.com/citation-style-language/schema/raw/master/csl-citation.json"} </w:instrText>
      </w:r>
      <w:r>
        <w:rPr>
          <w:sz w:val="20"/>
          <w:szCs w:val="20"/>
        </w:rPr>
        <w:fldChar w:fldCharType="separate"/>
      </w:r>
      <w:r>
        <w:rPr>
          <w:noProof/>
          <w:sz w:val="20"/>
          <w:szCs w:val="20"/>
        </w:rPr>
        <w:t>[5]</w:t>
      </w:r>
      <w:r>
        <w:rPr>
          <w:sz w:val="20"/>
          <w:szCs w:val="20"/>
        </w:rPr>
        <w:fldChar w:fldCharType="end"/>
      </w:r>
      <w:r>
        <w:rPr>
          <w:sz w:val="20"/>
          <w:szCs w:val="20"/>
        </w:rPr>
        <w:t xml:space="preserve"> which is </w:t>
      </w:r>
      <w:proofErr w:type="spellStart"/>
      <w:r>
        <w:rPr>
          <w:sz w:val="20"/>
          <w:szCs w:val="20"/>
        </w:rPr>
        <w:t>a</w:t>
      </w:r>
      <w:proofErr w:type="spellEnd"/>
      <w:r>
        <w:rPr>
          <w:sz w:val="20"/>
          <w:szCs w:val="20"/>
        </w:rPr>
        <w:t xml:space="preserve"> improved version of the convolution introduced in ST-GCN implementation </w:t>
      </w:r>
      <w:r>
        <w:rPr>
          <w:sz w:val="20"/>
          <w:szCs w:val="20"/>
        </w:rPr>
        <w:fldChar w:fldCharType="begin"/>
      </w:r>
      <w:r>
        <w:rPr>
          <w:sz w:val="20"/>
          <w:szCs w:val="20"/>
        </w:rPr>
        <w:instrText xml:space="preserve"> ADDIN ZOTERO_ITEM CSL_CITATION {"citationID":"3ZBVmqrM","properties":{"formattedCitation":"[11]","plainCitation":"[11]","noteIndex":0},"citationItems":[{"id":889,"uris":["http://zotero.org/users/local/WjDKg3pa/items/B49DK3SM"],"itemData":{"id":889,"type":"article","abstract":"Dynamics of human body skeletons convey significant information for human action recognition. Conventional approaches for modeling skeletons usually rely on hand-crafted parts or traversal rules, thus resulting in limited expressive power and difficulties of generalization. In this work, we propose a novel model of dynamic skeletons called Spatial-Temporal Graph Convolutional Networks (ST-GCN), which moves beyond the limitations of previous methods by automatically learning both the spatial and temporal patterns from data. This formulation not only leads to greater expressive power but also stronger generalization capability. On two large datasets, Kinetics and NTU-RGBD, it achieves substantial improvements over mainstream methods.","note":"arXiv:1801.07455 [cs]","number":"arXiv:1801.07455","publisher":"arXiv","source":"arXiv.org","title":"Spatial Temporal Graph Convolutional Networks for Skeleton-Based Action Recognition","URL":"http://arxiv.org/abs/1801.07455","author":[{"family":"Yan","given":"Sijie"},{"family":"Xiong","given":"Yuanjun"},{"family":"Lin","given":"Dahua"}],"accessed":{"date-parts":[["2023",1,16]]},"issued":{"date-parts":[["2018",1,25]]}}}],"schema":"https://github.com/citation-style-language/schema/raw/master/csl-citation.json"} </w:instrText>
      </w:r>
      <w:r>
        <w:rPr>
          <w:sz w:val="20"/>
          <w:szCs w:val="20"/>
        </w:rPr>
        <w:fldChar w:fldCharType="separate"/>
      </w:r>
      <w:r>
        <w:rPr>
          <w:noProof/>
          <w:sz w:val="20"/>
          <w:szCs w:val="20"/>
        </w:rPr>
        <w:t>[11]</w:t>
      </w:r>
      <w:r>
        <w:rPr>
          <w:sz w:val="20"/>
          <w:szCs w:val="20"/>
        </w:rPr>
        <w:fldChar w:fldCharType="end"/>
      </w:r>
      <w:r>
        <w:rPr>
          <w:sz w:val="20"/>
          <w:szCs w:val="20"/>
        </w:rPr>
        <w:t xml:space="preserve"> . In contrast to the fixed predefined </w:t>
      </w:r>
      <w:proofErr w:type="spellStart"/>
      <w:r>
        <w:rPr>
          <w:sz w:val="20"/>
          <w:szCs w:val="20"/>
        </w:rPr>
        <w:t>grph</w:t>
      </w:r>
      <w:proofErr w:type="spellEnd"/>
      <w:r>
        <w:rPr>
          <w:sz w:val="20"/>
          <w:szCs w:val="20"/>
        </w:rPr>
        <w:t xml:space="preserve"> </w:t>
      </w:r>
      <w:proofErr w:type="gramStart"/>
      <w:r>
        <w:rPr>
          <w:sz w:val="20"/>
          <w:szCs w:val="20"/>
        </w:rPr>
        <w:t>topology ,</w:t>
      </w:r>
      <w:proofErr w:type="gramEnd"/>
      <w:r>
        <w:rPr>
          <w:sz w:val="20"/>
          <w:szCs w:val="20"/>
        </w:rPr>
        <w:t xml:space="preserve"> AGCN utilises a learnable graph topology to define graph convolution. </w:t>
      </w:r>
      <w:r w:rsidRPr="002F6A59">
        <w:rPr>
          <w:sz w:val="20"/>
          <w:szCs w:val="20"/>
        </w:rPr>
        <w:t>The graph</w:t>
      </w:r>
      <w:r>
        <w:rPr>
          <w:sz w:val="20"/>
          <w:szCs w:val="20"/>
        </w:rPr>
        <w:t xml:space="preserve"> topology</w:t>
      </w:r>
      <w:r w:rsidRPr="002F6A59">
        <w:rPr>
          <w:sz w:val="20"/>
          <w:szCs w:val="20"/>
        </w:rPr>
        <w:t xml:space="preserve"> is unique for different layers and samples, which greatly increases the flexibility of the model.</w:t>
      </w:r>
      <w:r w:rsidR="00B667B4">
        <w:rPr>
          <w:sz w:val="20"/>
          <w:szCs w:val="20"/>
        </w:rPr>
        <w:t xml:space="preserve"> </w:t>
      </w:r>
      <w:r w:rsidR="00B667B4" w:rsidRPr="00B667B4">
        <w:rPr>
          <w:sz w:val="20"/>
          <w:szCs w:val="20"/>
        </w:rPr>
        <w:t>To make the graph structure adaptive, we change Eq. 2 into the following form:</w:t>
      </w:r>
    </w:p>
    <w:p w14:paraId="4926EF59" w14:textId="608A43FD" w:rsidR="00B667B4" w:rsidRDefault="00B667B4" w:rsidP="00416320">
      <w:pPr>
        <w:rPr>
          <w:sz w:val="20"/>
          <w:szCs w:val="20"/>
        </w:rPr>
      </w:pPr>
      <w:r>
        <w:rPr>
          <w:noProof/>
          <w:sz w:val="20"/>
          <w:szCs w:val="20"/>
        </w:rPr>
        <w:drawing>
          <wp:anchor distT="0" distB="0" distL="114300" distR="114300" simplePos="0" relativeHeight="251661312" behindDoc="1" locked="0" layoutInCell="1" allowOverlap="1" wp14:anchorId="05AA458F" wp14:editId="5A17162C">
            <wp:simplePos x="0" y="0"/>
            <wp:positionH relativeFrom="column">
              <wp:posOffset>1281659</wp:posOffset>
            </wp:positionH>
            <wp:positionV relativeFrom="paragraph">
              <wp:posOffset>102152</wp:posOffset>
            </wp:positionV>
            <wp:extent cx="2012624" cy="457200"/>
            <wp:effectExtent l="0" t="0" r="0" b="0"/>
            <wp:wrapNone/>
            <wp:docPr id="1529309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09558" name="Picture 1529309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4576" cy="459915"/>
                    </a:xfrm>
                    <a:prstGeom prst="rect">
                      <a:avLst/>
                    </a:prstGeom>
                  </pic:spPr>
                </pic:pic>
              </a:graphicData>
            </a:graphic>
            <wp14:sizeRelH relativeFrom="margin">
              <wp14:pctWidth>0</wp14:pctWidth>
            </wp14:sizeRelH>
            <wp14:sizeRelV relativeFrom="margin">
              <wp14:pctHeight>0</wp14:pctHeight>
            </wp14:sizeRelV>
          </wp:anchor>
        </w:drawing>
      </w:r>
    </w:p>
    <w:p w14:paraId="43629B55" w14:textId="2896446E" w:rsidR="002F6A59" w:rsidRDefault="002F6A59" w:rsidP="00416320">
      <w:pPr>
        <w:rPr>
          <w:sz w:val="20"/>
          <w:szCs w:val="20"/>
        </w:rPr>
      </w:pPr>
    </w:p>
    <w:p w14:paraId="276DA403" w14:textId="77777777" w:rsidR="002F6A59" w:rsidRDefault="002F6A59" w:rsidP="00416320">
      <w:pPr>
        <w:rPr>
          <w:sz w:val="20"/>
          <w:szCs w:val="20"/>
        </w:rPr>
      </w:pPr>
    </w:p>
    <w:p w14:paraId="26ED9062" w14:textId="77777777" w:rsidR="002F6A59" w:rsidRDefault="002F6A59" w:rsidP="00416320">
      <w:pPr>
        <w:rPr>
          <w:sz w:val="20"/>
          <w:szCs w:val="20"/>
        </w:rPr>
      </w:pPr>
    </w:p>
    <w:p w14:paraId="1D0B2254" w14:textId="3A7BA065" w:rsidR="00825943" w:rsidRDefault="00B667B4" w:rsidP="00416320">
      <w:pPr>
        <w:rPr>
          <w:sz w:val="20"/>
          <w:szCs w:val="20"/>
        </w:rPr>
      </w:pPr>
      <w:r>
        <w:rPr>
          <w:sz w:val="20"/>
          <w:szCs w:val="20"/>
        </w:rPr>
        <w:t xml:space="preserve">In this </w:t>
      </w:r>
      <w:proofErr w:type="gramStart"/>
      <w:r>
        <w:rPr>
          <w:sz w:val="20"/>
          <w:szCs w:val="20"/>
        </w:rPr>
        <w:t>equation ,</w:t>
      </w:r>
      <w:proofErr w:type="gramEnd"/>
      <w:r>
        <w:rPr>
          <w:sz w:val="20"/>
          <w:szCs w:val="20"/>
        </w:rPr>
        <w:t xml:space="preserve"> </w:t>
      </w:r>
      <w:proofErr w:type="spellStart"/>
      <w:r>
        <w:rPr>
          <w:sz w:val="20"/>
          <w:szCs w:val="20"/>
        </w:rPr>
        <w:t>Adjecency</w:t>
      </w:r>
      <w:proofErr w:type="spellEnd"/>
      <w:r>
        <w:rPr>
          <w:sz w:val="20"/>
          <w:szCs w:val="20"/>
        </w:rPr>
        <w:t xml:space="preserve"> matrix has three </w:t>
      </w:r>
      <w:proofErr w:type="spellStart"/>
      <w:r>
        <w:rPr>
          <w:sz w:val="20"/>
          <w:szCs w:val="20"/>
        </w:rPr>
        <w:t>componenets</w:t>
      </w:r>
      <w:proofErr w:type="spellEnd"/>
      <w:r>
        <w:rPr>
          <w:sz w:val="20"/>
          <w:szCs w:val="20"/>
        </w:rPr>
        <w:t xml:space="preserve">. </w:t>
      </w:r>
      <w:r w:rsidRPr="00B667B4">
        <w:rPr>
          <w:sz w:val="20"/>
          <w:szCs w:val="20"/>
        </w:rPr>
        <w:t xml:space="preserve">Ak, </w:t>
      </w:r>
      <w:proofErr w:type="gramStart"/>
      <w:r w:rsidRPr="00B667B4">
        <w:rPr>
          <w:sz w:val="20"/>
          <w:szCs w:val="20"/>
        </w:rPr>
        <w:t>Bk</w:t>
      </w:r>
      <w:proofErr w:type="gramEnd"/>
      <w:r w:rsidRPr="00B667B4">
        <w:rPr>
          <w:sz w:val="20"/>
          <w:szCs w:val="20"/>
        </w:rPr>
        <w:t xml:space="preserve"> and Ck.</w:t>
      </w:r>
      <w:r>
        <w:rPr>
          <w:sz w:val="20"/>
          <w:szCs w:val="20"/>
        </w:rPr>
        <w:t xml:space="preserve"> Ak is a fixed normalised </w:t>
      </w:r>
      <w:proofErr w:type="spellStart"/>
      <w:r>
        <w:rPr>
          <w:sz w:val="20"/>
          <w:szCs w:val="20"/>
        </w:rPr>
        <w:t>NxN</w:t>
      </w:r>
      <w:proofErr w:type="spellEnd"/>
      <w:r>
        <w:rPr>
          <w:sz w:val="20"/>
          <w:szCs w:val="20"/>
        </w:rPr>
        <w:t xml:space="preserve"> </w:t>
      </w:r>
      <w:r w:rsidRPr="00B667B4">
        <w:rPr>
          <w:sz w:val="20"/>
          <w:szCs w:val="20"/>
        </w:rPr>
        <w:t>adjacency matrix</w:t>
      </w:r>
      <w:r>
        <w:rPr>
          <w:sz w:val="20"/>
          <w:szCs w:val="20"/>
        </w:rPr>
        <w:t xml:space="preserve"> </w:t>
      </w:r>
      <w:r w:rsidRPr="00B667B4">
        <w:rPr>
          <w:sz w:val="20"/>
          <w:szCs w:val="20"/>
        </w:rPr>
        <w:t>represents the physical structure of the human body.</w:t>
      </w:r>
      <w:r>
        <w:rPr>
          <w:sz w:val="20"/>
          <w:szCs w:val="20"/>
        </w:rPr>
        <w:t xml:space="preserve">  Bk is also a </w:t>
      </w:r>
      <w:proofErr w:type="spellStart"/>
      <w:r>
        <w:rPr>
          <w:sz w:val="20"/>
          <w:szCs w:val="20"/>
        </w:rPr>
        <w:t>NxN</w:t>
      </w:r>
      <w:proofErr w:type="spellEnd"/>
      <w:r>
        <w:rPr>
          <w:sz w:val="20"/>
          <w:szCs w:val="20"/>
        </w:rPr>
        <w:t xml:space="preserve"> adjacency </w:t>
      </w:r>
      <w:proofErr w:type="gramStart"/>
      <w:r>
        <w:rPr>
          <w:sz w:val="20"/>
          <w:szCs w:val="20"/>
        </w:rPr>
        <w:t>matrix</w:t>
      </w:r>
      <w:proofErr w:type="gramEnd"/>
      <w:r>
        <w:rPr>
          <w:sz w:val="20"/>
          <w:szCs w:val="20"/>
        </w:rPr>
        <w:t xml:space="preserve"> and its elements </w:t>
      </w:r>
      <w:r w:rsidRPr="00B667B4">
        <w:rPr>
          <w:sz w:val="20"/>
          <w:szCs w:val="20"/>
        </w:rPr>
        <w:t>are parameterized and optimized together with the other parameters in the training process.</w:t>
      </w:r>
      <w:r>
        <w:rPr>
          <w:sz w:val="20"/>
          <w:szCs w:val="20"/>
        </w:rPr>
        <w:t xml:space="preserve"> Bk is </w:t>
      </w:r>
      <w:r w:rsidRPr="00B667B4">
        <w:rPr>
          <w:sz w:val="20"/>
          <w:szCs w:val="20"/>
        </w:rPr>
        <w:t>completely learned according to the training data.</w:t>
      </w:r>
      <w:r>
        <w:rPr>
          <w:sz w:val="20"/>
          <w:szCs w:val="20"/>
        </w:rPr>
        <w:t xml:space="preserve"> </w:t>
      </w:r>
      <w:r w:rsidRPr="00B667B4">
        <w:rPr>
          <w:sz w:val="20"/>
          <w:szCs w:val="20"/>
        </w:rPr>
        <w:t>The third part (Ck) is a data-dependent graph which learn a unique graph for each sample.</w:t>
      </w:r>
      <w:r>
        <w:rPr>
          <w:sz w:val="20"/>
          <w:szCs w:val="20"/>
        </w:rPr>
        <w:t xml:space="preserve"> </w:t>
      </w:r>
      <w:proofErr w:type="spellStart"/>
      <w:r>
        <w:rPr>
          <w:sz w:val="20"/>
          <w:szCs w:val="20"/>
        </w:rPr>
        <w:t>Wk</w:t>
      </w:r>
      <w:proofErr w:type="spellEnd"/>
      <w:r>
        <w:rPr>
          <w:sz w:val="20"/>
          <w:szCs w:val="20"/>
        </w:rPr>
        <w:t xml:space="preserve"> is the weight function. </w:t>
      </w:r>
    </w:p>
    <w:p w14:paraId="2A23F341" w14:textId="77777777" w:rsidR="00B667B4" w:rsidRDefault="00B667B4" w:rsidP="00416320">
      <w:pPr>
        <w:rPr>
          <w:sz w:val="20"/>
          <w:szCs w:val="20"/>
        </w:rPr>
      </w:pPr>
    </w:p>
    <w:p w14:paraId="66F8D6B9" w14:textId="2FFB01C5" w:rsidR="00B667B4" w:rsidRDefault="00B667B4" w:rsidP="00416320">
      <w:pPr>
        <w:rPr>
          <w:sz w:val="20"/>
          <w:szCs w:val="20"/>
        </w:rPr>
      </w:pPr>
      <w:r>
        <w:rPr>
          <w:sz w:val="20"/>
          <w:szCs w:val="20"/>
        </w:rPr>
        <w:t>Spatial Adaptive Graph Convolutional block</w:t>
      </w:r>
    </w:p>
    <w:p w14:paraId="7A66A1C0" w14:textId="6143BED5" w:rsidR="00B667B4" w:rsidRDefault="00B667B4" w:rsidP="00416320">
      <w:pPr>
        <w:rPr>
          <w:sz w:val="20"/>
          <w:szCs w:val="20"/>
        </w:rPr>
      </w:pPr>
    </w:p>
    <w:p w14:paraId="478AC149" w14:textId="6D0E542F" w:rsidR="00B667B4" w:rsidRDefault="00B667B4" w:rsidP="00416320">
      <w:pPr>
        <w:rPr>
          <w:sz w:val="20"/>
          <w:szCs w:val="20"/>
        </w:rPr>
      </w:pPr>
      <w:r>
        <w:rPr>
          <w:sz w:val="20"/>
          <w:szCs w:val="20"/>
        </w:rPr>
        <w:t xml:space="preserve">SAGCN block defines the steps involved in a single spatial convolution iteration. Spatial convolution is </w:t>
      </w:r>
      <w:r w:rsidRPr="00B667B4">
        <w:rPr>
          <w:sz w:val="20"/>
          <w:szCs w:val="20"/>
        </w:rPr>
        <w:t xml:space="preserve">followed by a batch normalization (BN) layer and a </w:t>
      </w:r>
      <w:proofErr w:type="spellStart"/>
      <w:r w:rsidRPr="00B667B4">
        <w:rPr>
          <w:sz w:val="20"/>
          <w:szCs w:val="20"/>
        </w:rPr>
        <w:t>ReLU</w:t>
      </w:r>
      <w:proofErr w:type="spellEnd"/>
      <w:r w:rsidRPr="00B667B4">
        <w:rPr>
          <w:sz w:val="20"/>
          <w:szCs w:val="20"/>
        </w:rPr>
        <w:t xml:space="preserve"> layer.</w:t>
      </w:r>
      <w:r>
        <w:rPr>
          <w:sz w:val="20"/>
          <w:szCs w:val="20"/>
        </w:rPr>
        <w:t xml:space="preserve"> A</w:t>
      </w:r>
      <w:r w:rsidRPr="00B667B4">
        <w:rPr>
          <w:sz w:val="20"/>
          <w:szCs w:val="20"/>
        </w:rPr>
        <w:t>dditional dropout layer with the drop rate set as 0.5</w:t>
      </w:r>
      <w:r>
        <w:rPr>
          <w:sz w:val="20"/>
          <w:szCs w:val="20"/>
        </w:rPr>
        <w:t xml:space="preserve"> to reduce the </w:t>
      </w:r>
      <w:proofErr w:type="spellStart"/>
      <w:r>
        <w:rPr>
          <w:sz w:val="20"/>
          <w:szCs w:val="20"/>
        </w:rPr>
        <w:t>oiverfitting</w:t>
      </w:r>
      <w:proofErr w:type="spellEnd"/>
      <w:r>
        <w:rPr>
          <w:sz w:val="20"/>
          <w:szCs w:val="20"/>
        </w:rPr>
        <w:t xml:space="preserve">. In the proposed architecture temporal convolution does not take place in this stage where it focuses only on </w:t>
      </w:r>
      <w:proofErr w:type="spellStart"/>
      <w:r>
        <w:rPr>
          <w:sz w:val="20"/>
          <w:szCs w:val="20"/>
        </w:rPr>
        <w:t>caturing</w:t>
      </w:r>
      <w:proofErr w:type="spellEnd"/>
      <w:r>
        <w:rPr>
          <w:sz w:val="20"/>
          <w:szCs w:val="20"/>
        </w:rPr>
        <w:t xml:space="preserve"> the spatial </w:t>
      </w:r>
      <w:proofErr w:type="gramStart"/>
      <w:r>
        <w:rPr>
          <w:sz w:val="20"/>
          <w:szCs w:val="20"/>
        </w:rPr>
        <w:t>features .</w:t>
      </w:r>
      <w:proofErr w:type="gramEnd"/>
      <w:r>
        <w:rPr>
          <w:sz w:val="20"/>
          <w:szCs w:val="20"/>
        </w:rPr>
        <w:t xml:space="preserve"> Temporal dependencies are captured I </w:t>
      </w:r>
      <w:proofErr w:type="gramStart"/>
      <w:r>
        <w:rPr>
          <w:sz w:val="20"/>
          <w:szCs w:val="20"/>
        </w:rPr>
        <w:t>a</w:t>
      </w:r>
      <w:proofErr w:type="gramEnd"/>
      <w:r>
        <w:rPr>
          <w:sz w:val="20"/>
          <w:szCs w:val="20"/>
        </w:rPr>
        <w:t xml:space="preserve"> later part of the model. This one of the key </w:t>
      </w:r>
      <w:proofErr w:type="gramStart"/>
      <w:r>
        <w:rPr>
          <w:sz w:val="20"/>
          <w:szCs w:val="20"/>
        </w:rPr>
        <w:t>difference</w:t>
      </w:r>
      <w:proofErr w:type="gramEnd"/>
      <w:r>
        <w:rPr>
          <w:sz w:val="20"/>
          <w:szCs w:val="20"/>
        </w:rPr>
        <w:t xml:space="preserve"> compared to the original ST-GCN implementation. </w:t>
      </w:r>
    </w:p>
    <w:p w14:paraId="3D0990D6" w14:textId="77777777" w:rsidR="00B667B4" w:rsidRDefault="00B667B4" w:rsidP="00416320">
      <w:pPr>
        <w:rPr>
          <w:sz w:val="20"/>
          <w:szCs w:val="20"/>
        </w:rPr>
      </w:pPr>
    </w:p>
    <w:p w14:paraId="627FD86F" w14:textId="77777777" w:rsidR="00B667B4" w:rsidRDefault="00B667B4" w:rsidP="00416320">
      <w:pPr>
        <w:rPr>
          <w:sz w:val="20"/>
          <w:szCs w:val="20"/>
        </w:rPr>
      </w:pPr>
      <w:r>
        <w:rPr>
          <w:sz w:val="20"/>
          <w:szCs w:val="20"/>
        </w:rPr>
        <w:t xml:space="preserve">[Figure </w:t>
      </w:r>
      <w:proofErr w:type="gramStart"/>
      <w:r>
        <w:rPr>
          <w:sz w:val="20"/>
          <w:szCs w:val="20"/>
        </w:rPr>
        <w:t>4 :</w:t>
      </w:r>
      <w:proofErr w:type="gramEnd"/>
      <w:r>
        <w:rPr>
          <w:sz w:val="20"/>
          <w:szCs w:val="20"/>
        </w:rPr>
        <w:t xml:space="preserve"> Illustration of the Spatial AGCN</w:t>
      </w:r>
    </w:p>
    <w:p w14:paraId="47C490E4" w14:textId="326A4A30" w:rsidR="00B667B4" w:rsidRDefault="00B667B4" w:rsidP="00416320">
      <w:pPr>
        <w:rPr>
          <w:sz w:val="20"/>
          <w:szCs w:val="20"/>
        </w:rPr>
      </w:pPr>
      <w:proofErr w:type="spellStart"/>
      <w:r w:rsidRPr="00B667B4">
        <w:rPr>
          <w:sz w:val="20"/>
          <w:szCs w:val="20"/>
        </w:rPr>
        <w:t>Convs</w:t>
      </w:r>
      <w:proofErr w:type="spellEnd"/>
      <w:r w:rsidRPr="00B667B4">
        <w:rPr>
          <w:sz w:val="20"/>
          <w:szCs w:val="20"/>
        </w:rPr>
        <w:t xml:space="preserve"> represents the spatial GCN, </w:t>
      </w:r>
      <w:r>
        <w:rPr>
          <w:sz w:val="20"/>
          <w:szCs w:val="20"/>
        </w:rPr>
        <w:t>which is</w:t>
      </w:r>
      <w:r w:rsidRPr="00B667B4">
        <w:rPr>
          <w:sz w:val="20"/>
          <w:szCs w:val="20"/>
        </w:rPr>
        <w:t xml:space="preserve"> are followed by a BN layer and a </w:t>
      </w:r>
      <w:proofErr w:type="spellStart"/>
      <w:r w:rsidRPr="00B667B4">
        <w:rPr>
          <w:sz w:val="20"/>
          <w:szCs w:val="20"/>
        </w:rPr>
        <w:t>ReLU</w:t>
      </w:r>
      <w:proofErr w:type="spellEnd"/>
      <w:r w:rsidRPr="00B667B4">
        <w:rPr>
          <w:sz w:val="20"/>
          <w:szCs w:val="20"/>
        </w:rPr>
        <w:t xml:space="preserve"> layer</w:t>
      </w:r>
      <w:r>
        <w:rPr>
          <w:sz w:val="20"/>
          <w:szCs w:val="20"/>
        </w:rPr>
        <w:t xml:space="preserve"> and a dropout </w:t>
      </w:r>
      <w:proofErr w:type="gramStart"/>
      <w:r>
        <w:rPr>
          <w:sz w:val="20"/>
          <w:szCs w:val="20"/>
        </w:rPr>
        <w:t>layer</w:t>
      </w:r>
      <w:proofErr w:type="gramEnd"/>
    </w:p>
    <w:p w14:paraId="2BCD545C" w14:textId="77777777" w:rsidR="00B667B4" w:rsidRDefault="00B667B4" w:rsidP="00416320">
      <w:pPr>
        <w:rPr>
          <w:sz w:val="20"/>
          <w:szCs w:val="20"/>
        </w:rPr>
      </w:pPr>
    </w:p>
    <w:p w14:paraId="0C1A8A94" w14:textId="35C99840" w:rsidR="00B667B4" w:rsidRDefault="00B667B4" w:rsidP="00416320">
      <w:pPr>
        <w:rPr>
          <w:sz w:val="20"/>
          <w:szCs w:val="20"/>
        </w:rPr>
      </w:pPr>
      <w:r>
        <w:rPr>
          <w:sz w:val="20"/>
          <w:szCs w:val="20"/>
        </w:rPr>
        <w:t xml:space="preserve">Spatial </w:t>
      </w:r>
      <w:r w:rsidRPr="00B667B4">
        <w:rPr>
          <w:sz w:val="20"/>
          <w:szCs w:val="20"/>
        </w:rPr>
        <w:t>adaptive graph convolutional network</w:t>
      </w:r>
      <w:r>
        <w:rPr>
          <w:sz w:val="20"/>
          <w:szCs w:val="20"/>
        </w:rPr>
        <w:t xml:space="preserve"> (SAGCN) </w:t>
      </w:r>
      <w:r w:rsidRPr="00B667B4">
        <w:rPr>
          <w:sz w:val="20"/>
          <w:szCs w:val="20"/>
        </w:rPr>
        <w:t xml:space="preserve">is the stack of these basic blocks, as shown in Fig. 4. There are a total of </w:t>
      </w:r>
      <w:r>
        <w:rPr>
          <w:sz w:val="20"/>
          <w:szCs w:val="20"/>
        </w:rPr>
        <w:t>7</w:t>
      </w:r>
      <w:r w:rsidRPr="00B667B4">
        <w:rPr>
          <w:sz w:val="20"/>
          <w:szCs w:val="20"/>
        </w:rPr>
        <w:t xml:space="preserve"> blocks. The numbers of output channels for each block are 64, 64, 64,</w:t>
      </w:r>
      <w:r w:rsidR="009A4E28">
        <w:rPr>
          <w:sz w:val="20"/>
          <w:szCs w:val="20"/>
        </w:rPr>
        <w:t>64,</w:t>
      </w:r>
      <w:r w:rsidRPr="00B667B4">
        <w:rPr>
          <w:sz w:val="20"/>
          <w:szCs w:val="20"/>
        </w:rPr>
        <w:t xml:space="preserve"> 128, 128</w:t>
      </w:r>
      <w:r w:rsidR="009A4E28">
        <w:rPr>
          <w:sz w:val="20"/>
          <w:szCs w:val="20"/>
        </w:rPr>
        <w:t xml:space="preserve"> and</w:t>
      </w:r>
      <w:r w:rsidRPr="00B667B4">
        <w:rPr>
          <w:sz w:val="20"/>
          <w:szCs w:val="20"/>
        </w:rPr>
        <w:t xml:space="preserve"> 128. A data BN layer is added at the beginning to normalize the input data. </w:t>
      </w:r>
      <w:r w:rsidR="009A4E28">
        <w:rPr>
          <w:sz w:val="20"/>
          <w:szCs w:val="20"/>
        </w:rPr>
        <w:t xml:space="preserve">Output of </w:t>
      </w:r>
      <w:proofErr w:type="gramStart"/>
      <w:r w:rsidR="009A4E28">
        <w:rPr>
          <w:sz w:val="20"/>
          <w:szCs w:val="20"/>
        </w:rPr>
        <w:t xml:space="preserve">the  </w:t>
      </w:r>
      <w:r w:rsidR="009A4E28">
        <w:rPr>
          <w:sz w:val="20"/>
          <w:szCs w:val="20"/>
        </w:rPr>
        <w:t>SAGCN</w:t>
      </w:r>
      <w:proofErr w:type="gramEnd"/>
      <w:r w:rsidR="009A4E28">
        <w:rPr>
          <w:sz w:val="20"/>
          <w:szCs w:val="20"/>
        </w:rPr>
        <w:t xml:space="preserve"> (fs) will be feed to the Multi modal coupler to fuse with other modalities of spatial data. </w:t>
      </w:r>
    </w:p>
    <w:p w14:paraId="3CE886C6" w14:textId="77777777" w:rsidR="009A4E28" w:rsidRDefault="009A4E28" w:rsidP="00416320">
      <w:pPr>
        <w:rPr>
          <w:sz w:val="20"/>
          <w:szCs w:val="20"/>
        </w:rPr>
      </w:pPr>
    </w:p>
    <w:p w14:paraId="0F232C15" w14:textId="77777777" w:rsidR="00B667B4" w:rsidRDefault="00B667B4" w:rsidP="00416320">
      <w:pPr>
        <w:rPr>
          <w:sz w:val="20"/>
          <w:szCs w:val="20"/>
        </w:rPr>
      </w:pPr>
    </w:p>
    <w:p w14:paraId="1B7431E4" w14:textId="143A8A9C" w:rsidR="00825943" w:rsidRDefault="00825943" w:rsidP="00416320">
      <w:pPr>
        <w:rPr>
          <w:sz w:val="20"/>
          <w:szCs w:val="20"/>
        </w:rPr>
      </w:pPr>
      <w:r>
        <w:rPr>
          <w:sz w:val="20"/>
          <w:szCs w:val="20"/>
        </w:rPr>
        <w:t>3.2 RGB encoder</w:t>
      </w:r>
    </w:p>
    <w:p w14:paraId="6445793C" w14:textId="77777777" w:rsidR="00825943" w:rsidRDefault="00825943" w:rsidP="00416320">
      <w:pPr>
        <w:rPr>
          <w:sz w:val="20"/>
          <w:szCs w:val="20"/>
        </w:rPr>
      </w:pPr>
    </w:p>
    <w:p w14:paraId="1951CD60" w14:textId="6B36BBDA" w:rsidR="003B4628" w:rsidRDefault="003B4628" w:rsidP="00416320">
      <w:pPr>
        <w:rPr>
          <w:sz w:val="20"/>
          <w:szCs w:val="20"/>
        </w:rPr>
      </w:pPr>
      <w:r>
        <w:rPr>
          <w:sz w:val="20"/>
          <w:szCs w:val="20"/>
        </w:rPr>
        <w:t xml:space="preserve">Skelton based representation in SAGCN is </w:t>
      </w:r>
      <w:proofErr w:type="gramStart"/>
      <w:r>
        <w:rPr>
          <w:sz w:val="20"/>
          <w:szCs w:val="20"/>
        </w:rPr>
        <w:t>really good</w:t>
      </w:r>
      <w:proofErr w:type="gramEnd"/>
      <w:r>
        <w:rPr>
          <w:sz w:val="20"/>
          <w:szCs w:val="20"/>
        </w:rPr>
        <w:t xml:space="preserve"> in capturing </w:t>
      </w:r>
      <w:proofErr w:type="spellStart"/>
      <w:r>
        <w:rPr>
          <w:sz w:val="20"/>
          <w:szCs w:val="20"/>
        </w:rPr>
        <w:t>behaviourr</w:t>
      </w:r>
      <w:proofErr w:type="spellEnd"/>
      <w:r>
        <w:rPr>
          <w:sz w:val="20"/>
          <w:szCs w:val="20"/>
        </w:rPr>
        <w:t xml:space="preserve"> in the human body in view invariant manner, but at the same time it loses some of the background context information which might be critical when identifying some of the action classes specially the ones having object interactions. Primary objective of RGB encoder is to augment the spatial feature vector derived in </w:t>
      </w:r>
      <w:r w:rsidR="00916BA0">
        <w:rPr>
          <w:sz w:val="20"/>
          <w:szCs w:val="20"/>
        </w:rPr>
        <w:t xml:space="preserve">SAGCN module. </w:t>
      </w:r>
    </w:p>
    <w:p w14:paraId="08BE9BAF" w14:textId="77777777" w:rsidR="00916BA0" w:rsidRDefault="00916BA0" w:rsidP="00416320">
      <w:pPr>
        <w:rPr>
          <w:sz w:val="20"/>
          <w:szCs w:val="20"/>
        </w:rPr>
      </w:pPr>
    </w:p>
    <w:p w14:paraId="7B6345C9" w14:textId="77777777" w:rsidR="00916BA0" w:rsidRDefault="00916BA0" w:rsidP="00416320">
      <w:pPr>
        <w:rPr>
          <w:sz w:val="20"/>
          <w:szCs w:val="20"/>
        </w:rPr>
      </w:pPr>
    </w:p>
    <w:p w14:paraId="0744408F" w14:textId="77777777" w:rsidR="00916BA0" w:rsidRDefault="00916BA0" w:rsidP="00416320">
      <w:pPr>
        <w:rPr>
          <w:sz w:val="20"/>
          <w:szCs w:val="20"/>
        </w:rPr>
      </w:pPr>
    </w:p>
    <w:p w14:paraId="60E5F142" w14:textId="77777777" w:rsidR="00916BA0" w:rsidRDefault="00916BA0" w:rsidP="00416320">
      <w:pPr>
        <w:rPr>
          <w:sz w:val="20"/>
          <w:szCs w:val="20"/>
        </w:rPr>
      </w:pPr>
    </w:p>
    <w:p w14:paraId="7A165888" w14:textId="3B0CD44A" w:rsidR="00916BA0" w:rsidRDefault="00916BA0" w:rsidP="00416320">
      <w:pPr>
        <w:rPr>
          <w:sz w:val="20"/>
          <w:szCs w:val="20"/>
        </w:rPr>
      </w:pPr>
      <w:r>
        <w:rPr>
          <w:sz w:val="20"/>
          <w:szCs w:val="20"/>
        </w:rPr>
        <w:t xml:space="preserve">Fin for the RGB encoder module will have the dimension </w:t>
      </w:r>
      <w:proofErr w:type="spellStart"/>
      <w:r>
        <w:rPr>
          <w:sz w:val="20"/>
          <w:szCs w:val="20"/>
        </w:rPr>
        <w:t>tc</w:t>
      </w:r>
      <w:proofErr w:type="spellEnd"/>
      <w:r>
        <w:rPr>
          <w:sz w:val="20"/>
          <w:szCs w:val="20"/>
        </w:rPr>
        <w:t xml:space="preserve"> x m x n x c </w:t>
      </w:r>
      <w:r w:rsidRPr="005E06F4">
        <w:rPr>
          <w:sz w:val="20"/>
          <w:szCs w:val="20"/>
        </w:rPr>
        <w:t xml:space="preserve">where </w:t>
      </w:r>
      <w:proofErr w:type="spellStart"/>
      <w:r w:rsidRPr="005E06F4">
        <w:rPr>
          <w:sz w:val="20"/>
          <w:szCs w:val="20"/>
        </w:rPr>
        <w:t>tc</w:t>
      </w:r>
      <w:proofErr w:type="spellEnd"/>
      <w:r w:rsidRPr="005E06F4">
        <w:rPr>
          <w:sz w:val="20"/>
          <w:szCs w:val="20"/>
        </w:rPr>
        <w:t xml:space="preserve"> denotes the temporal dimension, m × n the spatial scale and c the channels.</w:t>
      </w:r>
      <w:r>
        <w:rPr>
          <w:sz w:val="20"/>
          <w:szCs w:val="20"/>
        </w:rPr>
        <w:t xml:space="preserve"> </w:t>
      </w:r>
    </w:p>
    <w:p w14:paraId="5B59C12E" w14:textId="77777777" w:rsidR="00916BA0" w:rsidRDefault="00916BA0" w:rsidP="00416320">
      <w:pPr>
        <w:rPr>
          <w:sz w:val="20"/>
          <w:szCs w:val="20"/>
        </w:rPr>
      </w:pPr>
    </w:p>
    <w:p w14:paraId="7446C0A2" w14:textId="1F456582" w:rsidR="009A6245" w:rsidRDefault="00916BA0" w:rsidP="004943BF">
      <w:pPr>
        <w:rPr>
          <w:sz w:val="20"/>
          <w:szCs w:val="20"/>
        </w:rPr>
      </w:pPr>
      <w:r w:rsidRPr="00916BA0">
        <w:rPr>
          <w:sz w:val="20"/>
          <w:szCs w:val="20"/>
        </w:rPr>
        <w:t xml:space="preserve">The input </w:t>
      </w:r>
      <w:r>
        <w:rPr>
          <w:sz w:val="20"/>
          <w:szCs w:val="20"/>
        </w:rPr>
        <w:t xml:space="preserve">of RGB </w:t>
      </w:r>
      <w:r w:rsidR="00716996">
        <w:rPr>
          <w:sz w:val="20"/>
          <w:szCs w:val="20"/>
        </w:rPr>
        <w:t xml:space="preserve">encoder </w:t>
      </w:r>
      <w:proofErr w:type="gramStart"/>
      <w:r>
        <w:rPr>
          <w:sz w:val="20"/>
          <w:szCs w:val="20"/>
        </w:rPr>
        <w:t xml:space="preserve">module </w:t>
      </w:r>
      <w:r w:rsidRPr="00916BA0">
        <w:rPr>
          <w:sz w:val="20"/>
          <w:szCs w:val="20"/>
        </w:rPr>
        <w:t xml:space="preserve"> are</w:t>
      </w:r>
      <w:proofErr w:type="gramEnd"/>
      <w:r w:rsidRPr="00916BA0">
        <w:rPr>
          <w:sz w:val="20"/>
          <w:szCs w:val="20"/>
        </w:rPr>
        <w:t xml:space="preserve"> successive </w:t>
      </w:r>
      <w:r>
        <w:rPr>
          <w:sz w:val="20"/>
          <w:szCs w:val="20"/>
        </w:rPr>
        <w:t xml:space="preserve">RGB frames </w:t>
      </w:r>
      <w:r w:rsidRPr="00916BA0">
        <w:rPr>
          <w:sz w:val="20"/>
          <w:szCs w:val="20"/>
        </w:rPr>
        <w:t xml:space="preserve"> of human body along the video</w:t>
      </w:r>
      <w:r>
        <w:rPr>
          <w:sz w:val="20"/>
          <w:szCs w:val="20"/>
        </w:rPr>
        <w:t xml:space="preserve">. Using ResNet50 </w:t>
      </w:r>
      <w:r w:rsidR="009A6245">
        <w:rPr>
          <w:sz w:val="20"/>
          <w:szCs w:val="20"/>
        </w:rPr>
        <w:t xml:space="preserve">image encoding </w:t>
      </w:r>
      <w:proofErr w:type="spellStart"/>
      <w:r w:rsidR="009A6245">
        <w:rPr>
          <w:sz w:val="20"/>
          <w:szCs w:val="20"/>
        </w:rPr>
        <w:t>arrchitectuer</w:t>
      </w:r>
      <w:proofErr w:type="spellEnd"/>
      <w:r w:rsidR="009A6245">
        <w:rPr>
          <w:sz w:val="20"/>
          <w:szCs w:val="20"/>
        </w:rPr>
        <w:t xml:space="preserve"> we get 1000D image encoding for each frame. </w:t>
      </w:r>
      <w:r w:rsidRPr="00916BA0">
        <w:rPr>
          <w:sz w:val="20"/>
          <w:szCs w:val="20"/>
        </w:rPr>
        <w:t xml:space="preserve">Starting from the input of </w:t>
      </w:r>
      <w:r w:rsidR="009A6245">
        <w:rPr>
          <w:sz w:val="20"/>
          <w:szCs w:val="20"/>
        </w:rPr>
        <w:t>4000</w:t>
      </w:r>
      <w:r w:rsidRPr="00916BA0">
        <w:rPr>
          <w:sz w:val="20"/>
          <w:szCs w:val="20"/>
        </w:rPr>
        <w:t xml:space="preserve"> human-cropped frames from a video V , the </w:t>
      </w:r>
      <w:proofErr w:type="spellStart"/>
      <w:r w:rsidRPr="00916BA0">
        <w:rPr>
          <w:sz w:val="20"/>
          <w:szCs w:val="20"/>
        </w:rPr>
        <w:t>spatio</w:t>
      </w:r>
      <w:proofErr w:type="spellEnd"/>
      <w:r w:rsidRPr="00916BA0">
        <w:rPr>
          <w:sz w:val="20"/>
          <w:szCs w:val="20"/>
        </w:rPr>
        <w:t xml:space="preserve">-temporal representation g is the feature map extracted from an intermediate layer of the </w:t>
      </w:r>
      <w:r w:rsidR="009A6245">
        <w:rPr>
          <w:sz w:val="20"/>
          <w:szCs w:val="20"/>
        </w:rPr>
        <w:t xml:space="preserve">ResNet50 </w:t>
      </w:r>
      <w:r w:rsidR="009A6245">
        <w:rPr>
          <w:sz w:val="20"/>
          <w:szCs w:val="20"/>
        </w:rPr>
        <w:fldChar w:fldCharType="begin"/>
      </w:r>
      <w:r w:rsidR="009A6245">
        <w:rPr>
          <w:sz w:val="20"/>
          <w:szCs w:val="20"/>
        </w:rPr>
        <w:instrText xml:space="preserve"> ADDIN ZOTERO_ITEM CSL_CITATION {"citationID":"hs40Vf7H","properties":{"formattedCitation":"[12]","plainCitation":"[12]","noteIndex":0},"citationItems":[{"id":1041,"uris":["http://zotero.org/users/local/WjDKg3pa/items/F2K6LN7J"],"itemData":{"id":1041,"type":"article","abstract":"Deeper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segmentation.","note":"arXiv:1512.03385 [cs]","number":"arXiv:1512.03385","publisher":"arXiv","source":"arXiv.org","title":"Deep Residual Learning for Image Recognition","URL":"http://arxiv.org/abs/1512.03385","author":[{"family":"He","given":"Kaiming"},{"family":"Zhang","given":"Xiangyu"},{"family":"Ren","given":"Shaoqing"},{"family":"Sun","given":"Jian"}],"accessed":{"date-parts":[["2023",2,21]]},"issued":{"date-parts":[["2015",12,10]]}}}],"schema":"https://github.com/citation-style-language/schema/raw/master/csl-citation.json"} </w:instrText>
      </w:r>
      <w:r w:rsidR="009A6245">
        <w:rPr>
          <w:sz w:val="20"/>
          <w:szCs w:val="20"/>
        </w:rPr>
        <w:fldChar w:fldCharType="separate"/>
      </w:r>
      <w:r w:rsidR="009A6245">
        <w:rPr>
          <w:noProof/>
          <w:sz w:val="20"/>
          <w:szCs w:val="20"/>
        </w:rPr>
        <w:t>[12]</w:t>
      </w:r>
      <w:r w:rsidR="009A6245">
        <w:rPr>
          <w:sz w:val="20"/>
          <w:szCs w:val="20"/>
        </w:rPr>
        <w:fldChar w:fldCharType="end"/>
      </w:r>
      <w:r w:rsidRPr="00916BA0">
        <w:rPr>
          <w:sz w:val="20"/>
          <w:szCs w:val="20"/>
        </w:rPr>
        <w:t xml:space="preserve"> .</w:t>
      </w:r>
      <w:r w:rsidR="004943BF">
        <w:rPr>
          <w:sz w:val="20"/>
          <w:szCs w:val="20"/>
        </w:rPr>
        <w:t xml:space="preserve"> RGB encoder module consists with ResNet50 </w:t>
      </w:r>
      <w:proofErr w:type="gramStart"/>
      <w:r w:rsidR="004943BF">
        <w:rPr>
          <w:sz w:val="20"/>
          <w:szCs w:val="20"/>
        </w:rPr>
        <w:t>encoder</w:t>
      </w:r>
      <w:proofErr w:type="gramEnd"/>
      <w:r w:rsidR="004943BF">
        <w:rPr>
          <w:sz w:val="20"/>
          <w:szCs w:val="20"/>
        </w:rPr>
        <w:t xml:space="preserve"> and </w:t>
      </w:r>
      <w:r w:rsidR="00716996">
        <w:rPr>
          <w:sz w:val="20"/>
          <w:szCs w:val="20"/>
        </w:rPr>
        <w:t>three</w:t>
      </w:r>
      <w:r w:rsidR="004943BF">
        <w:rPr>
          <w:sz w:val="20"/>
          <w:szCs w:val="20"/>
        </w:rPr>
        <w:t xml:space="preserve"> standard convolution layers as shown in Fig 5. Each convolutional layer is followed by </w:t>
      </w:r>
      <w:proofErr w:type="spellStart"/>
      <w:r w:rsidR="004943BF">
        <w:rPr>
          <w:sz w:val="20"/>
          <w:szCs w:val="20"/>
        </w:rPr>
        <w:t>Relu</w:t>
      </w:r>
      <w:proofErr w:type="spellEnd"/>
      <w:r w:rsidR="004943BF">
        <w:rPr>
          <w:sz w:val="20"/>
          <w:szCs w:val="20"/>
        </w:rPr>
        <w:t xml:space="preserve"> activation. </w:t>
      </w:r>
      <w:r w:rsidR="00F03748">
        <w:rPr>
          <w:sz w:val="20"/>
          <w:szCs w:val="20"/>
        </w:rPr>
        <w:t xml:space="preserve">Here we use a pretrained ResNet50 module to get the initial encoding of the image. </w:t>
      </w:r>
      <w:r w:rsidR="009A6245">
        <w:rPr>
          <w:sz w:val="20"/>
          <w:szCs w:val="20"/>
        </w:rPr>
        <w:t xml:space="preserve">Dropout layers have been added to reduce the overfitting. </w:t>
      </w:r>
      <w:r w:rsidR="004943BF">
        <w:rPr>
          <w:sz w:val="20"/>
          <w:szCs w:val="20"/>
        </w:rPr>
        <w:t xml:space="preserve"> </w:t>
      </w:r>
      <w:r w:rsidR="00716996">
        <w:rPr>
          <w:sz w:val="20"/>
          <w:szCs w:val="20"/>
        </w:rPr>
        <w:t xml:space="preserve">Number of output channels </w:t>
      </w:r>
      <w:proofErr w:type="spellStart"/>
      <w:r w:rsidR="00716996">
        <w:rPr>
          <w:sz w:val="20"/>
          <w:szCs w:val="20"/>
        </w:rPr>
        <w:t>frm</w:t>
      </w:r>
      <w:proofErr w:type="spellEnd"/>
      <w:r w:rsidR="00716996">
        <w:rPr>
          <w:sz w:val="20"/>
          <w:szCs w:val="20"/>
        </w:rPr>
        <w:t xml:space="preserve"> each </w:t>
      </w:r>
      <w:proofErr w:type="gramStart"/>
      <w:r w:rsidR="00716996">
        <w:rPr>
          <w:sz w:val="20"/>
          <w:szCs w:val="20"/>
        </w:rPr>
        <w:t>sub unit</w:t>
      </w:r>
      <w:proofErr w:type="gramEnd"/>
      <w:r w:rsidR="00716996">
        <w:rPr>
          <w:sz w:val="20"/>
          <w:szCs w:val="20"/>
        </w:rPr>
        <w:t xml:space="preserve"> is 1000, 512, 256 and 128 respectively. </w:t>
      </w:r>
      <w:r w:rsidR="00716996">
        <w:rPr>
          <w:sz w:val="20"/>
          <w:szCs w:val="20"/>
        </w:rPr>
        <w:t xml:space="preserve">Output of </w:t>
      </w:r>
      <w:proofErr w:type="gramStart"/>
      <w:r w:rsidR="00716996">
        <w:rPr>
          <w:sz w:val="20"/>
          <w:szCs w:val="20"/>
        </w:rPr>
        <w:t xml:space="preserve">the  </w:t>
      </w:r>
      <w:r w:rsidR="00716996">
        <w:rPr>
          <w:sz w:val="20"/>
          <w:szCs w:val="20"/>
        </w:rPr>
        <w:t>RGB</w:t>
      </w:r>
      <w:proofErr w:type="gramEnd"/>
      <w:r w:rsidR="00716996">
        <w:rPr>
          <w:sz w:val="20"/>
          <w:szCs w:val="20"/>
        </w:rPr>
        <w:t xml:space="preserve"> encoder module </w:t>
      </w:r>
      <w:r w:rsidR="00716996">
        <w:rPr>
          <w:sz w:val="20"/>
          <w:szCs w:val="20"/>
        </w:rPr>
        <w:t>(</w:t>
      </w:r>
      <w:proofErr w:type="spellStart"/>
      <w:r w:rsidR="00716996">
        <w:rPr>
          <w:sz w:val="20"/>
          <w:szCs w:val="20"/>
        </w:rPr>
        <w:t>f</w:t>
      </w:r>
      <w:r w:rsidR="00716996" w:rsidRPr="003E54F1">
        <w:rPr>
          <w:sz w:val="20"/>
          <w:szCs w:val="20"/>
          <w:vertAlign w:val="subscript"/>
        </w:rPr>
        <w:t>rgb</w:t>
      </w:r>
      <w:proofErr w:type="spellEnd"/>
      <w:r w:rsidR="00716996">
        <w:rPr>
          <w:sz w:val="20"/>
          <w:szCs w:val="20"/>
        </w:rPr>
        <w:t>) will be feed to the Multi modal coupler to fuse with other modalities of spatial data.</w:t>
      </w:r>
      <w:r w:rsidR="003E54F1">
        <w:rPr>
          <w:sz w:val="20"/>
          <w:szCs w:val="20"/>
        </w:rPr>
        <w:t xml:space="preserve"> </w:t>
      </w:r>
    </w:p>
    <w:p w14:paraId="2D0373CF" w14:textId="77777777" w:rsidR="00916BA0" w:rsidRDefault="00916BA0" w:rsidP="00416320">
      <w:pPr>
        <w:rPr>
          <w:sz w:val="20"/>
          <w:szCs w:val="20"/>
        </w:rPr>
      </w:pPr>
    </w:p>
    <w:p w14:paraId="3F19726A" w14:textId="77777777" w:rsidR="009A4E28" w:rsidRDefault="009A4E28" w:rsidP="00416320">
      <w:pPr>
        <w:rPr>
          <w:sz w:val="20"/>
          <w:szCs w:val="20"/>
        </w:rPr>
      </w:pPr>
    </w:p>
    <w:p w14:paraId="7E747D23" w14:textId="4A42A29E" w:rsidR="00825943" w:rsidRDefault="00825943" w:rsidP="00416320">
      <w:pPr>
        <w:rPr>
          <w:sz w:val="20"/>
          <w:szCs w:val="20"/>
        </w:rPr>
      </w:pPr>
      <w:r>
        <w:rPr>
          <w:sz w:val="20"/>
          <w:szCs w:val="20"/>
        </w:rPr>
        <w:t>3.3 Multi modal coupler</w:t>
      </w:r>
    </w:p>
    <w:p w14:paraId="192146D2" w14:textId="77777777" w:rsidR="009A4E28" w:rsidRDefault="009A4E28" w:rsidP="00416320">
      <w:pPr>
        <w:rPr>
          <w:sz w:val="20"/>
          <w:szCs w:val="20"/>
        </w:rPr>
      </w:pPr>
    </w:p>
    <w:p w14:paraId="6367E858" w14:textId="762275F3" w:rsidR="00AE7B7C" w:rsidRDefault="00AE7B7C" w:rsidP="00416320">
      <w:pPr>
        <w:rPr>
          <w:sz w:val="20"/>
          <w:szCs w:val="20"/>
        </w:rPr>
      </w:pPr>
      <w:r>
        <w:rPr>
          <w:sz w:val="20"/>
          <w:szCs w:val="20"/>
        </w:rPr>
        <w:t xml:space="preserve">Multiple modalities of information are fused in this module. In our case, we are </w:t>
      </w:r>
      <w:r w:rsidR="005E1E98">
        <w:rPr>
          <w:sz w:val="20"/>
          <w:szCs w:val="20"/>
        </w:rPr>
        <w:t>focusing</w:t>
      </w:r>
      <w:r>
        <w:rPr>
          <w:sz w:val="20"/>
          <w:szCs w:val="20"/>
        </w:rPr>
        <w:t xml:space="preserve"> on the pose information </w:t>
      </w:r>
      <w:r w:rsidR="005E1E98">
        <w:rPr>
          <w:sz w:val="20"/>
          <w:szCs w:val="20"/>
        </w:rPr>
        <w:t>extracted</w:t>
      </w:r>
      <w:r>
        <w:rPr>
          <w:sz w:val="20"/>
          <w:szCs w:val="20"/>
        </w:rPr>
        <w:t xml:space="preserve"> from the SAGCN module and the </w:t>
      </w:r>
      <w:r w:rsidR="005E1E98">
        <w:rPr>
          <w:sz w:val="20"/>
          <w:szCs w:val="20"/>
        </w:rPr>
        <w:t>feature vector</w:t>
      </w:r>
      <w:r>
        <w:rPr>
          <w:sz w:val="20"/>
          <w:szCs w:val="20"/>
        </w:rPr>
        <w:t xml:space="preserve"> extracted from the </w:t>
      </w:r>
      <w:r w:rsidR="005E1E98">
        <w:rPr>
          <w:sz w:val="20"/>
          <w:szCs w:val="20"/>
        </w:rPr>
        <w:t xml:space="preserve">RGB </w:t>
      </w:r>
      <w:r w:rsidR="00FA7D6C">
        <w:rPr>
          <w:sz w:val="20"/>
          <w:szCs w:val="20"/>
        </w:rPr>
        <w:t>encoder</w:t>
      </w:r>
      <w:r w:rsidR="005E1E98">
        <w:rPr>
          <w:sz w:val="20"/>
          <w:szCs w:val="20"/>
        </w:rPr>
        <w:t xml:space="preserve"> module. But functionality of multi modal coupler is not limited to two modalities. It can be expanded to </w:t>
      </w:r>
      <w:r w:rsidR="00FA7D6C">
        <w:rPr>
          <w:sz w:val="20"/>
          <w:szCs w:val="20"/>
        </w:rPr>
        <w:t xml:space="preserve">a </w:t>
      </w:r>
      <w:r w:rsidR="005E1E98">
        <w:rPr>
          <w:sz w:val="20"/>
          <w:szCs w:val="20"/>
        </w:rPr>
        <w:t xml:space="preserve">higher number of modalities. Intermediate </w:t>
      </w:r>
      <w:r w:rsidR="00FA7D6C">
        <w:rPr>
          <w:sz w:val="20"/>
          <w:szCs w:val="20"/>
        </w:rPr>
        <w:t>fusion [</w:t>
      </w:r>
      <w:r w:rsidR="005E1E98">
        <w:rPr>
          <w:sz w:val="20"/>
          <w:szCs w:val="20"/>
        </w:rPr>
        <w:t xml:space="preserve">Ref] is taking place here where representations from different modalities are </w:t>
      </w:r>
      <w:proofErr w:type="gramStart"/>
      <w:r w:rsidR="005E1E98">
        <w:rPr>
          <w:sz w:val="20"/>
          <w:szCs w:val="20"/>
        </w:rPr>
        <w:t>merged together</w:t>
      </w:r>
      <w:proofErr w:type="gramEnd"/>
      <w:r w:rsidR="005E1E98">
        <w:rPr>
          <w:sz w:val="20"/>
          <w:szCs w:val="20"/>
        </w:rPr>
        <w:t xml:space="preserve"> to build up </w:t>
      </w:r>
      <w:r w:rsidR="00FA7D6C">
        <w:rPr>
          <w:sz w:val="20"/>
          <w:szCs w:val="20"/>
        </w:rPr>
        <w:t>an</w:t>
      </w:r>
      <w:r w:rsidR="005E1E98">
        <w:rPr>
          <w:sz w:val="20"/>
          <w:szCs w:val="20"/>
        </w:rPr>
        <w:t xml:space="preserve"> even more </w:t>
      </w:r>
      <w:r w:rsidR="0097303E">
        <w:rPr>
          <w:sz w:val="20"/>
          <w:szCs w:val="20"/>
        </w:rPr>
        <w:t xml:space="preserve">rich representation of the input video. </w:t>
      </w:r>
    </w:p>
    <w:p w14:paraId="4A5E0A18" w14:textId="57CB28FA" w:rsidR="0097303E" w:rsidRDefault="0097303E" w:rsidP="00416320">
      <w:pPr>
        <w:rPr>
          <w:sz w:val="20"/>
          <w:szCs w:val="20"/>
        </w:rPr>
      </w:pPr>
      <w:r>
        <w:rPr>
          <w:sz w:val="20"/>
          <w:szCs w:val="20"/>
        </w:rPr>
        <w:t xml:space="preserve">Input from the SAGCN module (f1) will have the dimensionality </w:t>
      </w:r>
      <w:proofErr w:type="spellStart"/>
      <w:r>
        <w:rPr>
          <w:sz w:val="20"/>
          <w:szCs w:val="20"/>
        </w:rPr>
        <w:t>tc</w:t>
      </w:r>
      <w:proofErr w:type="spellEnd"/>
      <w:r>
        <w:rPr>
          <w:sz w:val="20"/>
          <w:szCs w:val="20"/>
        </w:rPr>
        <w:t xml:space="preserve"> x m x c</w:t>
      </w:r>
      <w:r w:rsidR="00B42A4B">
        <w:rPr>
          <w:sz w:val="20"/>
          <w:szCs w:val="20"/>
        </w:rPr>
        <w:t xml:space="preserve"> where </w:t>
      </w:r>
      <w:proofErr w:type="spellStart"/>
      <w:r w:rsidR="00B42A4B" w:rsidRPr="005E06F4">
        <w:rPr>
          <w:sz w:val="20"/>
          <w:szCs w:val="20"/>
        </w:rPr>
        <w:t>tc</w:t>
      </w:r>
      <w:proofErr w:type="spellEnd"/>
      <w:r w:rsidR="00B42A4B" w:rsidRPr="005E06F4">
        <w:rPr>
          <w:sz w:val="20"/>
          <w:szCs w:val="20"/>
        </w:rPr>
        <w:t xml:space="preserve"> denotes the temporal dimension,</w:t>
      </w:r>
      <w:r w:rsidR="00B42A4B">
        <w:rPr>
          <w:sz w:val="20"/>
          <w:szCs w:val="20"/>
        </w:rPr>
        <w:t xml:space="preserve"> and m represents the number of nodes in the pose and c denotes the number of </w:t>
      </w:r>
      <w:proofErr w:type="gramStart"/>
      <w:r w:rsidR="00B42A4B">
        <w:rPr>
          <w:sz w:val="20"/>
          <w:szCs w:val="20"/>
        </w:rPr>
        <w:t>channels</w:t>
      </w:r>
      <w:proofErr w:type="gramEnd"/>
    </w:p>
    <w:p w14:paraId="3A3A5BD5" w14:textId="77777777" w:rsidR="00B42A4B" w:rsidRDefault="00B42A4B" w:rsidP="00416320">
      <w:pPr>
        <w:rPr>
          <w:sz w:val="20"/>
          <w:szCs w:val="20"/>
        </w:rPr>
      </w:pPr>
    </w:p>
    <w:p w14:paraId="4E080303" w14:textId="0EF2E4AD" w:rsidR="00B42A4B" w:rsidRDefault="003F6628" w:rsidP="00416320">
      <w:pPr>
        <w:rPr>
          <w:sz w:val="20"/>
          <w:szCs w:val="20"/>
        </w:rPr>
      </w:pPr>
      <w:proofErr w:type="gramStart"/>
      <w:r>
        <w:rPr>
          <w:sz w:val="20"/>
          <w:szCs w:val="20"/>
        </w:rPr>
        <w:t>Similarly</w:t>
      </w:r>
      <w:proofErr w:type="gramEnd"/>
      <w:r w:rsidR="00B42A4B">
        <w:rPr>
          <w:sz w:val="20"/>
          <w:szCs w:val="20"/>
        </w:rPr>
        <w:t xml:space="preserve"> the input from the RGB (f2) will have the dimensionality </w:t>
      </w:r>
      <w:proofErr w:type="spellStart"/>
      <w:r w:rsidR="00B42A4B">
        <w:rPr>
          <w:sz w:val="20"/>
          <w:szCs w:val="20"/>
        </w:rPr>
        <w:t>tc</w:t>
      </w:r>
      <w:proofErr w:type="spellEnd"/>
      <w:r w:rsidR="00B42A4B">
        <w:rPr>
          <w:sz w:val="20"/>
          <w:szCs w:val="20"/>
        </w:rPr>
        <w:t xml:space="preserve"> x c2 where </w:t>
      </w:r>
      <w:proofErr w:type="spellStart"/>
      <w:r w:rsidR="00B42A4B" w:rsidRPr="005E06F4">
        <w:rPr>
          <w:sz w:val="20"/>
          <w:szCs w:val="20"/>
        </w:rPr>
        <w:t>tc</w:t>
      </w:r>
      <w:proofErr w:type="spellEnd"/>
      <w:r w:rsidR="00B42A4B" w:rsidRPr="005E06F4">
        <w:rPr>
          <w:sz w:val="20"/>
          <w:szCs w:val="20"/>
        </w:rPr>
        <w:t xml:space="preserve"> denotes the temporal dimension</w:t>
      </w:r>
      <w:r w:rsidR="00B42A4B">
        <w:rPr>
          <w:sz w:val="20"/>
          <w:szCs w:val="20"/>
        </w:rPr>
        <w:t xml:space="preserve"> and c2 denotes the</w:t>
      </w:r>
      <w:r>
        <w:rPr>
          <w:sz w:val="20"/>
          <w:szCs w:val="20"/>
        </w:rPr>
        <w:t xml:space="preserve"> number of output channels. </w:t>
      </w:r>
      <w:r w:rsidR="00B42A4B">
        <w:rPr>
          <w:sz w:val="20"/>
          <w:szCs w:val="20"/>
        </w:rPr>
        <w:t xml:space="preserve"> </w:t>
      </w:r>
    </w:p>
    <w:p w14:paraId="54CBE787" w14:textId="5AE13290" w:rsidR="004C119B" w:rsidRDefault="004C119B" w:rsidP="00416320">
      <w:pPr>
        <w:rPr>
          <w:sz w:val="20"/>
          <w:szCs w:val="20"/>
        </w:rPr>
      </w:pPr>
      <w:r>
        <w:rPr>
          <w:sz w:val="20"/>
          <w:szCs w:val="20"/>
        </w:rPr>
        <w:t xml:space="preserve">Multiple modalities are fused by merging </w:t>
      </w:r>
      <w:proofErr w:type="gramStart"/>
      <w:r>
        <w:rPr>
          <w:sz w:val="20"/>
          <w:szCs w:val="20"/>
        </w:rPr>
        <w:t>operation</w:t>
      </w:r>
      <w:proofErr w:type="gramEnd"/>
    </w:p>
    <w:p w14:paraId="7EBC952A" w14:textId="77777777" w:rsidR="004C119B" w:rsidRDefault="004C119B" w:rsidP="00416320">
      <w:pPr>
        <w:rPr>
          <w:sz w:val="20"/>
          <w:szCs w:val="20"/>
        </w:rPr>
      </w:pPr>
    </w:p>
    <w:p w14:paraId="323B604F" w14:textId="5FB508BA" w:rsidR="004C119B" w:rsidRDefault="004C119B" w:rsidP="00416320">
      <w:pPr>
        <w:rPr>
          <w:sz w:val="20"/>
          <w:szCs w:val="20"/>
        </w:rPr>
      </w:pPr>
      <w:r>
        <w:rPr>
          <w:sz w:val="20"/>
          <w:szCs w:val="20"/>
        </w:rPr>
        <w:t xml:space="preserve">F= f1+f2 </w:t>
      </w:r>
      <w:r w:rsidR="00FA7D6C">
        <w:rPr>
          <w:sz w:val="20"/>
          <w:szCs w:val="20"/>
        </w:rPr>
        <w:t xml:space="preserve">… + </w:t>
      </w:r>
      <w:proofErr w:type="spellStart"/>
      <w:r w:rsidR="00FA7D6C">
        <w:rPr>
          <w:sz w:val="20"/>
          <w:szCs w:val="20"/>
        </w:rPr>
        <w:t>fn</w:t>
      </w:r>
      <w:proofErr w:type="spellEnd"/>
    </w:p>
    <w:p w14:paraId="7C4A752C" w14:textId="77777777" w:rsidR="00FA7D6C" w:rsidRDefault="00FA7D6C" w:rsidP="00416320">
      <w:pPr>
        <w:rPr>
          <w:sz w:val="20"/>
          <w:szCs w:val="20"/>
        </w:rPr>
      </w:pPr>
    </w:p>
    <w:p w14:paraId="1E65E1B8" w14:textId="1B79A61E" w:rsidR="00FA7D6C" w:rsidRDefault="00FA7D6C" w:rsidP="00416320">
      <w:pPr>
        <w:rPr>
          <w:sz w:val="20"/>
          <w:szCs w:val="20"/>
        </w:rPr>
      </w:pPr>
      <w:r>
        <w:rPr>
          <w:sz w:val="20"/>
          <w:szCs w:val="20"/>
        </w:rPr>
        <w:t xml:space="preserve">This merging operation works as booth modalities have the same temporal frequency. Output of the multimodal couple will have the dimensionality of </w:t>
      </w:r>
      <w:proofErr w:type="spellStart"/>
      <w:r>
        <w:rPr>
          <w:sz w:val="20"/>
          <w:szCs w:val="20"/>
        </w:rPr>
        <w:t>tc</w:t>
      </w:r>
      <w:proofErr w:type="spellEnd"/>
      <w:r>
        <w:rPr>
          <w:sz w:val="20"/>
          <w:szCs w:val="20"/>
        </w:rPr>
        <w:t xml:space="preserve"> x (dim(f1) + dim (f2) +</w:t>
      </w:r>
      <w:proofErr w:type="gramStart"/>
      <w:r>
        <w:rPr>
          <w:sz w:val="20"/>
          <w:szCs w:val="20"/>
        </w:rPr>
        <w:t xml:space="preserve"> ..</w:t>
      </w:r>
      <w:proofErr w:type="gramEnd"/>
      <w:r>
        <w:rPr>
          <w:sz w:val="20"/>
          <w:szCs w:val="20"/>
        </w:rPr>
        <w:t xml:space="preserve"> + dim(</w:t>
      </w:r>
      <w:proofErr w:type="spellStart"/>
      <w:r>
        <w:rPr>
          <w:sz w:val="20"/>
          <w:szCs w:val="20"/>
        </w:rPr>
        <w:t>fn</w:t>
      </w:r>
      <w:proofErr w:type="spellEnd"/>
      <w:r>
        <w:rPr>
          <w:sz w:val="20"/>
          <w:szCs w:val="20"/>
        </w:rPr>
        <w:t>)</w:t>
      </w:r>
      <w:proofErr w:type="gramStart"/>
      <w:r>
        <w:rPr>
          <w:sz w:val="20"/>
          <w:szCs w:val="20"/>
        </w:rPr>
        <w:t>) .</w:t>
      </w:r>
      <w:proofErr w:type="gramEnd"/>
      <w:r>
        <w:rPr>
          <w:sz w:val="20"/>
          <w:szCs w:val="20"/>
        </w:rPr>
        <w:t xml:space="preserve"> Each modality is normalised before performing the merging operation. </w:t>
      </w:r>
    </w:p>
    <w:p w14:paraId="548EE622" w14:textId="77777777" w:rsidR="00645EEC" w:rsidRDefault="00645EEC" w:rsidP="00416320">
      <w:pPr>
        <w:rPr>
          <w:sz w:val="20"/>
          <w:szCs w:val="20"/>
        </w:rPr>
      </w:pPr>
    </w:p>
    <w:p w14:paraId="0CB35167" w14:textId="77777777" w:rsidR="003E54F1" w:rsidRDefault="003E54F1" w:rsidP="00416320">
      <w:pPr>
        <w:rPr>
          <w:sz w:val="20"/>
          <w:szCs w:val="20"/>
        </w:rPr>
      </w:pPr>
    </w:p>
    <w:p w14:paraId="3F47EA3E" w14:textId="6143D4A0" w:rsidR="00825943" w:rsidRDefault="00825943" w:rsidP="00416320">
      <w:pPr>
        <w:rPr>
          <w:sz w:val="20"/>
          <w:szCs w:val="20"/>
        </w:rPr>
      </w:pPr>
      <w:r>
        <w:rPr>
          <w:sz w:val="20"/>
          <w:szCs w:val="20"/>
        </w:rPr>
        <w:t>3.4 Temporality handl</w:t>
      </w:r>
      <w:r w:rsidR="00FA7D6C">
        <w:rPr>
          <w:sz w:val="20"/>
          <w:szCs w:val="20"/>
        </w:rPr>
        <w:t>ing and Activity classification</w:t>
      </w:r>
    </w:p>
    <w:p w14:paraId="0DE3424F" w14:textId="77777777" w:rsidR="00FA7D6C" w:rsidRDefault="00FA7D6C" w:rsidP="00416320">
      <w:pPr>
        <w:rPr>
          <w:sz w:val="20"/>
          <w:szCs w:val="20"/>
        </w:rPr>
      </w:pPr>
    </w:p>
    <w:p w14:paraId="52FC357A" w14:textId="33EBA9BF" w:rsidR="008E5924" w:rsidRDefault="008E5924" w:rsidP="00416320">
      <w:pPr>
        <w:rPr>
          <w:sz w:val="20"/>
          <w:szCs w:val="20"/>
        </w:rPr>
      </w:pPr>
      <w:r>
        <w:rPr>
          <w:sz w:val="20"/>
          <w:szCs w:val="20"/>
        </w:rPr>
        <w:t xml:space="preserve">Temporal </w:t>
      </w:r>
      <w:proofErr w:type="spellStart"/>
      <w:r>
        <w:rPr>
          <w:sz w:val="20"/>
          <w:szCs w:val="20"/>
        </w:rPr>
        <w:t>depencey</w:t>
      </w:r>
      <w:proofErr w:type="spellEnd"/>
      <w:r>
        <w:rPr>
          <w:sz w:val="20"/>
          <w:szCs w:val="20"/>
        </w:rPr>
        <w:t xml:space="preserve"> between frames are identified using a RNN on the output feature vector from the multi modal coupler. F is sent through a </w:t>
      </w:r>
      <w:proofErr w:type="gramStart"/>
      <w:r>
        <w:rPr>
          <w:sz w:val="20"/>
          <w:szCs w:val="20"/>
        </w:rPr>
        <w:t>LSTM</w:t>
      </w:r>
      <w:proofErr w:type="gramEnd"/>
      <w:r>
        <w:rPr>
          <w:sz w:val="20"/>
          <w:szCs w:val="20"/>
        </w:rPr>
        <w:t xml:space="preserve"> and it will be followed by a </w:t>
      </w:r>
      <w:proofErr w:type="spellStart"/>
      <w:r>
        <w:rPr>
          <w:sz w:val="20"/>
          <w:szCs w:val="20"/>
        </w:rPr>
        <w:t>softmax</w:t>
      </w:r>
      <w:proofErr w:type="spellEnd"/>
      <w:r>
        <w:rPr>
          <w:sz w:val="20"/>
          <w:szCs w:val="20"/>
        </w:rPr>
        <w:t xml:space="preserve"> layer. LSTM </w:t>
      </w:r>
      <w:proofErr w:type="gramStart"/>
      <w:r>
        <w:rPr>
          <w:sz w:val="20"/>
          <w:szCs w:val="20"/>
        </w:rPr>
        <w:t>is capable of identifying</w:t>
      </w:r>
      <w:proofErr w:type="gramEnd"/>
      <w:r>
        <w:rPr>
          <w:sz w:val="20"/>
          <w:szCs w:val="20"/>
        </w:rPr>
        <w:t xml:space="preserve"> long term dependencies be</w:t>
      </w:r>
      <w:r w:rsidR="00917745">
        <w:rPr>
          <w:sz w:val="20"/>
          <w:szCs w:val="20"/>
        </w:rPr>
        <w:t>t</w:t>
      </w:r>
      <w:r>
        <w:rPr>
          <w:sz w:val="20"/>
          <w:szCs w:val="20"/>
        </w:rPr>
        <w:t>ween</w:t>
      </w:r>
      <w:r w:rsidR="00917745">
        <w:rPr>
          <w:sz w:val="20"/>
          <w:szCs w:val="20"/>
        </w:rPr>
        <w:t xml:space="preserve"> </w:t>
      </w:r>
      <w:r w:rsidR="009B40B6">
        <w:rPr>
          <w:sz w:val="20"/>
          <w:szCs w:val="20"/>
        </w:rPr>
        <w:t>individual</w:t>
      </w:r>
      <w:r w:rsidR="007B210B">
        <w:rPr>
          <w:sz w:val="20"/>
          <w:szCs w:val="20"/>
        </w:rPr>
        <w:t xml:space="preserve"> </w:t>
      </w:r>
      <w:r w:rsidR="00917745">
        <w:rPr>
          <w:sz w:val="20"/>
          <w:szCs w:val="20"/>
        </w:rPr>
        <w:t xml:space="preserve">frames in the video.  </w:t>
      </w:r>
      <w:proofErr w:type="spellStart"/>
      <w:r w:rsidR="007B210B">
        <w:rPr>
          <w:sz w:val="20"/>
          <w:szCs w:val="20"/>
        </w:rPr>
        <w:t>Softmax</w:t>
      </w:r>
      <w:proofErr w:type="spellEnd"/>
      <w:r w:rsidR="007B210B">
        <w:rPr>
          <w:sz w:val="20"/>
          <w:szCs w:val="20"/>
        </w:rPr>
        <w:t xml:space="preserve"> layer will predict the action label of the input video. </w:t>
      </w:r>
    </w:p>
    <w:p w14:paraId="0F519D9E" w14:textId="77777777" w:rsidR="007B210B" w:rsidRDefault="007B210B" w:rsidP="00416320">
      <w:pPr>
        <w:rPr>
          <w:sz w:val="20"/>
          <w:szCs w:val="20"/>
        </w:rPr>
      </w:pPr>
    </w:p>
    <w:p w14:paraId="42F9F79E" w14:textId="77777777" w:rsidR="00825943" w:rsidRDefault="00825943" w:rsidP="00416320">
      <w:pPr>
        <w:rPr>
          <w:sz w:val="20"/>
          <w:szCs w:val="20"/>
        </w:rPr>
      </w:pPr>
    </w:p>
    <w:p w14:paraId="0E20C8FB" w14:textId="77777777" w:rsidR="009A4E28" w:rsidRDefault="009A4E28" w:rsidP="00416320">
      <w:pPr>
        <w:rPr>
          <w:sz w:val="20"/>
          <w:szCs w:val="20"/>
        </w:rPr>
      </w:pPr>
    </w:p>
    <w:p w14:paraId="7EF81C45" w14:textId="77777777" w:rsidR="009A4E28" w:rsidRDefault="009A4E28" w:rsidP="00416320">
      <w:pPr>
        <w:rPr>
          <w:sz w:val="20"/>
          <w:szCs w:val="20"/>
        </w:rPr>
      </w:pPr>
    </w:p>
    <w:p w14:paraId="4C4B9DE3" w14:textId="77777777" w:rsidR="007B210B" w:rsidRDefault="007B210B" w:rsidP="00416320">
      <w:pPr>
        <w:rPr>
          <w:sz w:val="20"/>
          <w:szCs w:val="20"/>
        </w:rPr>
      </w:pPr>
    </w:p>
    <w:p w14:paraId="4D2C6F14" w14:textId="77777777" w:rsidR="007B210B" w:rsidRDefault="007B210B" w:rsidP="00416320">
      <w:pPr>
        <w:rPr>
          <w:sz w:val="20"/>
          <w:szCs w:val="20"/>
        </w:rPr>
      </w:pPr>
    </w:p>
    <w:p w14:paraId="7F2FACE0" w14:textId="77777777" w:rsidR="007B210B" w:rsidRDefault="007B210B" w:rsidP="00416320">
      <w:pPr>
        <w:rPr>
          <w:sz w:val="20"/>
          <w:szCs w:val="20"/>
        </w:rPr>
      </w:pPr>
    </w:p>
    <w:p w14:paraId="479331CA" w14:textId="77777777" w:rsidR="007B210B" w:rsidRDefault="007B210B" w:rsidP="00416320">
      <w:pPr>
        <w:rPr>
          <w:sz w:val="20"/>
          <w:szCs w:val="20"/>
        </w:rPr>
      </w:pPr>
    </w:p>
    <w:p w14:paraId="4AB3D3ED" w14:textId="77777777" w:rsidR="007B210B" w:rsidRDefault="007B210B" w:rsidP="00416320">
      <w:pPr>
        <w:rPr>
          <w:sz w:val="20"/>
          <w:szCs w:val="20"/>
        </w:rPr>
      </w:pPr>
    </w:p>
    <w:p w14:paraId="7FCA8564" w14:textId="77777777" w:rsidR="007B210B" w:rsidRDefault="007B210B" w:rsidP="00416320">
      <w:pPr>
        <w:rPr>
          <w:sz w:val="20"/>
          <w:szCs w:val="20"/>
        </w:rPr>
      </w:pPr>
    </w:p>
    <w:p w14:paraId="315A26FB" w14:textId="77777777" w:rsidR="007B210B" w:rsidRDefault="007B210B" w:rsidP="00416320">
      <w:pPr>
        <w:rPr>
          <w:sz w:val="20"/>
          <w:szCs w:val="20"/>
        </w:rPr>
      </w:pPr>
    </w:p>
    <w:p w14:paraId="2127F143" w14:textId="77777777" w:rsidR="007B210B" w:rsidRDefault="007B210B" w:rsidP="00416320">
      <w:pPr>
        <w:rPr>
          <w:sz w:val="20"/>
          <w:szCs w:val="20"/>
        </w:rPr>
      </w:pPr>
    </w:p>
    <w:p w14:paraId="269AE78A" w14:textId="77777777" w:rsidR="007B210B" w:rsidRDefault="007B210B" w:rsidP="00416320">
      <w:pPr>
        <w:rPr>
          <w:sz w:val="20"/>
          <w:szCs w:val="20"/>
        </w:rPr>
      </w:pPr>
    </w:p>
    <w:p w14:paraId="734746A3" w14:textId="0C99825A" w:rsidR="007B210B" w:rsidRDefault="007B210B" w:rsidP="00416320">
      <w:pPr>
        <w:rPr>
          <w:sz w:val="20"/>
          <w:szCs w:val="20"/>
        </w:rPr>
      </w:pPr>
      <w:r>
        <w:rPr>
          <w:sz w:val="20"/>
          <w:szCs w:val="20"/>
        </w:rPr>
        <w:t xml:space="preserve">Experiments </w:t>
      </w:r>
    </w:p>
    <w:p w14:paraId="6195C8E5" w14:textId="77777777" w:rsidR="007B210B" w:rsidRDefault="007B210B" w:rsidP="00416320">
      <w:pPr>
        <w:rPr>
          <w:sz w:val="20"/>
          <w:szCs w:val="20"/>
        </w:rPr>
      </w:pPr>
    </w:p>
    <w:p w14:paraId="7A5336B3" w14:textId="77777777" w:rsidR="005F4F25" w:rsidRDefault="007B6933" w:rsidP="00416320">
      <w:pPr>
        <w:rPr>
          <w:sz w:val="20"/>
          <w:szCs w:val="20"/>
        </w:rPr>
      </w:pPr>
      <w:r w:rsidRPr="007B6933">
        <w:rPr>
          <w:sz w:val="20"/>
          <w:szCs w:val="20"/>
        </w:rPr>
        <w:t xml:space="preserve">In this section we evaluate the performance of </w:t>
      </w:r>
      <w:proofErr w:type="gramStart"/>
      <w:r>
        <w:rPr>
          <w:sz w:val="20"/>
          <w:szCs w:val="20"/>
        </w:rPr>
        <w:t xml:space="preserve">SAGCN </w:t>
      </w:r>
      <w:r w:rsidRPr="007B6933">
        <w:rPr>
          <w:sz w:val="20"/>
          <w:szCs w:val="20"/>
        </w:rPr>
        <w:t xml:space="preserve"> in</w:t>
      </w:r>
      <w:proofErr w:type="gramEnd"/>
      <w:r w:rsidRPr="007B6933">
        <w:rPr>
          <w:sz w:val="20"/>
          <w:szCs w:val="20"/>
        </w:rPr>
        <w:t xml:space="preserve"> skeleton based action recognition experiments. We experiment on two large-scale action recognition </w:t>
      </w:r>
      <w:r w:rsidR="002B1C10">
        <w:rPr>
          <w:sz w:val="20"/>
          <w:szCs w:val="20"/>
        </w:rPr>
        <w:t xml:space="preserve">datasets </w:t>
      </w:r>
      <w:r w:rsidRPr="007B6933">
        <w:rPr>
          <w:sz w:val="20"/>
          <w:szCs w:val="20"/>
        </w:rPr>
        <w:t xml:space="preserve">: </w:t>
      </w:r>
      <w:r w:rsidR="002B1C10">
        <w:rPr>
          <w:sz w:val="20"/>
          <w:szCs w:val="20"/>
        </w:rPr>
        <w:t>Toyota-</w:t>
      </w:r>
      <w:proofErr w:type="spellStart"/>
      <w:r w:rsidR="002B1C10">
        <w:rPr>
          <w:sz w:val="20"/>
          <w:szCs w:val="20"/>
        </w:rPr>
        <w:t>Smarthome</w:t>
      </w:r>
      <w:proofErr w:type="spellEnd"/>
      <w:r w:rsidR="002B1C10">
        <w:rPr>
          <w:sz w:val="20"/>
          <w:szCs w:val="20"/>
        </w:rPr>
        <w:t xml:space="preserve"> </w:t>
      </w:r>
      <w:r w:rsidR="002B1C10">
        <w:rPr>
          <w:sz w:val="20"/>
          <w:szCs w:val="20"/>
        </w:rPr>
        <w:fldChar w:fldCharType="begin"/>
      </w:r>
      <w:r w:rsidR="002B1C10">
        <w:rPr>
          <w:sz w:val="20"/>
          <w:szCs w:val="20"/>
        </w:rPr>
        <w:instrText xml:space="preserve"> ADDIN ZOTERO_ITEM CSL_CITATION {"citationID":"prFNhwz5","properties":{"formattedCitation":"[3]","plainCitation":"[3]","noteIndex":0},"citationItems":[{"id":1194,"uris":["http://zotero.org/users/local/WjDKg3pa/items/QAR8WMU5"],"itemData":{"id":1194,"type":"paper-conference","abstract":"The performance of deep neural networks is strongly influenced by the quantity and quality of annotated data. Most of the large activity recognition datasets consist of data sourced from the web, which does not reflect challenges that exist in activities of daily living. In this paper, we introduce a large real-world video dataset for activities of daily living: Toyota Smarthome. The dataset consists of 16K RGB+D clips of 31 activity classes, performed by seniors in a smarthome. Unlike previous datasets, videos were fully unscripted. As a result, the dataset poses several challenges: high intra-class variation, high class imbalance, simple and composite activities, and activities with similar motion and variable duration. Activities were annotated with both coarse and fine-grained labels. These characteristics differentiate Toyota Smarthome from other datasets for activity recognition. As recent activity recognition approaches fail to address the challenges posed by Toyota Smarthome, we present a novel activity recognition method with attention mechanism. We propose a pose driven spatio-temporal attention mechanism through 3D ConvNets. We show that our novel method outperforms state-of-the-art methods on benchmark datasets, as well as on the Toyota Smarthome dataset. We release the dataset for research use 1 .","DOI":"10.1109/ICCV.2019.00092","source":"ResearchGate","title":"Toyota Smarthome: Real-World Activities of Daily Living","title-short":"Toyota Smarthome","author":[{"family":"Das","given":"Srijan"},{"family":"Dai","given":"Rui"},{"family":"Koperski","given":"Michal"},{"family":"Minciullo","given":"Luca"},{"family":"Garattoni","given":"Lorenzo"},{"family":"Francesca","given":"Gianpiero"}],"issued":{"date-parts":[["2019",11,17]]}}}],"schema":"https://github.com/citation-style-language/schema/raw/master/csl-citation.json"} </w:instrText>
      </w:r>
      <w:r w:rsidR="002B1C10">
        <w:rPr>
          <w:sz w:val="20"/>
          <w:szCs w:val="20"/>
        </w:rPr>
        <w:fldChar w:fldCharType="separate"/>
      </w:r>
      <w:r w:rsidR="002B1C10">
        <w:rPr>
          <w:noProof/>
          <w:sz w:val="20"/>
          <w:szCs w:val="20"/>
        </w:rPr>
        <w:t>[3]</w:t>
      </w:r>
      <w:r w:rsidR="002B1C10">
        <w:rPr>
          <w:sz w:val="20"/>
          <w:szCs w:val="20"/>
        </w:rPr>
        <w:fldChar w:fldCharType="end"/>
      </w:r>
      <w:r w:rsidR="002B1C10">
        <w:rPr>
          <w:sz w:val="20"/>
          <w:szCs w:val="20"/>
        </w:rPr>
        <w:t xml:space="preserve"> a recent a daily living action dataset  </w:t>
      </w:r>
      <w:r w:rsidRPr="007B6933">
        <w:rPr>
          <w:sz w:val="20"/>
          <w:szCs w:val="20"/>
        </w:rPr>
        <w:t xml:space="preserve">and NTURGB+D </w:t>
      </w:r>
      <w:r w:rsidR="005F4F25">
        <w:rPr>
          <w:sz w:val="20"/>
          <w:szCs w:val="20"/>
        </w:rPr>
        <w:fldChar w:fldCharType="begin"/>
      </w:r>
      <w:r w:rsidR="005F4F25">
        <w:rPr>
          <w:sz w:val="20"/>
          <w:szCs w:val="20"/>
        </w:rPr>
        <w:instrText xml:space="preserve"> ADDIN ZOTERO_ITEM CSL_CITATION {"citationID":"IwjIl5TR","properties":{"formattedCitation":"[13]","plainCitation":"[13]","noteIndex":0},"citationItems":[{"id":1298,"uris":["http://zotero.org/users/local/WjDKg3pa/items/5HKQC2CF"],"itemData":{"id":1298,"type":"paper-conference","abstract":"Recent approaches in depth-based human activity analysis achieved outstanding performance and proved the effectiveness of 3D representation for classiﬁcation of action classes. Currently available depth-based and RGB+Dbased action recognition benchmarks have a number of limitations, including the lack of training samples, distinct class labels, camera views and variety of subjects. In this paper we introduce a large-scale dataset for RGB+D human action recognition with more than 56 thousand video samples and 4 million frames, collected from 40 distinct subjects. Our dataset contains 60 different action classes including daily, mutual, and health-related actions. In addition, we propose a new recurrent neural network structure to model the long-term temporal correlation of the features for each body part, and utilize them for better action classiﬁcation. Experimental results show the advantages of applying deep learning methods over state-of-the-art handcrafted features on the suggested cross-subject and crossview evaluation criteria for our dataset. The introduction of this large scale dataset will enable the community to apply, develop and adapt various data-hungry learning techniques for the task of depth-based and RGB+D-based human activity analysis.","container-title":"2016 IEEE Conference on Computer Vision and Pattern Recognition (CVPR)","DOI":"10.1109/CVPR.2016.115","event-place":"Las Vegas, NV, USA","event-title":"2016 IEEE Conference on Computer Vision and Pattern Recognition (CVPR)","ISBN":"978-1-4673-8851-1","language":"en","page":"1010-1019","publisher":"IEEE","publisher-place":"Las Vegas, NV, USA","source":"DOI.org (Crossref)","title":"NTU RGB+D: A Large Scale Dataset for 3D Human Activity Analysis","title-short":"NTU RGB+D","URL":"http://ieeexplore.ieee.org/document/7780484/","author":[{"family":"Shahroudy","given":"Amir"},{"family":"Liu","given":"Jun"},{"family":"Ng","given":"Tian-Tsong"},{"family":"Wang","given":"Gang"}],"accessed":{"date-parts":[["2023",10,19]]},"issued":{"date-parts":[["2016",6]]}}}],"schema":"https://github.com/citation-style-language/schema/raw/master/csl-citation.json"} </w:instrText>
      </w:r>
      <w:r w:rsidR="005F4F25">
        <w:rPr>
          <w:sz w:val="20"/>
          <w:szCs w:val="20"/>
        </w:rPr>
        <w:fldChar w:fldCharType="separate"/>
      </w:r>
      <w:r w:rsidR="005F4F25">
        <w:rPr>
          <w:noProof/>
          <w:sz w:val="20"/>
          <w:szCs w:val="20"/>
        </w:rPr>
        <w:t>[13]</w:t>
      </w:r>
      <w:r w:rsidR="005F4F25">
        <w:rPr>
          <w:sz w:val="20"/>
          <w:szCs w:val="20"/>
        </w:rPr>
        <w:fldChar w:fldCharType="end"/>
      </w:r>
      <w:r w:rsidR="002B1C10">
        <w:rPr>
          <w:sz w:val="20"/>
          <w:szCs w:val="20"/>
        </w:rPr>
        <w:t xml:space="preserve"> </w:t>
      </w:r>
      <w:r w:rsidRPr="007B6933">
        <w:rPr>
          <w:sz w:val="20"/>
          <w:szCs w:val="20"/>
        </w:rPr>
        <w:t xml:space="preserve">the largest in-house captured action recognition dataset. </w:t>
      </w:r>
      <w:proofErr w:type="gramStart"/>
      <w:r w:rsidRPr="007B6933">
        <w:rPr>
          <w:sz w:val="20"/>
          <w:szCs w:val="20"/>
        </w:rPr>
        <w:t>In particular, we</w:t>
      </w:r>
      <w:proofErr w:type="gramEnd"/>
      <w:r w:rsidRPr="007B6933">
        <w:rPr>
          <w:sz w:val="20"/>
          <w:szCs w:val="20"/>
        </w:rPr>
        <w:t xml:space="preserve"> first perform detailed ablation study on the </w:t>
      </w:r>
      <w:r w:rsidR="005F4F25">
        <w:rPr>
          <w:sz w:val="20"/>
          <w:szCs w:val="20"/>
        </w:rPr>
        <w:t>Toyota-</w:t>
      </w:r>
      <w:proofErr w:type="spellStart"/>
      <w:r w:rsidR="005F4F25">
        <w:rPr>
          <w:sz w:val="20"/>
          <w:szCs w:val="20"/>
        </w:rPr>
        <w:t>Smarthome</w:t>
      </w:r>
      <w:proofErr w:type="spellEnd"/>
      <w:r w:rsidR="005F4F25">
        <w:rPr>
          <w:sz w:val="20"/>
          <w:szCs w:val="20"/>
        </w:rPr>
        <w:t xml:space="preserve"> </w:t>
      </w:r>
      <w:r w:rsidRPr="007B6933">
        <w:rPr>
          <w:sz w:val="20"/>
          <w:szCs w:val="20"/>
        </w:rPr>
        <w:t xml:space="preserve">dataset to examine the contributions of the proposed model components to the recognition performance. Then we compare the recognition results of </w:t>
      </w:r>
      <w:r w:rsidR="005F4F25">
        <w:rPr>
          <w:sz w:val="20"/>
          <w:szCs w:val="20"/>
        </w:rPr>
        <w:t xml:space="preserve">ASGCN </w:t>
      </w:r>
      <w:r w:rsidRPr="007B6933">
        <w:rPr>
          <w:sz w:val="20"/>
          <w:szCs w:val="20"/>
        </w:rPr>
        <w:t xml:space="preserve">with other state-of-the-art methods. </w:t>
      </w:r>
    </w:p>
    <w:p w14:paraId="24AE4638" w14:textId="77777777" w:rsidR="005F4F25" w:rsidRDefault="005F4F25" w:rsidP="00416320">
      <w:pPr>
        <w:rPr>
          <w:sz w:val="20"/>
          <w:szCs w:val="20"/>
        </w:rPr>
      </w:pPr>
    </w:p>
    <w:p w14:paraId="4529FBE6" w14:textId="58EC6C4A" w:rsidR="005F487B" w:rsidRDefault="005F487B" w:rsidP="00416320">
      <w:pPr>
        <w:rPr>
          <w:sz w:val="20"/>
          <w:szCs w:val="20"/>
        </w:rPr>
      </w:pPr>
      <w:r w:rsidRPr="005F487B">
        <w:rPr>
          <w:b/>
          <w:bCs/>
          <w:sz w:val="20"/>
          <w:szCs w:val="20"/>
        </w:rPr>
        <w:t>Toyota-</w:t>
      </w:r>
      <w:proofErr w:type="spellStart"/>
      <w:r w:rsidRPr="005F487B">
        <w:rPr>
          <w:b/>
          <w:bCs/>
          <w:sz w:val="20"/>
          <w:szCs w:val="20"/>
        </w:rPr>
        <w:t>Smarthome</w:t>
      </w:r>
      <w:proofErr w:type="spellEnd"/>
      <w:r>
        <w:rPr>
          <w:sz w:val="20"/>
          <w:szCs w:val="20"/>
        </w:rPr>
        <w:t xml:space="preserve"> </w:t>
      </w:r>
      <w:r w:rsidRPr="005F487B">
        <w:rPr>
          <w:sz w:val="20"/>
          <w:szCs w:val="20"/>
        </w:rPr>
        <w:t>(</w:t>
      </w:r>
      <w:proofErr w:type="spellStart"/>
      <w:r w:rsidRPr="005F487B">
        <w:rPr>
          <w:sz w:val="20"/>
          <w:szCs w:val="20"/>
        </w:rPr>
        <w:t>Smarthome</w:t>
      </w:r>
      <w:proofErr w:type="spellEnd"/>
      <w:r w:rsidRPr="005F487B">
        <w:rPr>
          <w:sz w:val="20"/>
          <w:szCs w:val="20"/>
        </w:rPr>
        <w:t xml:space="preserve">) is a recent </w:t>
      </w:r>
      <w:r>
        <w:rPr>
          <w:sz w:val="20"/>
          <w:szCs w:val="20"/>
        </w:rPr>
        <w:t xml:space="preserve">daily living activity </w:t>
      </w:r>
      <w:r w:rsidRPr="005F487B">
        <w:rPr>
          <w:sz w:val="20"/>
          <w:szCs w:val="20"/>
        </w:rPr>
        <w:t xml:space="preserve">dataset recorded in an apartment where 18 older subjects carry out tasks of daily living during a day. The dataset contains 16.1k video clips, 7 different camera views and 31 complex activities performed in a natural way without strong prior instructions. This dataset provides RGB data and 3D skeletons which are extracted from </w:t>
      </w:r>
      <w:proofErr w:type="spellStart"/>
      <w:r w:rsidRPr="005F487B">
        <w:rPr>
          <w:sz w:val="20"/>
          <w:szCs w:val="20"/>
        </w:rPr>
        <w:t>LCRNet</w:t>
      </w:r>
      <w:proofErr w:type="spellEnd"/>
      <w:r w:rsidR="009B40B6">
        <w:rPr>
          <w:sz w:val="20"/>
          <w:szCs w:val="20"/>
        </w:rPr>
        <w:t xml:space="preserve"> </w:t>
      </w:r>
      <w:r w:rsidR="009B40B6">
        <w:rPr>
          <w:sz w:val="20"/>
          <w:szCs w:val="20"/>
        </w:rPr>
        <w:fldChar w:fldCharType="begin"/>
      </w:r>
      <w:r w:rsidR="009B40B6">
        <w:rPr>
          <w:sz w:val="20"/>
          <w:szCs w:val="20"/>
        </w:rPr>
        <w:instrText xml:space="preserve"> ADDIN ZOTERO_ITEM CSL_CITATION {"citationID":"U60mB33H","properties":{"formattedCitation":"[14]","plainCitation":"[14]","noteIndex":0},"citationItems":[{"id":1302,"uris":["http://zotero.org/users/local/WjDKg3pa/items/U8HEBDYY"],"itemData":{"id":1302,"type":"article-journal","abstract":"We propose an end-to-end architecture for joint 2D and 3D human pose estimation in natural images. Key to our approach is the generation and scoring of a number of pose proposals per image, which allows us to predict 2D and 3D poses of multiple people simultaneously. Hence, our approach does not require an approximate localization of the humans for initialization. Our Localization-Classiﬁcation-Regression architecture, named LCR-Net, contains 3 main components: 1) the pose proposal generator that suggests candidate poses at different locations in the image; 2) a classiﬁer that scores the different pose proposals; and 3) a regressor that reﬁnes pose proposals both in 2D and 3D. All three stages share the convolutional feature layers and are trained jointly. The ﬁnal pose estimation is obtained by integrating over neighboring pose hypotheses, which is shown to improve over a standard non maximum suppression algorithm. Our method recovers full-body 2D and 3D poses, hallucinating plausible body parts when the persons are partially occluded or truncated by the image boundary. Our approach signiﬁcantly outperforms the state of the art in 3D pose estimation on Human3.6M, a controlled environment. Moreover, it shows promising results on real images for both single and multi-person subsets of the MPII 2D pose benchmark and demonstrates satisfying 3D pose results even for multiperson images.","container-title":"IEEE Transactions on Pattern Analysis and Machine Intelligence","DOI":"10.1109/TPAMI.2019.2892985","ISSN":"0162-8828, 2160-9292, 1939-3539","journalAbbreviation":"IEEE Trans. Pattern Anal. Mach. Intell.","language":"en","page":"1-1","source":"DOI.org (Crossref)","title":"LCR-Net++: Multi-person 2D and 3D Pose Detection in Natural Images","title-short":"LCR-Net++","author":[{"family":"Rogez","given":"Gregory"},{"family":"Weinzaepfel","given":"Philippe"},{"family":"Schmid","given":"Cordelia"}],"issued":{"date-parts":[["2019"]]}}}],"schema":"https://github.com/citation-style-language/schema/raw/master/csl-citation.json"} </w:instrText>
      </w:r>
      <w:r w:rsidR="009B40B6">
        <w:rPr>
          <w:sz w:val="20"/>
          <w:szCs w:val="20"/>
        </w:rPr>
        <w:fldChar w:fldCharType="separate"/>
      </w:r>
      <w:r w:rsidR="009B40B6">
        <w:rPr>
          <w:noProof/>
          <w:sz w:val="20"/>
          <w:szCs w:val="20"/>
        </w:rPr>
        <w:t>[14]</w:t>
      </w:r>
      <w:r w:rsidR="009B40B6">
        <w:rPr>
          <w:sz w:val="20"/>
          <w:szCs w:val="20"/>
        </w:rPr>
        <w:fldChar w:fldCharType="end"/>
      </w:r>
      <w:r w:rsidRPr="005F487B">
        <w:rPr>
          <w:sz w:val="20"/>
          <w:szCs w:val="20"/>
        </w:rPr>
        <w:t xml:space="preserve"> . For evaluation on this dataset, we follow cross-subject (CS)and cross-view (CV1 and CV2) protocols proposed in </w:t>
      </w:r>
      <w:r>
        <w:rPr>
          <w:sz w:val="20"/>
          <w:szCs w:val="20"/>
        </w:rPr>
        <w:fldChar w:fldCharType="begin"/>
      </w:r>
      <w:r w:rsidR="009B40B6">
        <w:rPr>
          <w:sz w:val="20"/>
          <w:szCs w:val="20"/>
        </w:rPr>
        <w:instrText xml:space="preserve"> ADDIN ZOTERO_ITEM CSL_CITATION {"citationID":"WpCB30Vh","properties":{"formattedCitation":"[3]","plainCitation":"[3]","noteIndex":0},"citationItems":[{"id":1194,"uris":["http://zotero.org/users/local/WjDKg3pa/items/QAR8WMU5"],"itemData":{"id":1194,"type":"paper-conference","abstract":"The performance of deep neural networks is strongly influenced by the quantity and quality of annotated data. Most of the large activity recognition datasets consist of data sourced from the web, which does not reflect challenges that exist in activities of daily living. In this paper, we introduce a large real-world video dataset for activities of daily living: Toyota Smarthome. The dataset consists of 16K RGB+D clips of 31 activity classes, performed by seniors in a smarthome. Unlike previous datasets, videos were fully unscripted. As a result, the dataset poses several challenges: high intra-class variation, high class imbalance, simple and composite activities, and activities with similar motion and variable duration. Activities were annotated with both coarse and fine-grained labels. These characteristics differentiate Toyota Smarthome from other datasets for activity recognition. As recent activity recognition approaches fail to address the challenges posed by Toyota Smarthome, we present a novel activity recognition method with attention mechanism. We propose a pose driven spatio-temporal attention mechanism through 3D ConvNets. We show that our novel method outperforms state-of-the-art methods on benchmark datasets, as well as on the Toyota Smarthome dataset. We release the dataset for research use 1 .","DOI":"10.1109/ICCV.2019.00092","source":"ResearchGate","title":"Toyota Smarthome: Real-World Activities of Daily Living","title-short":"Toyota Smarthome","author":[{"family":"Das","given":"Srijan"},{"family":"Dai","given":"Rui"},{"family":"Koperski","given":"Michal"},{"family":"Minciullo","given":"Luca"},{"family":"Garattoni","given":"Lorenzo"},{"family":"Francesca","given":"Gianpiero"}],"issued":{"date-parts":[["2019",11,17]]}}}],"schema":"https://github.com/citation-style-language/schema/raw/master/csl-citation.json"} </w:instrText>
      </w:r>
      <w:r>
        <w:rPr>
          <w:sz w:val="20"/>
          <w:szCs w:val="20"/>
        </w:rPr>
        <w:fldChar w:fldCharType="separate"/>
      </w:r>
      <w:r w:rsidR="009B40B6">
        <w:rPr>
          <w:noProof/>
          <w:sz w:val="20"/>
          <w:szCs w:val="20"/>
        </w:rPr>
        <w:t>[3]</w:t>
      </w:r>
      <w:r>
        <w:rPr>
          <w:sz w:val="20"/>
          <w:szCs w:val="20"/>
        </w:rPr>
        <w:fldChar w:fldCharType="end"/>
      </w:r>
      <w:r w:rsidRPr="005F487B">
        <w:rPr>
          <w:sz w:val="20"/>
          <w:szCs w:val="20"/>
        </w:rPr>
        <w:t>.</w:t>
      </w:r>
    </w:p>
    <w:p w14:paraId="696CADB4" w14:textId="77777777" w:rsidR="007B210B" w:rsidRDefault="007B210B" w:rsidP="00416320">
      <w:pPr>
        <w:rPr>
          <w:sz w:val="20"/>
          <w:szCs w:val="20"/>
        </w:rPr>
      </w:pPr>
    </w:p>
    <w:p w14:paraId="61D21174" w14:textId="56D76F69" w:rsidR="00F03748" w:rsidRDefault="00F03748" w:rsidP="00416320">
      <w:pPr>
        <w:rPr>
          <w:sz w:val="20"/>
          <w:szCs w:val="20"/>
        </w:rPr>
      </w:pPr>
      <w:r w:rsidRPr="00F03748">
        <w:rPr>
          <w:b/>
          <w:bCs/>
          <w:sz w:val="20"/>
          <w:szCs w:val="20"/>
        </w:rPr>
        <w:t>NTU RGB+D</w:t>
      </w:r>
      <w:r>
        <w:rPr>
          <w:sz w:val="20"/>
          <w:szCs w:val="20"/>
        </w:rPr>
        <w:t xml:space="preserve"> </w:t>
      </w:r>
      <w:r w:rsidRPr="00F03748">
        <w:rPr>
          <w:sz w:val="20"/>
          <w:szCs w:val="20"/>
        </w:rPr>
        <w:t>(NTU-60 &amp; NTU-120) NTU-60 is acquired with a Kinect v2 camera and consists of 56880 video samples with 60 activity classes. The activities were performed by 40 subjects and recorded from 80 viewpoints. For each frame, the dataset provides RGB, depth and a 25-joint skeleton of each subject in the frame. For evaluation, we follow the two protocols proposed in</w:t>
      </w:r>
      <w:r w:rsidR="005F487B">
        <w:rPr>
          <w:sz w:val="20"/>
          <w:szCs w:val="20"/>
        </w:rPr>
        <w:t xml:space="preserve"> </w:t>
      </w:r>
      <w:r w:rsidR="005F487B">
        <w:rPr>
          <w:sz w:val="20"/>
          <w:szCs w:val="20"/>
        </w:rPr>
        <w:fldChar w:fldCharType="begin"/>
      </w:r>
      <w:r w:rsidR="005F487B">
        <w:rPr>
          <w:sz w:val="20"/>
          <w:szCs w:val="20"/>
        </w:rPr>
        <w:instrText xml:space="preserve"> ADDIN ZOTERO_ITEM CSL_CITATION {"citationID":"wtqrffyx","properties":{"formattedCitation":"[13]","plainCitation":"[13]","noteIndex":0},"citationItems":[{"id":1298,"uris":["http://zotero.org/users/local/WjDKg3pa/items/5HKQC2CF"],"itemData":{"id":1298,"type":"paper-conference","abstract":"Recent approaches in depth-based human activity analysis achieved outstanding performance and proved the effectiveness of 3D representation for classiﬁcation of action classes. Currently available depth-based and RGB+Dbased action recognition benchmarks have a number of limitations, including the lack of training samples, distinct class labels, camera views and variety of subjects. In this paper we introduce a large-scale dataset for RGB+D human action recognition with more than 56 thousand video samples and 4 million frames, collected from 40 distinct subjects. Our dataset contains 60 different action classes including daily, mutual, and health-related actions. In addition, we propose a new recurrent neural network structure to model the long-term temporal correlation of the features for each body part, and utilize them for better action classiﬁcation. Experimental results show the advantages of applying deep learning methods over state-of-the-art handcrafted features on the suggested cross-subject and crossview evaluation criteria for our dataset. The introduction of this large scale dataset will enable the community to apply, develop and adapt various data-hungry learning techniques for the task of depth-based and RGB+D-based human activity analysis.","container-title":"2016 IEEE Conference on Computer Vision and Pattern Recognition (CVPR)","DOI":"10.1109/CVPR.2016.115","event-place":"Las Vegas, NV, USA","event-title":"2016 IEEE Conference on Computer Vision and Pattern Recognition (CVPR)","ISBN":"978-1-4673-8851-1","language":"en","page":"1010-1019","publisher":"IEEE","publisher-place":"Las Vegas, NV, USA","source":"DOI.org (Crossref)","title":"NTU RGB+D: A Large Scale Dataset for 3D Human Activity Analysis","title-short":"NTU RGB+D","URL":"http://ieeexplore.ieee.org/document/7780484/","author":[{"family":"Shahroudy","given":"Amir"},{"family":"Liu","given":"Jun"},{"family":"Ng","given":"Tian-Tsong"},{"family":"Wang","given":"Gang"}],"accessed":{"date-parts":[["2023",10,19]]},"issued":{"date-parts":[["2016",6]]}}}],"schema":"https://github.com/citation-style-language/schema/raw/master/csl-citation.json"} </w:instrText>
      </w:r>
      <w:r w:rsidR="005F487B">
        <w:rPr>
          <w:sz w:val="20"/>
          <w:szCs w:val="20"/>
        </w:rPr>
        <w:fldChar w:fldCharType="separate"/>
      </w:r>
      <w:r w:rsidR="005F487B">
        <w:rPr>
          <w:noProof/>
          <w:sz w:val="20"/>
          <w:szCs w:val="20"/>
        </w:rPr>
        <w:t>[13]</w:t>
      </w:r>
      <w:r w:rsidR="005F487B">
        <w:rPr>
          <w:sz w:val="20"/>
          <w:szCs w:val="20"/>
        </w:rPr>
        <w:fldChar w:fldCharType="end"/>
      </w:r>
      <w:r w:rsidRPr="00F03748">
        <w:rPr>
          <w:sz w:val="20"/>
          <w:szCs w:val="20"/>
        </w:rPr>
        <w:t xml:space="preserve"> : cross-subject (CS) and cross-view (CV). NTU-120 is a super-set of NTU-60 adding a lot of new similar actions. NTU-120 dataset contains 114k video clips of 106 distinct subjects performing 120 actions in a laboratory environment with 155 camera views. For evaluation, we follow a cross-subject (CS1) protocol and a cross-setting (CS2)</w:t>
      </w:r>
      <w:r>
        <w:rPr>
          <w:sz w:val="20"/>
          <w:szCs w:val="20"/>
        </w:rPr>
        <w:t xml:space="preserve"> </w:t>
      </w:r>
      <w:r w:rsidRPr="00F03748">
        <w:rPr>
          <w:sz w:val="20"/>
          <w:szCs w:val="20"/>
        </w:rPr>
        <w:t>protocol</w:t>
      </w:r>
      <w:r>
        <w:rPr>
          <w:sz w:val="20"/>
          <w:szCs w:val="20"/>
        </w:rPr>
        <w:t xml:space="preserve"> </w:t>
      </w:r>
      <w:r w:rsidRPr="00F03748">
        <w:rPr>
          <w:sz w:val="20"/>
          <w:szCs w:val="20"/>
        </w:rPr>
        <w:t>proposed</w:t>
      </w:r>
      <w:r>
        <w:rPr>
          <w:sz w:val="20"/>
          <w:szCs w:val="20"/>
        </w:rPr>
        <w:t xml:space="preserve"> </w:t>
      </w:r>
      <w:r w:rsidRPr="00F03748">
        <w:rPr>
          <w:sz w:val="20"/>
          <w:szCs w:val="20"/>
        </w:rPr>
        <w:t>in</w:t>
      </w:r>
      <w:r w:rsidR="005F487B">
        <w:rPr>
          <w:sz w:val="20"/>
          <w:szCs w:val="20"/>
        </w:rPr>
        <w:t xml:space="preserve"> </w:t>
      </w:r>
      <w:r w:rsidR="005F487B">
        <w:rPr>
          <w:sz w:val="20"/>
          <w:szCs w:val="20"/>
        </w:rPr>
        <w:fldChar w:fldCharType="begin"/>
      </w:r>
      <w:r w:rsidR="009B40B6">
        <w:rPr>
          <w:sz w:val="20"/>
          <w:szCs w:val="20"/>
        </w:rPr>
        <w:instrText xml:space="preserve"> ADDIN ZOTERO_ITEM CSL_CITATION {"citationID":"g84Cj168","properties":{"formattedCitation":"[15]","plainCitation":"[15]","noteIndex":0},"citationItems":[{"id":1300,"uris":["http://zotero.org/users/local/WjDKg3pa/items/S8BFFTLX"],"itemData":{"id":1300,"type":"article-journal","abstract":"Research on depth-based human activity analysis achieved outstanding performance and demonstrated the effectiveness of 3D representation for action recognition. The existing depth-based and RGB+D-based action recognition benchmarks have a number of limitations, including the lack of large-scale training samples, realistic number of distinct class categories, diversity in camera views, varied environmental conditions, and variety of human subjects. In this work, we introduce a large-scale dataset for RGB+D human action recognition, which is collected from 106 distinct subjects and contains more than 114 thousand video samples and 8 million frames. This dataset contains 120 different action classes including daily, mutual, and health-related activities. We evaluate the performance of a series of existing 3D activity analysis methods on this dataset, and show the advantage of applying deep learning methods for 3D-based human action recognition. Furthermore, we investigate a novel one-shot 3D activity recognition problem on our dataset, and a simple yet effective Action-Part Semantic Relevance-aware (APSR) framework is proposed for this task, which yields promising results for recognition of the novel action classes. We believe the introduction of this large-scale dataset will enable the community to apply, adapt, and develop various data-hungry learning techniques for depth-based and RGB+D-based human activity understanding.","container-title":"IEEE Transactions on Pattern Analysis and Machine Intelligence","DOI":"10.1109/TPAMI.2019.2916873","ISSN":"0162-8828, 2160-9292, 1939-3539","issue":"10","journalAbbreviation":"IEEE Trans. Pattern Anal. Mach. Intell.","language":"en","page":"2684-2701","source":"DOI.org (Crossref)","title":"NTU RGB+D 120: A Large-Scale Benchmark for 3D Human Activity Understanding","title-short":"NTU RGB+D 120","volume":"42","author":[{"family":"Liu","given":"Jun"},{"family":"Shahroudy","given":"Amir"},{"family":"Perez","given":"Mauricio"},{"family":"Wang","given":"Gang"},{"family":"Duan","given":"Ling-Yu"},{"family":"Kot","given":"Alex C."}],"issued":{"date-parts":[["2020",10,1]]}}}],"schema":"https://github.com/citation-style-language/schema/raw/master/csl-citation.json"} </w:instrText>
      </w:r>
      <w:r w:rsidR="005F487B">
        <w:rPr>
          <w:sz w:val="20"/>
          <w:szCs w:val="20"/>
        </w:rPr>
        <w:fldChar w:fldCharType="separate"/>
      </w:r>
      <w:r w:rsidR="009B40B6">
        <w:rPr>
          <w:noProof/>
          <w:sz w:val="20"/>
          <w:szCs w:val="20"/>
        </w:rPr>
        <w:t>[15]</w:t>
      </w:r>
      <w:r w:rsidR="005F487B">
        <w:rPr>
          <w:sz w:val="20"/>
          <w:szCs w:val="20"/>
        </w:rPr>
        <w:fldChar w:fldCharType="end"/>
      </w:r>
      <w:r w:rsidRPr="00F03748">
        <w:rPr>
          <w:sz w:val="20"/>
          <w:szCs w:val="20"/>
        </w:rPr>
        <w:t>.</w:t>
      </w:r>
    </w:p>
    <w:p w14:paraId="7E101D1D" w14:textId="77777777" w:rsidR="005F487B" w:rsidRDefault="005F487B" w:rsidP="00416320">
      <w:pPr>
        <w:rPr>
          <w:sz w:val="20"/>
          <w:szCs w:val="20"/>
        </w:rPr>
      </w:pPr>
    </w:p>
    <w:p w14:paraId="08AC895B" w14:textId="77777777" w:rsidR="005F487B" w:rsidRDefault="005F487B" w:rsidP="00416320">
      <w:pPr>
        <w:rPr>
          <w:sz w:val="20"/>
          <w:szCs w:val="20"/>
        </w:rPr>
      </w:pPr>
    </w:p>
    <w:p w14:paraId="72B7BCCA" w14:textId="4630039F" w:rsidR="009B40B6" w:rsidRDefault="00EB72E6" w:rsidP="00416320">
      <w:pPr>
        <w:rPr>
          <w:sz w:val="20"/>
          <w:szCs w:val="20"/>
        </w:rPr>
      </w:pPr>
      <w:r>
        <w:rPr>
          <w:sz w:val="20"/>
          <w:szCs w:val="20"/>
        </w:rPr>
        <w:t xml:space="preserve">Training </w:t>
      </w:r>
      <w:r w:rsidR="009B40B6">
        <w:rPr>
          <w:sz w:val="20"/>
          <w:szCs w:val="20"/>
        </w:rPr>
        <w:t xml:space="preserve">details: </w:t>
      </w:r>
    </w:p>
    <w:p w14:paraId="19A6BD74" w14:textId="620F3382" w:rsidR="003351FC" w:rsidRDefault="00EB72E6" w:rsidP="00416320">
      <w:pPr>
        <w:rPr>
          <w:sz w:val="20"/>
          <w:szCs w:val="20"/>
        </w:rPr>
      </w:pPr>
      <w:r w:rsidRPr="00EB72E6">
        <w:rPr>
          <w:sz w:val="20"/>
          <w:szCs w:val="20"/>
        </w:rPr>
        <w:t xml:space="preserve">All experiments are conducted on the </w:t>
      </w:r>
      <w:proofErr w:type="spellStart"/>
      <w:r w:rsidRPr="00EB72E6">
        <w:rPr>
          <w:sz w:val="20"/>
          <w:szCs w:val="20"/>
        </w:rPr>
        <w:t>PyTorch</w:t>
      </w:r>
      <w:proofErr w:type="spellEnd"/>
      <w:r w:rsidRPr="00EB72E6">
        <w:rPr>
          <w:sz w:val="20"/>
          <w:szCs w:val="20"/>
        </w:rPr>
        <w:t xml:space="preserve"> deep learning framework. Stochastic gradient descent (SGD) with </w:t>
      </w:r>
      <w:proofErr w:type="spellStart"/>
      <w:r w:rsidRPr="00EB72E6">
        <w:rPr>
          <w:sz w:val="20"/>
          <w:szCs w:val="20"/>
        </w:rPr>
        <w:t>Nesterov</w:t>
      </w:r>
      <w:proofErr w:type="spellEnd"/>
      <w:r w:rsidRPr="00EB72E6">
        <w:rPr>
          <w:sz w:val="20"/>
          <w:szCs w:val="20"/>
        </w:rPr>
        <w:t xml:space="preserve"> momentum (0.9) is applied as the optimization strategy. The batch size is </w:t>
      </w:r>
      <w:r w:rsidR="00733021">
        <w:rPr>
          <w:sz w:val="20"/>
          <w:szCs w:val="20"/>
        </w:rPr>
        <w:t>16</w:t>
      </w:r>
      <w:r w:rsidRPr="00EB72E6">
        <w:rPr>
          <w:sz w:val="20"/>
          <w:szCs w:val="20"/>
        </w:rPr>
        <w:t>. Cross-entropy is selected as the loss function to backpropagate gradients. The weight decay is set to 0.0001.</w:t>
      </w:r>
      <w:r w:rsidR="0091362B">
        <w:rPr>
          <w:sz w:val="20"/>
          <w:szCs w:val="20"/>
        </w:rPr>
        <w:t xml:space="preserve"> In RGB </w:t>
      </w:r>
      <w:proofErr w:type="gramStart"/>
      <w:r w:rsidR="0091362B">
        <w:rPr>
          <w:sz w:val="20"/>
          <w:szCs w:val="20"/>
        </w:rPr>
        <w:t>module ,</w:t>
      </w:r>
      <w:proofErr w:type="gramEnd"/>
      <w:r w:rsidR="0091362B">
        <w:rPr>
          <w:sz w:val="20"/>
          <w:szCs w:val="20"/>
        </w:rPr>
        <w:t xml:space="preserve"> each CNN layer is followed by a dropout layer of 0.5 </w:t>
      </w:r>
      <w:r w:rsidR="00A17DEF">
        <w:rPr>
          <w:sz w:val="20"/>
          <w:szCs w:val="20"/>
        </w:rPr>
        <w:t>.</w:t>
      </w:r>
      <w:r w:rsidR="0091362B">
        <w:rPr>
          <w:sz w:val="20"/>
          <w:szCs w:val="20"/>
        </w:rPr>
        <w:t xml:space="preserve"> </w:t>
      </w:r>
      <w:r w:rsidR="003351FC">
        <w:rPr>
          <w:sz w:val="20"/>
          <w:szCs w:val="20"/>
        </w:rPr>
        <w:t xml:space="preserve">Base learning rate is set to 0.1. </w:t>
      </w:r>
      <w:r w:rsidR="00815B2F" w:rsidRPr="00815B2F">
        <w:rPr>
          <w:sz w:val="20"/>
          <w:szCs w:val="20"/>
        </w:rPr>
        <w:t>The learning rate is set as 0.1 and is divided by 10 at the 30th epoch and 40th epoch. The training process is ended at the 50th epoch.</w:t>
      </w:r>
    </w:p>
    <w:p w14:paraId="074CE671" w14:textId="77777777" w:rsidR="00815B2F" w:rsidRDefault="00815B2F" w:rsidP="00416320">
      <w:pPr>
        <w:rPr>
          <w:sz w:val="20"/>
          <w:szCs w:val="20"/>
        </w:rPr>
      </w:pPr>
    </w:p>
    <w:p w14:paraId="2BC34F29" w14:textId="4BA53603" w:rsidR="003351FC" w:rsidRDefault="003351FC" w:rsidP="00416320">
      <w:pPr>
        <w:rPr>
          <w:sz w:val="20"/>
          <w:szCs w:val="20"/>
        </w:rPr>
      </w:pPr>
      <w:r>
        <w:rPr>
          <w:sz w:val="20"/>
          <w:szCs w:val="20"/>
        </w:rPr>
        <w:t>Toyota-</w:t>
      </w:r>
      <w:proofErr w:type="spellStart"/>
      <w:r>
        <w:rPr>
          <w:sz w:val="20"/>
          <w:szCs w:val="20"/>
        </w:rPr>
        <w:t>smarthome</w:t>
      </w:r>
      <w:proofErr w:type="spellEnd"/>
      <w:r>
        <w:rPr>
          <w:sz w:val="20"/>
          <w:szCs w:val="20"/>
        </w:rPr>
        <w:t xml:space="preserve"> </w:t>
      </w:r>
      <w:proofErr w:type="gramStart"/>
      <w:r>
        <w:rPr>
          <w:sz w:val="20"/>
          <w:szCs w:val="20"/>
        </w:rPr>
        <w:t>dataset ,</w:t>
      </w:r>
      <w:proofErr w:type="gramEnd"/>
      <w:r>
        <w:rPr>
          <w:sz w:val="20"/>
          <w:szCs w:val="20"/>
        </w:rPr>
        <w:t xml:space="preserve"> there was only one person appeared in each frame and max number of frames were set to 4000. If there is </w:t>
      </w:r>
      <w:proofErr w:type="gramStart"/>
      <w:r>
        <w:rPr>
          <w:sz w:val="20"/>
          <w:szCs w:val="20"/>
        </w:rPr>
        <w:t>less</w:t>
      </w:r>
      <w:proofErr w:type="gramEnd"/>
      <w:r>
        <w:rPr>
          <w:sz w:val="20"/>
          <w:szCs w:val="20"/>
        </w:rPr>
        <w:t xml:space="preserve"> number of frames we padded the rest with 0 till 4000 frames.  </w:t>
      </w:r>
    </w:p>
    <w:p w14:paraId="75631702" w14:textId="77777777" w:rsidR="009B40B6" w:rsidRDefault="009B40B6" w:rsidP="00416320">
      <w:pPr>
        <w:rPr>
          <w:sz w:val="20"/>
          <w:szCs w:val="20"/>
        </w:rPr>
      </w:pPr>
    </w:p>
    <w:p w14:paraId="7CCB605B" w14:textId="213C70E8" w:rsidR="003351FC" w:rsidRDefault="003351FC" w:rsidP="00416320">
      <w:pPr>
        <w:rPr>
          <w:sz w:val="20"/>
          <w:szCs w:val="20"/>
        </w:rPr>
      </w:pPr>
      <w:r w:rsidRPr="00733021">
        <w:rPr>
          <w:sz w:val="20"/>
          <w:szCs w:val="20"/>
        </w:rPr>
        <w:t>For the NTU-RGBD dataset, there are at most two people in each sample of the dataset. If the number of bodies in the sample is less than 2, we pad the second body with 0. The max number of frames in each sample is 300. For samples with less than 300 frames, we repeat the samples until it reaches 300 frames.</w:t>
      </w:r>
    </w:p>
    <w:p w14:paraId="5DD6DE18" w14:textId="77777777" w:rsidR="009B40B6" w:rsidRDefault="009B40B6" w:rsidP="00416320">
      <w:pPr>
        <w:rPr>
          <w:sz w:val="20"/>
          <w:szCs w:val="20"/>
        </w:rPr>
      </w:pPr>
    </w:p>
    <w:p w14:paraId="503E37E4" w14:textId="0A0A76AA" w:rsidR="00327672" w:rsidRDefault="00327672" w:rsidP="00416320">
      <w:pPr>
        <w:rPr>
          <w:sz w:val="20"/>
          <w:szCs w:val="20"/>
        </w:rPr>
      </w:pPr>
      <w:proofErr w:type="gramStart"/>
      <w:r>
        <w:rPr>
          <w:sz w:val="20"/>
          <w:szCs w:val="20"/>
        </w:rPr>
        <w:t>Runtime :</w:t>
      </w:r>
      <w:proofErr w:type="gramEnd"/>
      <w:r>
        <w:rPr>
          <w:sz w:val="20"/>
          <w:szCs w:val="20"/>
        </w:rPr>
        <w:t xml:space="preserve"> </w:t>
      </w:r>
    </w:p>
    <w:p w14:paraId="46DFFB03" w14:textId="67B45BD5" w:rsidR="00327672" w:rsidRDefault="00327672" w:rsidP="00416320">
      <w:pPr>
        <w:rPr>
          <w:sz w:val="20"/>
          <w:szCs w:val="20"/>
        </w:rPr>
      </w:pPr>
      <w:r w:rsidRPr="00327672">
        <w:rPr>
          <w:sz w:val="20"/>
          <w:szCs w:val="20"/>
        </w:rPr>
        <w:t xml:space="preserve">Training the separable </w:t>
      </w:r>
      <w:r>
        <w:rPr>
          <w:sz w:val="20"/>
          <w:szCs w:val="20"/>
        </w:rPr>
        <w:t xml:space="preserve">SAGCN </w:t>
      </w:r>
      <w:r w:rsidRPr="00327672">
        <w:rPr>
          <w:sz w:val="20"/>
          <w:szCs w:val="20"/>
        </w:rPr>
        <w:t xml:space="preserve">model end-to-end takes </w:t>
      </w:r>
      <w:r>
        <w:rPr>
          <w:sz w:val="20"/>
          <w:szCs w:val="20"/>
        </w:rPr>
        <w:t>10h</w:t>
      </w:r>
      <w:r w:rsidRPr="00327672">
        <w:rPr>
          <w:sz w:val="20"/>
          <w:szCs w:val="20"/>
        </w:rPr>
        <w:t xml:space="preserve"> over </w:t>
      </w:r>
      <w:r w:rsidR="00095338">
        <w:rPr>
          <w:sz w:val="20"/>
          <w:szCs w:val="20"/>
        </w:rPr>
        <w:t>2x Nvidia Tesla V</w:t>
      </w:r>
      <w:proofErr w:type="gramStart"/>
      <w:r w:rsidR="00095338">
        <w:rPr>
          <w:sz w:val="20"/>
          <w:szCs w:val="20"/>
        </w:rPr>
        <w:t xml:space="preserve">100  </w:t>
      </w:r>
      <w:r w:rsidRPr="00327672">
        <w:rPr>
          <w:sz w:val="20"/>
          <w:szCs w:val="20"/>
        </w:rPr>
        <w:t>GPUs</w:t>
      </w:r>
      <w:proofErr w:type="gramEnd"/>
      <w:r w:rsidRPr="00327672">
        <w:rPr>
          <w:sz w:val="20"/>
          <w:szCs w:val="20"/>
        </w:rPr>
        <w:t xml:space="preserve"> on </w:t>
      </w:r>
      <w:proofErr w:type="spellStart"/>
      <w:r w:rsidRPr="00327672">
        <w:rPr>
          <w:sz w:val="20"/>
          <w:szCs w:val="20"/>
        </w:rPr>
        <w:t>Smarthome</w:t>
      </w:r>
      <w:proofErr w:type="spellEnd"/>
      <w:r w:rsidRPr="00327672">
        <w:rPr>
          <w:sz w:val="20"/>
          <w:szCs w:val="20"/>
        </w:rPr>
        <w:t xml:space="preserve"> in CS settings. At test time, a single forward pass for a video takes 338ms on </w:t>
      </w:r>
      <w:r w:rsidR="00095338">
        <w:rPr>
          <w:sz w:val="20"/>
          <w:szCs w:val="20"/>
        </w:rPr>
        <w:t>2</w:t>
      </w:r>
      <w:r w:rsidRPr="00327672">
        <w:rPr>
          <w:sz w:val="20"/>
          <w:szCs w:val="20"/>
        </w:rPr>
        <w:t xml:space="preserve"> GPUs.</w:t>
      </w:r>
    </w:p>
    <w:p w14:paraId="7897E043" w14:textId="77777777" w:rsidR="00815B2F" w:rsidRDefault="00815B2F" w:rsidP="00416320">
      <w:pPr>
        <w:rPr>
          <w:sz w:val="20"/>
          <w:szCs w:val="20"/>
        </w:rPr>
      </w:pPr>
    </w:p>
    <w:p w14:paraId="49E692EC" w14:textId="77777777" w:rsidR="00815B2F" w:rsidRDefault="00815B2F" w:rsidP="00416320">
      <w:pPr>
        <w:rPr>
          <w:sz w:val="20"/>
          <w:szCs w:val="20"/>
        </w:rPr>
      </w:pPr>
    </w:p>
    <w:p w14:paraId="4F75CF2A" w14:textId="3FB7AFA3" w:rsidR="00815B2F" w:rsidRDefault="0056695F" w:rsidP="00416320">
      <w:pPr>
        <w:rPr>
          <w:sz w:val="20"/>
          <w:szCs w:val="20"/>
        </w:rPr>
      </w:pPr>
      <w:r>
        <w:rPr>
          <w:sz w:val="20"/>
          <w:szCs w:val="20"/>
        </w:rPr>
        <w:t xml:space="preserve">5.3 </w:t>
      </w:r>
      <w:r w:rsidR="00815B2F">
        <w:rPr>
          <w:sz w:val="20"/>
          <w:szCs w:val="20"/>
        </w:rPr>
        <w:t>Ablation study</w:t>
      </w:r>
    </w:p>
    <w:p w14:paraId="20B0833F" w14:textId="0D18D545" w:rsidR="00815B2F" w:rsidRDefault="00815B2F" w:rsidP="00416320">
      <w:pPr>
        <w:rPr>
          <w:sz w:val="20"/>
          <w:szCs w:val="20"/>
        </w:rPr>
      </w:pPr>
      <w:r>
        <w:rPr>
          <w:sz w:val="20"/>
          <w:szCs w:val="20"/>
        </w:rPr>
        <w:t xml:space="preserve">We examined the effectiveness of the proposed architecture of spatial Adaptive </w:t>
      </w:r>
      <w:r w:rsidR="0056695F">
        <w:rPr>
          <w:sz w:val="20"/>
          <w:szCs w:val="20"/>
        </w:rPr>
        <w:t>Graph</w:t>
      </w:r>
      <w:r>
        <w:rPr>
          <w:sz w:val="20"/>
          <w:szCs w:val="20"/>
        </w:rPr>
        <w:t xml:space="preserve"> Convolution in this </w:t>
      </w:r>
      <w:r w:rsidR="0056695F" w:rsidRPr="0056695F">
        <w:rPr>
          <w:sz w:val="20"/>
          <w:szCs w:val="20"/>
        </w:rPr>
        <w:t xml:space="preserve">section with the </w:t>
      </w:r>
      <w:r w:rsidR="0056695F">
        <w:rPr>
          <w:sz w:val="20"/>
          <w:szCs w:val="20"/>
        </w:rPr>
        <w:t>Cross</w:t>
      </w:r>
      <w:r w:rsidR="0056695F" w:rsidRPr="0056695F">
        <w:rPr>
          <w:sz w:val="20"/>
          <w:szCs w:val="20"/>
        </w:rPr>
        <w:t>-</w:t>
      </w:r>
      <w:r w:rsidR="0056695F">
        <w:rPr>
          <w:sz w:val="20"/>
          <w:szCs w:val="20"/>
        </w:rPr>
        <w:t>subject</w:t>
      </w:r>
      <w:r w:rsidR="0056695F" w:rsidRPr="0056695F">
        <w:rPr>
          <w:sz w:val="20"/>
          <w:szCs w:val="20"/>
        </w:rPr>
        <w:t xml:space="preserve"> benchmark on the </w:t>
      </w:r>
      <w:r w:rsidR="0056695F">
        <w:rPr>
          <w:sz w:val="20"/>
          <w:szCs w:val="20"/>
        </w:rPr>
        <w:t>Toyota-</w:t>
      </w:r>
      <w:proofErr w:type="spellStart"/>
      <w:r w:rsidR="0056695F">
        <w:rPr>
          <w:sz w:val="20"/>
          <w:szCs w:val="20"/>
        </w:rPr>
        <w:t>smarthome</w:t>
      </w:r>
      <w:proofErr w:type="spellEnd"/>
      <w:r w:rsidR="0056695F" w:rsidRPr="0056695F">
        <w:rPr>
          <w:sz w:val="20"/>
          <w:szCs w:val="20"/>
        </w:rPr>
        <w:t xml:space="preserve"> dataset</w:t>
      </w:r>
      <w:r w:rsidR="0056695F">
        <w:rPr>
          <w:sz w:val="20"/>
          <w:szCs w:val="20"/>
        </w:rPr>
        <w:t xml:space="preserve">. The performance is compared in three </w:t>
      </w:r>
      <w:proofErr w:type="spellStart"/>
      <w:r w:rsidR="0056695F">
        <w:rPr>
          <w:sz w:val="20"/>
          <w:szCs w:val="20"/>
        </w:rPr>
        <w:t>differrents</w:t>
      </w:r>
      <w:proofErr w:type="spellEnd"/>
      <w:r w:rsidR="0056695F">
        <w:rPr>
          <w:sz w:val="20"/>
          <w:szCs w:val="20"/>
        </w:rPr>
        <w:t xml:space="preserve"> aspects. </w:t>
      </w:r>
    </w:p>
    <w:p w14:paraId="68DBCCB9" w14:textId="77777777" w:rsidR="0056695F" w:rsidRDefault="0056695F" w:rsidP="00416320">
      <w:pPr>
        <w:rPr>
          <w:sz w:val="20"/>
          <w:szCs w:val="20"/>
        </w:rPr>
      </w:pPr>
    </w:p>
    <w:p w14:paraId="27F0DDC8" w14:textId="1F62FF1A" w:rsidR="00DA740C" w:rsidRDefault="0056695F" w:rsidP="00416320">
      <w:pPr>
        <w:rPr>
          <w:sz w:val="20"/>
          <w:szCs w:val="20"/>
        </w:rPr>
      </w:pPr>
      <w:r>
        <w:rPr>
          <w:sz w:val="20"/>
          <w:szCs w:val="20"/>
        </w:rPr>
        <w:t>5.3.1</w:t>
      </w:r>
      <w:r w:rsidR="00DA740C">
        <w:rPr>
          <w:sz w:val="20"/>
          <w:szCs w:val="20"/>
        </w:rPr>
        <w:t xml:space="preserve"> Why RGB module and LSTM unit</w:t>
      </w:r>
    </w:p>
    <w:p w14:paraId="50BE23A3" w14:textId="2C456724" w:rsidR="0056695F" w:rsidRDefault="00DA740C" w:rsidP="00416320">
      <w:pPr>
        <w:rPr>
          <w:sz w:val="20"/>
          <w:szCs w:val="20"/>
        </w:rPr>
      </w:pPr>
      <w:r>
        <w:rPr>
          <w:sz w:val="20"/>
          <w:szCs w:val="20"/>
        </w:rPr>
        <w:t xml:space="preserve">In this section we highlight the importance of temporality factor handling using a LSTM instead of average pooling approach followed in ST-GCN </w:t>
      </w:r>
      <w:r>
        <w:rPr>
          <w:sz w:val="20"/>
          <w:szCs w:val="20"/>
        </w:rPr>
        <w:fldChar w:fldCharType="begin"/>
      </w:r>
      <w:r>
        <w:rPr>
          <w:sz w:val="20"/>
          <w:szCs w:val="20"/>
        </w:rPr>
        <w:instrText xml:space="preserve"> ADDIN ZOTERO_ITEM CSL_CITATION {"citationID":"yWWZOicZ","properties":{"formattedCitation":"[11]","plainCitation":"[11]","noteIndex":0},"citationItems":[{"id":889,"uris":["http://zotero.org/users/local/WjDKg3pa/items/B49DK3SM"],"itemData":{"id":889,"type":"article","abstract":"Dynamics of human body skeletons convey significant information for human action recognition. Conventional approaches for modeling skeletons usually rely on hand-crafted parts or traversal rules, thus resulting in limited expressive power and difficulties of generalization. In this work, we propose a novel model of dynamic skeletons called Spatial-Temporal Graph Convolutional Networks (ST-GCN), which moves beyond the limitations of previous methods by automatically learning both the spatial and temporal patterns from data. This formulation not only leads to greater expressive power but also stronger generalization capability. On two large datasets, Kinetics and NTU-RGBD, it achieves substantial improvements over mainstream methods.","note":"arXiv:1801.07455 [cs]","number":"arXiv:1801.07455","publisher":"arXiv","source":"arXiv.org","title":"Spatial Temporal Graph Convolutional Networks for Skeleton-Based Action Recognition","URL":"http://arxiv.org/abs/1801.07455","author":[{"family":"Yan","given":"Sijie"},{"family":"Xiong","given":"Yuanjun"},{"family":"Lin","given":"Dahua"}],"accessed":{"date-parts":[["2023",1,16]]},"issued":{"date-parts":[["2018",1,25]]}}}],"schema":"https://github.com/citation-style-language/schema/raw/master/csl-citation.json"} </w:instrText>
      </w:r>
      <w:r>
        <w:rPr>
          <w:sz w:val="20"/>
          <w:szCs w:val="20"/>
        </w:rPr>
        <w:fldChar w:fldCharType="separate"/>
      </w:r>
      <w:r>
        <w:rPr>
          <w:noProof/>
          <w:sz w:val="20"/>
          <w:szCs w:val="20"/>
        </w:rPr>
        <w:t>[11]</w:t>
      </w:r>
      <w:r>
        <w:rPr>
          <w:sz w:val="20"/>
          <w:szCs w:val="20"/>
        </w:rPr>
        <w:fldChar w:fldCharType="end"/>
      </w:r>
      <w:r>
        <w:rPr>
          <w:sz w:val="20"/>
          <w:szCs w:val="20"/>
        </w:rPr>
        <w:t xml:space="preserve">. </w:t>
      </w:r>
      <w:proofErr w:type="gramStart"/>
      <w:r>
        <w:rPr>
          <w:sz w:val="20"/>
          <w:szCs w:val="20"/>
        </w:rPr>
        <w:t>Furthermore</w:t>
      </w:r>
      <w:proofErr w:type="gramEnd"/>
      <w:r>
        <w:rPr>
          <w:sz w:val="20"/>
          <w:szCs w:val="20"/>
        </w:rPr>
        <w:t xml:space="preserve"> we highlight the </w:t>
      </w:r>
      <w:proofErr w:type="spellStart"/>
      <w:r>
        <w:rPr>
          <w:sz w:val="20"/>
          <w:szCs w:val="20"/>
        </w:rPr>
        <w:t>iimportance</w:t>
      </w:r>
      <w:proofErr w:type="spellEnd"/>
      <w:r>
        <w:rPr>
          <w:sz w:val="20"/>
          <w:szCs w:val="20"/>
        </w:rPr>
        <w:t xml:space="preserve"> of using the RGB module to capture the context information from RGB image frames. </w:t>
      </w:r>
    </w:p>
    <w:p w14:paraId="7F1487F6" w14:textId="632F5AE8" w:rsidR="00DA740C" w:rsidRDefault="00DA740C" w:rsidP="00416320">
      <w:pPr>
        <w:rPr>
          <w:sz w:val="20"/>
          <w:szCs w:val="20"/>
        </w:rPr>
      </w:pPr>
      <w:proofErr w:type="gramStart"/>
      <w:r>
        <w:rPr>
          <w:sz w:val="20"/>
          <w:szCs w:val="20"/>
        </w:rPr>
        <w:t>First</w:t>
      </w:r>
      <w:proofErr w:type="gramEnd"/>
      <w:r>
        <w:rPr>
          <w:sz w:val="20"/>
          <w:szCs w:val="20"/>
        </w:rPr>
        <w:t xml:space="preserve"> we conducted the two types of experiments one using the LSTM for aggregating the image </w:t>
      </w:r>
      <w:r w:rsidR="0011195F">
        <w:rPr>
          <w:sz w:val="20"/>
          <w:szCs w:val="20"/>
        </w:rPr>
        <w:t>encoding</w:t>
      </w:r>
      <w:r>
        <w:rPr>
          <w:sz w:val="20"/>
          <w:szCs w:val="20"/>
        </w:rPr>
        <w:t xml:space="preserve"> in the temporal direction and </w:t>
      </w:r>
      <w:r w:rsidR="0011195F">
        <w:rPr>
          <w:sz w:val="20"/>
          <w:szCs w:val="20"/>
        </w:rPr>
        <w:t xml:space="preserve">the other type using the average pooling for aggregating image encoding.  Under each type we conducted two other experiments where one with RGB module and the other one without RGB </w:t>
      </w:r>
      <w:r w:rsidR="0011195F">
        <w:rPr>
          <w:sz w:val="20"/>
          <w:szCs w:val="20"/>
        </w:rPr>
        <w:lastRenderedPageBreak/>
        <w:t xml:space="preserve">module input. This is to validate the effect of using the RGB modality as </w:t>
      </w:r>
      <w:proofErr w:type="gramStart"/>
      <w:r w:rsidR="0011195F">
        <w:rPr>
          <w:sz w:val="20"/>
          <w:szCs w:val="20"/>
        </w:rPr>
        <w:t>a</w:t>
      </w:r>
      <w:proofErr w:type="gramEnd"/>
      <w:r w:rsidR="0011195F">
        <w:rPr>
          <w:sz w:val="20"/>
          <w:szCs w:val="20"/>
        </w:rPr>
        <w:t xml:space="preserve"> input to augment the feature extraction from SAGCN component. </w:t>
      </w:r>
    </w:p>
    <w:p w14:paraId="3EFB18A1" w14:textId="77777777" w:rsidR="0011195F" w:rsidRDefault="0011195F" w:rsidP="00416320">
      <w:pPr>
        <w:rPr>
          <w:sz w:val="20"/>
          <w:szCs w:val="20"/>
        </w:rPr>
      </w:pPr>
    </w:p>
    <w:p w14:paraId="7F24EB5A" w14:textId="77777777" w:rsidR="0011195F" w:rsidRDefault="0011195F" w:rsidP="00416320">
      <w:pPr>
        <w:rPr>
          <w:sz w:val="20"/>
          <w:szCs w:val="20"/>
        </w:rPr>
      </w:pPr>
    </w:p>
    <w:tbl>
      <w:tblPr>
        <w:tblStyle w:val="TableGrid"/>
        <w:tblW w:w="9493" w:type="dxa"/>
        <w:tblLook w:val="04A0" w:firstRow="1" w:lastRow="0" w:firstColumn="1" w:lastColumn="0" w:noHBand="0" w:noVBand="1"/>
      </w:tblPr>
      <w:tblGrid>
        <w:gridCol w:w="2254"/>
        <w:gridCol w:w="3695"/>
        <w:gridCol w:w="3544"/>
      </w:tblGrid>
      <w:tr w:rsidR="0011195F" w14:paraId="2DB773BC" w14:textId="77777777" w:rsidTr="0011195F">
        <w:tc>
          <w:tcPr>
            <w:tcW w:w="2254" w:type="dxa"/>
          </w:tcPr>
          <w:p w14:paraId="3CBB4B54" w14:textId="77777777" w:rsidR="0011195F" w:rsidRDefault="0011195F" w:rsidP="00416320">
            <w:pPr>
              <w:rPr>
                <w:sz w:val="20"/>
                <w:szCs w:val="20"/>
              </w:rPr>
            </w:pPr>
          </w:p>
        </w:tc>
        <w:tc>
          <w:tcPr>
            <w:tcW w:w="3695" w:type="dxa"/>
          </w:tcPr>
          <w:p w14:paraId="7845BC77" w14:textId="77777777" w:rsidR="0011195F" w:rsidRDefault="0011195F" w:rsidP="00416320">
            <w:pPr>
              <w:rPr>
                <w:sz w:val="20"/>
                <w:szCs w:val="20"/>
              </w:rPr>
            </w:pPr>
          </w:p>
        </w:tc>
        <w:tc>
          <w:tcPr>
            <w:tcW w:w="3544" w:type="dxa"/>
          </w:tcPr>
          <w:p w14:paraId="398F27AD" w14:textId="756FE791" w:rsidR="0011195F" w:rsidRDefault="0011195F" w:rsidP="00416320">
            <w:pPr>
              <w:rPr>
                <w:sz w:val="20"/>
                <w:szCs w:val="20"/>
              </w:rPr>
            </w:pPr>
            <w:r>
              <w:rPr>
                <w:sz w:val="20"/>
                <w:szCs w:val="20"/>
              </w:rPr>
              <w:t>Toyota-</w:t>
            </w:r>
            <w:proofErr w:type="spellStart"/>
            <w:r>
              <w:rPr>
                <w:sz w:val="20"/>
                <w:szCs w:val="20"/>
              </w:rPr>
              <w:t>Smarthome</w:t>
            </w:r>
            <w:proofErr w:type="spellEnd"/>
            <w:r>
              <w:rPr>
                <w:sz w:val="20"/>
                <w:szCs w:val="20"/>
              </w:rPr>
              <w:t xml:space="preserve"> (CS)</w:t>
            </w:r>
          </w:p>
          <w:p w14:paraId="3508CD44" w14:textId="635D2BC0" w:rsidR="0011195F" w:rsidRDefault="0011195F" w:rsidP="00416320">
            <w:pPr>
              <w:rPr>
                <w:sz w:val="20"/>
                <w:szCs w:val="20"/>
              </w:rPr>
            </w:pPr>
            <w:r>
              <w:rPr>
                <w:sz w:val="20"/>
                <w:szCs w:val="20"/>
              </w:rPr>
              <w:t>Accuracy %</w:t>
            </w:r>
          </w:p>
        </w:tc>
      </w:tr>
      <w:tr w:rsidR="003271E0" w14:paraId="58987F36" w14:textId="77777777" w:rsidTr="0011195F">
        <w:tc>
          <w:tcPr>
            <w:tcW w:w="2254" w:type="dxa"/>
            <w:vMerge w:val="restart"/>
          </w:tcPr>
          <w:p w14:paraId="71DFB874" w14:textId="4CB1B003" w:rsidR="003271E0" w:rsidRDefault="003271E0" w:rsidP="00416320">
            <w:pPr>
              <w:rPr>
                <w:sz w:val="20"/>
                <w:szCs w:val="20"/>
              </w:rPr>
            </w:pPr>
            <w:r>
              <w:rPr>
                <w:sz w:val="20"/>
                <w:szCs w:val="20"/>
              </w:rPr>
              <w:t>Average Pooling</w:t>
            </w:r>
          </w:p>
        </w:tc>
        <w:tc>
          <w:tcPr>
            <w:tcW w:w="3695" w:type="dxa"/>
          </w:tcPr>
          <w:p w14:paraId="2EB42D15" w14:textId="7B745B0D" w:rsidR="003271E0" w:rsidRDefault="003271E0" w:rsidP="00416320">
            <w:pPr>
              <w:rPr>
                <w:sz w:val="20"/>
                <w:szCs w:val="20"/>
              </w:rPr>
            </w:pPr>
            <w:r>
              <w:rPr>
                <w:sz w:val="20"/>
                <w:szCs w:val="20"/>
              </w:rPr>
              <w:t>SAGCN + Average pooling</w:t>
            </w:r>
          </w:p>
        </w:tc>
        <w:tc>
          <w:tcPr>
            <w:tcW w:w="3544" w:type="dxa"/>
          </w:tcPr>
          <w:p w14:paraId="1167DD11" w14:textId="5C212834" w:rsidR="003271E0" w:rsidRDefault="003271E0" w:rsidP="00416320">
            <w:pPr>
              <w:rPr>
                <w:sz w:val="20"/>
                <w:szCs w:val="20"/>
              </w:rPr>
            </w:pPr>
            <w:r>
              <w:rPr>
                <w:sz w:val="20"/>
                <w:szCs w:val="20"/>
              </w:rPr>
              <w:t>58.53</w:t>
            </w:r>
          </w:p>
        </w:tc>
      </w:tr>
      <w:tr w:rsidR="003271E0" w14:paraId="7B637728" w14:textId="77777777" w:rsidTr="0011195F">
        <w:tc>
          <w:tcPr>
            <w:tcW w:w="2254" w:type="dxa"/>
            <w:vMerge/>
          </w:tcPr>
          <w:p w14:paraId="6D5510A2" w14:textId="77777777" w:rsidR="003271E0" w:rsidRDefault="003271E0" w:rsidP="0011195F">
            <w:pPr>
              <w:rPr>
                <w:sz w:val="20"/>
                <w:szCs w:val="20"/>
              </w:rPr>
            </w:pPr>
          </w:p>
        </w:tc>
        <w:tc>
          <w:tcPr>
            <w:tcW w:w="3695" w:type="dxa"/>
          </w:tcPr>
          <w:p w14:paraId="736C04C5" w14:textId="039E83ED" w:rsidR="003271E0" w:rsidRDefault="003271E0" w:rsidP="0011195F">
            <w:pPr>
              <w:rPr>
                <w:sz w:val="20"/>
                <w:szCs w:val="20"/>
              </w:rPr>
            </w:pPr>
            <w:r>
              <w:rPr>
                <w:sz w:val="20"/>
                <w:szCs w:val="20"/>
              </w:rPr>
              <w:t xml:space="preserve">SAGCN + </w:t>
            </w:r>
            <w:r>
              <w:rPr>
                <w:sz w:val="20"/>
                <w:szCs w:val="20"/>
              </w:rPr>
              <w:t xml:space="preserve">RGB + </w:t>
            </w:r>
            <w:r>
              <w:rPr>
                <w:sz w:val="20"/>
                <w:szCs w:val="20"/>
              </w:rPr>
              <w:t>Average pooling</w:t>
            </w:r>
          </w:p>
        </w:tc>
        <w:tc>
          <w:tcPr>
            <w:tcW w:w="3544" w:type="dxa"/>
          </w:tcPr>
          <w:p w14:paraId="210FEF7E" w14:textId="7F102FB9" w:rsidR="003271E0" w:rsidRDefault="003271E0" w:rsidP="0011195F">
            <w:pPr>
              <w:rPr>
                <w:sz w:val="20"/>
                <w:szCs w:val="20"/>
              </w:rPr>
            </w:pPr>
            <w:r>
              <w:rPr>
                <w:sz w:val="20"/>
                <w:szCs w:val="20"/>
              </w:rPr>
              <w:t>60.52</w:t>
            </w:r>
          </w:p>
        </w:tc>
      </w:tr>
      <w:tr w:rsidR="003271E0" w14:paraId="7F3CCAD6" w14:textId="77777777" w:rsidTr="0011195F">
        <w:tc>
          <w:tcPr>
            <w:tcW w:w="2254" w:type="dxa"/>
            <w:vMerge w:val="restart"/>
          </w:tcPr>
          <w:p w14:paraId="31DF3730" w14:textId="57BA49E4" w:rsidR="003271E0" w:rsidRDefault="003271E0" w:rsidP="0011195F">
            <w:pPr>
              <w:rPr>
                <w:sz w:val="20"/>
                <w:szCs w:val="20"/>
              </w:rPr>
            </w:pPr>
            <w:r>
              <w:rPr>
                <w:sz w:val="20"/>
                <w:szCs w:val="20"/>
              </w:rPr>
              <w:t>LSTM</w:t>
            </w:r>
          </w:p>
        </w:tc>
        <w:tc>
          <w:tcPr>
            <w:tcW w:w="3695" w:type="dxa"/>
          </w:tcPr>
          <w:p w14:paraId="5B54F770" w14:textId="6CDA0E74" w:rsidR="003271E0" w:rsidRDefault="003271E0" w:rsidP="0011195F">
            <w:pPr>
              <w:rPr>
                <w:sz w:val="20"/>
                <w:szCs w:val="20"/>
              </w:rPr>
            </w:pPr>
            <w:r>
              <w:rPr>
                <w:sz w:val="20"/>
                <w:szCs w:val="20"/>
              </w:rPr>
              <w:t xml:space="preserve">SAGCN + </w:t>
            </w:r>
            <w:r>
              <w:rPr>
                <w:sz w:val="20"/>
                <w:szCs w:val="20"/>
              </w:rPr>
              <w:t>LSTM</w:t>
            </w:r>
          </w:p>
        </w:tc>
        <w:tc>
          <w:tcPr>
            <w:tcW w:w="3544" w:type="dxa"/>
          </w:tcPr>
          <w:p w14:paraId="18BBFF45" w14:textId="73B3C904" w:rsidR="003271E0" w:rsidRDefault="00DB4265" w:rsidP="0011195F">
            <w:pPr>
              <w:rPr>
                <w:sz w:val="20"/>
                <w:szCs w:val="20"/>
              </w:rPr>
            </w:pPr>
            <w:r>
              <w:rPr>
                <w:sz w:val="20"/>
                <w:szCs w:val="20"/>
              </w:rPr>
              <w:t>59.56</w:t>
            </w:r>
          </w:p>
        </w:tc>
      </w:tr>
      <w:tr w:rsidR="003271E0" w14:paraId="0EF13350" w14:textId="77777777" w:rsidTr="0011195F">
        <w:tc>
          <w:tcPr>
            <w:tcW w:w="2254" w:type="dxa"/>
            <w:vMerge/>
          </w:tcPr>
          <w:p w14:paraId="5A3E6C9A" w14:textId="77777777" w:rsidR="003271E0" w:rsidRDefault="003271E0" w:rsidP="0011195F">
            <w:pPr>
              <w:rPr>
                <w:sz w:val="20"/>
                <w:szCs w:val="20"/>
              </w:rPr>
            </w:pPr>
          </w:p>
        </w:tc>
        <w:tc>
          <w:tcPr>
            <w:tcW w:w="3695" w:type="dxa"/>
          </w:tcPr>
          <w:p w14:paraId="27D92956" w14:textId="0E54E292" w:rsidR="003271E0" w:rsidRDefault="003271E0" w:rsidP="0011195F">
            <w:pPr>
              <w:rPr>
                <w:sz w:val="20"/>
                <w:szCs w:val="20"/>
              </w:rPr>
            </w:pPr>
            <w:r>
              <w:rPr>
                <w:sz w:val="20"/>
                <w:szCs w:val="20"/>
              </w:rPr>
              <w:t xml:space="preserve">SAGCN + RGB + </w:t>
            </w:r>
            <w:r>
              <w:rPr>
                <w:sz w:val="20"/>
                <w:szCs w:val="20"/>
              </w:rPr>
              <w:t>LSTM</w:t>
            </w:r>
          </w:p>
        </w:tc>
        <w:tc>
          <w:tcPr>
            <w:tcW w:w="3544" w:type="dxa"/>
          </w:tcPr>
          <w:p w14:paraId="77804558" w14:textId="665FCA45" w:rsidR="003271E0" w:rsidRDefault="00DB4265" w:rsidP="0011195F">
            <w:pPr>
              <w:rPr>
                <w:sz w:val="20"/>
                <w:szCs w:val="20"/>
              </w:rPr>
            </w:pPr>
            <w:r>
              <w:rPr>
                <w:sz w:val="20"/>
                <w:szCs w:val="20"/>
              </w:rPr>
              <w:t>61.46</w:t>
            </w:r>
          </w:p>
        </w:tc>
      </w:tr>
    </w:tbl>
    <w:p w14:paraId="46F579D7" w14:textId="77777777" w:rsidR="00F03748" w:rsidRDefault="00F03748" w:rsidP="00416320">
      <w:pPr>
        <w:rPr>
          <w:sz w:val="20"/>
          <w:szCs w:val="20"/>
        </w:rPr>
      </w:pPr>
    </w:p>
    <w:p w14:paraId="096B9BB0" w14:textId="6E227173" w:rsidR="0011195F" w:rsidRDefault="003271E0" w:rsidP="00416320">
      <w:pPr>
        <w:rPr>
          <w:sz w:val="20"/>
          <w:szCs w:val="20"/>
        </w:rPr>
      </w:pPr>
      <w:r>
        <w:rPr>
          <w:sz w:val="20"/>
          <w:szCs w:val="20"/>
        </w:rPr>
        <w:t>Table 1: C</w:t>
      </w:r>
      <w:r w:rsidRPr="003271E0">
        <w:rPr>
          <w:sz w:val="20"/>
          <w:szCs w:val="20"/>
        </w:rPr>
        <w:t xml:space="preserve">omparisons of the accuracy </w:t>
      </w:r>
      <w:r>
        <w:rPr>
          <w:sz w:val="20"/>
          <w:szCs w:val="20"/>
        </w:rPr>
        <w:t>when using RGB modality and using AVG pooling vs LSTM modules</w:t>
      </w:r>
    </w:p>
    <w:p w14:paraId="24C9D524" w14:textId="77777777" w:rsidR="003271E0" w:rsidRDefault="003271E0" w:rsidP="00416320">
      <w:pPr>
        <w:rPr>
          <w:sz w:val="20"/>
          <w:szCs w:val="20"/>
        </w:rPr>
      </w:pPr>
    </w:p>
    <w:p w14:paraId="3EFE45D9" w14:textId="77777777" w:rsidR="0011195F" w:rsidRDefault="0011195F" w:rsidP="00416320">
      <w:pPr>
        <w:rPr>
          <w:sz w:val="20"/>
          <w:szCs w:val="20"/>
        </w:rPr>
      </w:pPr>
    </w:p>
    <w:p w14:paraId="6DAF3C3D" w14:textId="132B7EE4" w:rsidR="00DB4265" w:rsidRDefault="00DB4265" w:rsidP="00416320">
      <w:pPr>
        <w:rPr>
          <w:sz w:val="20"/>
          <w:szCs w:val="20"/>
        </w:rPr>
      </w:pPr>
      <w:proofErr w:type="gramStart"/>
      <w:r>
        <w:rPr>
          <w:sz w:val="20"/>
          <w:szCs w:val="20"/>
        </w:rPr>
        <w:t>It is clear that with</w:t>
      </w:r>
      <w:proofErr w:type="gramEnd"/>
      <w:r>
        <w:rPr>
          <w:sz w:val="20"/>
          <w:szCs w:val="20"/>
        </w:rPr>
        <w:t xml:space="preserve"> the introduction of LSTM </w:t>
      </w:r>
      <w:proofErr w:type="spellStart"/>
      <w:r>
        <w:rPr>
          <w:sz w:val="20"/>
          <w:szCs w:val="20"/>
        </w:rPr>
        <w:t>instread</w:t>
      </w:r>
      <w:proofErr w:type="spellEnd"/>
      <w:r>
        <w:rPr>
          <w:sz w:val="20"/>
          <w:szCs w:val="20"/>
        </w:rPr>
        <w:t xml:space="preserve"> of Average pooling it increases the classification </w:t>
      </w:r>
      <w:proofErr w:type="spellStart"/>
      <w:r>
        <w:rPr>
          <w:sz w:val="20"/>
          <w:szCs w:val="20"/>
        </w:rPr>
        <w:t>oaccuracy</w:t>
      </w:r>
      <w:proofErr w:type="spellEnd"/>
      <w:r>
        <w:rPr>
          <w:sz w:val="20"/>
          <w:szCs w:val="20"/>
        </w:rPr>
        <w:t xml:space="preserve"> and also with the </w:t>
      </w:r>
      <w:proofErr w:type="spellStart"/>
      <w:r>
        <w:rPr>
          <w:sz w:val="20"/>
          <w:szCs w:val="20"/>
        </w:rPr>
        <w:t>introiduction</w:t>
      </w:r>
      <w:proofErr w:type="spellEnd"/>
      <w:r>
        <w:rPr>
          <w:sz w:val="20"/>
          <w:szCs w:val="20"/>
        </w:rPr>
        <w:t xml:space="preserve"> of the RGB module, it utilises the new modality of data to enhance its latent representation of each image. </w:t>
      </w:r>
      <w:proofErr w:type="gramStart"/>
      <w:r>
        <w:rPr>
          <w:sz w:val="20"/>
          <w:szCs w:val="20"/>
        </w:rPr>
        <w:t>So</w:t>
      </w:r>
      <w:proofErr w:type="gramEnd"/>
      <w:r>
        <w:rPr>
          <w:sz w:val="20"/>
          <w:szCs w:val="20"/>
        </w:rPr>
        <w:t xml:space="preserve"> the version with SAGCN in combination with RGB module and the LSTM can be considered as the best out of given four configurations. </w:t>
      </w:r>
    </w:p>
    <w:p w14:paraId="1E3E937B" w14:textId="77777777" w:rsidR="00DB4265" w:rsidRDefault="00DB4265" w:rsidP="00416320">
      <w:pPr>
        <w:rPr>
          <w:sz w:val="20"/>
          <w:szCs w:val="20"/>
        </w:rPr>
      </w:pPr>
    </w:p>
    <w:p w14:paraId="34DA0743" w14:textId="34680149" w:rsidR="00DB4265" w:rsidRDefault="00DB4265" w:rsidP="00416320">
      <w:pPr>
        <w:rPr>
          <w:sz w:val="20"/>
          <w:szCs w:val="20"/>
        </w:rPr>
      </w:pPr>
      <w:r>
        <w:rPr>
          <w:sz w:val="20"/>
          <w:szCs w:val="20"/>
        </w:rPr>
        <w:t>5.3.2 Number of AGCN layers</w:t>
      </w:r>
    </w:p>
    <w:p w14:paraId="22FE8045" w14:textId="0E1D1E14" w:rsidR="0011195F" w:rsidRDefault="003D7ADD" w:rsidP="00416320">
      <w:pPr>
        <w:rPr>
          <w:sz w:val="20"/>
          <w:szCs w:val="20"/>
        </w:rPr>
      </w:pPr>
      <w:r w:rsidRPr="003D7ADD">
        <w:rPr>
          <w:sz w:val="20"/>
          <w:szCs w:val="20"/>
        </w:rPr>
        <w:t xml:space="preserve">Another important </w:t>
      </w:r>
      <w:r>
        <w:rPr>
          <w:sz w:val="20"/>
          <w:szCs w:val="20"/>
        </w:rPr>
        <w:t>consideration</w:t>
      </w:r>
      <w:r w:rsidRPr="003D7ADD">
        <w:rPr>
          <w:sz w:val="20"/>
          <w:szCs w:val="20"/>
        </w:rPr>
        <w:t xml:space="preserve"> is the</w:t>
      </w:r>
      <w:r>
        <w:rPr>
          <w:sz w:val="20"/>
          <w:szCs w:val="20"/>
        </w:rPr>
        <w:t xml:space="preserve"> number of adaptive convolutional layers appear in the SAGCN unit.  </w:t>
      </w:r>
      <w:r w:rsidRPr="003D7ADD">
        <w:rPr>
          <w:sz w:val="20"/>
          <w:szCs w:val="20"/>
        </w:rPr>
        <w:t>Here, we compare the performance</w:t>
      </w:r>
      <w:r>
        <w:rPr>
          <w:sz w:val="20"/>
          <w:szCs w:val="20"/>
        </w:rPr>
        <w:t xml:space="preserve"> by having different number of layers in SAGCN unit. In this case we tried with 1, 4 7 and 10 layers. </w:t>
      </w:r>
      <w:r w:rsidR="00843C55">
        <w:rPr>
          <w:sz w:val="20"/>
          <w:szCs w:val="20"/>
        </w:rPr>
        <w:t xml:space="preserve">Adding a layer always added </w:t>
      </w:r>
      <w:proofErr w:type="spellStart"/>
      <w:proofErr w:type="gramStart"/>
      <w:r w:rsidR="00843C55">
        <w:rPr>
          <w:sz w:val="20"/>
          <w:szCs w:val="20"/>
        </w:rPr>
        <w:t>a</w:t>
      </w:r>
      <w:proofErr w:type="spellEnd"/>
      <w:proofErr w:type="gramEnd"/>
      <w:r w:rsidR="00843C55">
        <w:rPr>
          <w:sz w:val="20"/>
          <w:szCs w:val="20"/>
        </w:rPr>
        <w:t xml:space="preserve"> extra complexity to the model by introducing additional set of parameters to adjust. </w:t>
      </w:r>
    </w:p>
    <w:p w14:paraId="3CD52578" w14:textId="77777777" w:rsidR="00843C55" w:rsidRDefault="00843C55" w:rsidP="00416320">
      <w:pPr>
        <w:rPr>
          <w:sz w:val="20"/>
          <w:szCs w:val="20"/>
        </w:rPr>
      </w:pPr>
    </w:p>
    <w:tbl>
      <w:tblPr>
        <w:tblStyle w:val="TableGrid"/>
        <w:tblW w:w="4815" w:type="dxa"/>
        <w:tblLook w:val="04A0" w:firstRow="1" w:lastRow="0" w:firstColumn="1" w:lastColumn="0" w:noHBand="0" w:noVBand="1"/>
      </w:tblPr>
      <w:tblGrid>
        <w:gridCol w:w="2263"/>
        <w:gridCol w:w="2552"/>
      </w:tblGrid>
      <w:tr w:rsidR="00843C55" w14:paraId="3264B05E" w14:textId="77777777" w:rsidTr="00843C55">
        <w:tc>
          <w:tcPr>
            <w:tcW w:w="2263" w:type="dxa"/>
          </w:tcPr>
          <w:p w14:paraId="64544B64" w14:textId="796EE58E" w:rsidR="00843C55" w:rsidRDefault="00843C55" w:rsidP="00C40477">
            <w:pPr>
              <w:rPr>
                <w:sz w:val="20"/>
                <w:szCs w:val="20"/>
              </w:rPr>
            </w:pPr>
            <w:r>
              <w:rPr>
                <w:sz w:val="20"/>
                <w:szCs w:val="20"/>
              </w:rPr>
              <w:t>Number of AGCN layers</w:t>
            </w:r>
          </w:p>
        </w:tc>
        <w:tc>
          <w:tcPr>
            <w:tcW w:w="2552" w:type="dxa"/>
          </w:tcPr>
          <w:p w14:paraId="10DD2F65" w14:textId="77777777" w:rsidR="00843C55" w:rsidRDefault="00843C55" w:rsidP="00C40477">
            <w:pPr>
              <w:rPr>
                <w:sz w:val="20"/>
                <w:szCs w:val="20"/>
              </w:rPr>
            </w:pPr>
            <w:r>
              <w:rPr>
                <w:sz w:val="20"/>
                <w:szCs w:val="20"/>
              </w:rPr>
              <w:t>Toyota-</w:t>
            </w:r>
            <w:proofErr w:type="spellStart"/>
            <w:r>
              <w:rPr>
                <w:sz w:val="20"/>
                <w:szCs w:val="20"/>
              </w:rPr>
              <w:t>Smarthome</w:t>
            </w:r>
            <w:proofErr w:type="spellEnd"/>
            <w:r>
              <w:rPr>
                <w:sz w:val="20"/>
                <w:szCs w:val="20"/>
              </w:rPr>
              <w:t xml:space="preserve"> (CS)</w:t>
            </w:r>
          </w:p>
          <w:p w14:paraId="106FF708" w14:textId="77777777" w:rsidR="00843C55" w:rsidRDefault="00843C55" w:rsidP="00C40477">
            <w:pPr>
              <w:rPr>
                <w:sz w:val="20"/>
                <w:szCs w:val="20"/>
              </w:rPr>
            </w:pPr>
            <w:r>
              <w:rPr>
                <w:sz w:val="20"/>
                <w:szCs w:val="20"/>
              </w:rPr>
              <w:t>Accuracy %</w:t>
            </w:r>
          </w:p>
        </w:tc>
      </w:tr>
      <w:tr w:rsidR="00843C55" w14:paraId="7C52BF80" w14:textId="77777777" w:rsidTr="00843C55">
        <w:tc>
          <w:tcPr>
            <w:tcW w:w="2263" w:type="dxa"/>
          </w:tcPr>
          <w:p w14:paraId="2B1D56F4" w14:textId="0B00749B" w:rsidR="00843C55" w:rsidRDefault="00843C55" w:rsidP="00C40477">
            <w:pPr>
              <w:rPr>
                <w:sz w:val="20"/>
                <w:szCs w:val="20"/>
              </w:rPr>
            </w:pPr>
            <w:r>
              <w:rPr>
                <w:sz w:val="20"/>
                <w:szCs w:val="20"/>
              </w:rPr>
              <w:t xml:space="preserve">1 </w:t>
            </w:r>
          </w:p>
        </w:tc>
        <w:tc>
          <w:tcPr>
            <w:tcW w:w="2552" w:type="dxa"/>
          </w:tcPr>
          <w:p w14:paraId="1F9D9B12" w14:textId="5DCB86B8" w:rsidR="00843C55" w:rsidRDefault="00843C55" w:rsidP="00C40477">
            <w:pPr>
              <w:rPr>
                <w:sz w:val="20"/>
                <w:szCs w:val="20"/>
              </w:rPr>
            </w:pPr>
            <w:r>
              <w:rPr>
                <w:sz w:val="20"/>
                <w:szCs w:val="20"/>
              </w:rPr>
              <w:t>5</w:t>
            </w:r>
            <w:r>
              <w:rPr>
                <w:sz w:val="20"/>
                <w:szCs w:val="20"/>
              </w:rPr>
              <w:t>4.7</w:t>
            </w:r>
          </w:p>
        </w:tc>
      </w:tr>
      <w:tr w:rsidR="00843C55" w14:paraId="65B14E8D" w14:textId="77777777" w:rsidTr="00843C55">
        <w:tc>
          <w:tcPr>
            <w:tcW w:w="2263" w:type="dxa"/>
          </w:tcPr>
          <w:p w14:paraId="72E689DB" w14:textId="1E9C5719" w:rsidR="00843C55" w:rsidRDefault="00843C55" w:rsidP="00C40477">
            <w:pPr>
              <w:rPr>
                <w:sz w:val="20"/>
                <w:szCs w:val="20"/>
              </w:rPr>
            </w:pPr>
            <w:r>
              <w:rPr>
                <w:sz w:val="20"/>
                <w:szCs w:val="20"/>
              </w:rPr>
              <w:t>4</w:t>
            </w:r>
          </w:p>
        </w:tc>
        <w:tc>
          <w:tcPr>
            <w:tcW w:w="2552" w:type="dxa"/>
          </w:tcPr>
          <w:p w14:paraId="114380CF" w14:textId="61964D74" w:rsidR="00843C55" w:rsidRDefault="00843C55" w:rsidP="00C40477">
            <w:pPr>
              <w:rPr>
                <w:sz w:val="20"/>
                <w:szCs w:val="20"/>
              </w:rPr>
            </w:pPr>
            <w:r>
              <w:rPr>
                <w:sz w:val="20"/>
                <w:szCs w:val="20"/>
              </w:rPr>
              <w:t>59.51</w:t>
            </w:r>
          </w:p>
        </w:tc>
      </w:tr>
      <w:tr w:rsidR="00843C55" w14:paraId="2766D6AF" w14:textId="77777777" w:rsidTr="00843C55">
        <w:tc>
          <w:tcPr>
            <w:tcW w:w="2263" w:type="dxa"/>
          </w:tcPr>
          <w:p w14:paraId="77358DC7" w14:textId="3E761EF5" w:rsidR="00843C55" w:rsidRDefault="00843C55" w:rsidP="00C40477">
            <w:pPr>
              <w:rPr>
                <w:sz w:val="20"/>
                <w:szCs w:val="20"/>
              </w:rPr>
            </w:pPr>
            <w:r>
              <w:rPr>
                <w:sz w:val="20"/>
                <w:szCs w:val="20"/>
              </w:rPr>
              <w:t>7</w:t>
            </w:r>
          </w:p>
        </w:tc>
        <w:tc>
          <w:tcPr>
            <w:tcW w:w="2552" w:type="dxa"/>
          </w:tcPr>
          <w:p w14:paraId="5C8CFA2F" w14:textId="4E88C574" w:rsidR="00843C55" w:rsidRDefault="00843C55" w:rsidP="00C40477">
            <w:pPr>
              <w:rPr>
                <w:sz w:val="20"/>
                <w:szCs w:val="20"/>
              </w:rPr>
            </w:pPr>
            <w:r>
              <w:rPr>
                <w:sz w:val="20"/>
                <w:szCs w:val="20"/>
              </w:rPr>
              <w:t>61.46</w:t>
            </w:r>
          </w:p>
        </w:tc>
      </w:tr>
      <w:tr w:rsidR="00843C55" w14:paraId="5B6C7E31" w14:textId="77777777" w:rsidTr="00843C55">
        <w:tc>
          <w:tcPr>
            <w:tcW w:w="2263" w:type="dxa"/>
          </w:tcPr>
          <w:p w14:paraId="49BA4E3E" w14:textId="4A571A41" w:rsidR="00843C55" w:rsidRDefault="00843C55" w:rsidP="00C40477">
            <w:pPr>
              <w:rPr>
                <w:sz w:val="20"/>
                <w:szCs w:val="20"/>
              </w:rPr>
            </w:pPr>
            <w:r>
              <w:rPr>
                <w:sz w:val="20"/>
                <w:szCs w:val="20"/>
              </w:rPr>
              <w:t>10</w:t>
            </w:r>
          </w:p>
        </w:tc>
        <w:tc>
          <w:tcPr>
            <w:tcW w:w="2552" w:type="dxa"/>
          </w:tcPr>
          <w:p w14:paraId="0B587426" w14:textId="63FC94E8" w:rsidR="00843C55" w:rsidRDefault="00843C55" w:rsidP="00C40477">
            <w:pPr>
              <w:rPr>
                <w:sz w:val="20"/>
                <w:szCs w:val="20"/>
              </w:rPr>
            </w:pPr>
            <w:r>
              <w:rPr>
                <w:sz w:val="20"/>
                <w:szCs w:val="20"/>
              </w:rPr>
              <w:t>57.08</w:t>
            </w:r>
          </w:p>
        </w:tc>
      </w:tr>
    </w:tbl>
    <w:p w14:paraId="6C31F3F7" w14:textId="77777777" w:rsidR="00843C55" w:rsidRDefault="00843C55" w:rsidP="00843C55">
      <w:pPr>
        <w:rPr>
          <w:sz w:val="20"/>
          <w:szCs w:val="20"/>
        </w:rPr>
      </w:pPr>
    </w:p>
    <w:p w14:paraId="53694696" w14:textId="0B6CCA11" w:rsidR="00843C55" w:rsidRDefault="00843C55" w:rsidP="00843C55">
      <w:pPr>
        <w:rPr>
          <w:sz w:val="20"/>
          <w:szCs w:val="20"/>
        </w:rPr>
      </w:pPr>
      <w:r>
        <w:rPr>
          <w:sz w:val="20"/>
          <w:szCs w:val="20"/>
        </w:rPr>
        <w:t xml:space="preserve">Table </w:t>
      </w:r>
      <w:r>
        <w:rPr>
          <w:sz w:val="20"/>
          <w:szCs w:val="20"/>
        </w:rPr>
        <w:t>2</w:t>
      </w:r>
      <w:r>
        <w:rPr>
          <w:sz w:val="20"/>
          <w:szCs w:val="20"/>
        </w:rPr>
        <w:t>: C</w:t>
      </w:r>
      <w:r w:rsidRPr="003271E0">
        <w:rPr>
          <w:sz w:val="20"/>
          <w:szCs w:val="20"/>
        </w:rPr>
        <w:t xml:space="preserve">omparisons of the accuracy </w:t>
      </w:r>
      <w:r>
        <w:rPr>
          <w:sz w:val="20"/>
          <w:szCs w:val="20"/>
        </w:rPr>
        <w:t xml:space="preserve">when using </w:t>
      </w:r>
      <w:r>
        <w:rPr>
          <w:sz w:val="20"/>
          <w:szCs w:val="20"/>
        </w:rPr>
        <w:t>different number of AGCN layers</w:t>
      </w:r>
    </w:p>
    <w:p w14:paraId="3D06BFE4" w14:textId="77777777" w:rsidR="0011195F" w:rsidRDefault="0011195F" w:rsidP="00416320">
      <w:pPr>
        <w:rPr>
          <w:sz w:val="20"/>
          <w:szCs w:val="20"/>
        </w:rPr>
      </w:pPr>
    </w:p>
    <w:p w14:paraId="0290EA40" w14:textId="77777777" w:rsidR="003D7ADD" w:rsidRDefault="003D7ADD" w:rsidP="00416320">
      <w:pPr>
        <w:rPr>
          <w:sz w:val="20"/>
          <w:szCs w:val="20"/>
        </w:rPr>
      </w:pPr>
    </w:p>
    <w:p w14:paraId="5A3CD0EC" w14:textId="2899A636" w:rsidR="003D7ADD" w:rsidRDefault="00843C55" w:rsidP="00416320">
      <w:pPr>
        <w:rPr>
          <w:sz w:val="20"/>
          <w:szCs w:val="20"/>
        </w:rPr>
      </w:pPr>
      <w:proofErr w:type="gramStart"/>
      <w:r>
        <w:rPr>
          <w:sz w:val="20"/>
          <w:szCs w:val="20"/>
        </w:rPr>
        <w:t>It is clear that having</w:t>
      </w:r>
      <w:proofErr w:type="gramEnd"/>
      <w:r>
        <w:rPr>
          <w:sz w:val="20"/>
          <w:szCs w:val="20"/>
        </w:rPr>
        <w:t xml:space="preserve"> moderate level of AGCN layers yield the best </w:t>
      </w:r>
      <w:proofErr w:type="spellStart"/>
      <w:r>
        <w:rPr>
          <w:sz w:val="20"/>
          <w:szCs w:val="20"/>
        </w:rPr>
        <w:t>acurayc</w:t>
      </w:r>
      <w:proofErr w:type="spellEnd"/>
      <w:r>
        <w:rPr>
          <w:sz w:val="20"/>
          <w:szCs w:val="20"/>
        </w:rPr>
        <w:t xml:space="preserve">. Having smaller number of spatial convolutions means that the model does not have capacity to capture the salient features of the input data while having too many </w:t>
      </w:r>
      <w:proofErr w:type="gramStart"/>
      <w:r>
        <w:rPr>
          <w:sz w:val="20"/>
          <w:szCs w:val="20"/>
        </w:rPr>
        <w:t>convolution</w:t>
      </w:r>
      <w:proofErr w:type="gramEnd"/>
      <w:r>
        <w:rPr>
          <w:sz w:val="20"/>
          <w:szCs w:val="20"/>
        </w:rPr>
        <w:t xml:space="preserve"> means that model is getting over complex and ultimately lead to overfitting to the </w:t>
      </w:r>
      <w:r w:rsidR="009F46AA">
        <w:rPr>
          <w:sz w:val="20"/>
          <w:szCs w:val="20"/>
        </w:rPr>
        <w:t>training</w:t>
      </w:r>
      <w:r>
        <w:rPr>
          <w:sz w:val="20"/>
          <w:szCs w:val="20"/>
        </w:rPr>
        <w:t xml:space="preserve"> data set. </w:t>
      </w:r>
    </w:p>
    <w:p w14:paraId="54A38635" w14:textId="77777777" w:rsidR="00843C55" w:rsidRDefault="00843C55" w:rsidP="00416320">
      <w:pPr>
        <w:rPr>
          <w:sz w:val="20"/>
          <w:szCs w:val="20"/>
        </w:rPr>
      </w:pPr>
    </w:p>
    <w:p w14:paraId="18003B5B" w14:textId="5BF1D977" w:rsidR="00843C55" w:rsidRDefault="00843C55" w:rsidP="00416320">
      <w:pPr>
        <w:rPr>
          <w:sz w:val="20"/>
          <w:szCs w:val="20"/>
        </w:rPr>
      </w:pPr>
      <w:r>
        <w:rPr>
          <w:sz w:val="20"/>
          <w:szCs w:val="20"/>
        </w:rPr>
        <w:t xml:space="preserve">5.3.3 Graph convolution </w:t>
      </w:r>
    </w:p>
    <w:p w14:paraId="53EB5DCE" w14:textId="7413595D" w:rsidR="009F46AA" w:rsidRDefault="009F46AA" w:rsidP="00416320">
      <w:pPr>
        <w:rPr>
          <w:sz w:val="20"/>
          <w:szCs w:val="20"/>
        </w:rPr>
      </w:pPr>
      <w:r>
        <w:rPr>
          <w:sz w:val="20"/>
          <w:szCs w:val="20"/>
        </w:rPr>
        <w:t xml:space="preserve">In this section we validate the usage of Adaptive graph convolution instead of the standard graph convolution operation introduced in ST-GCN </w:t>
      </w:r>
      <w:r>
        <w:rPr>
          <w:sz w:val="20"/>
          <w:szCs w:val="20"/>
        </w:rPr>
        <w:fldChar w:fldCharType="begin"/>
      </w:r>
      <w:r>
        <w:rPr>
          <w:sz w:val="20"/>
          <w:szCs w:val="20"/>
        </w:rPr>
        <w:instrText xml:space="preserve"> ADDIN ZOTERO_ITEM CSL_CITATION {"citationID":"m2IZ6a1k","properties":{"formattedCitation":"[11]","plainCitation":"[11]","noteIndex":0},"citationItems":[{"id":889,"uris":["http://zotero.org/users/local/WjDKg3pa/items/B49DK3SM"],"itemData":{"id":889,"type":"article","abstract":"Dynamics of human body skeletons convey significant information for human action recognition. Conventional approaches for modeling skeletons usually rely on hand-crafted parts or traversal rules, thus resulting in limited expressive power and difficulties of generalization. In this work, we propose a novel model of dynamic skeletons called Spatial-Temporal Graph Convolutional Networks (ST-GCN), which moves beyond the limitations of previous methods by automatically learning both the spatial and temporal patterns from data. This formulation not only leads to greater expressive power but also stronger generalization capability. On two large datasets, Kinetics and NTU-RGBD, it achieves substantial improvements over mainstream methods.","note":"arXiv:1801.07455 [cs]","number":"arXiv:1801.07455","publisher":"arXiv","source":"arXiv.org","title":"Spatial Temporal Graph Convolutional Networks for Skeleton-Based Action Recognition","URL":"http://arxiv.org/abs/1801.07455","author":[{"family":"Yan","given":"Sijie"},{"family":"Xiong","given":"Yuanjun"},{"family":"Lin","given":"Dahua"}],"accessed":{"date-parts":[["2023",1,16]]},"issued":{"date-parts":[["2018",1,25]]}}}],"schema":"https://github.com/citation-style-language/schema/raw/master/csl-citation.json"} </w:instrText>
      </w:r>
      <w:r>
        <w:rPr>
          <w:sz w:val="20"/>
          <w:szCs w:val="20"/>
        </w:rPr>
        <w:fldChar w:fldCharType="separate"/>
      </w:r>
      <w:r>
        <w:rPr>
          <w:noProof/>
          <w:sz w:val="20"/>
          <w:szCs w:val="20"/>
        </w:rPr>
        <w:t>[11]</w:t>
      </w:r>
      <w:r>
        <w:rPr>
          <w:sz w:val="20"/>
          <w:szCs w:val="20"/>
        </w:rPr>
        <w:fldChar w:fldCharType="end"/>
      </w:r>
      <w:r>
        <w:rPr>
          <w:sz w:val="20"/>
          <w:szCs w:val="20"/>
        </w:rPr>
        <w:t xml:space="preserve"> in the spatial domain. </w:t>
      </w:r>
    </w:p>
    <w:p w14:paraId="21508E3D" w14:textId="77777777" w:rsidR="00080589" w:rsidRDefault="00080589" w:rsidP="00416320">
      <w:pPr>
        <w:rPr>
          <w:sz w:val="20"/>
          <w:szCs w:val="20"/>
        </w:rPr>
      </w:pPr>
    </w:p>
    <w:tbl>
      <w:tblPr>
        <w:tblStyle w:val="TableGrid"/>
        <w:tblW w:w="4815" w:type="dxa"/>
        <w:tblLook w:val="04A0" w:firstRow="1" w:lastRow="0" w:firstColumn="1" w:lastColumn="0" w:noHBand="0" w:noVBand="1"/>
      </w:tblPr>
      <w:tblGrid>
        <w:gridCol w:w="2263"/>
        <w:gridCol w:w="2552"/>
      </w:tblGrid>
      <w:tr w:rsidR="00080589" w14:paraId="50D5BA31" w14:textId="77777777" w:rsidTr="00C40477">
        <w:tc>
          <w:tcPr>
            <w:tcW w:w="2263" w:type="dxa"/>
          </w:tcPr>
          <w:p w14:paraId="76DE15A7" w14:textId="553961E7" w:rsidR="00080589" w:rsidRDefault="00080589" w:rsidP="00C40477">
            <w:pPr>
              <w:rPr>
                <w:sz w:val="20"/>
                <w:szCs w:val="20"/>
              </w:rPr>
            </w:pPr>
          </w:p>
        </w:tc>
        <w:tc>
          <w:tcPr>
            <w:tcW w:w="2552" w:type="dxa"/>
          </w:tcPr>
          <w:p w14:paraId="40F1AE64" w14:textId="77777777" w:rsidR="00080589" w:rsidRDefault="00080589" w:rsidP="00C40477">
            <w:pPr>
              <w:rPr>
                <w:sz w:val="20"/>
                <w:szCs w:val="20"/>
              </w:rPr>
            </w:pPr>
            <w:r>
              <w:rPr>
                <w:sz w:val="20"/>
                <w:szCs w:val="20"/>
              </w:rPr>
              <w:t>Toyota-</w:t>
            </w:r>
            <w:proofErr w:type="spellStart"/>
            <w:r>
              <w:rPr>
                <w:sz w:val="20"/>
                <w:szCs w:val="20"/>
              </w:rPr>
              <w:t>Smarthome</w:t>
            </w:r>
            <w:proofErr w:type="spellEnd"/>
            <w:r>
              <w:rPr>
                <w:sz w:val="20"/>
                <w:szCs w:val="20"/>
              </w:rPr>
              <w:t xml:space="preserve"> (CS)</w:t>
            </w:r>
          </w:p>
          <w:p w14:paraId="12BBFC96" w14:textId="77777777" w:rsidR="00080589" w:rsidRDefault="00080589" w:rsidP="00C40477">
            <w:pPr>
              <w:rPr>
                <w:sz w:val="20"/>
                <w:szCs w:val="20"/>
              </w:rPr>
            </w:pPr>
            <w:r>
              <w:rPr>
                <w:sz w:val="20"/>
                <w:szCs w:val="20"/>
              </w:rPr>
              <w:t>Accuracy %</w:t>
            </w:r>
          </w:p>
        </w:tc>
      </w:tr>
      <w:tr w:rsidR="00080589" w14:paraId="54F08E0D" w14:textId="77777777" w:rsidTr="00C40477">
        <w:tc>
          <w:tcPr>
            <w:tcW w:w="2263" w:type="dxa"/>
          </w:tcPr>
          <w:p w14:paraId="3254D061" w14:textId="2B090606" w:rsidR="00080589" w:rsidRDefault="00080589" w:rsidP="00C40477">
            <w:pPr>
              <w:rPr>
                <w:sz w:val="20"/>
                <w:szCs w:val="20"/>
              </w:rPr>
            </w:pPr>
            <w:r>
              <w:rPr>
                <w:sz w:val="20"/>
                <w:szCs w:val="20"/>
              </w:rPr>
              <w:t>Standard Graph Convolution (ST-GCN implementation)</w:t>
            </w:r>
          </w:p>
        </w:tc>
        <w:tc>
          <w:tcPr>
            <w:tcW w:w="2552" w:type="dxa"/>
          </w:tcPr>
          <w:p w14:paraId="7ACAE643" w14:textId="669994FE" w:rsidR="00080589" w:rsidRDefault="00080589" w:rsidP="00C40477">
            <w:pPr>
              <w:rPr>
                <w:sz w:val="20"/>
                <w:szCs w:val="20"/>
              </w:rPr>
            </w:pPr>
            <w:r>
              <w:rPr>
                <w:sz w:val="20"/>
                <w:szCs w:val="20"/>
              </w:rPr>
              <w:t>59.97</w:t>
            </w:r>
          </w:p>
        </w:tc>
      </w:tr>
      <w:tr w:rsidR="00080589" w14:paraId="55285BD1" w14:textId="77777777" w:rsidTr="00C40477">
        <w:tc>
          <w:tcPr>
            <w:tcW w:w="2263" w:type="dxa"/>
          </w:tcPr>
          <w:p w14:paraId="2B86705A" w14:textId="20C48E96" w:rsidR="00080589" w:rsidRDefault="00080589" w:rsidP="00080589">
            <w:pPr>
              <w:rPr>
                <w:sz w:val="20"/>
                <w:szCs w:val="20"/>
              </w:rPr>
            </w:pPr>
            <w:r>
              <w:rPr>
                <w:sz w:val="20"/>
                <w:szCs w:val="20"/>
              </w:rPr>
              <w:t xml:space="preserve">Adaptive </w:t>
            </w:r>
            <w:r>
              <w:rPr>
                <w:sz w:val="20"/>
                <w:szCs w:val="20"/>
              </w:rPr>
              <w:t>Graph Convolution</w:t>
            </w:r>
          </w:p>
        </w:tc>
        <w:tc>
          <w:tcPr>
            <w:tcW w:w="2552" w:type="dxa"/>
          </w:tcPr>
          <w:p w14:paraId="5F90E830" w14:textId="411D464F" w:rsidR="00080589" w:rsidRDefault="00080589" w:rsidP="00080589">
            <w:pPr>
              <w:rPr>
                <w:sz w:val="20"/>
                <w:szCs w:val="20"/>
              </w:rPr>
            </w:pPr>
            <w:r>
              <w:rPr>
                <w:sz w:val="20"/>
                <w:szCs w:val="20"/>
              </w:rPr>
              <w:t>61.46</w:t>
            </w:r>
          </w:p>
        </w:tc>
      </w:tr>
    </w:tbl>
    <w:p w14:paraId="7D1ADB5D" w14:textId="77777777" w:rsidR="009A4E28" w:rsidRDefault="009A4E28" w:rsidP="00416320">
      <w:pPr>
        <w:rPr>
          <w:sz w:val="20"/>
          <w:szCs w:val="20"/>
        </w:rPr>
      </w:pPr>
    </w:p>
    <w:p w14:paraId="69E00C4A" w14:textId="1B1E5594" w:rsidR="00080589" w:rsidRDefault="00080589" w:rsidP="00080589">
      <w:pPr>
        <w:rPr>
          <w:sz w:val="20"/>
          <w:szCs w:val="20"/>
        </w:rPr>
      </w:pPr>
      <w:r>
        <w:rPr>
          <w:sz w:val="20"/>
          <w:szCs w:val="20"/>
        </w:rPr>
        <w:t xml:space="preserve">Table </w:t>
      </w:r>
      <w:r>
        <w:rPr>
          <w:sz w:val="20"/>
          <w:szCs w:val="20"/>
        </w:rPr>
        <w:t>3</w:t>
      </w:r>
      <w:r>
        <w:rPr>
          <w:sz w:val="20"/>
          <w:szCs w:val="20"/>
        </w:rPr>
        <w:t>: C</w:t>
      </w:r>
      <w:r w:rsidRPr="003271E0">
        <w:rPr>
          <w:sz w:val="20"/>
          <w:szCs w:val="20"/>
        </w:rPr>
        <w:t xml:space="preserve">omparisons of the accuracy </w:t>
      </w:r>
      <w:r>
        <w:rPr>
          <w:sz w:val="20"/>
          <w:szCs w:val="20"/>
        </w:rPr>
        <w:t xml:space="preserve">when using </w:t>
      </w:r>
      <w:r>
        <w:rPr>
          <w:sz w:val="20"/>
          <w:szCs w:val="20"/>
        </w:rPr>
        <w:t>different graph convolution operations</w:t>
      </w:r>
    </w:p>
    <w:p w14:paraId="3E915802" w14:textId="77777777" w:rsidR="00080589" w:rsidRDefault="00080589" w:rsidP="00080589">
      <w:pPr>
        <w:rPr>
          <w:sz w:val="20"/>
          <w:szCs w:val="20"/>
        </w:rPr>
      </w:pPr>
    </w:p>
    <w:p w14:paraId="75B813F8" w14:textId="5A9F65B5" w:rsidR="00080589" w:rsidRDefault="00080589" w:rsidP="00080589">
      <w:pPr>
        <w:rPr>
          <w:sz w:val="20"/>
          <w:szCs w:val="20"/>
        </w:rPr>
      </w:pPr>
      <w:r>
        <w:rPr>
          <w:sz w:val="20"/>
          <w:szCs w:val="20"/>
        </w:rPr>
        <w:t xml:space="preserve">In the original literature it shows that adaptive graph convolution outperforms over ST-GCN. But in both implementations spatial and temporal convolution occur </w:t>
      </w:r>
      <w:r w:rsidR="00516CFA">
        <w:rPr>
          <w:sz w:val="20"/>
          <w:szCs w:val="20"/>
        </w:rPr>
        <w:t>simultaneously</w:t>
      </w:r>
      <w:r>
        <w:rPr>
          <w:sz w:val="20"/>
          <w:szCs w:val="20"/>
        </w:rPr>
        <w:t>. But here prove that sam</w:t>
      </w:r>
      <w:r w:rsidR="007A6993">
        <w:rPr>
          <w:sz w:val="20"/>
          <w:szCs w:val="20"/>
        </w:rPr>
        <w:t xml:space="preserve">e </w:t>
      </w:r>
      <w:r w:rsidR="007A6993">
        <w:rPr>
          <w:sz w:val="20"/>
          <w:szCs w:val="20"/>
        </w:rPr>
        <w:lastRenderedPageBreak/>
        <w:t xml:space="preserve">performance holds even we Performa spatiality and temporality separately in two stages. Adaptive graph convolution is better in capturing the dynamic nature in human skeleton. </w:t>
      </w:r>
    </w:p>
    <w:p w14:paraId="06B973D6" w14:textId="77777777" w:rsidR="007A6993" w:rsidRDefault="007A6993" w:rsidP="00080589">
      <w:pPr>
        <w:rPr>
          <w:sz w:val="20"/>
          <w:szCs w:val="20"/>
        </w:rPr>
      </w:pPr>
    </w:p>
    <w:p w14:paraId="1DD9D4DD" w14:textId="77777777" w:rsidR="007A6993" w:rsidRDefault="007A6993" w:rsidP="00080589">
      <w:pPr>
        <w:rPr>
          <w:sz w:val="20"/>
          <w:szCs w:val="20"/>
        </w:rPr>
      </w:pPr>
    </w:p>
    <w:p w14:paraId="3765D43C" w14:textId="31D67946" w:rsidR="007A6993" w:rsidRDefault="007A6993" w:rsidP="00080589">
      <w:pPr>
        <w:rPr>
          <w:sz w:val="20"/>
          <w:szCs w:val="20"/>
        </w:rPr>
      </w:pPr>
      <w:r>
        <w:rPr>
          <w:sz w:val="20"/>
          <w:szCs w:val="20"/>
        </w:rPr>
        <w:t xml:space="preserve">Comparison with the state of the art </w:t>
      </w:r>
    </w:p>
    <w:p w14:paraId="067624E9" w14:textId="77777777" w:rsidR="007A6993" w:rsidRDefault="007A6993" w:rsidP="00080589">
      <w:pPr>
        <w:rPr>
          <w:sz w:val="20"/>
          <w:szCs w:val="20"/>
        </w:rPr>
      </w:pPr>
    </w:p>
    <w:p w14:paraId="005128A5" w14:textId="5B322C6E" w:rsidR="00CE043E" w:rsidRDefault="00CE043E" w:rsidP="00080589">
      <w:pPr>
        <w:rPr>
          <w:sz w:val="20"/>
          <w:szCs w:val="20"/>
        </w:rPr>
      </w:pPr>
      <w:r w:rsidRPr="00CE043E">
        <w:rPr>
          <w:sz w:val="20"/>
          <w:szCs w:val="20"/>
        </w:rPr>
        <w:t xml:space="preserve">We compare </w:t>
      </w:r>
      <w:r>
        <w:rPr>
          <w:sz w:val="20"/>
          <w:szCs w:val="20"/>
        </w:rPr>
        <w:t>SAGCN</w:t>
      </w:r>
      <w:r w:rsidRPr="00CE043E">
        <w:rPr>
          <w:sz w:val="20"/>
          <w:szCs w:val="20"/>
        </w:rPr>
        <w:t xml:space="preserve"> to the state-of-the-art (</w:t>
      </w:r>
      <w:proofErr w:type="spellStart"/>
      <w:r w:rsidRPr="00CE043E">
        <w:rPr>
          <w:sz w:val="20"/>
          <w:szCs w:val="20"/>
        </w:rPr>
        <w:t>SoA</w:t>
      </w:r>
      <w:proofErr w:type="spellEnd"/>
      <w:r w:rsidRPr="00CE043E">
        <w:rPr>
          <w:sz w:val="20"/>
          <w:szCs w:val="20"/>
        </w:rPr>
        <w:t xml:space="preserve">) on </w:t>
      </w:r>
      <w:proofErr w:type="spellStart"/>
      <w:r>
        <w:rPr>
          <w:sz w:val="20"/>
          <w:szCs w:val="20"/>
        </w:rPr>
        <w:t>Smarthome</w:t>
      </w:r>
      <w:proofErr w:type="spellEnd"/>
      <w:r>
        <w:rPr>
          <w:sz w:val="20"/>
          <w:szCs w:val="20"/>
        </w:rPr>
        <w:t xml:space="preserve">, </w:t>
      </w:r>
      <w:r w:rsidRPr="00CE043E">
        <w:rPr>
          <w:sz w:val="20"/>
          <w:szCs w:val="20"/>
        </w:rPr>
        <w:t>NTU-60</w:t>
      </w:r>
      <w:r>
        <w:rPr>
          <w:sz w:val="20"/>
          <w:szCs w:val="20"/>
        </w:rPr>
        <w:t xml:space="preserve"> &amp; </w:t>
      </w:r>
      <w:r w:rsidRPr="00CE043E">
        <w:rPr>
          <w:sz w:val="20"/>
          <w:szCs w:val="20"/>
        </w:rPr>
        <w:t>NTU-120</w:t>
      </w:r>
      <w:r>
        <w:rPr>
          <w:sz w:val="20"/>
          <w:szCs w:val="20"/>
        </w:rPr>
        <w:t xml:space="preserve">. Proposed SAGCN outperform each of them. </w:t>
      </w:r>
      <w:r w:rsidR="007E7244">
        <w:rPr>
          <w:sz w:val="20"/>
          <w:szCs w:val="20"/>
        </w:rPr>
        <w:t xml:space="preserve"> </w:t>
      </w:r>
      <w:r w:rsidRPr="00CE043E">
        <w:rPr>
          <w:sz w:val="20"/>
          <w:szCs w:val="20"/>
        </w:rPr>
        <w:t>The methods used for comparison include the handcraft-feature-based methods [</w:t>
      </w:r>
      <w:r w:rsidR="003777A3">
        <w:rPr>
          <w:sz w:val="20"/>
          <w:szCs w:val="20"/>
        </w:rPr>
        <w:t>16</w:t>
      </w:r>
      <w:r w:rsidRPr="00CE043E">
        <w:rPr>
          <w:sz w:val="20"/>
          <w:szCs w:val="20"/>
        </w:rPr>
        <w:t xml:space="preserve">], </w:t>
      </w:r>
      <w:proofErr w:type="spellStart"/>
      <w:r w:rsidRPr="00CE043E">
        <w:rPr>
          <w:sz w:val="20"/>
          <w:szCs w:val="20"/>
        </w:rPr>
        <w:t>RNNbased</w:t>
      </w:r>
      <w:proofErr w:type="spellEnd"/>
      <w:r w:rsidRPr="00CE043E">
        <w:rPr>
          <w:sz w:val="20"/>
          <w:szCs w:val="20"/>
        </w:rPr>
        <w:t xml:space="preserve"> methods [</w:t>
      </w:r>
      <w:r w:rsidR="00D22C21">
        <w:rPr>
          <w:sz w:val="20"/>
          <w:szCs w:val="20"/>
        </w:rPr>
        <w:t>17,18</w:t>
      </w:r>
      <w:r w:rsidRPr="00CE043E">
        <w:rPr>
          <w:sz w:val="20"/>
          <w:szCs w:val="20"/>
        </w:rPr>
        <w:t>], CNN-based methods [</w:t>
      </w:r>
      <w:r w:rsidR="00D22C21">
        <w:rPr>
          <w:sz w:val="20"/>
          <w:szCs w:val="20"/>
        </w:rPr>
        <w:t>1,3</w:t>
      </w:r>
      <w:r w:rsidRPr="00CE043E">
        <w:rPr>
          <w:sz w:val="20"/>
          <w:szCs w:val="20"/>
        </w:rPr>
        <w:t>] and GCN-based methods [</w:t>
      </w:r>
      <w:r w:rsidR="00D22C21">
        <w:rPr>
          <w:sz w:val="20"/>
          <w:szCs w:val="20"/>
        </w:rPr>
        <w:t>4</w:t>
      </w:r>
      <w:r w:rsidRPr="00CE043E">
        <w:rPr>
          <w:sz w:val="20"/>
          <w:szCs w:val="20"/>
        </w:rPr>
        <w:t>].</w:t>
      </w:r>
      <w:r w:rsidR="007E7244">
        <w:rPr>
          <w:sz w:val="20"/>
          <w:szCs w:val="20"/>
        </w:rPr>
        <w:t xml:space="preserve"> </w:t>
      </w:r>
      <w:r w:rsidRPr="00CE043E">
        <w:rPr>
          <w:sz w:val="20"/>
          <w:szCs w:val="20"/>
        </w:rPr>
        <w:t xml:space="preserve">Our model achieves state-of-the-art performance with a </w:t>
      </w:r>
      <w:r w:rsidR="003777A3">
        <w:rPr>
          <w:sz w:val="20"/>
          <w:szCs w:val="20"/>
        </w:rPr>
        <w:t>considerable margin</w:t>
      </w:r>
      <w:r w:rsidRPr="00CE043E">
        <w:rPr>
          <w:sz w:val="20"/>
          <w:szCs w:val="20"/>
        </w:rPr>
        <w:t xml:space="preserve"> </w:t>
      </w:r>
      <w:proofErr w:type="spellStart"/>
      <w:r w:rsidRPr="00CE043E">
        <w:rPr>
          <w:sz w:val="20"/>
          <w:szCs w:val="20"/>
        </w:rPr>
        <w:t>margin</w:t>
      </w:r>
      <w:proofErr w:type="spellEnd"/>
      <w:r w:rsidRPr="00CE043E">
        <w:rPr>
          <w:sz w:val="20"/>
          <w:szCs w:val="20"/>
        </w:rPr>
        <w:t xml:space="preserve"> on </w:t>
      </w:r>
      <w:proofErr w:type="gramStart"/>
      <w:r w:rsidRPr="00CE043E">
        <w:rPr>
          <w:sz w:val="20"/>
          <w:szCs w:val="20"/>
        </w:rPr>
        <w:t>both of the datasets</w:t>
      </w:r>
      <w:proofErr w:type="gramEnd"/>
      <w:r w:rsidRPr="00CE043E">
        <w:rPr>
          <w:sz w:val="20"/>
          <w:szCs w:val="20"/>
        </w:rPr>
        <w:t xml:space="preserve">, which verifies the </w:t>
      </w:r>
      <w:r w:rsidR="003777A3">
        <w:rPr>
          <w:sz w:val="20"/>
          <w:szCs w:val="20"/>
        </w:rPr>
        <w:t>significance</w:t>
      </w:r>
      <w:r w:rsidRPr="00CE043E">
        <w:rPr>
          <w:sz w:val="20"/>
          <w:szCs w:val="20"/>
        </w:rPr>
        <w:t xml:space="preserve"> of our model.</w:t>
      </w:r>
    </w:p>
    <w:p w14:paraId="66B72F69" w14:textId="77777777" w:rsidR="00CE043E" w:rsidRDefault="00CE043E" w:rsidP="00080589">
      <w:pPr>
        <w:rPr>
          <w:sz w:val="20"/>
          <w:szCs w:val="20"/>
        </w:rPr>
      </w:pPr>
    </w:p>
    <w:tbl>
      <w:tblPr>
        <w:tblStyle w:val="TableGrid"/>
        <w:tblW w:w="0" w:type="auto"/>
        <w:tblLook w:val="04A0" w:firstRow="1" w:lastRow="0" w:firstColumn="1" w:lastColumn="0" w:noHBand="0" w:noVBand="1"/>
      </w:tblPr>
      <w:tblGrid>
        <w:gridCol w:w="1413"/>
        <w:gridCol w:w="1591"/>
        <w:gridCol w:w="1503"/>
        <w:gridCol w:w="1503"/>
        <w:gridCol w:w="1503"/>
        <w:gridCol w:w="1503"/>
      </w:tblGrid>
      <w:tr w:rsidR="00CE043E" w14:paraId="6ECBF366" w14:textId="77777777" w:rsidTr="00CE043E">
        <w:tc>
          <w:tcPr>
            <w:tcW w:w="1413" w:type="dxa"/>
          </w:tcPr>
          <w:p w14:paraId="7243A3BE" w14:textId="1ADAD595" w:rsidR="00CE043E" w:rsidRDefault="00CE043E" w:rsidP="00080589">
            <w:pPr>
              <w:rPr>
                <w:sz w:val="20"/>
                <w:szCs w:val="20"/>
              </w:rPr>
            </w:pPr>
            <w:r>
              <w:rPr>
                <w:sz w:val="20"/>
                <w:szCs w:val="20"/>
              </w:rPr>
              <w:t>Method</w:t>
            </w:r>
          </w:p>
        </w:tc>
        <w:tc>
          <w:tcPr>
            <w:tcW w:w="1591" w:type="dxa"/>
          </w:tcPr>
          <w:p w14:paraId="27ED9F25" w14:textId="760B706E" w:rsidR="00CE043E" w:rsidRDefault="00CE043E" w:rsidP="00080589">
            <w:pPr>
              <w:rPr>
                <w:sz w:val="20"/>
                <w:szCs w:val="20"/>
              </w:rPr>
            </w:pPr>
            <w:r>
              <w:rPr>
                <w:sz w:val="20"/>
                <w:szCs w:val="20"/>
              </w:rPr>
              <w:t>Pose</w:t>
            </w:r>
          </w:p>
        </w:tc>
        <w:tc>
          <w:tcPr>
            <w:tcW w:w="1503" w:type="dxa"/>
          </w:tcPr>
          <w:p w14:paraId="61FF104D" w14:textId="53F88471" w:rsidR="00CE043E" w:rsidRDefault="00CE043E" w:rsidP="00080589">
            <w:pPr>
              <w:rPr>
                <w:sz w:val="20"/>
                <w:szCs w:val="20"/>
              </w:rPr>
            </w:pPr>
            <w:r>
              <w:rPr>
                <w:sz w:val="20"/>
                <w:szCs w:val="20"/>
              </w:rPr>
              <w:t>RGB</w:t>
            </w:r>
          </w:p>
        </w:tc>
        <w:tc>
          <w:tcPr>
            <w:tcW w:w="1503" w:type="dxa"/>
          </w:tcPr>
          <w:p w14:paraId="11214D37" w14:textId="4397D042" w:rsidR="00CE043E" w:rsidRDefault="00CE043E" w:rsidP="00080589">
            <w:pPr>
              <w:rPr>
                <w:sz w:val="20"/>
                <w:szCs w:val="20"/>
              </w:rPr>
            </w:pPr>
            <w:r>
              <w:rPr>
                <w:sz w:val="20"/>
                <w:szCs w:val="20"/>
              </w:rPr>
              <w:t>CS</w:t>
            </w:r>
          </w:p>
        </w:tc>
        <w:tc>
          <w:tcPr>
            <w:tcW w:w="1503" w:type="dxa"/>
          </w:tcPr>
          <w:p w14:paraId="459BF865" w14:textId="72D59A7A" w:rsidR="00CE043E" w:rsidRDefault="00CE043E" w:rsidP="00080589">
            <w:pPr>
              <w:rPr>
                <w:sz w:val="20"/>
                <w:szCs w:val="20"/>
              </w:rPr>
            </w:pPr>
            <w:r>
              <w:rPr>
                <w:sz w:val="20"/>
                <w:szCs w:val="20"/>
              </w:rPr>
              <w:t>CV1</w:t>
            </w:r>
          </w:p>
        </w:tc>
        <w:tc>
          <w:tcPr>
            <w:tcW w:w="1503" w:type="dxa"/>
          </w:tcPr>
          <w:p w14:paraId="0B950420" w14:textId="162B068A" w:rsidR="00CE043E" w:rsidRDefault="00CE043E" w:rsidP="00080589">
            <w:pPr>
              <w:rPr>
                <w:sz w:val="20"/>
                <w:szCs w:val="20"/>
              </w:rPr>
            </w:pPr>
            <w:r>
              <w:rPr>
                <w:sz w:val="20"/>
                <w:szCs w:val="20"/>
              </w:rPr>
              <w:t>CV2</w:t>
            </w:r>
          </w:p>
        </w:tc>
      </w:tr>
      <w:tr w:rsidR="00CE043E" w14:paraId="7F721057" w14:textId="77777777" w:rsidTr="00CE043E">
        <w:tc>
          <w:tcPr>
            <w:tcW w:w="1413" w:type="dxa"/>
          </w:tcPr>
          <w:p w14:paraId="5ED8580E" w14:textId="144D04EF" w:rsidR="00CE043E" w:rsidRDefault="001778E0" w:rsidP="00EC372C">
            <w:pPr>
              <w:rPr>
                <w:sz w:val="20"/>
                <w:szCs w:val="20"/>
              </w:rPr>
            </w:pPr>
            <w:r>
              <w:rPr>
                <w:sz w:val="20"/>
                <w:szCs w:val="20"/>
              </w:rPr>
              <w:t>DT</w:t>
            </w:r>
            <w:r w:rsidR="00924B0C">
              <w:rPr>
                <w:sz w:val="20"/>
                <w:szCs w:val="20"/>
              </w:rPr>
              <w:fldChar w:fldCharType="begin"/>
            </w:r>
            <w:r w:rsidR="00924B0C">
              <w:rPr>
                <w:sz w:val="20"/>
                <w:szCs w:val="20"/>
              </w:rPr>
              <w:instrText xml:space="preserve"> ADDIN ZOTERO_ITEM CSL_CITATION {"citationID":"ggNJVFtd","properties":{"formattedCitation":"[16]","plainCitation":"[16]","noteIndex":0},"citationItems":[{"id":1305,"uris":["http://zotero.org/users/local/WjDKg3pa/items/YV86LF2X"],"itemData":{"id":1305,"type":"paper-conference","abstract":"Feature trajectories have shown to be efficient for representing videos. Typically, they are extracted using the KLT tracker or matching SIFT descriptors between frames. However, the quality as well as quantity of these trajectories is often not sufficient. Inspired by the recent success of dense sampling in image classification, we propose an approach to describe videos by dense trajectories. We sample dense points from each frame and track them based on displacement information from a dense optical flow field. Given a state-of-the-art optical flow algorithm, our trajectories are robust to fast irregular motions as well as shot boundaries. Additionally, dense trajectories cover the motion information in videos well. We, also, investigate how to design descriptors to encode the trajectory information. We introduce a novel descriptor based on motion boundary histograms, which is robust to camera motion. This descriptor consistently outperforms other state-of-the-art descriptors, in particular in uncontrolled realistic videos. We evaluate our video description in the context of action classification with a bag-of-features approach. Experimental results show a significant improvement over the state of the art on four datasets of varying difficulty, i.e. KTH, YouTube, Hollywood2 and UCF sports.","container-title":"CVPR 2011","DOI":"10.1109/CVPR.2011.5995407","event-title":"CVPR 2011","note":"ISSN: 1063-6919","page":"3169-3176","source":"IEEE Xplore","title":"Action recognition by dense trajectories","URL":"https://ieeexplore.ieee.org/document/5995407","author":[{"family":"Wang","given":"Heng"},{"family":"Kläser","given":"Alexander"},{"family":"Schmid","given":"Cordelia"},{"family":"Liu","given":"Cheng-Lin"}],"accessed":{"date-parts":[["2023",10,20]]},"issued":{"date-parts":[["2011",6]]}}}],"schema":"https://github.com/citation-style-language/schema/raw/master/csl-citation.json"} </w:instrText>
            </w:r>
            <w:r w:rsidR="00924B0C">
              <w:rPr>
                <w:sz w:val="20"/>
                <w:szCs w:val="20"/>
              </w:rPr>
              <w:fldChar w:fldCharType="separate"/>
            </w:r>
            <w:r w:rsidR="00924B0C">
              <w:rPr>
                <w:noProof/>
                <w:sz w:val="20"/>
                <w:szCs w:val="20"/>
              </w:rPr>
              <w:t>[16]</w:t>
            </w:r>
            <w:r w:rsidR="00924B0C">
              <w:rPr>
                <w:sz w:val="20"/>
                <w:szCs w:val="20"/>
              </w:rPr>
              <w:fldChar w:fldCharType="end"/>
            </w:r>
          </w:p>
        </w:tc>
        <w:tc>
          <w:tcPr>
            <w:tcW w:w="1591" w:type="dxa"/>
          </w:tcPr>
          <w:p w14:paraId="2CB6FA70" w14:textId="4229F9E1" w:rsidR="00CE043E" w:rsidRDefault="00516CFA" w:rsidP="00080589">
            <w:pPr>
              <w:rPr>
                <w:sz w:val="20"/>
                <w:szCs w:val="20"/>
              </w:rPr>
            </w:pPr>
            <w:r>
              <w:rPr>
                <w:sz w:val="20"/>
                <w:szCs w:val="20"/>
              </w:rPr>
              <w:t>x</w:t>
            </w:r>
          </w:p>
        </w:tc>
        <w:tc>
          <w:tcPr>
            <w:tcW w:w="1503" w:type="dxa"/>
          </w:tcPr>
          <w:p w14:paraId="02B25D01" w14:textId="546978EC" w:rsidR="00CE043E" w:rsidRDefault="001778E0" w:rsidP="00080589">
            <w:pPr>
              <w:rPr>
                <w:sz w:val="20"/>
                <w:szCs w:val="20"/>
              </w:rPr>
            </w:pPr>
            <w:r>
              <w:rPr>
                <w:sz w:val="20"/>
                <w:szCs w:val="20"/>
              </w:rPr>
              <w:t>Y</w:t>
            </w:r>
          </w:p>
        </w:tc>
        <w:tc>
          <w:tcPr>
            <w:tcW w:w="1503" w:type="dxa"/>
          </w:tcPr>
          <w:p w14:paraId="0FA69954" w14:textId="43CCC363" w:rsidR="00CE043E" w:rsidRDefault="001778E0" w:rsidP="00080589">
            <w:pPr>
              <w:rPr>
                <w:sz w:val="20"/>
                <w:szCs w:val="20"/>
              </w:rPr>
            </w:pPr>
            <w:r>
              <w:rPr>
                <w:sz w:val="20"/>
                <w:szCs w:val="20"/>
              </w:rPr>
              <w:t>41.9</w:t>
            </w:r>
          </w:p>
        </w:tc>
        <w:tc>
          <w:tcPr>
            <w:tcW w:w="1503" w:type="dxa"/>
          </w:tcPr>
          <w:p w14:paraId="0554D435" w14:textId="4CB65F8B" w:rsidR="00CE043E" w:rsidRDefault="001778E0" w:rsidP="00080589">
            <w:pPr>
              <w:rPr>
                <w:sz w:val="20"/>
                <w:szCs w:val="20"/>
              </w:rPr>
            </w:pPr>
            <w:r>
              <w:rPr>
                <w:sz w:val="20"/>
                <w:szCs w:val="20"/>
              </w:rPr>
              <w:t>20.9</w:t>
            </w:r>
          </w:p>
        </w:tc>
        <w:tc>
          <w:tcPr>
            <w:tcW w:w="1503" w:type="dxa"/>
          </w:tcPr>
          <w:p w14:paraId="225DB193" w14:textId="0AC916E9" w:rsidR="00CE043E" w:rsidRDefault="001778E0" w:rsidP="00080589">
            <w:pPr>
              <w:rPr>
                <w:sz w:val="20"/>
                <w:szCs w:val="20"/>
              </w:rPr>
            </w:pPr>
            <w:r>
              <w:rPr>
                <w:sz w:val="20"/>
                <w:szCs w:val="20"/>
              </w:rPr>
              <w:t>23.7</w:t>
            </w:r>
          </w:p>
        </w:tc>
      </w:tr>
      <w:tr w:rsidR="00CE043E" w14:paraId="132F3A5A" w14:textId="77777777" w:rsidTr="00CE043E">
        <w:tc>
          <w:tcPr>
            <w:tcW w:w="1413" w:type="dxa"/>
          </w:tcPr>
          <w:p w14:paraId="21457D9A" w14:textId="0F8BC880" w:rsidR="00CE043E" w:rsidRDefault="001778E0" w:rsidP="00080589">
            <w:pPr>
              <w:rPr>
                <w:sz w:val="20"/>
                <w:szCs w:val="20"/>
              </w:rPr>
            </w:pPr>
            <w:r>
              <w:rPr>
                <w:sz w:val="20"/>
                <w:szCs w:val="20"/>
              </w:rPr>
              <w:t>LSTM</w:t>
            </w:r>
            <w:r w:rsidR="00924B0C">
              <w:rPr>
                <w:sz w:val="20"/>
                <w:szCs w:val="20"/>
              </w:rPr>
              <w:t xml:space="preserve"> </w:t>
            </w:r>
            <w:r w:rsidR="00924B0C">
              <w:rPr>
                <w:sz w:val="20"/>
                <w:szCs w:val="20"/>
              </w:rPr>
              <w:fldChar w:fldCharType="begin"/>
            </w:r>
            <w:r w:rsidR="00924B0C">
              <w:rPr>
                <w:sz w:val="20"/>
                <w:szCs w:val="20"/>
              </w:rPr>
              <w:instrText xml:space="preserve"> ADDIN ZOTERO_ITEM CSL_CITATION {"citationID":"onkHNadj","properties":{"formattedCitation":"[17]","plainCitation":"[17]","noteIndex":0},"citationItems":[{"id":1308,"uris":["http://zotero.org/users/local/WjDKg3pa/items/22CLCBRK"],"itemData":{"id":1308,"type":"webpage","title":"Regularizing Long Short Term Memory with 3D Human-Skeleton Sequences for Action Recognition | IEEE Conference Publication | IEEE Xplore","URL":"https://ieeexplore.ieee.org/document/7780702","accessed":{"date-parts":[["2023",10,20]]}}}],"schema":"https://github.com/citation-style-language/schema/raw/master/csl-citation.json"} </w:instrText>
            </w:r>
            <w:r w:rsidR="00924B0C">
              <w:rPr>
                <w:sz w:val="20"/>
                <w:szCs w:val="20"/>
              </w:rPr>
              <w:fldChar w:fldCharType="separate"/>
            </w:r>
            <w:r w:rsidR="00924B0C">
              <w:rPr>
                <w:noProof/>
                <w:sz w:val="20"/>
                <w:szCs w:val="20"/>
              </w:rPr>
              <w:t>[17]</w:t>
            </w:r>
            <w:r w:rsidR="00924B0C">
              <w:rPr>
                <w:sz w:val="20"/>
                <w:szCs w:val="20"/>
              </w:rPr>
              <w:fldChar w:fldCharType="end"/>
            </w:r>
          </w:p>
        </w:tc>
        <w:tc>
          <w:tcPr>
            <w:tcW w:w="1591" w:type="dxa"/>
          </w:tcPr>
          <w:p w14:paraId="01F04601" w14:textId="0D6C2165" w:rsidR="00CE043E" w:rsidRDefault="001778E0" w:rsidP="00080589">
            <w:pPr>
              <w:rPr>
                <w:sz w:val="20"/>
                <w:szCs w:val="20"/>
              </w:rPr>
            </w:pPr>
            <w:r>
              <w:rPr>
                <w:sz w:val="20"/>
                <w:szCs w:val="20"/>
              </w:rPr>
              <w:t>Y</w:t>
            </w:r>
          </w:p>
        </w:tc>
        <w:tc>
          <w:tcPr>
            <w:tcW w:w="1503" w:type="dxa"/>
          </w:tcPr>
          <w:p w14:paraId="79BA4BA8" w14:textId="196BE3D0" w:rsidR="00CE043E" w:rsidRDefault="00516CFA" w:rsidP="00080589">
            <w:pPr>
              <w:rPr>
                <w:sz w:val="20"/>
                <w:szCs w:val="20"/>
              </w:rPr>
            </w:pPr>
            <w:r>
              <w:rPr>
                <w:sz w:val="20"/>
                <w:szCs w:val="20"/>
              </w:rPr>
              <w:t>x</w:t>
            </w:r>
          </w:p>
        </w:tc>
        <w:tc>
          <w:tcPr>
            <w:tcW w:w="1503" w:type="dxa"/>
          </w:tcPr>
          <w:p w14:paraId="7AF56E2E" w14:textId="7A1592D7" w:rsidR="00CE043E" w:rsidRDefault="001778E0" w:rsidP="00080589">
            <w:pPr>
              <w:rPr>
                <w:sz w:val="20"/>
                <w:szCs w:val="20"/>
              </w:rPr>
            </w:pPr>
            <w:r>
              <w:rPr>
                <w:sz w:val="20"/>
                <w:szCs w:val="20"/>
              </w:rPr>
              <w:t>42.5</w:t>
            </w:r>
          </w:p>
        </w:tc>
        <w:tc>
          <w:tcPr>
            <w:tcW w:w="1503" w:type="dxa"/>
          </w:tcPr>
          <w:p w14:paraId="3490DF1C" w14:textId="27890F0B" w:rsidR="00CE043E" w:rsidRDefault="001778E0" w:rsidP="00080589">
            <w:pPr>
              <w:rPr>
                <w:sz w:val="20"/>
                <w:szCs w:val="20"/>
              </w:rPr>
            </w:pPr>
            <w:r>
              <w:rPr>
                <w:sz w:val="20"/>
                <w:szCs w:val="20"/>
              </w:rPr>
              <w:t>13.4</w:t>
            </w:r>
          </w:p>
        </w:tc>
        <w:tc>
          <w:tcPr>
            <w:tcW w:w="1503" w:type="dxa"/>
          </w:tcPr>
          <w:p w14:paraId="34CC0D83" w14:textId="3724DF3D" w:rsidR="00CE043E" w:rsidRDefault="001778E0" w:rsidP="00080589">
            <w:pPr>
              <w:rPr>
                <w:sz w:val="20"/>
                <w:szCs w:val="20"/>
              </w:rPr>
            </w:pPr>
            <w:r>
              <w:rPr>
                <w:sz w:val="20"/>
                <w:szCs w:val="20"/>
              </w:rPr>
              <w:t>17.2</w:t>
            </w:r>
          </w:p>
        </w:tc>
      </w:tr>
      <w:tr w:rsidR="00CE043E" w14:paraId="0A3E7DA5" w14:textId="77777777" w:rsidTr="00CE043E">
        <w:tc>
          <w:tcPr>
            <w:tcW w:w="1413" w:type="dxa"/>
          </w:tcPr>
          <w:p w14:paraId="628AD914" w14:textId="366BB0F2" w:rsidR="00CE043E" w:rsidRDefault="001778E0" w:rsidP="00080589">
            <w:pPr>
              <w:rPr>
                <w:sz w:val="20"/>
                <w:szCs w:val="20"/>
              </w:rPr>
            </w:pPr>
            <w:r>
              <w:rPr>
                <w:sz w:val="20"/>
                <w:szCs w:val="20"/>
              </w:rPr>
              <w:t>I3D</w:t>
            </w:r>
            <w:r w:rsidR="00924B0C">
              <w:rPr>
                <w:sz w:val="20"/>
                <w:szCs w:val="20"/>
              </w:rPr>
              <w:t xml:space="preserve"> </w:t>
            </w:r>
            <w:r w:rsidR="00924B0C">
              <w:rPr>
                <w:sz w:val="20"/>
                <w:szCs w:val="20"/>
              </w:rPr>
              <w:fldChar w:fldCharType="begin"/>
            </w:r>
            <w:r w:rsidR="00516CFA">
              <w:rPr>
                <w:sz w:val="20"/>
                <w:szCs w:val="20"/>
              </w:rPr>
              <w:instrText xml:space="preserve"> ADDIN ZOTERO_ITEM CSL_CITATION {"citationID":"wKm2GZcC","properties":{"formattedCitation":"[1]","plainCitation":"[1]","noteIndex":0},"citationItems":[{"id":50,"uris":["http://zotero.org/users/local/WjDKg3pa/items/F5R4HPLT"],"itemData":{"id":50,"type":"article-journal","abstract":"The paucity of videos in current action classification datasets (UCF-101 and HMDB-51) has made it difficult to identify good video architectures, as most methods obtain similar performance on existing small-scale benchmarks. This paper re-evaluates state-of-the-art architectures in light of the new Kinetics Human Action Video dataset. Kinetics has two orders of magnitude more data, with 400 human action classes and over 400 clips per class, and is collected from realistic, challenging YouTube videos. We provide an analysis on how current architectures fare on the task of action classification on this dataset and how much performance improves on the smaller benchmark datasets after pre-training on Kinetics. We also introduce a new Two-Stream Inflated 3D ConvNet (I3D) that is based on 2D ConvNet inflation: filters and pooling kernels of very deep image classification ConvNets are expanded into 3D, making it possible to learn seamless spatio-temporal feature extractors from video while leveraging successful ImageNet architecture designs and even their parameters. We show that, after pre-training on Kinetics, I3D models considerably improve upon the state-of-the-art in action classification, reaching 80.9% on HMDB-51 and 98.0% on UCF-101.","container-title":"arXiv:1705.07750 [cs]","note":"arXiv: 1705.07750","source":"arXiv.org","title":"Quo Vadis, Action Recognition? A New Model and the Kinetics Dataset","title-short":"Quo Vadis, Action Recognition?","URL":"http://arxiv.org/abs/1705.07750","author":[{"family":"Carreira","given":"Joao"},{"family":"Zisserman","given":"Andrew"}],"accessed":{"date-parts":[["2022",5,1]]},"issued":{"date-parts":[["2018",2,12]]}}}],"schema":"https://github.com/citation-style-language/schema/raw/master/csl-citation.json"} </w:instrText>
            </w:r>
            <w:r w:rsidR="00924B0C">
              <w:rPr>
                <w:sz w:val="20"/>
                <w:szCs w:val="20"/>
              </w:rPr>
              <w:fldChar w:fldCharType="separate"/>
            </w:r>
            <w:r w:rsidR="00516CFA">
              <w:rPr>
                <w:noProof/>
                <w:sz w:val="20"/>
                <w:szCs w:val="20"/>
              </w:rPr>
              <w:t>[1]</w:t>
            </w:r>
            <w:r w:rsidR="00924B0C">
              <w:rPr>
                <w:sz w:val="20"/>
                <w:szCs w:val="20"/>
              </w:rPr>
              <w:fldChar w:fldCharType="end"/>
            </w:r>
          </w:p>
        </w:tc>
        <w:tc>
          <w:tcPr>
            <w:tcW w:w="1591" w:type="dxa"/>
          </w:tcPr>
          <w:p w14:paraId="03B6C03E" w14:textId="4E577D3B" w:rsidR="00CE043E" w:rsidRDefault="001778E0" w:rsidP="00080589">
            <w:pPr>
              <w:rPr>
                <w:sz w:val="20"/>
                <w:szCs w:val="20"/>
              </w:rPr>
            </w:pPr>
            <w:r>
              <w:rPr>
                <w:sz w:val="20"/>
                <w:szCs w:val="20"/>
              </w:rPr>
              <w:t>x</w:t>
            </w:r>
          </w:p>
        </w:tc>
        <w:tc>
          <w:tcPr>
            <w:tcW w:w="1503" w:type="dxa"/>
          </w:tcPr>
          <w:p w14:paraId="14F9CB31" w14:textId="0849D4D2" w:rsidR="00CE043E" w:rsidRDefault="001778E0" w:rsidP="00080589">
            <w:pPr>
              <w:rPr>
                <w:sz w:val="20"/>
                <w:szCs w:val="20"/>
              </w:rPr>
            </w:pPr>
            <w:r>
              <w:rPr>
                <w:sz w:val="20"/>
                <w:szCs w:val="20"/>
              </w:rPr>
              <w:t>Y</w:t>
            </w:r>
          </w:p>
        </w:tc>
        <w:tc>
          <w:tcPr>
            <w:tcW w:w="1503" w:type="dxa"/>
          </w:tcPr>
          <w:p w14:paraId="4DF4C0E9" w14:textId="1DEE8F07" w:rsidR="00CE043E" w:rsidRDefault="0077613B" w:rsidP="00080589">
            <w:pPr>
              <w:rPr>
                <w:sz w:val="20"/>
                <w:szCs w:val="20"/>
              </w:rPr>
            </w:pPr>
            <w:r>
              <w:rPr>
                <w:sz w:val="20"/>
                <w:szCs w:val="20"/>
              </w:rPr>
              <w:t>53.4</w:t>
            </w:r>
          </w:p>
        </w:tc>
        <w:tc>
          <w:tcPr>
            <w:tcW w:w="1503" w:type="dxa"/>
          </w:tcPr>
          <w:p w14:paraId="419987A1" w14:textId="46FAB7D3" w:rsidR="00CE043E" w:rsidRDefault="0077613B" w:rsidP="00080589">
            <w:pPr>
              <w:rPr>
                <w:sz w:val="20"/>
                <w:szCs w:val="20"/>
              </w:rPr>
            </w:pPr>
            <w:r>
              <w:rPr>
                <w:sz w:val="20"/>
                <w:szCs w:val="20"/>
              </w:rPr>
              <w:t>34.9</w:t>
            </w:r>
          </w:p>
        </w:tc>
        <w:tc>
          <w:tcPr>
            <w:tcW w:w="1503" w:type="dxa"/>
          </w:tcPr>
          <w:p w14:paraId="39F5154A" w14:textId="448D61BE" w:rsidR="00CE043E" w:rsidRDefault="0077613B" w:rsidP="00080589">
            <w:pPr>
              <w:rPr>
                <w:sz w:val="20"/>
                <w:szCs w:val="20"/>
              </w:rPr>
            </w:pPr>
            <w:r>
              <w:rPr>
                <w:sz w:val="20"/>
                <w:szCs w:val="20"/>
              </w:rPr>
              <w:t>45.1</w:t>
            </w:r>
          </w:p>
        </w:tc>
      </w:tr>
      <w:tr w:rsidR="00CE043E" w14:paraId="67BCE92B" w14:textId="77777777" w:rsidTr="00CE043E">
        <w:tc>
          <w:tcPr>
            <w:tcW w:w="1413" w:type="dxa"/>
          </w:tcPr>
          <w:p w14:paraId="69213130" w14:textId="48ED974C" w:rsidR="00CE043E" w:rsidRDefault="001778E0" w:rsidP="00080589">
            <w:pPr>
              <w:rPr>
                <w:sz w:val="20"/>
                <w:szCs w:val="20"/>
              </w:rPr>
            </w:pPr>
            <w:r>
              <w:rPr>
                <w:sz w:val="20"/>
                <w:szCs w:val="20"/>
              </w:rPr>
              <w:t>Separable STA</w:t>
            </w:r>
            <w:r w:rsidR="00516CFA">
              <w:rPr>
                <w:sz w:val="20"/>
                <w:szCs w:val="20"/>
              </w:rPr>
              <w:t xml:space="preserve"> </w:t>
            </w:r>
            <w:r w:rsidR="00516CFA">
              <w:rPr>
                <w:sz w:val="20"/>
                <w:szCs w:val="20"/>
              </w:rPr>
              <w:fldChar w:fldCharType="begin"/>
            </w:r>
            <w:r w:rsidR="00516CFA">
              <w:rPr>
                <w:sz w:val="20"/>
                <w:szCs w:val="20"/>
              </w:rPr>
              <w:instrText xml:space="preserve"> ADDIN ZOTERO_ITEM CSL_CITATION {"citationID":"IVQyGkCF","properties":{"formattedCitation":"[3]","plainCitation":"[3]","noteIndex":0},"citationItems":[{"id":1194,"uris":["http://zotero.org/users/local/WjDKg3pa/items/QAR8WMU5"],"itemData":{"id":1194,"type":"paper-conference","abstract":"The performance of deep neural networks is strongly influenced by the quantity and quality of annotated data. Most of the large activity recognition datasets consist of data sourced from the web, which does not reflect challenges that exist in activities of daily living. In this paper, we introduce a large real-world video dataset for activities of daily living: Toyota Smarthome. The dataset consists of 16K RGB+D clips of 31 activity classes, performed by seniors in a smarthome. Unlike previous datasets, videos were fully unscripted. As a result, the dataset poses several challenges: high intra-class variation, high class imbalance, simple and composite activities, and activities with similar motion and variable duration. Activities were annotated with both coarse and fine-grained labels. These characteristics differentiate Toyota Smarthome from other datasets for activity recognition. As recent activity recognition approaches fail to address the challenges posed by Toyota Smarthome, we present a novel activity recognition method with attention mechanism. We propose a pose driven spatio-temporal attention mechanism through 3D ConvNets. We show that our novel method outperforms state-of-the-art methods on benchmark datasets, as well as on the Toyota Smarthome dataset. We release the dataset for research use 1 .","DOI":"10.1109/ICCV.2019.00092","source":"ResearchGate","title":"Toyota Smarthome: Real-World Activities of Daily Living","title-short":"Toyota Smarthome","author":[{"family":"Das","given":"Srijan"},{"family":"Dai","given":"Rui"},{"family":"Koperski","given":"Michal"},{"family":"Minciullo","given":"Luca"},{"family":"Garattoni","given":"Lorenzo"},{"family":"Francesca","given":"Gianpiero"}],"issued":{"date-parts":[["2019",11,17]]}}}],"schema":"https://github.com/citation-style-language/schema/raw/master/csl-citation.json"} </w:instrText>
            </w:r>
            <w:r w:rsidR="00516CFA">
              <w:rPr>
                <w:sz w:val="20"/>
                <w:szCs w:val="20"/>
              </w:rPr>
              <w:fldChar w:fldCharType="separate"/>
            </w:r>
            <w:r w:rsidR="00516CFA">
              <w:rPr>
                <w:noProof/>
                <w:sz w:val="20"/>
                <w:szCs w:val="20"/>
              </w:rPr>
              <w:t>[3]</w:t>
            </w:r>
            <w:r w:rsidR="00516CFA">
              <w:rPr>
                <w:sz w:val="20"/>
                <w:szCs w:val="20"/>
              </w:rPr>
              <w:fldChar w:fldCharType="end"/>
            </w:r>
          </w:p>
        </w:tc>
        <w:tc>
          <w:tcPr>
            <w:tcW w:w="1591" w:type="dxa"/>
          </w:tcPr>
          <w:p w14:paraId="3968EFF4" w14:textId="13762773" w:rsidR="00CE043E" w:rsidRDefault="001778E0" w:rsidP="00080589">
            <w:pPr>
              <w:rPr>
                <w:sz w:val="20"/>
                <w:szCs w:val="20"/>
              </w:rPr>
            </w:pPr>
            <w:r>
              <w:rPr>
                <w:sz w:val="20"/>
                <w:szCs w:val="20"/>
              </w:rPr>
              <w:t>Y</w:t>
            </w:r>
          </w:p>
        </w:tc>
        <w:tc>
          <w:tcPr>
            <w:tcW w:w="1503" w:type="dxa"/>
          </w:tcPr>
          <w:p w14:paraId="09CA449A" w14:textId="36D4323B" w:rsidR="00CE043E" w:rsidRDefault="001778E0" w:rsidP="00080589">
            <w:pPr>
              <w:rPr>
                <w:sz w:val="20"/>
                <w:szCs w:val="20"/>
              </w:rPr>
            </w:pPr>
            <w:r>
              <w:rPr>
                <w:sz w:val="20"/>
                <w:szCs w:val="20"/>
              </w:rPr>
              <w:t>Y</w:t>
            </w:r>
          </w:p>
        </w:tc>
        <w:tc>
          <w:tcPr>
            <w:tcW w:w="1503" w:type="dxa"/>
          </w:tcPr>
          <w:p w14:paraId="2FB67D12" w14:textId="4F633270" w:rsidR="00CE043E" w:rsidRDefault="0077613B" w:rsidP="00080589">
            <w:pPr>
              <w:rPr>
                <w:sz w:val="20"/>
                <w:szCs w:val="20"/>
              </w:rPr>
            </w:pPr>
            <w:r>
              <w:rPr>
                <w:sz w:val="20"/>
                <w:szCs w:val="20"/>
              </w:rPr>
              <w:t>54.2</w:t>
            </w:r>
          </w:p>
        </w:tc>
        <w:tc>
          <w:tcPr>
            <w:tcW w:w="1503" w:type="dxa"/>
          </w:tcPr>
          <w:p w14:paraId="06E8ED11" w14:textId="0651E66E" w:rsidR="00CE043E" w:rsidRDefault="0077613B" w:rsidP="00080589">
            <w:pPr>
              <w:rPr>
                <w:sz w:val="20"/>
                <w:szCs w:val="20"/>
              </w:rPr>
            </w:pPr>
            <w:r>
              <w:rPr>
                <w:sz w:val="20"/>
                <w:szCs w:val="20"/>
              </w:rPr>
              <w:t>34.3</w:t>
            </w:r>
          </w:p>
        </w:tc>
        <w:tc>
          <w:tcPr>
            <w:tcW w:w="1503" w:type="dxa"/>
          </w:tcPr>
          <w:p w14:paraId="30DB4A44" w14:textId="2347236B" w:rsidR="00CE043E" w:rsidRDefault="0077613B" w:rsidP="00080589">
            <w:pPr>
              <w:rPr>
                <w:sz w:val="20"/>
                <w:szCs w:val="20"/>
              </w:rPr>
            </w:pPr>
            <w:r>
              <w:rPr>
                <w:sz w:val="20"/>
                <w:szCs w:val="20"/>
              </w:rPr>
              <w:t>43.9</w:t>
            </w:r>
          </w:p>
        </w:tc>
      </w:tr>
      <w:tr w:rsidR="001778E0" w14:paraId="5F9E2D12" w14:textId="77777777" w:rsidTr="00CE043E">
        <w:tc>
          <w:tcPr>
            <w:tcW w:w="1413" w:type="dxa"/>
          </w:tcPr>
          <w:p w14:paraId="114931B3" w14:textId="5EF1F893" w:rsidR="001778E0" w:rsidRDefault="001778E0" w:rsidP="001778E0">
            <w:pPr>
              <w:rPr>
                <w:sz w:val="20"/>
                <w:szCs w:val="20"/>
              </w:rPr>
            </w:pPr>
            <w:r>
              <w:rPr>
                <w:sz w:val="20"/>
                <w:szCs w:val="20"/>
              </w:rPr>
              <w:t>UNIK</w:t>
            </w:r>
            <w:r w:rsidR="00516CFA">
              <w:rPr>
                <w:sz w:val="20"/>
                <w:szCs w:val="20"/>
              </w:rPr>
              <w:t xml:space="preserve"> </w:t>
            </w:r>
            <w:r w:rsidR="00516CFA">
              <w:rPr>
                <w:sz w:val="20"/>
                <w:szCs w:val="20"/>
              </w:rPr>
              <w:fldChar w:fldCharType="begin"/>
            </w:r>
            <w:r w:rsidR="00516CFA">
              <w:rPr>
                <w:sz w:val="20"/>
                <w:szCs w:val="20"/>
              </w:rPr>
              <w:instrText xml:space="preserve"> ADDIN ZOTERO_ITEM CSL_CITATION {"citationID":"BLoO4X5g","properties":{"formattedCitation":"[18]","plainCitation":"[18]","noteIndex":0},"citationItems":[{"id":1260,"uris":["http://zotero.org/users/local/WjDKg3pa/items/8J2VJWQG"],"itemData":{"id":1260,"type":"article","abstract":"Action recognition based on skeleton data has recently witnessed increasing attention and progress. State-of-the-art approaches adopting Graph Convolutional networks (GCNs) can effectively extract features on human skeletons relying on the pre-defined human topology. Despite associated progress, GCN-based methods have difficulties to generalize across domains, especially with different human topological structures. In this context, we introduce UNIK, a novel skeleton-based action recognition method that is not only effective to learn spatio-temporal features on human skeleton sequences but also able to generalize across datasets. This is achieved by learning an optimal dependency matrix from the uniform distribution based on a multi-head attention mechanism. Subsequently, to study the cross-domain generalizability of skeleton-based action recognition in real-world videos, we re-evaluate state-of-the-art approaches as well as the proposed UNIK in light of a novel Posetics dataset. This dataset is created from Kinetics-400 videos by estimating, refining and filtering poses. We provide an analysis on how much performance improves on smaller benchmark datasets after pre-training on Posetics for the action classification task. Experimental results show that the proposed UNIK, with pre-training on Posetics, generalizes well and outperforms state-of-the-art when transferred onto four target action classification datasets: Toyota Smarthome, Penn Action, NTU-RGB+D 60 and NTU-RGB+D 120.","note":"arXiv:2107.08580 [cs]","number":"arXiv:2107.08580","publisher":"arXiv","source":"arXiv.org","title":"UNIK: A Unified Framework for Real-world Skeleton-based Action Recognition","title-short":"UNIK","URL":"http://arxiv.org/abs/2107.08580","author":[{"family":"Yang","given":"Di"},{"family":"Wang","given":"Yaohui"},{"family":"Dantcheva","given":"Antitza"},{"family":"Garattoni","given":"Lorenzo"},{"family":"Francesca","given":"Gianpiero"},{"family":"Bremond","given":"Francois"}],"accessed":{"date-parts":[["2023",10,2]]},"issued":{"date-parts":[["2021",7,18]]}}}],"schema":"https://github.com/citation-style-language/schema/raw/master/csl-citation.json"} </w:instrText>
            </w:r>
            <w:r w:rsidR="00516CFA">
              <w:rPr>
                <w:sz w:val="20"/>
                <w:szCs w:val="20"/>
              </w:rPr>
              <w:fldChar w:fldCharType="separate"/>
            </w:r>
            <w:r w:rsidR="00516CFA">
              <w:rPr>
                <w:noProof/>
                <w:sz w:val="20"/>
                <w:szCs w:val="20"/>
              </w:rPr>
              <w:t>[18]</w:t>
            </w:r>
            <w:r w:rsidR="00516CFA">
              <w:rPr>
                <w:sz w:val="20"/>
                <w:szCs w:val="20"/>
              </w:rPr>
              <w:fldChar w:fldCharType="end"/>
            </w:r>
          </w:p>
        </w:tc>
        <w:tc>
          <w:tcPr>
            <w:tcW w:w="1591" w:type="dxa"/>
          </w:tcPr>
          <w:p w14:paraId="4004682F" w14:textId="16F77F29" w:rsidR="001778E0" w:rsidRDefault="00516CFA" w:rsidP="001778E0">
            <w:pPr>
              <w:rPr>
                <w:sz w:val="20"/>
                <w:szCs w:val="20"/>
              </w:rPr>
            </w:pPr>
            <w:r>
              <w:rPr>
                <w:sz w:val="20"/>
                <w:szCs w:val="20"/>
              </w:rPr>
              <w:t>x</w:t>
            </w:r>
          </w:p>
        </w:tc>
        <w:tc>
          <w:tcPr>
            <w:tcW w:w="1503" w:type="dxa"/>
          </w:tcPr>
          <w:p w14:paraId="041DA9D8" w14:textId="371EE403" w:rsidR="001778E0" w:rsidRDefault="001778E0" w:rsidP="001778E0">
            <w:pPr>
              <w:rPr>
                <w:sz w:val="20"/>
                <w:szCs w:val="20"/>
              </w:rPr>
            </w:pPr>
            <w:r>
              <w:rPr>
                <w:sz w:val="20"/>
                <w:szCs w:val="20"/>
              </w:rPr>
              <w:t>Y</w:t>
            </w:r>
          </w:p>
        </w:tc>
        <w:tc>
          <w:tcPr>
            <w:tcW w:w="1503" w:type="dxa"/>
          </w:tcPr>
          <w:p w14:paraId="010983FC" w14:textId="371E2A85" w:rsidR="001778E0" w:rsidRDefault="001778E0" w:rsidP="001778E0">
            <w:pPr>
              <w:rPr>
                <w:sz w:val="20"/>
                <w:szCs w:val="20"/>
              </w:rPr>
            </w:pPr>
            <w:r>
              <w:rPr>
                <w:sz w:val="20"/>
                <w:szCs w:val="20"/>
              </w:rPr>
              <w:t>58.9</w:t>
            </w:r>
          </w:p>
        </w:tc>
        <w:tc>
          <w:tcPr>
            <w:tcW w:w="1503" w:type="dxa"/>
          </w:tcPr>
          <w:p w14:paraId="65191D15" w14:textId="1B520B95" w:rsidR="001778E0" w:rsidRDefault="001778E0" w:rsidP="001778E0">
            <w:pPr>
              <w:rPr>
                <w:sz w:val="20"/>
                <w:szCs w:val="20"/>
              </w:rPr>
            </w:pPr>
            <w:r>
              <w:rPr>
                <w:sz w:val="20"/>
                <w:szCs w:val="20"/>
              </w:rPr>
              <w:t>21.9</w:t>
            </w:r>
          </w:p>
        </w:tc>
        <w:tc>
          <w:tcPr>
            <w:tcW w:w="1503" w:type="dxa"/>
          </w:tcPr>
          <w:p w14:paraId="0F7D93DD" w14:textId="35930FBF" w:rsidR="001778E0" w:rsidRDefault="001778E0" w:rsidP="001778E0">
            <w:pPr>
              <w:rPr>
                <w:sz w:val="20"/>
                <w:szCs w:val="20"/>
              </w:rPr>
            </w:pPr>
            <w:r>
              <w:rPr>
                <w:sz w:val="20"/>
                <w:szCs w:val="20"/>
              </w:rPr>
              <w:t>58.7</w:t>
            </w:r>
          </w:p>
        </w:tc>
      </w:tr>
      <w:tr w:rsidR="001778E0" w14:paraId="0430F42A" w14:textId="77777777" w:rsidTr="00CE043E">
        <w:tc>
          <w:tcPr>
            <w:tcW w:w="1413" w:type="dxa"/>
          </w:tcPr>
          <w:p w14:paraId="002D1446" w14:textId="20B89876" w:rsidR="001778E0" w:rsidRDefault="001778E0" w:rsidP="001778E0">
            <w:pPr>
              <w:rPr>
                <w:sz w:val="20"/>
                <w:szCs w:val="20"/>
              </w:rPr>
            </w:pPr>
            <w:r>
              <w:rPr>
                <w:sz w:val="20"/>
                <w:szCs w:val="20"/>
              </w:rPr>
              <w:t>VPN</w:t>
            </w:r>
            <w:r w:rsidR="00516CFA">
              <w:rPr>
                <w:sz w:val="20"/>
                <w:szCs w:val="20"/>
              </w:rPr>
              <w:t xml:space="preserve"> </w:t>
            </w:r>
            <w:r w:rsidR="00516CFA">
              <w:rPr>
                <w:sz w:val="20"/>
                <w:szCs w:val="20"/>
              </w:rPr>
              <w:fldChar w:fldCharType="begin"/>
            </w:r>
            <w:r w:rsidR="00516CFA">
              <w:rPr>
                <w:sz w:val="20"/>
                <w:szCs w:val="20"/>
              </w:rPr>
              <w:instrText xml:space="preserve"> ADDIN ZOTERO_ITEM CSL_CITATION {"citationID":"tyJJq1V3","properties":{"formattedCitation":"[4]","plainCitation":"[4]","noteIndex":0},"citationItems":[{"id":1240,"uris":["http://zotero.org/users/local/WjDKg3pa/items/8VXE5GLS"],"itemData":{"id":1240,"type":"chapter","abstract":"In this paper, we focus on the spatio-temporal aspect of recognizing Activities of Daily Living (ADL). ADL have two speciﬁc properties (i) subtle spatio-temporal patterns and (ii) similar visual patterns varying with time. Therefore, ADL may look very similar and often necessitate to look at their ﬁne-grained details to distinguish them. Because the recent spatio-temporal 3D ConvNets are too rigid to capture the subtle visual patterns across an action, we propose a novel Video-Pose Network: VPN. The 2 key components of this VPN are a spatial embedding and an attention network. The spatial embedding projects the 3D poses and RGB cues in a common semantic space. This enables the action recognition framework to learn better spatio-temporal features exploiting both modalities. In order to discriminate similar actions, the attention network provides two functionalities - (i) an end-to-end learnable pose backbone exploiting the topology of human body, and (ii) a coupler to provide joint spatio-temporal attention weights across a video. Experiments (Code/models: https://github.com/srijandas07/VPN) show that VPN outperforms the state-of-the-art results for action classiﬁcation on a large scale human activity dataset: NTU-RGB+D 120, its subset NTU-RGB+D 60, a real-world challenging human activity dataset: Toyota Smarthome and a small scale human-object interaction dataset Northwestern UCLA.","container-title":"Computer Vision – ECCV 2020","event-place":"Cham","ISBN":"978-3-030-58544-0","language":"en","note":"collection-title: Lecture Notes in Computer Science\nDOI: 10.1007/978-3-030-58545-7_5","page":"72-90","publisher":"Springer International Publishing","publisher-place":"Cham","source":"DOI.org (Crossref)","title":"VPN: Learning Video-Pose Embedding for Activities of Daily Living","title-short":"VPN","URL":"https://link.springer.com/10.1007/978-3-030-58545-7_5","volume":"12354","editor":[{"family":"Vedaldi","given":"Andrea"},{"family":"Bischof","given":"Horst"},{"family":"Brox","given":"Thomas"},{"family":"Frahm","given":"Jan-Michael"}],"author":[{"family":"Das","given":"Srijan"},{"family":"Sharma","given":"Saurav"},{"family":"Dai","given":"Rui"},{"family":"Brémond","given":"François"},{"family":"Thonnat","given":"Monique"}],"accessed":{"date-parts":[["2023",9,15]]},"issued":{"date-parts":[["2020"]]}}}],"schema":"https://github.com/citation-style-language/schema/raw/master/csl-citation.json"} </w:instrText>
            </w:r>
            <w:r w:rsidR="00516CFA">
              <w:rPr>
                <w:sz w:val="20"/>
                <w:szCs w:val="20"/>
              </w:rPr>
              <w:fldChar w:fldCharType="separate"/>
            </w:r>
            <w:r w:rsidR="00516CFA">
              <w:rPr>
                <w:noProof/>
                <w:sz w:val="20"/>
                <w:szCs w:val="20"/>
              </w:rPr>
              <w:t>[4]</w:t>
            </w:r>
            <w:r w:rsidR="00516CFA">
              <w:rPr>
                <w:sz w:val="20"/>
                <w:szCs w:val="20"/>
              </w:rPr>
              <w:fldChar w:fldCharType="end"/>
            </w:r>
          </w:p>
        </w:tc>
        <w:tc>
          <w:tcPr>
            <w:tcW w:w="1591" w:type="dxa"/>
          </w:tcPr>
          <w:p w14:paraId="5C6F6AF0" w14:textId="0597D7E8" w:rsidR="001778E0" w:rsidRDefault="001778E0" w:rsidP="001778E0">
            <w:pPr>
              <w:rPr>
                <w:sz w:val="20"/>
                <w:szCs w:val="20"/>
              </w:rPr>
            </w:pPr>
            <w:r>
              <w:rPr>
                <w:sz w:val="20"/>
                <w:szCs w:val="20"/>
              </w:rPr>
              <w:t>Y</w:t>
            </w:r>
          </w:p>
        </w:tc>
        <w:tc>
          <w:tcPr>
            <w:tcW w:w="1503" w:type="dxa"/>
          </w:tcPr>
          <w:p w14:paraId="39666B28" w14:textId="2D4283EC" w:rsidR="001778E0" w:rsidRDefault="001778E0" w:rsidP="001778E0">
            <w:pPr>
              <w:rPr>
                <w:sz w:val="20"/>
                <w:szCs w:val="20"/>
              </w:rPr>
            </w:pPr>
            <w:r>
              <w:rPr>
                <w:sz w:val="20"/>
                <w:szCs w:val="20"/>
              </w:rPr>
              <w:t>Y</w:t>
            </w:r>
          </w:p>
        </w:tc>
        <w:tc>
          <w:tcPr>
            <w:tcW w:w="1503" w:type="dxa"/>
          </w:tcPr>
          <w:p w14:paraId="2929A9F6" w14:textId="6030BE95" w:rsidR="001778E0" w:rsidRDefault="001778E0" w:rsidP="001778E0">
            <w:pPr>
              <w:rPr>
                <w:sz w:val="20"/>
                <w:szCs w:val="20"/>
              </w:rPr>
            </w:pPr>
            <w:r>
              <w:rPr>
                <w:sz w:val="20"/>
                <w:szCs w:val="20"/>
              </w:rPr>
              <w:t>60.8</w:t>
            </w:r>
          </w:p>
        </w:tc>
        <w:tc>
          <w:tcPr>
            <w:tcW w:w="1503" w:type="dxa"/>
          </w:tcPr>
          <w:p w14:paraId="3E6A0055" w14:textId="6FE22903" w:rsidR="001778E0" w:rsidRDefault="001778E0" w:rsidP="001778E0">
            <w:pPr>
              <w:rPr>
                <w:sz w:val="20"/>
                <w:szCs w:val="20"/>
              </w:rPr>
            </w:pPr>
            <w:r>
              <w:rPr>
                <w:sz w:val="20"/>
                <w:szCs w:val="20"/>
              </w:rPr>
              <w:t>43.8</w:t>
            </w:r>
          </w:p>
        </w:tc>
        <w:tc>
          <w:tcPr>
            <w:tcW w:w="1503" w:type="dxa"/>
          </w:tcPr>
          <w:p w14:paraId="039B9F0A" w14:textId="07C95E5C" w:rsidR="001778E0" w:rsidRDefault="001778E0" w:rsidP="001778E0">
            <w:pPr>
              <w:rPr>
                <w:sz w:val="20"/>
                <w:szCs w:val="20"/>
              </w:rPr>
            </w:pPr>
            <w:r>
              <w:rPr>
                <w:sz w:val="20"/>
                <w:szCs w:val="20"/>
              </w:rPr>
              <w:t>53.5</w:t>
            </w:r>
          </w:p>
        </w:tc>
      </w:tr>
      <w:tr w:rsidR="001778E0" w14:paraId="5C10AB75" w14:textId="77777777" w:rsidTr="00CE043E">
        <w:tc>
          <w:tcPr>
            <w:tcW w:w="1413" w:type="dxa"/>
          </w:tcPr>
          <w:p w14:paraId="2695DB98" w14:textId="25B5C7EF" w:rsidR="001778E0" w:rsidRDefault="001778E0" w:rsidP="001778E0">
            <w:pPr>
              <w:rPr>
                <w:sz w:val="20"/>
                <w:szCs w:val="20"/>
              </w:rPr>
            </w:pPr>
            <w:r>
              <w:rPr>
                <w:sz w:val="20"/>
                <w:szCs w:val="20"/>
              </w:rPr>
              <w:t>SAGCN (Ours)</w:t>
            </w:r>
          </w:p>
        </w:tc>
        <w:tc>
          <w:tcPr>
            <w:tcW w:w="1591" w:type="dxa"/>
          </w:tcPr>
          <w:p w14:paraId="5E16257E" w14:textId="49C3ED7F" w:rsidR="001778E0" w:rsidRDefault="001778E0" w:rsidP="001778E0">
            <w:pPr>
              <w:rPr>
                <w:sz w:val="20"/>
                <w:szCs w:val="20"/>
              </w:rPr>
            </w:pPr>
            <w:r>
              <w:rPr>
                <w:sz w:val="20"/>
                <w:szCs w:val="20"/>
              </w:rPr>
              <w:t>Y</w:t>
            </w:r>
          </w:p>
        </w:tc>
        <w:tc>
          <w:tcPr>
            <w:tcW w:w="1503" w:type="dxa"/>
          </w:tcPr>
          <w:p w14:paraId="12A9335C" w14:textId="7C7AFA86" w:rsidR="001778E0" w:rsidRDefault="001778E0" w:rsidP="001778E0">
            <w:pPr>
              <w:rPr>
                <w:sz w:val="20"/>
                <w:szCs w:val="20"/>
              </w:rPr>
            </w:pPr>
            <w:r>
              <w:rPr>
                <w:sz w:val="20"/>
                <w:szCs w:val="20"/>
              </w:rPr>
              <w:t>Y</w:t>
            </w:r>
          </w:p>
        </w:tc>
        <w:tc>
          <w:tcPr>
            <w:tcW w:w="1503" w:type="dxa"/>
          </w:tcPr>
          <w:p w14:paraId="00240912" w14:textId="383AE284" w:rsidR="001778E0" w:rsidRDefault="001778E0" w:rsidP="001778E0">
            <w:pPr>
              <w:rPr>
                <w:sz w:val="20"/>
                <w:szCs w:val="20"/>
              </w:rPr>
            </w:pPr>
            <w:r>
              <w:rPr>
                <w:sz w:val="20"/>
                <w:szCs w:val="20"/>
              </w:rPr>
              <w:t>61.4</w:t>
            </w:r>
          </w:p>
        </w:tc>
        <w:tc>
          <w:tcPr>
            <w:tcW w:w="1503" w:type="dxa"/>
          </w:tcPr>
          <w:p w14:paraId="017CB74F" w14:textId="012D2BC8" w:rsidR="001778E0" w:rsidRDefault="001778E0" w:rsidP="001778E0">
            <w:pPr>
              <w:rPr>
                <w:sz w:val="20"/>
                <w:szCs w:val="20"/>
              </w:rPr>
            </w:pPr>
            <w:r>
              <w:rPr>
                <w:sz w:val="20"/>
                <w:szCs w:val="20"/>
              </w:rPr>
              <w:t>37.27</w:t>
            </w:r>
          </w:p>
        </w:tc>
        <w:tc>
          <w:tcPr>
            <w:tcW w:w="1503" w:type="dxa"/>
          </w:tcPr>
          <w:p w14:paraId="2890F4EB" w14:textId="2A144A7B" w:rsidR="001778E0" w:rsidRDefault="001778E0" w:rsidP="001778E0">
            <w:pPr>
              <w:rPr>
                <w:sz w:val="20"/>
                <w:szCs w:val="20"/>
              </w:rPr>
            </w:pPr>
            <w:r>
              <w:rPr>
                <w:sz w:val="20"/>
                <w:szCs w:val="20"/>
              </w:rPr>
              <w:t>65.53</w:t>
            </w:r>
          </w:p>
        </w:tc>
      </w:tr>
    </w:tbl>
    <w:p w14:paraId="2B2D6FB3" w14:textId="77777777" w:rsidR="00CE043E" w:rsidRDefault="00CE043E" w:rsidP="00080589">
      <w:pPr>
        <w:rPr>
          <w:sz w:val="20"/>
          <w:szCs w:val="20"/>
        </w:rPr>
      </w:pPr>
    </w:p>
    <w:p w14:paraId="411FE9B1" w14:textId="16C51CF6" w:rsidR="00CE043E" w:rsidRDefault="0077613B" w:rsidP="00080589">
      <w:pPr>
        <w:rPr>
          <w:sz w:val="20"/>
          <w:szCs w:val="20"/>
        </w:rPr>
      </w:pPr>
      <w:r w:rsidRPr="0077613B">
        <w:rPr>
          <w:sz w:val="20"/>
          <w:szCs w:val="20"/>
        </w:rPr>
        <w:t xml:space="preserve">Table 6. Results on </w:t>
      </w:r>
      <w:proofErr w:type="spellStart"/>
      <w:r w:rsidRPr="0077613B">
        <w:rPr>
          <w:sz w:val="20"/>
          <w:szCs w:val="20"/>
        </w:rPr>
        <w:t>smarthome</w:t>
      </w:r>
      <w:proofErr w:type="spellEnd"/>
      <w:r w:rsidRPr="0077613B">
        <w:rPr>
          <w:sz w:val="20"/>
          <w:szCs w:val="20"/>
        </w:rPr>
        <w:t xml:space="preserve"> dataset with cross-subject (CS) and cross-view (CV1 and CV2) settings (accuracies in %). </w:t>
      </w:r>
    </w:p>
    <w:p w14:paraId="41546BDB" w14:textId="77777777" w:rsidR="007A6993" w:rsidRDefault="007A6993" w:rsidP="00080589">
      <w:pPr>
        <w:rPr>
          <w:sz w:val="20"/>
          <w:szCs w:val="20"/>
        </w:rPr>
      </w:pPr>
    </w:p>
    <w:p w14:paraId="67AA711A" w14:textId="77777777" w:rsidR="009A4E28" w:rsidRDefault="009A4E28" w:rsidP="00416320">
      <w:pPr>
        <w:rPr>
          <w:sz w:val="20"/>
          <w:szCs w:val="20"/>
        </w:rPr>
      </w:pPr>
    </w:p>
    <w:p w14:paraId="7830E262" w14:textId="77777777" w:rsidR="009A4E28" w:rsidRDefault="009A4E28" w:rsidP="00416320">
      <w:pPr>
        <w:rPr>
          <w:sz w:val="20"/>
          <w:szCs w:val="20"/>
        </w:rPr>
      </w:pPr>
    </w:p>
    <w:tbl>
      <w:tblPr>
        <w:tblStyle w:val="TableGrid"/>
        <w:tblW w:w="0" w:type="auto"/>
        <w:tblLook w:val="04A0" w:firstRow="1" w:lastRow="0" w:firstColumn="1" w:lastColumn="0" w:noHBand="0" w:noVBand="1"/>
      </w:tblPr>
      <w:tblGrid>
        <w:gridCol w:w="1413"/>
        <w:gridCol w:w="1591"/>
        <w:gridCol w:w="1503"/>
        <w:gridCol w:w="1503"/>
        <w:gridCol w:w="1503"/>
      </w:tblGrid>
      <w:tr w:rsidR="00385761" w14:paraId="1C8686F6" w14:textId="77777777" w:rsidTr="0032022B">
        <w:tc>
          <w:tcPr>
            <w:tcW w:w="1413" w:type="dxa"/>
          </w:tcPr>
          <w:p w14:paraId="29F0D910" w14:textId="77777777" w:rsidR="00385761" w:rsidRDefault="00385761" w:rsidP="00C40477">
            <w:pPr>
              <w:rPr>
                <w:sz w:val="20"/>
                <w:szCs w:val="20"/>
              </w:rPr>
            </w:pPr>
            <w:r>
              <w:rPr>
                <w:sz w:val="20"/>
                <w:szCs w:val="20"/>
              </w:rPr>
              <w:t>Method</w:t>
            </w:r>
          </w:p>
        </w:tc>
        <w:tc>
          <w:tcPr>
            <w:tcW w:w="3094" w:type="dxa"/>
            <w:gridSpan w:val="2"/>
          </w:tcPr>
          <w:p w14:paraId="54F22386" w14:textId="7AAC4931" w:rsidR="00385761" w:rsidRDefault="00385761" w:rsidP="00C40477">
            <w:pPr>
              <w:rPr>
                <w:sz w:val="20"/>
                <w:szCs w:val="20"/>
              </w:rPr>
            </w:pPr>
            <w:r>
              <w:rPr>
                <w:sz w:val="20"/>
                <w:szCs w:val="20"/>
              </w:rPr>
              <w:t>NTU-60</w:t>
            </w:r>
          </w:p>
        </w:tc>
        <w:tc>
          <w:tcPr>
            <w:tcW w:w="3006" w:type="dxa"/>
            <w:gridSpan w:val="2"/>
          </w:tcPr>
          <w:p w14:paraId="6F762D6C" w14:textId="644155A9" w:rsidR="00385761" w:rsidRDefault="00385761" w:rsidP="00C40477">
            <w:pPr>
              <w:rPr>
                <w:sz w:val="20"/>
                <w:szCs w:val="20"/>
              </w:rPr>
            </w:pPr>
            <w:r>
              <w:rPr>
                <w:sz w:val="20"/>
                <w:szCs w:val="20"/>
              </w:rPr>
              <w:t>NTU-120</w:t>
            </w:r>
          </w:p>
        </w:tc>
      </w:tr>
      <w:tr w:rsidR="00385761" w14:paraId="71D12823" w14:textId="77777777" w:rsidTr="00C40477">
        <w:tc>
          <w:tcPr>
            <w:tcW w:w="1413" w:type="dxa"/>
          </w:tcPr>
          <w:p w14:paraId="7161A324" w14:textId="77777777" w:rsidR="00385761" w:rsidRDefault="00385761" w:rsidP="00C40477">
            <w:pPr>
              <w:jc w:val="center"/>
              <w:rPr>
                <w:sz w:val="20"/>
                <w:szCs w:val="20"/>
              </w:rPr>
            </w:pPr>
          </w:p>
        </w:tc>
        <w:tc>
          <w:tcPr>
            <w:tcW w:w="1591" w:type="dxa"/>
          </w:tcPr>
          <w:p w14:paraId="49BC946A" w14:textId="44EA80F2" w:rsidR="00385761" w:rsidRDefault="00385761" w:rsidP="00C40477">
            <w:pPr>
              <w:rPr>
                <w:sz w:val="20"/>
                <w:szCs w:val="20"/>
              </w:rPr>
            </w:pPr>
            <w:r>
              <w:rPr>
                <w:sz w:val="20"/>
                <w:szCs w:val="20"/>
              </w:rPr>
              <w:t>CS</w:t>
            </w:r>
          </w:p>
        </w:tc>
        <w:tc>
          <w:tcPr>
            <w:tcW w:w="1503" w:type="dxa"/>
          </w:tcPr>
          <w:p w14:paraId="6296758E" w14:textId="04DC308C" w:rsidR="00385761" w:rsidRDefault="00385761" w:rsidP="00C40477">
            <w:pPr>
              <w:rPr>
                <w:sz w:val="20"/>
                <w:szCs w:val="20"/>
              </w:rPr>
            </w:pPr>
            <w:r>
              <w:rPr>
                <w:sz w:val="20"/>
                <w:szCs w:val="20"/>
              </w:rPr>
              <w:t>CV</w:t>
            </w:r>
          </w:p>
        </w:tc>
        <w:tc>
          <w:tcPr>
            <w:tcW w:w="1503" w:type="dxa"/>
          </w:tcPr>
          <w:p w14:paraId="4128BAA1" w14:textId="21339EB5" w:rsidR="00385761" w:rsidRDefault="00385761" w:rsidP="00C40477">
            <w:pPr>
              <w:rPr>
                <w:sz w:val="20"/>
                <w:szCs w:val="20"/>
              </w:rPr>
            </w:pPr>
            <w:r>
              <w:rPr>
                <w:sz w:val="20"/>
                <w:szCs w:val="20"/>
              </w:rPr>
              <w:t>CS</w:t>
            </w:r>
            <w:r w:rsidR="000C2ED8">
              <w:rPr>
                <w:sz w:val="20"/>
                <w:szCs w:val="20"/>
              </w:rPr>
              <w:t>1</w:t>
            </w:r>
          </w:p>
        </w:tc>
        <w:tc>
          <w:tcPr>
            <w:tcW w:w="1503" w:type="dxa"/>
          </w:tcPr>
          <w:p w14:paraId="528C777F" w14:textId="1465D1F0" w:rsidR="00385761" w:rsidRDefault="00385761" w:rsidP="00C40477">
            <w:pPr>
              <w:rPr>
                <w:sz w:val="20"/>
                <w:szCs w:val="20"/>
              </w:rPr>
            </w:pPr>
            <w:r>
              <w:rPr>
                <w:sz w:val="20"/>
                <w:szCs w:val="20"/>
              </w:rPr>
              <w:t>C</w:t>
            </w:r>
            <w:r w:rsidR="000C2ED8">
              <w:rPr>
                <w:sz w:val="20"/>
                <w:szCs w:val="20"/>
              </w:rPr>
              <w:t>S2</w:t>
            </w:r>
          </w:p>
        </w:tc>
      </w:tr>
      <w:tr w:rsidR="000C2ED8" w14:paraId="07B6E173" w14:textId="77777777" w:rsidTr="00C40477">
        <w:tc>
          <w:tcPr>
            <w:tcW w:w="1413" w:type="dxa"/>
          </w:tcPr>
          <w:p w14:paraId="6FF44DC0" w14:textId="38CC62A9" w:rsidR="000C2ED8" w:rsidRDefault="000C2ED8" w:rsidP="000C2ED8">
            <w:pPr>
              <w:rPr>
                <w:sz w:val="20"/>
                <w:szCs w:val="20"/>
              </w:rPr>
            </w:pPr>
            <w:r>
              <w:rPr>
                <w:sz w:val="20"/>
                <w:szCs w:val="20"/>
              </w:rPr>
              <w:t>2s-AGCN</w:t>
            </w:r>
            <w:r w:rsidR="00516CFA">
              <w:rPr>
                <w:sz w:val="20"/>
                <w:szCs w:val="20"/>
              </w:rPr>
              <w:t xml:space="preserve"> </w:t>
            </w:r>
            <w:r w:rsidR="00516CFA">
              <w:rPr>
                <w:sz w:val="20"/>
                <w:szCs w:val="20"/>
              </w:rPr>
              <w:fldChar w:fldCharType="begin"/>
            </w:r>
            <w:r w:rsidR="00516CFA">
              <w:rPr>
                <w:sz w:val="20"/>
                <w:szCs w:val="20"/>
              </w:rPr>
              <w:instrText xml:space="preserve"> ADDIN ZOTERO_ITEM CSL_CITATION {"citationID":"5ECjaUAm","properties":{"formattedCitation":"[5]","plainCitation":"[5]","noteIndex":0},"citationItems":[{"id":788,"uris":["http://zotero.org/users/local/WjDKg3pa/items/3QT9BEUR"],"itemData":{"id":788,"type":"paper-conference","abstract":"In skeleton-based action recognition, graph convolutional networks (GCNs), which model the human body skeletons as spatiotemporal graphs, have achieved remarkable performance. However, in existing GCN-based methods, the topology of the graph is set manually, and it is fixed over all layers and input samples. This may not be optimal for the hierarchical GCN and diverse samples in action recognition tasks. In addition, the second-order information (the lengths and directions of bones) of the skeleton data, which is naturally more informative and discriminative for action recognition, is rarely investigated in existing methods. In this work, we propose a novel two-stream adaptive graph convolutional network (2s-AGCN) for skeleton-based action recognition. The topology of the graph in our model can be either uniformly or individually learned by the BP algorithm in an end-to-end manner. This data-driven method increases the flexibility of the model for graph construction and brings more generality to adapt to various data samples. Moreover, a two-stream framework is proposed to model both the first-order and the second-order information simultaneously, which shows notable improvement for the recognition accuracy. Extensive experiments on the two large-scale datasets, NTU-RGBD and Kinetics-Skeleton, demonstrate that the performance of our model exceeds the state-of-the-art with a significant margin.","container-title":"2019 IEEE/CVF Conference on Computer Vision and Pattern Recognition (CVPR)","DOI":"10.1109/CVPR.2019.01230","event-title":"2019 IEEE/CVF Conference on Computer Vision and Pattern Recognition (CVPR)","note":"ISSN: 2575-7075","page":"12018-12027","source":"IEEE Xplore","title":"Two-Stream Adaptive Graph Convolutional Networks for Skeleton-Based Action Recognition","author":[{"family":"Shi","given":"Lei"},{"family":"Zhang","given":"Yifan"},{"family":"Cheng","given":"Jian"},{"family":"Lu","given":"Hanqing"}],"issued":{"date-parts":[["2019",6]]}}}],"schema":"https://github.com/citation-style-language/schema/raw/master/csl-citation.json"} </w:instrText>
            </w:r>
            <w:r w:rsidR="00516CFA">
              <w:rPr>
                <w:sz w:val="20"/>
                <w:szCs w:val="20"/>
              </w:rPr>
              <w:fldChar w:fldCharType="separate"/>
            </w:r>
            <w:r w:rsidR="00516CFA">
              <w:rPr>
                <w:noProof/>
                <w:sz w:val="20"/>
                <w:szCs w:val="20"/>
              </w:rPr>
              <w:t>[5]</w:t>
            </w:r>
            <w:r w:rsidR="00516CFA">
              <w:rPr>
                <w:sz w:val="20"/>
                <w:szCs w:val="20"/>
              </w:rPr>
              <w:fldChar w:fldCharType="end"/>
            </w:r>
          </w:p>
        </w:tc>
        <w:tc>
          <w:tcPr>
            <w:tcW w:w="1591" w:type="dxa"/>
          </w:tcPr>
          <w:p w14:paraId="0A57BC69" w14:textId="5D52B656" w:rsidR="000C2ED8" w:rsidRDefault="000C2ED8" w:rsidP="000C2ED8">
            <w:pPr>
              <w:rPr>
                <w:sz w:val="20"/>
                <w:szCs w:val="20"/>
              </w:rPr>
            </w:pPr>
            <w:r>
              <w:rPr>
                <w:sz w:val="20"/>
                <w:szCs w:val="20"/>
              </w:rPr>
              <w:t>84.2</w:t>
            </w:r>
          </w:p>
        </w:tc>
        <w:tc>
          <w:tcPr>
            <w:tcW w:w="1503" w:type="dxa"/>
          </w:tcPr>
          <w:p w14:paraId="62E3ACC8" w14:textId="4929EB7E" w:rsidR="000C2ED8" w:rsidRDefault="000C2ED8" w:rsidP="000C2ED8">
            <w:pPr>
              <w:rPr>
                <w:sz w:val="20"/>
                <w:szCs w:val="20"/>
              </w:rPr>
            </w:pPr>
            <w:r>
              <w:rPr>
                <w:sz w:val="20"/>
                <w:szCs w:val="20"/>
              </w:rPr>
              <w:t>93</w:t>
            </w:r>
          </w:p>
        </w:tc>
        <w:tc>
          <w:tcPr>
            <w:tcW w:w="1503" w:type="dxa"/>
          </w:tcPr>
          <w:p w14:paraId="53686E0A" w14:textId="683C09FA" w:rsidR="000C2ED8" w:rsidRDefault="000C2ED8" w:rsidP="000C2ED8">
            <w:pPr>
              <w:rPr>
                <w:sz w:val="20"/>
                <w:szCs w:val="20"/>
              </w:rPr>
            </w:pPr>
            <w:r>
              <w:rPr>
                <w:sz w:val="20"/>
                <w:szCs w:val="20"/>
              </w:rPr>
              <w:t>78.2</w:t>
            </w:r>
          </w:p>
        </w:tc>
        <w:tc>
          <w:tcPr>
            <w:tcW w:w="1503" w:type="dxa"/>
          </w:tcPr>
          <w:p w14:paraId="6852595C" w14:textId="6257A76A" w:rsidR="000C2ED8" w:rsidRDefault="000C2ED8" w:rsidP="000C2ED8">
            <w:pPr>
              <w:rPr>
                <w:sz w:val="20"/>
                <w:szCs w:val="20"/>
              </w:rPr>
            </w:pPr>
            <w:r>
              <w:rPr>
                <w:sz w:val="20"/>
                <w:szCs w:val="20"/>
              </w:rPr>
              <w:t>82.9</w:t>
            </w:r>
          </w:p>
        </w:tc>
      </w:tr>
      <w:tr w:rsidR="000C2ED8" w14:paraId="5F0DD367" w14:textId="77777777" w:rsidTr="00C40477">
        <w:tc>
          <w:tcPr>
            <w:tcW w:w="1413" w:type="dxa"/>
          </w:tcPr>
          <w:p w14:paraId="0DF3ABBB" w14:textId="649029D7" w:rsidR="000C2ED8" w:rsidRDefault="000C2ED8" w:rsidP="000C2ED8">
            <w:pPr>
              <w:rPr>
                <w:sz w:val="20"/>
                <w:szCs w:val="20"/>
              </w:rPr>
            </w:pPr>
            <w:r>
              <w:rPr>
                <w:sz w:val="20"/>
                <w:szCs w:val="20"/>
              </w:rPr>
              <w:t>UNIK</w:t>
            </w:r>
            <w:r w:rsidR="00516CFA">
              <w:rPr>
                <w:sz w:val="20"/>
                <w:szCs w:val="20"/>
              </w:rPr>
              <w:t xml:space="preserve"> </w:t>
            </w:r>
            <w:r w:rsidR="00516CFA">
              <w:rPr>
                <w:sz w:val="20"/>
                <w:szCs w:val="20"/>
              </w:rPr>
              <w:fldChar w:fldCharType="begin"/>
            </w:r>
            <w:r w:rsidR="00516CFA">
              <w:rPr>
                <w:sz w:val="20"/>
                <w:szCs w:val="20"/>
              </w:rPr>
              <w:instrText xml:space="preserve"> ADDIN ZOTERO_ITEM CSL_CITATION {"citationID":"nttaaL0Q","properties":{"formattedCitation":"[18]","plainCitation":"[18]","noteIndex":0},"citationItems":[{"id":1260,"uris":["http://zotero.org/users/local/WjDKg3pa/items/8J2VJWQG"],"itemData":{"id":1260,"type":"article","abstract":"Action recognition based on skeleton data has recently witnessed increasing attention and progress. State-of-the-art approaches adopting Graph Convolutional networks (GCNs) can effectively extract features on human skeletons relying on the pre-defined human topology. Despite associated progress, GCN-based methods have difficulties to generalize across domains, especially with different human topological structures. In this context, we introduce UNIK, a novel skeleton-based action recognition method that is not only effective to learn spatio-temporal features on human skeleton sequences but also able to generalize across datasets. This is achieved by learning an optimal dependency matrix from the uniform distribution based on a multi-head attention mechanism. Subsequently, to study the cross-domain generalizability of skeleton-based action recognition in real-world videos, we re-evaluate state-of-the-art approaches as well as the proposed UNIK in light of a novel Posetics dataset. This dataset is created from Kinetics-400 videos by estimating, refining and filtering poses. We provide an analysis on how much performance improves on smaller benchmark datasets after pre-training on Posetics for the action classification task. Experimental results show that the proposed UNIK, with pre-training on Posetics, generalizes well and outperforms state-of-the-art when transferred onto four target action classification datasets: Toyota Smarthome, Penn Action, NTU-RGB+D 60 and NTU-RGB+D 120.","note":"arXiv:2107.08580 [cs]","number":"arXiv:2107.08580","publisher":"arXiv","source":"arXiv.org","title":"UNIK: A Unified Framework for Real-world Skeleton-based Action Recognition","title-short":"UNIK","URL":"http://arxiv.org/abs/2107.08580","author":[{"family":"Yang","given":"Di"},{"family":"Wang","given":"Yaohui"},{"family":"Dantcheva","given":"Antitza"},{"family":"Garattoni","given":"Lorenzo"},{"family":"Francesca","given":"Gianpiero"},{"family":"Bremond","given":"Francois"}],"accessed":{"date-parts":[["2023",10,2]]},"issued":{"date-parts":[["2021",7,18]]}}}],"schema":"https://github.com/citation-style-language/schema/raw/master/csl-citation.json"} </w:instrText>
            </w:r>
            <w:r w:rsidR="00516CFA">
              <w:rPr>
                <w:sz w:val="20"/>
                <w:szCs w:val="20"/>
              </w:rPr>
              <w:fldChar w:fldCharType="separate"/>
            </w:r>
            <w:r w:rsidR="00516CFA">
              <w:rPr>
                <w:noProof/>
                <w:sz w:val="20"/>
                <w:szCs w:val="20"/>
              </w:rPr>
              <w:t>[18]</w:t>
            </w:r>
            <w:r w:rsidR="00516CFA">
              <w:rPr>
                <w:sz w:val="20"/>
                <w:szCs w:val="20"/>
              </w:rPr>
              <w:fldChar w:fldCharType="end"/>
            </w:r>
          </w:p>
        </w:tc>
        <w:tc>
          <w:tcPr>
            <w:tcW w:w="1591" w:type="dxa"/>
          </w:tcPr>
          <w:p w14:paraId="580FEC30" w14:textId="40328311" w:rsidR="000C2ED8" w:rsidRDefault="000C2ED8" w:rsidP="000C2ED8">
            <w:pPr>
              <w:rPr>
                <w:sz w:val="20"/>
                <w:szCs w:val="20"/>
              </w:rPr>
            </w:pPr>
            <w:r>
              <w:rPr>
                <w:sz w:val="20"/>
                <w:szCs w:val="20"/>
              </w:rPr>
              <w:t>85.1</w:t>
            </w:r>
          </w:p>
        </w:tc>
        <w:tc>
          <w:tcPr>
            <w:tcW w:w="1503" w:type="dxa"/>
          </w:tcPr>
          <w:p w14:paraId="75E4E3AC" w14:textId="6CDB01A8" w:rsidR="000C2ED8" w:rsidRDefault="000C2ED8" w:rsidP="000C2ED8">
            <w:pPr>
              <w:rPr>
                <w:sz w:val="20"/>
                <w:szCs w:val="20"/>
              </w:rPr>
            </w:pPr>
            <w:r>
              <w:rPr>
                <w:sz w:val="20"/>
                <w:szCs w:val="20"/>
              </w:rPr>
              <w:t>93.6</w:t>
            </w:r>
          </w:p>
        </w:tc>
        <w:tc>
          <w:tcPr>
            <w:tcW w:w="1503" w:type="dxa"/>
          </w:tcPr>
          <w:p w14:paraId="68FF2F73" w14:textId="28DB8C1C" w:rsidR="000C2ED8" w:rsidRDefault="000C2ED8" w:rsidP="000C2ED8">
            <w:pPr>
              <w:rPr>
                <w:sz w:val="20"/>
                <w:szCs w:val="20"/>
              </w:rPr>
            </w:pPr>
            <w:r>
              <w:rPr>
                <w:sz w:val="20"/>
                <w:szCs w:val="20"/>
              </w:rPr>
              <w:t>79.1</w:t>
            </w:r>
          </w:p>
        </w:tc>
        <w:tc>
          <w:tcPr>
            <w:tcW w:w="1503" w:type="dxa"/>
          </w:tcPr>
          <w:p w14:paraId="20CC3342" w14:textId="099ACE3D" w:rsidR="000C2ED8" w:rsidRDefault="000C2ED8" w:rsidP="000C2ED8">
            <w:pPr>
              <w:rPr>
                <w:sz w:val="20"/>
                <w:szCs w:val="20"/>
              </w:rPr>
            </w:pPr>
            <w:r>
              <w:rPr>
                <w:sz w:val="20"/>
                <w:szCs w:val="20"/>
              </w:rPr>
              <w:t>83.5</w:t>
            </w:r>
          </w:p>
        </w:tc>
      </w:tr>
      <w:tr w:rsidR="000C2ED8" w14:paraId="31216555" w14:textId="77777777" w:rsidTr="00C40477">
        <w:tc>
          <w:tcPr>
            <w:tcW w:w="1413" w:type="dxa"/>
          </w:tcPr>
          <w:p w14:paraId="3073F37B" w14:textId="6B0DA57C" w:rsidR="000C2ED8" w:rsidRDefault="000C2ED8" w:rsidP="000C2ED8">
            <w:pPr>
              <w:rPr>
                <w:sz w:val="20"/>
                <w:szCs w:val="20"/>
              </w:rPr>
            </w:pPr>
            <w:r>
              <w:rPr>
                <w:sz w:val="20"/>
                <w:szCs w:val="20"/>
              </w:rPr>
              <w:t>Separable STA</w:t>
            </w:r>
            <w:r w:rsidR="00516CFA">
              <w:rPr>
                <w:sz w:val="20"/>
                <w:szCs w:val="20"/>
              </w:rPr>
              <w:t xml:space="preserve"> </w:t>
            </w:r>
            <w:r w:rsidR="00516CFA">
              <w:rPr>
                <w:sz w:val="20"/>
                <w:szCs w:val="20"/>
              </w:rPr>
              <w:fldChar w:fldCharType="begin"/>
            </w:r>
            <w:r w:rsidR="00516CFA">
              <w:rPr>
                <w:sz w:val="20"/>
                <w:szCs w:val="20"/>
              </w:rPr>
              <w:instrText xml:space="preserve"> ADDIN ZOTERO_ITEM CSL_CITATION {"citationID":"17v3z52Q","properties":{"formattedCitation":"[3]","plainCitation":"[3]","noteIndex":0},"citationItems":[{"id":1194,"uris":["http://zotero.org/users/local/WjDKg3pa/items/QAR8WMU5"],"itemData":{"id":1194,"type":"paper-conference","abstract":"The performance of deep neural networks is strongly influenced by the quantity and quality of annotated data. Most of the large activity recognition datasets consist of data sourced from the web, which does not reflect challenges that exist in activities of daily living. In this paper, we introduce a large real-world video dataset for activities of daily living: Toyota Smarthome. The dataset consists of 16K RGB+D clips of 31 activity classes, performed by seniors in a smarthome. Unlike previous datasets, videos were fully unscripted. As a result, the dataset poses several challenges: high intra-class variation, high class imbalance, simple and composite activities, and activities with similar motion and variable duration. Activities were annotated with both coarse and fine-grained labels. These characteristics differentiate Toyota Smarthome from other datasets for activity recognition. As recent activity recognition approaches fail to address the challenges posed by Toyota Smarthome, we present a novel activity recognition method with attention mechanism. We propose a pose driven spatio-temporal attention mechanism through 3D ConvNets. We show that our novel method outperforms state-of-the-art methods on benchmark datasets, as well as on the Toyota Smarthome dataset. We release the dataset for research use 1 .","DOI":"10.1109/ICCV.2019.00092","source":"ResearchGate","title":"Toyota Smarthome: Real-World Activities of Daily Living","title-short":"Toyota Smarthome","author":[{"family":"Das","given":"Srijan"},{"family":"Dai","given":"Rui"},{"family":"Koperski","given":"Michal"},{"family":"Minciullo","given":"Luca"},{"family":"Garattoni","given":"Lorenzo"},{"family":"Francesca","given":"Gianpiero"}],"issued":{"date-parts":[["2019",11,17]]}}}],"schema":"https://github.com/citation-style-language/schema/raw/master/csl-citation.json"} </w:instrText>
            </w:r>
            <w:r w:rsidR="00516CFA">
              <w:rPr>
                <w:sz w:val="20"/>
                <w:szCs w:val="20"/>
              </w:rPr>
              <w:fldChar w:fldCharType="separate"/>
            </w:r>
            <w:r w:rsidR="00516CFA">
              <w:rPr>
                <w:noProof/>
                <w:sz w:val="20"/>
                <w:szCs w:val="20"/>
              </w:rPr>
              <w:t>[3]</w:t>
            </w:r>
            <w:r w:rsidR="00516CFA">
              <w:rPr>
                <w:sz w:val="20"/>
                <w:szCs w:val="20"/>
              </w:rPr>
              <w:fldChar w:fldCharType="end"/>
            </w:r>
          </w:p>
        </w:tc>
        <w:tc>
          <w:tcPr>
            <w:tcW w:w="1591" w:type="dxa"/>
          </w:tcPr>
          <w:p w14:paraId="6B508016" w14:textId="373AA20C" w:rsidR="000C2ED8" w:rsidRDefault="000C2ED8" w:rsidP="000C2ED8">
            <w:pPr>
              <w:rPr>
                <w:sz w:val="20"/>
                <w:szCs w:val="20"/>
              </w:rPr>
            </w:pPr>
            <w:r>
              <w:rPr>
                <w:sz w:val="20"/>
                <w:szCs w:val="20"/>
              </w:rPr>
              <w:t>92.2</w:t>
            </w:r>
          </w:p>
        </w:tc>
        <w:tc>
          <w:tcPr>
            <w:tcW w:w="1503" w:type="dxa"/>
          </w:tcPr>
          <w:p w14:paraId="0A4EB3FF" w14:textId="4662FF82" w:rsidR="000C2ED8" w:rsidRDefault="000C2ED8" w:rsidP="000C2ED8">
            <w:pPr>
              <w:rPr>
                <w:sz w:val="20"/>
                <w:szCs w:val="20"/>
              </w:rPr>
            </w:pPr>
            <w:r>
              <w:rPr>
                <w:sz w:val="20"/>
                <w:szCs w:val="20"/>
              </w:rPr>
              <w:t>94.6</w:t>
            </w:r>
          </w:p>
        </w:tc>
        <w:tc>
          <w:tcPr>
            <w:tcW w:w="1503" w:type="dxa"/>
          </w:tcPr>
          <w:p w14:paraId="085BF59D" w14:textId="18EE9999" w:rsidR="000C2ED8" w:rsidRDefault="000C2ED8" w:rsidP="000C2ED8">
            <w:pPr>
              <w:rPr>
                <w:sz w:val="20"/>
                <w:szCs w:val="20"/>
              </w:rPr>
            </w:pPr>
            <w:r>
              <w:rPr>
                <w:sz w:val="20"/>
                <w:szCs w:val="20"/>
              </w:rPr>
              <w:t>83.8</w:t>
            </w:r>
          </w:p>
        </w:tc>
        <w:tc>
          <w:tcPr>
            <w:tcW w:w="1503" w:type="dxa"/>
          </w:tcPr>
          <w:p w14:paraId="4AEA2F72" w14:textId="0AF40863" w:rsidR="000C2ED8" w:rsidRDefault="000C2ED8" w:rsidP="000C2ED8">
            <w:pPr>
              <w:rPr>
                <w:sz w:val="20"/>
                <w:szCs w:val="20"/>
              </w:rPr>
            </w:pPr>
            <w:r>
              <w:rPr>
                <w:sz w:val="20"/>
                <w:szCs w:val="20"/>
              </w:rPr>
              <w:t>82.5</w:t>
            </w:r>
          </w:p>
        </w:tc>
      </w:tr>
      <w:tr w:rsidR="000C2ED8" w14:paraId="2478931A" w14:textId="77777777" w:rsidTr="00C40477">
        <w:tc>
          <w:tcPr>
            <w:tcW w:w="1413" w:type="dxa"/>
          </w:tcPr>
          <w:p w14:paraId="69394C83" w14:textId="44292DD5" w:rsidR="000C2ED8" w:rsidRDefault="000C2ED8" w:rsidP="000C2ED8">
            <w:pPr>
              <w:rPr>
                <w:sz w:val="20"/>
                <w:szCs w:val="20"/>
              </w:rPr>
            </w:pPr>
            <w:r>
              <w:rPr>
                <w:sz w:val="20"/>
                <w:szCs w:val="20"/>
              </w:rPr>
              <w:t>VPN</w:t>
            </w:r>
            <w:r w:rsidR="00516CFA">
              <w:rPr>
                <w:sz w:val="20"/>
                <w:szCs w:val="20"/>
              </w:rPr>
              <w:t xml:space="preserve"> </w:t>
            </w:r>
            <w:r w:rsidR="00516CFA">
              <w:rPr>
                <w:sz w:val="20"/>
                <w:szCs w:val="20"/>
              </w:rPr>
              <w:fldChar w:fldCharType="begin"/>
            </w:r>
            <w:r w:rsidR="00516CFA">
              <w:rPr>
                <w:sz w:val="20"/>
                <w:szCs w:val="20"/>
              </w:rPr>
              <w:instrText xml:space="preserve"> ADDIN ZOTERO_ITEM CSL_CITATION {"citationID":"XSVJqK6h","properties":{"formattedCitation":"[4]","plainCitation":"[4]","noteIndex":0},"citationItems":[{"id":1240,"uris":["http://zotero.org/users/local/WjDKg3pa/items/8VXE5GLS"],"itemData":{"id":1240,"type":"chapter","abstract":"In this paper, we focus on the spatio-temporal aspect of recognizing Activities of Daily Living (ADL). ADL have two speciﬁc properties (i) subtle spatio-temporal patterns and (ii) similar visual patterns varying with time. Therefore, ADL may look very similar and often necessitate to look at their ﬁne-grained details to distinguish them. Because the recent spatio-temporal 3D ConvNets are too rigid to capture the subtle visual patterns across an action, we propose a novel Video-Pose Network: VPN. The 2 key components of this VPN are a spatial embedding and an attention network. The spatial embedding projects the 3D poses and RGB cues in a common semantic space. This enables the action recognition framework to learn better spatio-temporal features exploiting both modalities. In order to discriminate similar actions, the attention network provides two functionalities - (i) an end-to-end learnable pose backbone exploiting the topology of human body, and (ii) a coupler to provide joint spatio-temporal attention weights across a video. Experiments (Code/models: https://github.com/srijandas07/VPN) show that VPN outperforms the state-of-the-art results for action classiﬁcation on a large scale human activity dataset: NTU-RGB+D 120, its subset NTU-RGB+D 60, a real-world challenging human activity dataset: Toyota Smarthome and a small scale human-object interaction dataset Northwestern UCLA.","container-title":"Computer Vision – ECCV 2020","event-place":"Cham","ISBN":"978-3-030-58544-0","language":"en","note":"collection-title: Lecture Notes in Computer Science\nDOI: 10.1007/978-3-030-58545-7_5","page":"72-90","publisher":"Springer International Publishing","publisher-place":"Cham","source":"DOI.org (Crossref)","title":"VPN: Learning Video-Pose Embedding for Activities of Daily Living","title-short":"VPN","URL":"https://link.springer.com/10.1007/978-3-030-58545-7_5","volume":"12354","editor":[{"family":"Vedaldi","given":"Andrea"},{"family":"Bischof","given":"Horst"},{"family":"Brox","given":"Thomas"},{"family":"Frahm","given":"Jan-Michael"}],"author":[{"family":"Das","given":"Srijan"},{"family":"Sharma","given":"Saurav"},{"family":"Dai","given":"Rui"},{"family":"Brémond","given":"François"},{"family":"Thonnat","given":"Monique"}],"accessed":{"date-parts":[["2023",9,15]]},"issued":{"date-parts":[["2020"]]}}}],"schema":"https://github.com/citation-style-language/schema/raw/master/csl-citation.json"} </w:instrText>
            </w:r>
            <w:r w:rsidR="00516CFA">
              <w:rPr>
                <w:sz w:val="20"/>
                <w:szCs w:val="20"/>
              </w:rPr>
              <w:fldChar w:fldCharType="separate"/>
            </w:r>
            <w:r w:rsidR="00516CFA">
              <w:rPr>
                <w:noProof/>
                <w:sz w:val="20"/>
                <w:szCs w:val="20"/>
              </w:rPr>
              <w:t>[4]</w:t>
            </w:r>
            <w:r w:rsidR="00516CFA">
              <w:rPr>
                <w:sz w:val="20"/>
                <w:szCs w:val="20"/>
              </w:rPr>
              <w:fldChar w:fldCharType="end"/>
            </w:r>
          </w:p>
        </w:tc>
        <w:tc>
          <w:tcPr>
            <w:tcW w:w="1591" w:type="dxa"/>
          </w:tcPr>
          <w:p w14:paraId="5639273D" w14:textId="61CC7B21" w:rsidR="000C2ED8" w:rsidRDefault="000C2ED8" w:rsidP="000C2ED8">
            <w:pPr>
              <w:rPr>
                <w:sz w:val="20"/>
                <w:szCs w:val="20"/>
              </w:rPr>
            </w:pPr>
            <w:r>
              <w:rPr>
                <w:sz w:val="20"/>
                <w:szCs w:val="20"/>
              </w:rPr>
              <w:t>93.5</w:t>
            </w:r>
          </w:p>
        </w:tc>
        <w:tc>
          <w:tcPr>
            <w:tcW w:w="1503" w:type="dxa"/>
          </w:tcPr>
          <w:p w14:paraId="69A32D58" w14:textId="7C9C9C8B" w:rsidR="000C2ED8" w:rsidRDefault="000C2ED8" w:rsidP="000C2ED8">
            <w:pPr>
              <w:rPr>
                <w:sz w:val="20"/>
                <w:szCs w:val="20"/>
              </w:rPr>
            </w:pPr>
            <w:r>
              <w:rPr>
                <w:sz w:val="20"/>
                <w:szCs w:val="20"/>
              </w:rPr>
              <w:t>96.2</w:t>
            </w:r>
          </w:p>
        </w:tc>
        <w:tc>
          <w:tcPr>
            <w:tcW w:w="1503" w:type="dxa"/>
          </w:tcPr>
          <w:p w14:paraId="340F6F2C" w14:textId="1F2E6E7E" w:rsidR="000C2ED8" w:rsidRDefault="000C2ED8" w:rsidP="000C2ED8">
            <w:pPr>
              <w:rPr>
                <w:sz w:val="20"/>
                <w:szCs w:val="20"/>
              </w:rPr>
            </w:pPr>
            <w:r>
              <w:rPr>
                <w:sz w:val="20"/>
                <w:szCs w:val="20"/>
              </w:rPr>
              <w:t>86.3</w:t>
            </w:r>
          </w:p>
        </w:tc>
        <w:tc>
          <w:tcPr>
            <w:tcW w:w="1503" w:type="dxa"/>
          </w:tcPr>
          <w:p w14:paraId="4F28BB88" w14:textId="5351A420" w:rsidR="000C2ED8" w:rsidRDefault="000C2ED8" w:rsidP="000C2ED8">
            <w:pPr>
              <w:rPr>
                <w:sz w:val="20"/>
                <w:szCs w:val="20"/>
              </w:rPr>
            </w:pPr>
            <w:r>
              <w:rPr>
                <w:sz w:val="20"/>
                <w:szCs w:val="20"/>
              </w:rPr>
              <w:t>87.8</w:t>
            </w:r>
          </w:p>
        </w:tc>
      </w:tr>
      <w:tr w:rsidR="000C2ED8" w14:paraId="39BDACC1" w14:textId="77777777" w:rsidTr="00C40477">
        <w:tc>
          <w:tcPr>
            <w:tcW w:w="1413" w:type="dxa"/>
          </w:tcPr>
          <w:p w14:paraId="40B01294" w14:textId="1CBA75D4" w:rsidR="000C2ED8" w:rsidRDefault="000C2ED8" w:rsidP="000C2ED8">
            <w:pPr>
              <w:rPr>
                <w:sz w:val="20"/>
                <w:szCs w:val="20"/>
              </w:rPr>
            </w:pPr>
            <w:r>
              <w:rPr>
                <w:sz w:val="20"/>
                <w:szCs w:val="20"/>
              </w:rPr>
              <w:t>SAGCN (Ours)</w:t>
            </w:r>
          </w:p>
        </w:tc>
        <w:tc>
          <w:tcPr>
            <w:tcW w:w="1591" w:type="dxa"/>
          </w:tcPr>
          <w:p w14:paraId="3DC59234" w14:textId="385DA3D8" w:rsidR="000C2ED8" w:rsidRDefault="000C2ED8" w:rsidP="000C2ED8">
            <w:pPr>
              <w:rPr>
                <w:sz w:val="20"/>
                <w:szCs w:val="20"/>
              </w:rPr>
            </w:pPr>
          </w:p>
        </w:tc>
        <w:tc>
          <w:tcPr>
            <w:tcW w:w="1503" w:type="dxa"/>
          </w:tcPr>
          <w:p w14:paraId="5F86B7F2" w14:textId="7B6355E7" w:rsidR="000C2ED8" w:rsidRDefault="000C2ED8" w:rsidP="000C2ED8">
            <w:pPr>
              <w:rPr>
                <w:sz w:val="20"/>
                <w:szCs w:val="20"/>
              </w:rPr>
            </w:pPr>
          </w:p>
        </w:tc>
        <w:tc>
          <w:tcPr>
            <w:tcW w:w="1503" w:type="dxa"/>
          </w:tcPr>
          <w:p w14:paraId="4E4B9DB3" w14:textId="2CE38737" w:rsidR="000C2ED8" w:rsidRDefault="000C2ED8" w:rsidP="000C2ED8">
            <w:pPr>
              <w:rPr>
                <w:sz w:val="20"/>
                <w:szCs w:val="20"/>
              </w:rPr>
            </w:pPr>
          </w:p>
        </w:tc>
        <w:tc>
          <w:tcPr>
            <w:tcW w:w="1503" w:type="dxa"/>
          </w:tcPr>
          <w:p w14:paraId="45EDAD40" w14:textId="2FC70C0B" w:rsidR="000C2ED8" w:rsidRDefault="000C2ED8" w:rsidP="000C2ED8">
            <w:pPr>
              <w:rPr>
                <w:sz w:val="20"/>
                <w:szCs w:val="20"/>
              </w:rPr>
            </w:pPr>
          </w:p>
        </w:tc>
      </w:tr>
    </w:tbl>
    <w:p w14:paraId="370E0F66" w14:textId="77777777" w:rsidR="00385761" w:rsidRDefault="00385761" w:rsidP="00385761">
      <w:pPr>
        <w:rPr>
          <w:sz w:val="20"/>
          <w:szCs w:val="20"/>
        </w:rPr>
      </w:pPr>
    </w:p>
    <w:p w14:paraId="634BE178" w14:textId="763A2507" w:rsidR="009A4E28" w:rsidRDefault="00385761" w:rsidP="00416320">
      <w:pPr>
        <w:rPr>
          <w:sz w:val="20"/>
          <w:szCs w:val="20"/>
        </w:rPr>
      </w:pPr>
      <w:r w:rsidRPr="0077613B">
        <w:rPr>
          <w:sz w:val="20"/>
          <w:szCs w:val="20"/>
        </w:rPr>
        <w:t xml:space="preserve">Table </w:t>
      </w:r>
      <w:r>
        <w:rPr>
          <w:sz w:val="20"/>
          <w:szCs w:val="20"/>
        </w:rPr>
        <w:t>7</w:t>
      </w:r>
      <w:r w:rsidRPr="0077613B">
        <w:rPr>
          <w:sz w:val="20"/>
          <w:szCs w:val="20"/>
        </w:rPr>
        <w:t xml:space="preserve">. </w:t>
      </w:r>
      <w:r w:rsidR="00EC372C" w:rsidRPr="00EC372C">
        <w:rPr>
          <w:sz w:val="20"/>
          <w:szCs w:val="20"/>
        </w:rPr>
        <w:t>Results (accuracies in %) on NTU-60 with cross-subject (CS) and cross-view (CV) settings</w:t>
      </w:r>
      <w:r w:rsidR="00EC372C">
        <w:rPr>
          <w:sz w:val="20"/>
          <w:szCs w:val="20"/>
        </w:rPr>
        <w:t xml:space="preserve"> </w:t>
      </w:r>
      <w:r w:rsidR="00EC372C" w:rsidRPr="00EC372C">
        <w:rPr>
          <w:sz w:val="20"/>
          <w:szCs w:val="20"/>
        </w:rPr>
        <w:t>and NTU-120 with cross-subject (CS1) and cross-setup (CS2) settings</w:t>
      </w:r>
    </w:p>
    <w:p w14:paraId="6206DBD3" w14:textId="77777777" w:rsidR="003777A3" w:rsidRDefault="003777A3" w:rsidP="00416320">
      <w:pPr>
        <w:rPr>
          <w:sz w:val="20"/>
          <w:szCs w:val="20"/>
        </w:rPr>
      </w:pPr>
    </w:p>
    <w:p w14:paraId="777E9DD9" w14:textId="77777777" w:rsidR="00327672" w:rsidRDefault="00327672" w:rsidP="00416320">
      <w:pPr>
        <w:rPr>
          <w:sz w:val="20"/>
          <w:szCs w:val="20"/>
        </w:rPr>
      </w:pPr>
    </w:p>
    <w:p w14:paraId="164E4357" w14:textId="77777777" w:rsidR="00327672" w:rsidRDefault="00327672" w:rsidP="00416320">
      <w:pPr>
        <w:rPr>
          <w:sz w:val="20"/>
          <w:szCs w:val="20"/>
        </w:rPr>
      </w:pPr>
    </w:p>
    <w:p w14:paraId="4FE9ECF8" w14:textId="3C0FF626" w:rsidR="00327672" w:rsidRDefault="00327672" w:rsidP="00416320">
      <w:pPr>
        <w:rPr>
          <w:sz w:val="20"/>
          <w:szCs w:val="20"/>
        </w:rPr>
      </w:pPr>
      <w:r>
        <w:rPr>
          <w:sz w:val="20"/>
          <w:szCs w:val="20"/>
        </w:rPr>
        <w:t>Conclusion</w:t>
      </w:r>
    </w:p>
    <w:p w14:paraId="0EE3D76A" w14:textId="77777777" w:rsidR="005328E8" w:rsidRDefault="005328E8" w:rsidP="00416320">
      <w:pPr>
        <w:rPr>
          <w:sz w:val="20"/>
          <w:szCs w:val="20"/>
        </w:rPr>
      </w:pPr>
    </w:p>
    <w:p w14:paraId="16F575ED" w14:textId="1D4BD881" w:rsidR="008969C6" w:rsidRDefault="008969C6" w:rsidP="00416320">
      <w:pPr>
        <w:rPr>
          <w:sz w:val="20"/>
          <w:szCs w:val="20"/>
        </w:rPr>
      </w:pPr>
      <w:r>
        <w:rPr>
          <w:sz w:val="20"/>
          <w:szCs w:val="20"/>
        </w:rPr>
        <w:t xml:space="preserve">In this work we proposed a novel </w:t>
      </w:r>
      <w:proofErr w:type="spellStart"/>
      <w:r>
        <w:rPr>
          <w:sz w:val="20"/>
          <w:szCs w:val="20"/>
        </w:rPr>
        <w:t>articture</w:t>
      </w:r>
      <w:proofErr w:type="spellEnd"/>
      <w:r>
        <w:rPr>
          <w:sz w:val="20"/>
          <w:szCs w:val="20"/>
        </w:rPr>
        <w:t xml:space="preserve"> for processing the spatial and temporal aspects of videos by leveraging the convolutional power of adaptive graph convolution. Our proposed architecture allows to fuse multiple modalities of data together to get a </w:t>
      </w:r>
      <w:proofErr w:type="spellStart"/>
      <w:r>
        <w:rPr>
          <w:sz w:val="20"/>
          <w:szCs w:val="20"/>
        </w:rPr>
        <w:t>moer</w:t>
      </w:r>
      <w:proofErr w:type="spellEnd"/>
      <w:r>
        <w:rPr>
          <w:sz w:val="20"/>
          <w:szCs w:val="20"/>
        </w:rPr>
        <w:t xml:space="preserve"> accurate latent </w:t>
      </w:r>
      <w:proofErr w:type="spellStart"/>
      <w:r>
        <w:rPr>
          <w:sz w:val="20"/>
          <w:szCs w:val="20"/>
        </w:rPr>
        <w:t>reprresentttion</w:t>
      </w:r>
      <w:proofErr w:type="spellEnd"/>
      <w:r>
        <w:rPr>
          <w:sz w:val="20"/>
          <w:szCs w:val="20"/>
        </w:rPr>
        <w:t xml:space="preserve"> of the videos. </w:t>
      </w:r>
      <w:r w:rsidRPr="008969C6">
        <w:rPr>
          <w:sz w:val="20"/>
          <w:szCs w:val="20"/>
        </w:rPr>
        <w:t xml:space="preserve">The final model is evaluated on two large-scale action recognition datasets, NTU-RGBD and </w:t>
      </w:r>
      <w:proofErr w:type="spellStart"/>
      <w:r>
        <w:rPr>
          <w:sz w:val="20"/>
          <w:szCs w:val="20"/>
        </w:rPr>
        <w:t>Smarthome</w:t>
      </w:r>
      <w:proofErr w:type="spellEnd"/>
      <w:r w:rsidRPr="008969C6">
        <w:rPr>
          <w:sz w:val="20"/>
          <w:szCs w:val="20"/>
        </w:rPr>
        <w:t>, and it</w:t>
      </w:r>
      <w:r>
        <w:rPr>
          <w:sz w:val="20"/>
          <w:szCs w:val="20"/>
        </w:rPr>
        <w:t xml:space="preserve"> outperforms most of the existing state-of-the art action recognition methods in terms of accuracy. </w:t>
      </w:r>
      <w:r w:rsidR="00742609">
        <w:rPr>
          <w:sz w:val="20"/>
          <w:szCs w:val="20"/>
        </w:rPr>
        <w:t xml:space="preserve">As future work we plan to extract more discriminative features of the human movements which will give more insights by going beyond the simple activity classification.  </w:t>
      </w:r>
    </w:p>
    <w:p w14:paraId="01F5895C" w14:textId="77777777" w:rsidR="005328E8" w:rsidRDefault="005328E8" w:rsidP="00416320">
      <w:pPr>
        <w:rPr>
          <w:sz w:val="20"/>
          <w:szCs w:val="20"/>
        </w:rPr>
      </w:pPr>
    </w:p>
    <w:p w14:paraId="03641934" w14:textId="77777777" w:rsidR="003777A3" w:rsidRDefault="003777A3" w:rsidP="00416320">
      <w:pPr>
        <w:rPr>
          <w:sz w:val="20"/>
          <w:szCs w:val="20"/>
        </w:rPr>
      </w:pPr>
    </w:p>
    <w:p w14:paraId="618AF421" w14:textId="77777777" w:rsidR="00EC372C" w:rsidRDefault="00EC372C" w:rsidP="00416320">
      <w:pPr>
        <w:rPr>
          <w:sz w:val="20"/>
          <w:szCs w:val="20"/>
        </w:rPr>
      </w:pPr>
    </w:p>
    <w:p w14:paraId="4EC075A4" w14:textId="3A727C49" w:rsidR="00EC372C" w:rsidRDefault="00327672" w:rsidP="00416320">
      <w:pPr>
        <w:rPr>
          <w:sz w:val="20"/>
          <w:szCs w:val="20"/>
        </w:rPr>
      </w:pPr>
      <w:r>
        <w:rPr>
          <w:sz w:val="20"/>
          <w:szCs w:val="20"/>
        </w:rPr>
        <w:t xml:space="preserve">Acknowledgement </w:t>
      </w:r>
    </w:p>
    <w:p w14:paraId="6669ED44" w14:textId="07A52BD3" w:rsidR="00327672" w:rsidRDefault="00327672" w:rsidP="00416320">
      <w:pPr>
        <w:rPr>
          <w:i/>
          <w:iCs/>
          <w:sz w:val="20"/>
          <w:szCs w:val="20"/>
        </w:rPr>
      </w:pPr>
      <w:r w:rsidRPr="00327672">
        <w:rPr>
          <w:i/>
          <w:iCs/>
          <w:sz w:val="20"/>
          <w:szCs w:val="20"/>
        </w:rPr>
        <w:t>This work was supported by the Australasian Leadership Computing Grants scheme, with computational resources provided by NCI Australia, an NCRIS enabled capability supported by the Australian Government.</w:t>
      </w:r>
    </w:p>
    <w:p w14:paraId="6163D393" w14:textId="77777777" w:rsidR="00742609" w:rsidRDefault="00742609" w:rsidP="00416320">
      <w:pPr>
        <w:rPr>
          <w:i/>
          <w:iCs/>
          <w:sz w:val="20"/>
          <w:szCs w:val="20"/>
        </w:rPr>
      </w:pPr>
    </w:p>
    <w:p w14:paraId="3B5DFA8D" w14:textId="77777777" w:rsidR="00742609" w:rsidRDefault="00742609" w:rsidP="00416320">
      <w:pPr>
        <w:rPr>
          <w:i/>
          <w:iCs/>
          <w:sz w:val="20"/>
          <w:szCs w:val="20"/>
        </w:rPr>
      </w:pPr>
    </w:p>
    <w:p w14:paraId="0740E243" w14:textId="77777777" w:rsidR="00742609" w:rsidRPr="00A15086" w:rsidRDefault="00742609" w:rsidP="00416320">
      <w:pPr>
        <w:rPr>
          <w:sz w:val="20"/>
          <w:szCs w:val="20"/>
        </w:rPr>
      </w:pPr>
    </w:p>
    <w:sectPr w:rsidR="00742609" w:rsidRPr="00A15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428CF"/>
    <w:multiLevelType w:val="hybridMultilevel"/>
    <w:tmpl w:val="9E1299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076040"/>
    <w:multiLevelType w:val="hybridMultilevel"/>
    <w:tmpl w:val="080AB59C"/>
    <w:lvl w:ilvl="0" w:tplc="F342CF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55735B"/>
    <w:multiLevelType w:val="hybridMultilevel"/>
    <w:tmpl w:val="291A1170"/>
    <w:lvl w:ilvl="0" w:tplc="D60063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0462012">
    <w:abstractNumId w:val="2"/>
  </w:num>
  <w:num w:numId="2" w16cid:durableId="1770154594">
    <w:abstractNumId w:val="1"/>
  </w:num>
  <w:num w:numId="3" w16cid:durableId="197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90"/>
    <w:rsid w:val="000015B0"/>
    <w:rsid w:val="000651EE"/>
    <w:rsid w:val="000700AA"/>
    <w:rsid w:val="00080589"/>
    <w:rsid w:val="000920F5"/>
    <w:rsid w:val="00095338"/>
    <w:rsid w:val="000A48D2"/>
    <w:rsid w:val="000C148E"/>
    <w:rsid w:val="000C2ED8"/>
    <w:rsid w:val="0011195F"/>
    <w:rsid w:val="001720DF"/>
    <w:rsid w:val="001778E0"/>
    <w:rsid w:val="001A6A0A"/>
    <w:rsid w:val="001D2BC0"/>
    <w:rsid w:val="00225438"/>
    <w:rsid w:val="002A0C42"/>
    <w:rsid w:val="002B1C10"/>
    <w:rsid w:val="002E2652"/>
    <w:rsid w:val="002F6A59"/>
    <w:rsid w:val="003271E0"/>
    <w:rsid w:val="00327672"/>
    <w:rsid w:val="003351FC"/>
    <w:rsid w:val="003777A3"/>
    <w:rsid w:val="00385761"/>
    <w:rsid w:val="003B4628"/>
    <w:rsid w:val="003D7ADD"/>
    <w:rsid w:val="003E54F1"/>
    <w:rsid w:val="003F6628"/>
    <w:rsid w:val="00416320"/>
    <w:rsid w:val="0042771E"/>
    <w:rsid w:val="00485651"/>
    <w:rsid w:val="004943BF"/>
    <w:rsid w:val="004C119B"/>
    <w:rsid w:val="00516CFA"/>
    <w:rsid w:val="005328E8"/>
    <w:rsid w:val="0056695F"/>
    <w:rsid w:val="005A0E6E"/>
    <w:rsid w:val="005A6B1D"/>
    <w:rsid w:val="005C4B4B"/>
    <w:rsid w:val="005E06F4"/>
    <w:rsid w:val="005E1E98"/>
    <w:rsid w:val="005F487B"/>
    <w:rsid w:val="005F4F25"/>
    <w:rsid w:val="0063641E"/>
    <w:rsid w:val="00645EEC"/>
    <w:rsid w:val="006C21A8"/>
    <w:rsid w:val="006E085C"/>
    <w:rsid w:val="006E7D17"/>
    <w:rsid w:val="00716996"/>
    <w:rsid w:val="00733021"/>
    <w:rsid w:val="00742609"/>
    <w:rsid w:val="0077613B"/>
    <w:rsid w:val="007931A8"/>
    <w:rsid w:val="00793752"/>
    <w:rsid w:val="007A6993"/>
    <w:rsid w:val="007B210B"/>
    <w:rsid w:val="007B6933"/>
    <w:rsid w:val="007C1860"/>
    <w:rsid w:val="007E3545"/>
    <w:rsid w:val="007E7244"/>
    <w:rsid w:val="00815B2F"/>
    <w:rsid w:val="00825943"/>
    <w:rsid w:val="00843C55"/>
    <w:rsid w:val="008969C6"/>
    <w:rsid w:val="008E5924"/>
    <w:rsid w:val="0091362B"/>
    <w:rsid w:val="00916BA0"/>
    <w:rsid w:val="00917745"/>
    <w:rsid w:val="00924B0C"/>
    <w:rsid w:val="009563B6"/>
    <w:rsid w:val="0095699F"/>
    <w:rsid w:val="0097303E"/>
    <w:rsid w:val="00990391"/>
    <w:rsid w:val="009A4E28"/>
    <w:rsid w:val="009A6245"/>
    <w:rsid w:val="009B40B6"/>
    <w:rsid w:val="009F46AA"/>
    <w:rsid w:val="00A15086"/>
    <w:rsid w:val="00A17DEF"/>
    <w:rsid w:val="00A21D7F"/>
    <w:rsid w:val="00A30D9C"/>
    <w:rsid w:val="00A44FDF"/>
    <w:rsid w:val="00AD20B8"/>
    <w:rsid w:val="00AE7B7C"/>
    <w:rsid w:val="00AF21CD"/>
    <w:rsid w:val="00AF57F2"/>
    <w:rsid w:val="00B42A4B"/>
    <w:rsid w:val="00B646D0"/>
    <w:rsid w:val="00B667B4"/>
    <w:rsid w:val="00C225D9"/>
    <w:rsid w:val="00C80328"/>
    <w:rsid w:val="00CE043E"/>
    <w:rsid w:val="00D22C21"/>
    <w:rsid w:val="00D3670D"/>
    <w:rsid w:val="00D3693A"/>
    <w:rsid w:val="00D56DF0"/>
    <w:rsid w:val="00DA740C"/>
    <w:rsid w:val="00DB4265"/>
    <w:rsid w:val="00DC1828"/>
    <w:rsid w:val="00DD5A62"/>
    <w:rsid w:val="00DE08FC"/>
    <w:rsid w:val="00E41775"/>
    <w:rsid w:val="00E66BE9"/>
    <w:rsid w:val="00E82BEE"/>
    <w:rsid w:val="00E929FF"/>
    <w:rsid w:val="00EB72E6"/>
    <w:rsid w:val="00EC0E34"/>
    <w:rsid w:val="00EC372C"/>
    <w:rsid w:val="00F03748"/>
    <w:rsid w:val="00F26990"/>
    <w:rsid w:val="00F45ACD"/>
    <w:rsid w:val="00F555F7"/>
    <w:rsid w:val="00F6526C"/>
    <w:rsid w:val="00F813C1"/>
    <w:rsid w:val="00F8417F"/>
    <w:rsid w:val="00FA7D6C"/>
    <w:rsid w:val="00FB24C7"/>
    <w:rsid w:val="00FD03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722DE1"/>
  <w15:chartTrackingRefBased/>
  <w15:docId w15:val="{964F90C9-DA38-7245-811B-4D52F580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F5"/>
    <w:pPr>
      <w:ind w:left="720"/>
      <w:contextualSpacing/>
    </w:pPr>
  </w:style>
  <w:style w:type="paragraph" w:styleId="Bibliography">
    <w:name w:val="Bibliography"/>
    <w:basedOn w:val="Normal"/>
    <w:next w:val="Normal"/>
    <w:uiPriority w:val="37"/>
    <w:unhideWhenUsed/>
    <w:rsid w:val="001A6A0A"/>
    <w:pPr>
      <w:tabs>
        <w:tab w:val="left" w:pos="500"/>
      </w:tabs>
      <w:ind w:left="504" w:hanging="504"/>
    </w:pPr>
  </w:style>
  <w:style w:type="character" w:styleId="Hyperlink">
    <w:name w:val="Hyperlink"/>
    <w:basedOn w:val="DefaultParagraphFont"/>
    <w:uiPriority w:val="99"/>
    <w:unhideWhenUsed/>
    <w:rsid w:val="007C1860"/>
    <w:rPr>
      <w:color w:val="0563C1" w:themeColor="hyperlink"/>
      <w:u w:val="single"/>
    </w:rPr>
  </w:style>
  <w:style w:type="character" w:styleId="UnresolvedMention">
    <w:name w:val="Unresolved Mention"/>
    <w:basedOn w:val="DefaultParagraphFont"/>
    <w:uiPriority w:val="99"/>
    <w:semiHidden/>
    <w:unhideWhenUsed/>
    <w:rsid w:val="007C1860"/>
    <w:rPr>
      <w:color w:val="605E5C"/>
      <w:shd w:val="clear" w:color="auto" w:fill="E1DFDD"/>
    </w:rPr>
  </w:style>
  <w:style w:type="table" w:styleId="TableGrid">
    <w:name w:val="Table Grid"/>
    <w:basedOn w:val="TableNormal"/>
    <w:uiPriority w:val="39"/>
    <w:rsid w:val="00111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276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nger.com/journal/11263/updates/2523324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52033-93E2-624A-807B-1F3D17BC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10</Pages>
  <Words>16150</Words>
  <Characters>92056</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Hettiarachchige</dc:creator>
  <cp:keywords/>
  <dc:description/>
  <cp:lastModifiedBy>Prasad Hettiarachchige</cp:lastModifiedBy>
  <cp:revision>17</cp:revision>
  <dcterms:created xsi:type="dcterms:W3CDTF">2023-09-12T01:39:00Z</dcterms:created>
  <dcterms:modified xsi:type="dcterms:W3CDTF">2023-10-20T06:43:00Z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id="IlUNadTL"/&gt;&lt;style id="http://www.zotero.org/styles/ieee" locale="en-AU"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