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C8C" w:rsidRDefault="00EA2C8C" w:rsidP="00EA2C8C">
      <w:pPr>
        <w:spacing w:line="360" w:lineRule="auto"/>
        <w:jc w:val="center"/>
        <w:rPr>
          <w:rFonts w:ascii="Helvetica" w:hAnsi="Helvetica" w:cs="Helvetica"/>
          <w:b/>
          <w:szCs w:val="20"/>
          <w:u w:val="single"/>
        </w:rPr>
      </w:pPr>
      <w:r w:rsidRPr="00291D21">
        <w:rPr>
          <w:rFonts w:ascii="Helvetica" w:hAnsi="Helvetica" w:cs="Helvetica"/>
          <w:b/>
          <w:szCs w:val="20"/>
          <w:u w:val="single"/>
        </w:rPr>
        <w:t>24. Efficient  Claim System</w:t>
      </w:r>
    </w:p>
    <w:p w:rsidR="00EA2C8C" w:rsidRPr="00291D21" w:rsidRDefault="00EA2C8C" w:rsidP="00EA2C8C">
      <w:pPr>
        <w:spacing w:line="360" w:lineRule="auto"/>
        <w:jc w:val="center"/>
        <w:rPr>
          <w:rFonts w:ascii="Helvetica" w:hAnsi="Helvetica" w:cs="Helvetica"/>
          <w:b/>
          <w:szCs w:val="20"/>
          <w:u w:val="single"/>
        </w:rPr>
      </w:pPr>
    </w:p>
    <w:p w:rsidR="00EA2C8C" w:rsidRPr="00291D21" w:rsidRDefault="00EA2C8C" w:rsidP="00EA2C8C">
      <w:pPr>
        <w:spacing w:line="360" w:lineRule="auto"/>
        <w:jc w:val="both"/>
        <w:rPr>
          <w:rFonts w:ascii="Helvetica" w:hAnsi="Helvetica" w:cs="Helvetica"/>
          <w:b/>
          <w:sz w:val="20"/>
          <w:szCs w:val="20"/>
        </w:rPr>
      </w:pPr>
      <w:r w:rsidRPr="00291D21">
        <w:rPr>
          <w:rFonts w:ascii="Helvetica" w:hAnsi="Helvetica" w:cs="Helvetica"/>
          <w:b/>
          <w:sz w:val="20"/>
          <w:szCs w:val="20"/>
        </w:rPr>
        <w:t xml:space="preserve">Abstract: </w:t>
      </w:r>
    </w:p>
    <w:p w:rsidR="00EA2C8C" w:rsidRDefault="00EA2C8C" w:rsidP="00EA2C8C">
      <w:pPr>
        <w:spacing w:line="360" w:lineRule="auto"/>
        <w:ind w:firstLine="720"/>
        <w:jc w:val="both"/>
        <w:rPr>
          <w:rFonts w:ascii="Helvetica" w:hAnsi="Helvetica" w:cs="Helvetica"/>
          <w:sz w:val="20"/>
          <w:szCs w:val="20"/>
        </w:rPr>
      </w:pPr>
      <w:r w:rsidRPr="007F5710">
        <w:rPr>
          <w:rFonts w:ascii="Helvetica" w:hAnsi="Helvetica" w:cs="Helvetica"/>
          <w:sz w:val="20"/>
          <w:szCs w:val="20"/>
        </w:rPr>
        <w:t>The objective is to design and develop a system for the processing of settlement of the claim very promptly and fairly. The system is designed to enable claimants to perform their activities more efficiently.</w:t>
      </w:r>
    </w:p>
    <w:p w:rsidR="00EA2C8C" w:rsidRPr="007F5710" w:rsidRDefault="00EA2C8C" w:rsidP="00EA2C8C">
      <w:pPr>
        <w:spacing w:line="360" w:lineRule="auto"/>
        <w:ind w:firstLine="720"/>
        <w:jc w:val="both"/>
        <w:rPr>
          <w:rFonts w:ascii="Helvetica" w:hAnsi="Helvetica" w:cs="Helvetica"/>
          <w:sz w:val="20"/>
          <w:szCs w:val="20"/>
        </w:rPr>
      </w:pPr>
    </w:p>
    <w:p w:rsidR="00EA2C8C" w:rsidRPr="00291D21" w:rsidRDefault="00EA2C8C" w:rsidP="00EA2C8C">
      <w:pPr>
        <w:spacing w:line="360" w:lineRule="auto"/>
        <w:jc w:val="both"/>
        <w:rPr>
          <w:rFonts w:ascii="Helvetica" w:hAnsi="Helvetica" w:cs="Helvetica"/>
          <w:b/>
          <w:sz w:val="20"/>
          <w:szCs w:val="20"/>
        </w:rPr>
      </w:pPr>
      <w:r w:rsidRPr="00291D21">
        <w:rPr>
          <w:rFonts w:ascii="Helvetica" w:hAnsi="Helvetica" w:cs="Helvetica"/>
          <w:b/>
          <w:sz w:val="20"/>
          <w:szCs w:val="20"/>
        </w:rPr>
        <w:t>Existing System:</w:t>
      </w:r>
    </w:p>
    <w:p w:rsidR="00EA2C8C" w:rsidRDefault="00EA2C8C" w:rsidP="00EA2C8C">
      <w:pPr>
        <w:spacing w:line="360" w:lineRule="auto"/>
        <w:ind w:firstLine="720"/>
        <w:jc w:val="both"/>
        <w:rPr>
          <w:rFonts w:ascii="Helvetica" w:eastAsia="SimSun" w:hAnsi="Helvetica" w:cs="Helvetica"/>
          <w:bCs/>
          <w:sz w:val="20"/>
          <w:szCs w:val="20"/>
          <w:lang w:eastAsia="zh-CN"/>
        </w:rPr>
      </w:pPr>
      <w:r w:rsidRPr="007F5710">
        <w:rPr>
          <w:rFonts w:ascii="Helvetica" w:eastAsia="SimSun" w:hAnsi="Helvetica" w:cs="Helvetica"/>
          <w:bCs/>
          <w:sz w:val="20"/>
          <w:szCs w:val="20"/>
          <w:lang w:eastAsia="zh-CN"/>
        </w:rPr>
        <w:t>The present systems are maintained manually with information being stored in traditional ways. This makes the management of data complex. It often leads to      mismanagement of data and data losses. Searching for required data is time consuming. The system cannot coordinate the activities of claimants and claim service representative.</w:t>
      </w:r>
    </w:p>
    <w:p w:rsidR="00EA2C8C" w:rsidRPr="007F5710" w:rsidRDefault="00EA2C8C" w:rsidP="00EA2C8C">
      <w:pPr>
        <w:spacing w:line="360" w:lineRule="auto"/>
        <w:ind w:firstLine="720"/>
        <w:jc w:val="both"/>
        <w:rPr>
          <w:rFonts w:ascii="Helvetica" w:eastAsia="SimSun" w:hAnsi="Helvetica" w:cs="Helvetica"/>
          <w:bCs/>
          <w:sz w:val="20"/>
          <w:szCs w:val="20"/>
          <w:lang w:eastAsia="zh-CN"/>
        </w:rPr>
      </w:pPr>
    </w:p>
    <w:p w:rsidR="00EA2C8C" w:rsidRPr="00291D21" w:rsidRDefault="00EA2C8C" w:rsidP="00EA2C8C">
      <w:pPr>
        <w:spacing w:line="360" w:lineRule="auto"/>
        <w:jc w:val="both"/>
        <w:rPr>
          <w:rFonts w:ascii="Helvetica" w:eastAsia="SimSun" w:hAnsi="Helvetica" w:cs="Helvetica"/>
          <w:b/>
          <w:bCs/>
          <w:sz w:val="20"/>
          <w:szCs w:val="20"/>
          <w:lang w:eastAsia="zh-CN"/>
        </w:rPr>
      </w:pPr>
      <w:r w:rsidRPr="00291D21">
        <w:rPr>
          <w:rFonts w:ascii="Helvetica" w:eastAsia="SimSun" w:hAnsi="Helvetica" w:cs="Helvetica"/>
          <w:b/>
          <w:bCs/>
          <w:sz w:val="20"/>
          <w:szCs w:val="20"/>
          <w:lang w:eastAsia="zh-CN"/>
        </w:rPr>
        <w:t xml:space="preserve">Proposed System: </w:t>
      </w:r>
    </w:p>
    <w:p w:rsidR="00EA2C8C" w:rsidRPr="007F5710" w:rsidRDefault="00EA2C8C" w:rsidP="00EA2C8C">
      <w:pPr>
        <w:spacing w:line="360" w:lineRule="auto"/>
        <w:ind w:firstLine="720"/>
        <w:jc w:val="both"/>
        <w:rPr>
          <w:rFonts w:ascii="Helvetica" w:hAnsi="Helvetica" w:cs="Helvetica"/>
          <w:sz w:val="20"/>
          <w:szCs w:val="20"/>
        </w:rPr>
      </w:pPr>
      <w:r w:rsidRPr="007F5710">
        <w:rPr>
          <w:rFonts w:ascii="Helvetica" w:eastAsia="SimSun" w:hAnsi="Helvetica" w:cs="Helvetica"/>
          <w:bCs/>
          <w:sz w:val="20"/>
          <w:szCs w:val="20"/>
          <w:lang w:eastAsia="zh-CN"/>
        </w:rPr>
        <w:t>The proposed system maintains all information in a centralized database. The information can be accessed by any one that is claimant or any other representatives in the system. The system allows one to conduct all operations effectively and efficiently.</w:t>
      </w:r>
    </w:p>
    <w:p w:rsidR="00EA2C8C" w:rsidRPr="007F5710" w:rsidRDefault="00EA2C8C" w:rsidP="00EA2C8C">
      <w:pPr>
        <w:spacing w:line="360" w:lineRule="auto"/>
        <w:jc w:val="both"/>
        <w:rPr>
          <w:rFonts w:ascii="Helvetica" w:hAnsi="Helvetica" w:cs="Helvetica"/>
          <w:sz w:val="20"/>
          <w:szCs w:val="20"/>
        </w:rPr>
      </w:pPr>
    </w:p>
    <w:p w:rsidR="00EA2C8C" w:rsidRPr="00291D21" w:rsidRDefault="00EA2C8C" w:rsidP="00EA2C8C">
      <w:pPr>
        <w:spacing w:line="360" w:lineRule="auto"/>
        <w:jc w:val="both"/>
        <w:rPr>
          <w:rFonts w:ascii="Helvetica" w:hAnsi="Helvetica" w:cs="Helvetica"/>
          <w:b/>
          <w:sz w:val="20"/>
          <w:szCs w:val="20"/>
        </w:rPr>
      </w:pPr>
      <w:r w:rsidRPr="00291D21">
        <w:rPr>
          <w:rFonts w:ascii="Helvetica" w:hAnsi="Helvetica" w:cs="Helvetica"/>
          <w:b/>
          <w:sz w:val="20"/>
          <w:szCs w:val="20"/>
        </w:rPr>
        <w:t xml:space="preserve">Modules: </w:t>
      </w:r>
    </w:p>
    <w:p w:rsidR="00EA2C8C" w:rsidRPr="007F5710" w:rsidRDefault="00EA2C8C" w:rsidP="00EA2C8C">
      <w:pPr>
        <w:spacing w:line="360" w:lineRule="auto"/>
        <w:jc w:val="both"/>
        <w:rPr>
          <w:rFonts w:ascii="Helvetica" w:hAnsi="Helvetica" w:cs="Helvetica"/>
          <w:sz w:val="20"/>
          <w:szCs w:val="20"/>
        </w:rPr>
      </w:pPr>
      <w:r w:rsidRPr="007F5710">
        <w:rPr>
          <w:rFonts w:ascii="Helvetica" w:hAnsi="Helvetica" w:cs="Helvetica"/>
          <w:sz w:val="20"/>
          <w:szCs w:val="20"/>
        </w:rPr>
        <w:t xml:space="preserve">1. Claimant </w:t>
      </w:r>
    </w:p>
    <w:p w:rsidR="00EA2C8C" w:rsidRPr="007F5710" w:rsidRDefault="00EA2C8C" w:rsidP="00EA2C8C">
      <w:pPr>
        <w:spacing w:line="360" w:lineRule="auto"/>
        <w:jc w:val="both"/>
        <w:rPr>
          <w:rFonts w:ascii="Helvetica" w:hAnsi="Helvetica" w:cs="Helvetica"/>
          <w:sz w:val="20"/>
          <w:szCs w:val="20"/>
        </w:rPr>
      </w:pPr>
      <w:r w:rsidRPr="007F5710">
        <w:rPr>
          <w:rFonts w:ascii="Helvetica" w:hAnsi="Helvetica" w:cs="Helvetica"/>
          <w:sz w:val="20"/>
          <w:szCs w:val="20"/>
        </w:rPr>
        <w:t>2. CSR (claimant service representative)</w:t>
      </w:r>
    </w:p>
    <w:p w:rsidR="00EA2C8C" w:rsidRPr="007F5710" w:rsidRDefault="00EA2C8C" w:rsidP="00EA2C8C">
      <w:pPr>
        <w:spacing w:line="360" w:lineRule="auto"/>
        <w:jc w:val="both"/>
        <w:rPr>
          <w:rFonts w:ascii="Helvetica" w:hAnsi="Helvetica" w:cs="Helvetica"/>
          <w:sz w:val="20"/>
          <w:szCs w:val="20"/>
        </w:rPr>
      </w:pPr>
      <w:r w:rsidRPr="007F5710">
        <w:rPr>
          <w:rFonts w:ascii="Helvetica" w:hAnsi="Helvetica" w:cs="Helvetica"/>
          <w:sz w:val="20"/>
          <w:szCs w:val="20"/>
        </w:rPr>
        <w:t>3. FNOL supervisor</w:t>
      </w:r>
    </w:p>
    <w:p w:rsidR="00EA2C8C" w:rsidRPr="007F5710" w:rsidRDefault="00EA2C8C" w:rsidP="00EA2C8C">
      <w:pPr>
        <w:spacing w:line="360" w:lineRule="auto"/>
        <w:jc w:val="both"/>
        <w:rPr>
          <w:rFonts w:ascii="Helvetica" w:hAnsi="Helvetica" w:cs="Helvetica"/>
          <w:sz w:val="20"/>
          <w:szCs w:val="20"/>
        </w:rPr>
      </w:pPr>
      <w:r w:rsidRPr="007F5710">
        <w:rPr>
          <w:rFonts w:ascii="Helvetica" w:hAnsi="Helvetica" w:cs="Helvetica"/>
          <w:sz w:val="20"/>
          <w:szCs w:val="20"/>
        </w:rPr>
        <w:t>4. Inspection/survey</w:t>
      </w:r>
    </w:p>
    <w:p w:rsidR="00EA2C8C" w:rsidRPr="007F5710" w:rsidRDefault="00EA2C8C" w:rsidP="00EA2C8C">
      <w:pPr>
        <w:spacing w:line="360" w:lineRule="auto"/>
        <w:jc w:val="both"/>
        <w:rPr>
          <w:rFonts w:ascii="Helvetica" w:hAnsi="Helvetica" w:cs="Helvetica"/>
          <w:sz w:val="20"/>
          <w:szCs w:val="20"/>
        </w:rPr>
      </w:pPr>
    </w:p>
    <w:p w:rsidR="00EA2C8C" w:rsidRPr="007F5710" w:rsidRDefault="00EA2C8C" w:rsidP="00EA2C8C">
      <w:pPr>
        <w:pStyle w:val="ListParagraph"/>
        <w:numPr>
          <w:ilvl w:val="0"/>
          <w:numId w:val="1"/>
        </w:numPr>
        <w:spacing w:after="0" w:line="360" w:lineRule="auto"/>
        <w:ind w:left="0" w:firstLine="0"/>
        <w:jc w:val="both"/>
        <w:rPr>
          <w:rFonts w:ascii="Helvetica" w:hAnsi="Helvetica" w:cs="Helvetica"/>
          <w:b/>
          <w:sz w:val="20"/>
          <w:szCs w:val="20"/>
        </w:rPr>
      </w:pPr>
      <w:r w:rsidRPr="007F5710">
        <w:rPr>
          <w:rFonts w:ascii="Helvetica" w:hAnsi="Helvetica" w:cs="Helvetica"/>
          <w:b/>
          <w:sz w:val="20"/>
          <w:szCs w:val="20"/>
        </w:rPr>
        <w:t>Claimant module:</w:t>
      </w:r>
    </w:p>
    <w:p w:rsidR="00EA2C8C" w:rsidRDefault="00EA2C8C" w:rsidP="00EA2C8C">
      <w:pPr>
        <w:pStyle w:val="ListParagraph"/>
        <w:spacing w:line="360" w:lineRule="auto"/>
        <w:ind w:left="0"/>
        <w:jc w:val="both"/>
        <w:rPr>
          <w:rFonts w:ascii="Helvetica" w:hAnsi="Helvetica" w:cs="Helvetica"/>
          <w:sz w:val="20"/>
          <w:szCs w:val="20"/>
        </w:rPr>
      </w:pPr>
      <w:r w:rsidRPr="007F5710">
        <w:rPr>
          <w:rFonts w:ascii="Helvetica" w:hAnsi="Helvetica" w:cs="Helvetica"/>
          <w:b/>
          <w:sz w:val="20"/>
          <w:szCs w:val="20"/>
        </w:rPr>
        <w:tab/>
        <w:t xml:space="preserve"> </w:t>
      </w:r>
      <w:r w:rsidRPr="007F5710">
        <w:rPr>
          <w:rFonts w:ascii="Helvetica" w:hAnsi="Helvetica" w:cs="Helvetica"/>
          <w:sz w:val="20"/>
          <w:szCs w:val="20"/>
        </w:rPr>
        <w:t xml:space="preserve">Claimant is the actual user and need to register first and applying for claims to </w:t>
      </w:r>
      <w:proofErr w:type="spellStart"/>
      <w:r w:rsidRPr="007F5710">
        <w:rPr>
          <w:rFonts w:ascii="Helvetica" w:hAnsi="Helvetica" w:cs="Helvetica"/>
          <w:sz w:val="20"/>
          <w:szCs w:val="20"/>
        </w:rPr>
        <w:t>csr</w:t>
      </w:r>
      <w:proofErr w:type="spellEnd"/>
      <w:r w:rsidRPr="007F5710">
        <w:rPr>
          <w:rFonts w:ascii="Helvetica" w:hAnsi="Helvetica" w:cs="Helvetica"/>
          <w:sz w:val="20"/>
          <w:szCs w:val="20"/>
        </w:rPr>
        <w:t xml:space="preserve">. Then </w:t>
      </w:r>
      <w:proofErr w:type="spellStart"/>
      <w:r w:rsidRPr="007F5710">
        <w:rPr>
          <w:rFonts w:ascii="Helvetica" w:hAnsi="Helvetica" w:cs="Helvetica"/>
          <w:sz w:val="20"/>
          <w:szCs w:val="20"/>
        </w:rPr>
        <w:t>csr</w:t>
      </w:r>
      <w:proofErr w:type="spellEnd"/>
      <w:r w:rsidRPr="007F5710">
        <w:rPr>
          <w:rFonts w:ascii="Helvetica" w:hAnsi="Helvetica" w:cs="Helvetica"/>
          <w:sz w:val="20"/>
          <w:szCs w:val="20"/>
        </w:rPr>
        <w:t xml:space="preserve"> will performs all the process and finally updates status to the claimant.</w:t>
      </w:r>
    </w:p>
    <w:p w:rsidR="00EA2C8C" w:rsidRDefault="00EA2C8C" w:rsidP="00EA2C8C">
      <w:pPr>
        <w:pStyle w:val="ListParagraph"/>
        <w:spacing w:line="360" w:lineRule="auto"/>
        <w:ind w:left="0"/>
        <w:jc w:val="both"/>
        <w:rPr>
          <w:rFonts w:ascii="Helvetica" w:hAnsi="Helvetica" w:cs="Helvetica"/>
          <w:sz w:val="20"/>
          <w:szCs w:val="20"/>
        </w:rPr>
      </w:pPr>
    </w:p>
    <w:p w:rsidR="00EA2C8C" w:rsidRPr="007F5710" w:rsidRDefault="00EA2C8C" w:rsidP="00EA2C8C">
      <w:pPr>
        <w:pStyle w:val="ListParagraph"/>
        <w:spacing w:after="0" w:line="360" w:lineRule="auto"/>
        <w:ind w:left="0"/>
        <w:jc w:val="both"/>
        <w:rPr>
          <w:rFonts w:ascii="Helvetica" w:hAnsi="Helvetica" w:cs="Helvetica"/>
          <w:sz w:val="20"/>
          <w:szCs w:val="20"/>
        </w:rPr>
      </w:pPr>
      <w:r w:rsidRPr="007F5710">
        <w:rPr>
          <w:rFonts w:ascii="Helvetica" w:hAnsi="Helvetica" w:cs="Helvetica"/>
          <w:b/>
          <w:sz w:val="20"/>
          <w:szCs w:val="20"/>
        </w:rPr>
        <w:lastRenderedPageBreak/>
        <w:t>2. Claim service representative:</w:t>
      </w:r>
    </w:p>
    <w:p w:rsidR="00EA2C8C" w:rsidRPr="007F5710" w:rsidRDefault="00EA2C8C" w:rsidP="00EA2C8C">
      <w:pPr>
        <w:spacing w:line="360" w:lineRule="auto"/>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sz w:val="20"/>
          <w:szCs w:val="20"/>
        </w:rPr>
        <w:t xml:space="preserve">CSR sits on in the call-center and attends calls from the insured , claimants and agents.                              </w:t>
      </w:r>
    </w:p>
    <w:p w:rsidR="00EA2C8C" w:rsidRPr="007F5710" w:rsidRDefault="00EA2C8C" w:rsidP="00EA2C8C">
      <w:pPr>
        <w:spacing w:line="360" w:lineRule="auto"/>
        <w:jc w:val="both"/>
        <w:rPr>
          <w:rFonts w:ascii="Helvetica" w:hAnsi="Helvetica" w:cs="Helvetica"/>
          <w:sz w:val="20"/>
          <w:szCs w:val="20"/>
        </w:rPr>
      </w:pPr>
      <w:r w:rsidRPr="007F5710">
        <w:rPr>
          <w:rFonts w:ascii="Helvetica" w:hAnsi="Helvetica" w:cs="Helvetica"/>
          <w:sz w:val="20"/>
          <w:szCs w:val="20"/>
        </w:rPr>
        <w:t xml:space="preserve">         He obtains information regarding the loss and registers the FNOL (first notice of loss) in the                                         system. He can change the status of FNOL.FNOL will have the information that is required to register the loss and will be specific to LOB(line of business). </w:t>
      </w:r>
    </w:p>
    <w:p w:rsidR="00EA2C8C" w:rsidRDefault="00EA2C8C" w:rsidP="00EA2C8C">
      <w:pPr>
        <w:spacing w:line="360" w:lineRule="auto"/>
        <w:jc w:val="both"/>
        <w:rPr>
          <w:rFonts w:ascii="Helvetica" w:hAnsi="Helvetica" w:cs="Helvetica"/>
          <w:b/>
          <w:sz w:val="20"/>
          <w:szCs w:val="20"/>
        </w:rPr>
      </w:pPr>
    </w:p>
    <w:p w:rsidR="00EA2C8C" w:rsidRPr="007F5710" w:rsidRDefault="00EA2C8C" w:rsidP="00EA2C8C">
      <w:pPr>
        <w:spacing w:line="360" w:lineRule="auto"/>
        <w:jc w:val="both"/>
        <w:rPr>
          <w:rFonts w:ascii="Helvetica" w:hAnsi="Helvetica" w:cs="Helvetica"/>
          <w:b/>
          <w:sz w:val="20"/>
          <w:szCs w:val="20"/>
        </w:rPr>
      </w:pPr>
      <w:r w:rsidRPr="007F5710">
        <w:rPr>
          <w:rFonts w:ascii="Helvetica" w:hAnsi="Helvetica" w:cs="Helvetica"/>
          <w:b/>
          <w:sz w:val="20"/>
          <w:szCs w:val="20"/>
        </w:rPr>
        <w:t>3. FNOL supervisor:</w:t>
      </w:r>
    </w:p>
    <w:p w:rsidR="00EA2C8C" w:rsidRPr="007F5710" w:rsidRDefault="00EA2C8C" w:rsidP="00EA2C8C">
      <w:pPr>
        <w:pStyle w:val="ListParagraph"/>
        <w:spacing w:line="360" w:lineRule="auto"/>
        <w:ind w:left="0"/>
        <w:jc w:val="both"/>
        <w:rPr>
          <w:rFonts w:ascii="Helvetica" w:hAnsi="Helvetica" w:cs="Helvetica"/>
          <w:sz w:val="20"/>
          <w:szCs w:val="20"/>
        </w:rPr>
      </w:pPr>
      <w:r w:rsidRPr="007F5710">
        <w:rPr>
          <w:rFonts w:ascii="Helvetica" w:hAnsi="Helvetica" w:cs="Helvetica"/>
          <w:sz w:val="20"/>
          <w:szCs w:val="20"/>
        </w:rPr>
        <w:tab/>
        <w:t>The FNOL supervisor has the capacity to view, modify, delete and verify the FNOLs. He can assign FNOL to inspection /survey team to inspect the accident claim or theft claim for further clarification.</w:t>
      </w:r>
    </w:p>
    <w:p w:rsidR="00EA2C8C" w:rsidRDefault="00EA2C8C" w:rsidP="00EA2C8C">
      <w:pPr>
        <w:spacing w:line="360" w:lineRule="auto"/>
        <w:jc w:val="both"/>
        <w:rPr>
          <w:rFonts w:ascii="Helvetica" w:hAnsi="Helvetica" w:cs="Helvetica"/>
          <w:b/>
          <w:sz w:val="20"/>
          <w:szCs w:val="20"/>
        </w:rPr>
      </w:pPr>
    </w:p>
    <w:p w:rsidR="00EA2C8C" w:rsidRDefault="00EA2C8C" w:rsidP="00EA2C8C">
      <w:pPr>
        <w:spacing w:line="360" w:lineRule="auto"/>
        <w:jc w:val="both"/>
        <w:rPr>
          <w:rFonts w:ascii="Helvetica" w:hAnsi="Helvetica" w:cs="Helvetica"/>
          <w:b/>
          <w:sz w:val="20"/>
          <w:szCs w:val="20"/>
        </w:rPr>
      </w:pPr>
    </w:p>
    <w:p w:rsidR="00EA2C8C" w:rsidRPr="007F5710" w:rsidRDefault="00EA2C8C" w:rsidP="00EA2C8C">
      <w:pPr>
        <w:spacing w:line="360" w:lineRule="auto"/>
        <w:jc w:val="both"/>
        <w:rPr>
          <w:rFonts w:ascii="Helvetica" w:hAnsi="Helvetica" w:cs="Helvetica"/>
          <w:b/>
          <w:sz w:val="20"/>
          <w:szCs w:val="20"/>
        </w:rPr>
      </w:pPr>
      <w:r w:rsidRPr="007F5710">
        <w:rPr>
          <w:rFonts w:ascii="Helvetica" w:hAnsi="Helvetica" w:cs="Helvetica"/>
          <w:b/>
          <w:sz w:val="20"/>
          <w:szCs w:val="20"/>
        </w:rPr>
        <w:t>4.Inspection/survey :</w:t>
      </w:r>
    </w:p>
    <w:p w:rsidR="00EA2C8C" w:rsidRPr="007F5710" w:rsidRDefault="00EA2C8C" w:rsidP="00EA2C8C">
      <w:pPr>
        <w:pStyle w:val="ListParagraph"/>
        <w:spacing w:line="360" w:lineRule="auto"/>
        <w:ind w:left="0"/>
        <w:jc w:val="both"/>
        <w:rPr>
          <w:rFonts w:ascii="Helvetica" w:hAnsi="Helvetica" w:cs="Helvetica"/>
          <w:sz w:val="20"/>
          <w:szCs w:val="20"/>
        </w:rPr>
      </w:pPr>
      <w:r w:rsidRPr="007F5710">
        <w:rPr>
          <w:rFonts w:ascii="Helvetica" w:hAnsi="Helvetica" w:cs="Helvetica"/>
          <w:b/>
          <w:sz w:val="20"/>
          <w:szCs w:val="20"/>
        </w:rPr>
        <w:t xml:space="preserve">   </w:t>
      </w:r>
      <w:r w:rsidRPr="007F5710">
        <w:rPr>
          <w:rFonts w:ascii="Helvetica" w:hAnsi="Helvetica" w:cs="Helvetica"/>
          <w:b/>
          <w:sz w:val="20"/>
          <w:szCs w:val="20"/>
        </w:rPr>
        <w:tab/>
      </w:r>
      <w:r w:rsidRPr="007F5710">
        <w:rPr>
          <w:rFonts w:ascii="Helvetica" w:hAnsi="Helvetica" w:cs="Helvetica"/>
          <w:sz w:val="20"/>
          <w:szCs w:val="20"/>
        </w:rPr>
        <w:t>Inspection/survey user will go to the address as mentioned in the FNOL and will gather all the details and verify if the claim is valid or not. If not then the FNOL will be rejected.</w:t>
      </w:r>
    </w:p>
    <w:sectPr w:rsidR="00EA2C8C" w:rsidRPr="007F5710" w:rsidSect="003B1BC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E0B06"/>
    <w:multiLevelType w:val="hybridMultilevel"/>
    <w:tmpl w:val="72AA8408"/>
    <w:lvl w:ilvl="0" w:tplc="B038D96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EA2C8C"/>
    <w:rsid w:val="003B1BCE"/>
    <w:rsid w:val="00BE6F59"/>
    <w:rsid w:val="00EA2C8C"/>
    <w:rsid w:val="00F142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BC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EA2C8C"/>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EA2C8C"/>
    <w:rPr>
      <w:rFonts w:ascii="Times New Roman" w:eastAsia="Times New Roman" w:hAnsi="Times New Roman" w:cs="Times New Roman"/>
      <w:b/>
      <w:bCs/>
      <w:sz w:val="28"/>
      <w:szCs w:val="24"/>
    </w:rPr>
  </w:style>
  <w:style w:type="paragraph" w:styleId="ListParagraph">
    <w:name w:val="List Paragraph"/>
    <w:basedOn w:val="Normal"/>
    <w:qFormat/>
    <w:rsid w:val="00EA2C8C"/>
    <w:pPr>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1773</Characters>
  <Application>Microsoft Office Word</Application>
  <DocSecurity>0</DocSecurity>
  <Lines>14</Lines>
  <Paragraphs>4</Paragraphs>
  <ScaleCrop>false</ScaleCrop>
  <Company>Sri</Company>
  <LinksUpToDate>false</LinksUpToDate>
  <CharactersWithSpaces>2080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2013-11-07T07:12:00Z</dcterms:created>
  <dcterms:modified xsi:type="dcterms:W3CDTF">2018-11-14T18:30:00Z</dcterms:modified>
</cp:coreProperties>
</file>