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46" w:rsidRDefault="00D9459C">
      <w:pPr>
        <w:keepNext/>
        <w:keepLines/>
        <w:pBdr>
          <w:top w:val="nil"/>
          <w:left w:val="nil"/>
          <w:bottom w:val="nil"/>
          <w:right w:val="nil"/>
          <w:between w:val="nil"/>
        </w:pBdr>
        <w:spacing w:before="48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245775413"/>
        <w:docPartObj>
          <w:docPartGallery w:val="Table of Contents"/>
          <w:docPartUnique/>
        </w:docPartObj>
      </w:sdtPr>
      <w:sdtEndPr/>
      <w:sdtContent>
        <w:p w:rsidR="00FD4E46" w:rsidRDefault="00D9459C">
          <w:pPr>
            <w:pBdr>
              <w:top w:val="nil"/>
              <w:left w:val="nil"/>
              <w:bottom w:val="nil"/>
              <w:right w:val="nil"/>
              <w:between w:val="nil"/>
            </w:pBdr>
            <w:tabs>
              <w:tab w:val="left" w:pos="480"/>
              <w:tab w:val="right" w:pos="9016"/>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I</w:t>
          </w:r>
          <w:r>
            <w:t>NTRODUCTION</w:t>
          </w:r>
          <w:r>
            <w:rPr>
              <w:color w:val="000000"/>
            </w:rPr>
            <w:tab/>
            <w:t>2</w:t>
          </w:r>
          <w:r>
            <w:fldChar w:fldCharType="end"/>
          </w:r>
        </w:p>
        <w:p w:rsidR="00FD4E46" w:rsidRDefault="00683B5A">
          <w:pPr>
            <w:pBdr>
              <w:top w:val="nil"/>
              <w:left w:val="nil"/>
              <w:bottom w:val="nil"/>
              <w:right w:val="nil"/>
              <w:between w:val="nil"/>
            </w:pBdr>
            <w:tabs>
              <w:tab w:val="left" w:pos="880"/>
              <w:tab w:val="right" w:pos="9016"/>
            </w:tabs>
            <w:spacing w:after="100"/>
            <w:ind w:left="240" w:hanging="240"/>
            <w:rPr>
              <w:rFonts w:ascii="Calibri" w:eastAsia="Calibri" w:hAnsi="Calibri" w:cs="Calibri"/>
              <w:color w:val="000000"/>
              <w:sz w:val="22"/>
              <w:szCs w:val="22"/>
            </w:rPr>
          </w:pPr>
          <w:hyperlink w:anchor="_1fob9te">
            <w:r w:rsidR="00D9459C">
              <w:rPr>
                <w:color w:val="000000"/>
              </w:rPr>
              <w:t>1.1</w:t>
            </w:r>
          </w:hyperlink>
          <w:hyperlink w:anchor="_1fob9te">
            <w:r w:rsidR="00D9459C">
              <w:rPr>
                <w:rFonts w:ascii="Calibri" w:eastAsia="Calibri" w:hAnsi="Calibri" w:cs="Calibri"/>
                <w:color w:val="000000"/>
                <w:sz w:val="22"/>
                <w:szCs w:val="22"/>
              </w:rPr>
              <w:tab/>
            </w:r>
          </w:hyperlink>
          <w:r w:rsidR="00D9459C">
            <w:fldChar w:fldCharType="begin"/>
          </w:r>
          <w:r w:rsidR="00D9459C">
            <w:instrText xml:space="preserve"> PAGEREF _1fob9te \h </w:instrText>
          </w:r>
          <w:r w:rsidR="00D9459C">
            <w:fldChar w:fldCharType="separate"/>
          </w:r>
          <w:r w:rsidR="00D9459C">
            <w:rPr>
              <w:color w:val="000000"/>
            </w:rPr>
            <w:t>Purpose</w:t>
          </w:r>
          <w:r w:rsidR="00D9459C">
            <w:rPr>
              <w:color w:val="000000"/>
            </w:rPr>
            <w:tab/>
            <w:t>2</w:t>
          </w:r>
          <w:r w:rsidR="00D9459C">
            <w:fldChar w:fldCharType="end"/>
          </w:r>
        </w:p>
        <w:p w:rsidR="00FD4E46" w:rsidRDefault="00683B5A">
          <w:pPr>
            <w:pBdr>
              <w:top w:val="nil"/>
              <w:left w:val="nil"/>
              <w:bottom w:val="nil"/>
              <w:right w:val="nil"/>
              <w:between w:val="nil"/>
            </w:pBdr>
            <w:tabs>
              <w:tab w:val="left" w:pos="880"/>
              <w:tab w:val="right" w:pos="9016"/>
            </w:tabs>
            <w:spacing w:after="100"/>
            <w:ind w:left="240" w:hanging="240"/>
            <w:rPr>
              <w:rFonts w:ascii="Calibri" w:eastAsia="Calibri" w:hAnsi="Calibri" w:cs="Calibri"/>
              <w:color w:val="000000"/>
              <w:sz w:val="22"/>
              <w:szCs w:val="22"/>
            </w:rPr>
          </w:pPr>
          <w:hyperlink w:anchor="_3znysh7">
            <w:r w:rsidR="00D9459C">
              <w:rPr>
                <w:color w:val="000000"/>
              </w:rPr>
              <w:t>1.2</w:t>
            </w:r>
          </w:hyperlink>
          <w:hyperlink w:anchor="_3znysh7">
            <w:r w:rsidR="00D9459C">
              <w:rPr>
                <w:rFonts w:ascii="Calibri" w:eastAsia="Calibri" w:hAnsi="Calibri" w:cs="Calibri"/>
                <w:color w:val="000000"/>
                <w:sz w:val="22"/>
                <w:szCs w:val="22"/>
              </w:rPr>
              <w:tab/>
            </w:r>
          </w:hyperlink>
          <w:r w:rsidR="00D9459C">
            <w:fldChar w:fldCharType="begin"/>
          </w:r>
          <w:r w:rsidR="00D9459C">
            <w:instrText xml:space="preserve"> PAGEREF _3znysh7 \h </w:instrText>
          </w:r>
          <w:r w:rsidR="00D9459C">
            <w:fldChar w:fldCharType="separate"/>
          </w:r>
          <w:r w:rsidR="00D9459C">
            <w:rPr>
              <w:color w:val="000000"/>
            </w:rPr>
            <w:t>Definitions</w:t>
          </w:r>
          <w:r w:rsidR="00D9459C">
            <w:rPr>
              <w:color w:val="000000"/>
            </w:rPr>
            <w:tab/>
            <w:t>2</w:t>
          </w:r>
          <w:r w:rsidR="00D9459C">
            <w:fldChar w:fldCharType="end"/>
          </w:r>
        </w:p>
        <w:p w:rsidR="00FD4E46" w:rsidRDefault="00683B5A">
          <w:pPr>
            <w:pBdr>
              <w:top w:val="nil"/>
              <w:left w:val="nil"/>
              <w:bottom w:val="nil"/>
              <w:right w:val="nil"/>
              <w:between w:val="nil"/>
            </w:pBdr>
            <w:tabs>
              <w:tab w:val="left" w:pos="1320"/>
              <w:tab w:val="right" w:pos="9016"/>
            </w:tabs>
            <w:spacing w:after="100"/>
            <w:ind w:left="480" w:hanging="480"/>
            <w:rPr>
              <w:rFonts w:ascii="Calibri" w:eastAsia="Calibri" w:hAnsi="Calibri" w:cs="Calibri"/>
              <w:color w:val="000000"/>
              <w:sz w:val="22"/>
              <w:szCs w:val="22"/>
            </w:rPr>
          </w:pPr>
          <w:hyperlink w:anchor="_2et92p0">
            <w:r w:rsidR="00D9459C">
              <w:rPr>
                <w:color w:val="000000"/>
              </w:rPr>
              <w:t>1.2.1</w:t>
            </w:r>
          </w:hyperlink>
          <w:hyperlink w:anchor="_2et92p0">
            <w:r w:rsidR="00D9459C">
              <w:rPr>
                <w:rFonts w:ascii="Calibri" w:eastAsia="Calibri" w:hAnsi="Calibri" w:cs="Calibri"/>
                <w:color w:val="000000"/>
                <w:sz w:val="22"/>
                <w:szCs w:val="22"/>
              </w:rPr>
              <w:tab/>
            </w:r>
          </w:hyperlink>
          <w:r w:rsidR="00D9459C">
            <w:fldChar w:fldCharType="begin"/>
          </w:r>
          <w:r w:rsidR="00D9459C">
            <w:instrText xml:space="preserve"> PAGEREF _2et92p0 \h </w:instrText>
          </w:r>
          <w:r w:rsidR="00D9459C">
            <w:fldChar w:fldCharType="separate"/>
          </w:r>
          <w:r w:rsidR="00D9459C">
            <w:rPr>
              <w:color w:val="000000"/>
            </w:rPr>
            <w:t>Router</w:t>
          </w:r>
          <w:r w:rsidR="00D9459C">
            <w:rPr>
              <w:color w:val="000000"/>
            </w:rPr>
            <w:tab/>
            <w:t>2</w:t>
          </w:r>
          <w:r w:rsidR="00D9459C">
            <w:fldChar w:fldCharType="end"/>
          </w:r>
        </w:p>
        <w:bookmarkStart w:id="0" w:name="_gjdgxs" w:colFirst="0" w:colLast="0"/>
        <w:bookmarkEnd w:id="0"/>
        <w:p w:rsidR="00FD4E46" w:rsidRDefault="00D9459C">
          <w:pPr>
            <w:pBdr>
              <w:top w:val="nil"/>
              <w:left w:val="nil"/>
              <w:bottom w:val="nil"/>
              <w:right w:val="nil"/>
              <w:between w:val="nil"/>
            </w:pBdr>
            <w:tabs>
              <w:tab w:val="left" w:pos="1320"/>
              <w:tab w:val="right" w:pos="9016"/>
            </w:tabs>
            <w:spacing w:after="100"/>
            <w:ind w:left="480" w:hanging="480"/>
            <w:rPr>
              <w:rFonts w:ascii="Calibri" w:eastAsia="Calibri" w:hAnsi="Calibri" w:cs="Calibri"/>
              <w:color w:val="000000"/>
              <w:sz w:val="22"/>
              <w:szCs w:val="22"/>
            </w:rPr>
          </w:pPr>
          <w:r>
            <w:rPr>
              <w:color w:val="000000"/>
            </w:rPr>
            <w:fldChar w:fldCharType="begin"/>
          </w:r>
          <w:r>
            <w:rPr>
              <w:color w:val="000000"/>
            </w:rPr>
            <w:instrText xml:space="preserve"> HYPERLINK \l "_tyjcwt" \h </w:instrText>
          </w:r>
          <w:r>
            <w:rPr>
              <w:color w:val="000000"/>
            </w:rPr>
            <w:fldChar w:fldCharType="separate"/>
          </w:r>
          <w:r>
            <w:rPr>
              <w:color w:val="000000"/>
            </w:rPr>
            <w:t>1.2.2</w:t>
          </w:r>
          <w:r>
            <w:rPr>
              <w:color w:val="000000"/>
            </w:rPr>
            <w:fldChar w:fldCharType="end"/>
          </w:r>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Node</w:t>
          </w:r>
          <w:r>
            <w:rPr>
              <w:color w:val="000000"/>
            </w:rPr>
            <w:tab/>
            <w:t>2</w:t>
          </w:r>
          <w:r>
            <w:fldChar w:fldCharType="end"/>
          </w:r>
        </w:p>
        <w:p w:rsidR="00FD4E46" w:rsidRDefault="00683B5A">
          <w:pPr>
            <w:pBdr>
              <w:top w:val="nil"/>
              <w:left w:val="nil"/>
              <w:bottom w:val="nil"/>
              <w:right w:val="nil"/>
              <w:between w:val="nil"/>
            </w:pBdr>
            <w:tabs>
              <w:tab w:val="left" w:pos="1320"/>
              <w:tab w:val="right" w:pos="9016"/>
            </w:tabs>
            <w:spacing w:after="100"/>
            <w:ind w:left="480" w:hanging="480"/>
            <w:rPr>
              <w:rFonts w:ascii="Calibri" w:eastAsia="Calibri" w:hAnsi="Calibri" w:cs="Calibri"/>
              <w:sz w:val="22"/>
              <w:szCs w:val="22"/>
            </w:rPr>
          </w:pPr>
          <w:hyperlink w:anchor="_3dy6vkm">
            <w:r w:rsidR="00D9459C">
              <w:rPr>
                <w:color w:val="000000"/>
              </w:rPr>
              <w:t>1.2.3</w:t>
            </w:r>
          </w:hyperlink>
          <w:hyperlink w:anchor="_3dy6vkm">
            <w:r w:rsidR="00D9459C">
              <w:rPr>
                <w:rFonts w:ascii="Calibri" w:eastAsia="Calibri" w:hAnsi="Calibri" w:cs="Calibri"/>
                <w:color w:val="000000"/>
                <w:sz w:val="22"/>
                <w:szCs w:val="22"/>
              </w:rPr>
              <w:tab/>
            </w:r>
          </w:hyperlink>
          <w:r w:rsidR="00D9459C">
            <w:fldChar w:fldCharType="begin"/>
          </w:r>
          <w:r w:rsidR="00D9459C">
            <w:instrText xml:space="preserve"> PAGEREF _3dy6vkm \h </w:instrText>
          </w:r>
          <w:r w:rsidR="00D9459C">
            <w:fldChar w:fldCharType="separate"/>
          </w:r>
          <w:r w:rsidR="00D9459C">
            <w:rPr>
              <w:color w:val="000000"/>
            </w:rPr>
            <w:t>Content Routing</w:t>
          </w:r>
          <w:r w:rsidR="00D9459C">
            <w:rPr>
              <w:color w:val="000000"/>
            </w:rPr>
            <w:tab/>
            <w:t>2</w:t>
          </w:r>
          <w:r w:rsidR="00D9459C">
            <w:fldChar w:fldCharType="end"/>
          </w:r>
        </w:p>
        <w:p w:rsidR="00FD4E46" w:rsidRDefault="00683B5A">
          <w:pPr>
            <w:tabs>
              <w:tab w:val="left" w:pos="1320"/>
              <w:tab w:val="right" w:pos="9016"/>
            </w:tabs>
            <w:spacing w:after="100"/>
            <w:ind w:left="480"/>
            <w:rPr>
              <w:rFonts w:ascii="Calibri" w:eastAsia="Calibri" w:hAnsi="Calibri" w:cs="Calibri"/>
              <w:sz w:val="22"/>
              <w:szCs w:val="22"/>
            </w:rPr>
          </w:pPr>
          <w:hyperlink w:anchor="_3dy6vkm">
            <w:r w:rsidR="00D9459C">
              <w:t>1.2.4</w:t>
            </w:r>
          </w:hyperlink>
          <w:hyperlink w:anchor="_3dy6vkm">
            <w:r w:rsidR="00D9459C">
              <w:rPr>
                <w:rFonts w:ascii="Calibri" w:eastAsia="Calibri" w:hAnsi="Calibri" w:cs="Calibri"/>
                <w:sz w:val="22"/>
                <w:szCs w:val="22"/>
              </w:rPr>
              <w:tab/>
            </w:r>
          </w:hyperlink>
          <w:r w:rsidR="00D9459C">
            <w:fldChar w:fldCharType="begin"/>
          </w:r>
          <w:r w:rsidR="00D9459C">
            <w:instrText xml:space="preserve"> PAGEREF _3dy6vkm \h </w:instrText>
          </w:r>
          <w:r w:rsidR="00D9459C">
            <w:fldChar w:fldCharType="separate"/>
          </w:r>
          <w:r w:rsidR="00D9459C">
            <w:t>Content Identifier</w:t>
          </w:r>
          <w:r w:rsidR="00D9459C">
            <w:tab/>
            <w:t>2</w:t>
          </w:r>
          <w:r w:rsidR="00D9459C">
            <w:fldChar w:fldCharType="end"/>
          </w:r>
        </w:p>
        <w:p w:rsidR="00FD4E46" w:rsidRDefault="00683B5A">
          <w:pPr>
            <w:pBdr>
              <w:top w:val="nil"/>
              <w:left w:val="nil"/>
              <w:bottom w:val="nil"/>
              <w:right w:val="nil"/>
              <w:between w:val="nil"/>
            </w:pBdr>
            <w:tabs>
              <w:tab w:val="left" w:pos="1320"/>
              <w:tab w:val="right" w:pos="9016"/>
            </w:tabs>
            <w:spacing w:after="100"/>
            <w:ind w:left="480" w:hanging="480"/>
            <w:rPr>
              <w:rFonts w:ascii="Calibri" w:eastAsia="Calibri" w:hAnsi="Calibri" w:cs="Calibri"/>
              <w:sz w:val="22"/>
              <w:szCs w:val="22"/>
            </w:rPr>
          </w:pPr>
          <w:hyperlink w:anchor="_4d34og8">
            <w:r w:rsidR="00D9459C">
              <w:rPr>
                <w:color w:val="000000"/>
              </w:rPr>
              <w:t>1.2.5</w:t>
            </w:r>
          </w:hyperlink>
          <w:hyperlink w:anchor="_4d34og8">
            <w:r w:rsidR="00D9459C">
              <w:rPr>
                <w:rFonts w:ascii="Calibri" w:eastAsia="Calibri" w:hAnsi="Calibri" w:cs="Calibri"/>
                <w:color w:val="000000"/>
                <w:sz w:val="22"/>
                <w:szCs w:val="22"/>
              </w:rPr>
              <w:tab/>
            </w:r>
          </w:hyperlink>
          <w:r w:rsidR="00D9459C">
            <w:fldChar w:fldCharType="begin"/>
          </w:r>
          <w:r w:rsidR="00D9459C">
            <w:instrText xml:space="preserve"> PAGEREF _4d34og8 \h </w:instrText>
          </w:r>
          <w:r w:rsidR="00D9459C">
            <w:fldChar w:fldCharType="separate"/>
          </w:r>
          <w:r w:rsidR="00D9459C">
            <w:rPr>
              <w:color w:val="000000"/>
            </w:rPr>
            <w:t>Routing Table</w:t>
          </w:r>
          <w:r w:rsidR="00D9459C">
            <w:rPr>
              <w:color w:val="000000"/>
            </w:rPr>
            <w:tab/>
            <w:t>2</w:t>
          </w:r>
          <w:r w:rsidR="00D9459C">
            <w:fldChar w:fldCharType="end"/>
          </w:r>
        </w:p>
        <w:p w:rsidR="00FD4E46" w:rsidRDefault="00683B5A">
          <w:pPr>
            <w:tabs>
              <w:tab w:val="left" w:pos="1320"/>
              <w:tab w:val="right" w:pos="9016"/>
            </w:tabs>
            <w:spacing w:after="100"/>
            <w:ind w:left="480"/>
          </w:pPr>
          <w:hyperlink w:anchor="_1t3h5sf">
            <w:r w:rsidR="00D9459C">
              <w:t>1.2.6</w:t>
            </w:r>
          </w:hyperlink>
          <w:hyperlink w:anchor="_1t3h5sf">
            <w:r w:rsidR="00D9459C">
              <w:rPr>
                <w:rFonts w:ascii="Calibri" w:eastAsia="Calibri" w:hAnsi="Calibri" w:cs="Calibri"/>
                <w:sz w:val="22"/>
                <w:szCs w:val="22"/>
              </w:rPr>
              <w:tab/>
            </w:r>
          </w:hyperlink>
          <w:r w:rsidR="00D9459C">
            <w:fldChar w:fldCharType="begin"/>
          </w:r>
          <w:r w:rsidR="00D9459C">
            <w:instrText xml:space="preserve"> PAGEREF _1t3h5sf \h </w:instrText>
          </w:r>
          <w:r w:rsidR="00D9459C">
            <w:fldChar w:fldCharType="separate"/>
          </w:r>
          <w:r w:rsidR="00D9459C">
            <w:t>Reliability</w:t>
          </w:r>
          <w:r w:rsidR="00D9459C">
            <w:tab/>
          </w:r>
          <w:r w:rsidR="00D9459C">
            <w:fldChar w:fldCharType="end"/>
          </w:r>
          <w:r w:rsidR="00D9459C">
            <w:t>3</w:t>
          </w:r>
        </w:p>
        <w:p w:rsidR="00FD4E46" w:rsidRDefault="00683B5A">
          <w:pPr>
            <w:pBdr>
              <w:top w:val="nil"/>
              <w:left w:val="nil"/>
              <w:bottom w:val="nil"/>
              <w:right w:val="nil"/>
              <w:between w:val="nil"/>
            </w:pBdr>
            <w:tabs>
              <w:tab w:val="left" w:pos="880"/>
              <w:tab w:val="right" w:pos="9016"/>
            </w:tabs>
            <w:spacing w:after="100"/>
            <w:rPr>
              <w:rFonts w:ascii="Calibri" w:eastAsia="Calibri" w:hAnsi="Calibri" w:cs="Calibri"/>
              <w:color w:val="000000"/>
              <w:sz w:val="22"/>
              <w:szCs w:val="22"/>
            </w:rPr>
          </w:pPr>
          <w:hyperlink w:anchor="_17dp8vu">
            <w:r w:rsidR="00D9459C">
              <w:rPr>
                <w:color w:val="000000"/>
              </w:rPr>
              <w:t>1.3</w:t>
            </w:r>
          </w:hyperlink>
          <w:hyperlink w:anchor="_17dp8vu">
            <w:r w:rsidR="00D9459C">
              <w:rPr>
                <w:rFonts w:ascii="Calibri" w:eastAsia="Calibri" w:hAnsi="Calibri" w:cs="Calibri"/>
                <w:color w:val="000000"/>
                <w:sz w:val="22"/>
                <w:szCs w:val="22"/>
              </w:rPr>
              <w:tab/>
            </w:r>
          </w:hyperlink>
          <w:r w:rsidR="00D9459C">
            <w:fldChar w:fldCharType="begin"/>
          </w:r>
          <w:r w:rsidR="00D9459C">
            <w:instrText xml:space="preserve"> PAGEREF _17dp8vu \h </w:instrText>
          </w:r>
          <w:r w:rsidR="00D9459C">
            <w:fldChar w:fldCharType="separate"/>
          </w:r>
          <w:r w:rsidR="00D9459C">
            <w:rPr>
              <w:color w:val="000000"/>
            </w:rPr>
            <w:t>Assumptions</w:t>
          </w:r>
          <w:r w:rsidR="00D9459C">
            <w:rPr>
              <w:color w:val="000000"/>
            </w:rPr>
            <w:tab/>
          </w:r>
          <w:r w:rsidR="00D9459C">
            <w:fldChar w:fldCharType="end"/>
          </w:r>
          <w:r w:rsidR="00D9459C">
            <w:t>3</w:t>
          </w:r>
        </w:p>
        <w:p w:rsidR="00FD4E46" w:rsidRDefault="00683B5A">
          <w:pPr>
            <w:pBdr>
              <w:top w:val="nil"/>
              <w:left w:val="nil"/>
              <w:bottom w:val="nil"/>
              <w:right w:val="nil"/>
              <w:between w:val="nil"/>
            </w:pBdr>
            <w:tabs>
              <w:tab w:val="left" w:pos="480"/>
              <w:tab w:val="right" w:pos="9016"/>
            </w:tabs>
            <w:spacing w:after="100"/>
            <w:rPr>
              <w:color w:val="000000"/>
            </w:rPr>
          </w:pPr>
          <w:hyperlink w:anchor="_3rdcrjn">
            <w:r w:rsidR="00D9459C">
              <w:rPr>
                <w:color w:val="000000"/>
              </w:rPr>
              <w:t>2</w:t>
            </w:r>
          </w:hyperlink>
          <w:hyperlink w:anchor="_3rdcrjn">
            <w:r w:rsidR="00D9459C">
              <w:rPr>
                <w:rFonts w:ascii="Calibri" w:eastAsia="Calibri" w:hAnsi="Calibri" w:cs="Calibri"/>
                <w:color w:val="000000"/>
                <w:sz w:val="22"/>
                <w:szCs w:val="22"/>
              </w:rPr>
              <w:tab/>
            </w:r>
          </w:hyperlink>
          <w:r w:rsidR="00D9459C">
            <w:fldChar w:fldCharType="begin"/>
          </w:r>
          <w:r w:rsidR="00D9459C">
            <w:instrText xml:space="preserve"> PAGEREF _3rdcrjn \h </w:instrText>
          </w:r>
          <w:r w:rsidR="00D9459C">
            <w:fldChar w:fldCharType="separate"/>
          </w:r>
          <w:r w:rsidR="00D9459C">
            <w:rPr>
              <w:color w:val="000000"/>
            </w:rPr>
            <w:t>BOOTSTRAP AND DISCOVERY</w:t>
          </w:r>
          <w:r w:rsidR="00D9459C">
            <w:rPr>
              <w:color w:val="000000"/>
            </w:rPr>
            <w:tab/>
          </w:r>
          <w:r w:rsidR="00D9459C">
            <w:fldChar w:fldCharType="end"/>
          </w:r>
          <w:r w:rsidR="00D9459C">
            <w:t>4</w:t>
          </w:r>
        </w:p>
        <w:p w:rsidR="00FD4E46" w:rsidRDefault="00683B5A">
          <w:pPr>
            <w:pBdr>
              <w:top w:val="nil"/>
              <w:left w:val="nil"/>
              <w:bottom w:val="nil"/>
              <w:right w:val="nil"/>
              <w:between w:val="nil"/>
            </w:pBdr>
            <w:tabs>
              <w:tab w:val="left" w:pos="880"/>
              <w:tab w:val="right" w:pos="9016"/>
            </w:tabs>
            <w:spacing w:after="100"/>
            <w:ind w:left="240" w:hanging="240"/>
            <w:rPr>
              <w:rFonts w:ascii="Calibri" w:eastAsia="Calibri" w:hAnsi="Calibri" w:cs="Calibri"/>
              <w:color w:val="000000"/>
              <w:sz w:val="22"/>
              <w:szCs w:val="22"/>
            </w:rPr>
          </w:pPr>
          <w:hyperlink w:anchor="_26in1rg">
            <w:r w:rsidR="00D9459C">
              <w:rPr>
                <w:color w:val="000000"/>
              </w:rPr>
              <w:t>2.1</w:t>
            </w:r>
          </w:hyperlink>
          <w:hyperlink w:anchor="_26in1rg">
            <w:r w:rsidR="00D9459C">
              <w:rPr>
                <w:rFonts w:ascii="Calibri" w:eastAsia="Calibri" w:hAnsi="Calibri" w:cs="Calibri"/>
                <w:color w:val="000000"/>
                <w:sz w:val="22"/>
                <w:szCs w:val="22"/>
              </w:rPr>
              <w:tab/>
            </w:r>
          </w:hyperlink>
          <w:r w:rsidR="00D9459C">
            <w:fldChar w:fldCharType="begin"/>
          </w:r>
          <w:r w:rsidR="00D9459C">
            <w:instrText xml:space="preserve"> PAGEREF _26in1rg \h </w:instrText>
          </w:r>
          <w:r w:rsidR="00D9459C">
            <w:fldChar w:fldCharType="separate"/>
          </w:r>
          <w:r w:rsidR="00D9459C">
            <w:rPr>
              <w:color w:val="000000"/>
            </w:rPr>
            <w:t>Addressing Scheme</w:t>
          </w:r>
          <w:r w:rsidR="00D9459C">
            <w:rPr>
              <w:color w:val="000000"/>
            </w:rPr>
            <w:tab/>
          </w:r>
          <w:r w:rsidR="00D9459C">
            <w:fldChar w:fldCharType="end"/>
          </w:r>
          <w:r w:rsidR="00D9459C">
            <w:t>4</w:t>
          </w:r>
        </w:p>
        <w:p w:rsidR="00FD4E46" w:rsidRDefault="00683B5A">
          <w:pPr>
            <w:pBdr>
              <w:top w:val="nil"/>
              <w:left w:val="nil"/>
              <w:bottom w:val="nil"/>
              <w:right w:val="nil"/>
              <w:between w:val="nil"/>
            </w:pBdr>
            <w:tabs>
              <w:tab w:val="left" w:pos="880"/>
              <w:tab w:val="right" w:pos="9016"/>
            </w:tabs>
            <w:spacing w:after="100"/>
            <w:ind w:left="240" w:hanging="240"/>
            <w:rPr>
              <w:rFonts w:ascii="Calibri" w:eastAsia="Calibri" w:hAnsi="Calibri" w:cs="Calibri"/>
              <w:color w:val="000000"/>
              <w:sz w:val="22"/>
              <w:szCs w:val="22"/>
            </w:rPr>
          </w:pPr>
          <w:hyperlink w:anchor="_35nkun2">
            <w:r w:rsidR="00D9459C">
              <w:rPr>
                <w:color w:val="000000"/>
              </w:rPr>
              <w:t>2.</w:t>
            </w:r>
          </w:hyperlink>
          <w:hyperlink w:anchor="_35nkun2">
            <w:r w:rsidR="00D9459C">
              <w:t>2</w:t>
            </w:r>
          </w:hyperlink>
          <w:hyperlink w:anchor="_35nkun2">
            <w:r w:rsidR="00D9459C">
              <w:rPr>
                <w:rFonts w:ascii="Calibri" w:eastAsia="Calibri" w:hAnsi="Calibri" w:cs="Calibri"/>
                <w:color w:val="000000"/>
                <w:sz w:val="22"/>
                <w:szCs w:val="22"/>
              </w:rPr>
              <w:tab/>
            </w:r>
          </w:hyperlink>
          <w:r w:rsidR="00D9459C">
            <w:fldChar w:fldCharType="begin"/>
          </w:r>
          <w:r w:rsidR="00D9459C">
            <w:instrText xml:space="preserve"> PAGEREF _35nkun2 \h </w:instrText>
          </w:r>
          <w:r w:rsidR="00D9459C">
            <w:fldChar w:fldCharType="separate"/>
          </w:r>
          <w:r w:rsidR="00D9459C">
            <w:rPr>
              <w:color w:val="000000"/>
            </w:rPr>
            <w:t>Packet Format</w:t>
          </w:r>
          <w:r w:rsidR="00D9459C">
            <w:rPr>
              <w:color w:val="000000"/>
            </w:rPr>
            <w:tab/>
          </w:r>
          <w:r w:rsidR="00D9459C">
            <w:fldChar w:fldCharType="end"/>
          </w:r>
          <w:r w:rsidR="00D9459C">
            <w:t>4</w:t>
          </w:r>
        </w:p>
        <w:p w:rsidR="00FD4E46" w:rsidRDefault="00683B5A">
          <w:pPr>
            <w:tabs>
              <w:tab w:val="left" w:pos="880"/>
              <w:tab w:val="right" w:pos="9016"/>
            </w:tabs>
            <w:spacing w:after="100"/>
            <w:ind w:left="240"/>
            <w:rPr>
              <w:rFonts w:ascii="Calibri" w:eastAsia="Calibri" w:hAnsi="Calibri" w:cs="Calibri"/>
              <w:sz w:val="22"/>
              <w:szCs w:val="22"/>
            </w:rPr>
          </w:pPr>
          <w:hyperlink w:anchor="_lnxbz9">
            <w:r w:rsidR="00D9459C">
              <w:t>2.3</w:t>
            </w:r>
          </w:hyperlink>
          <w:hyperlink w:anchor="_lnxbz9">
            <w:r w:rsidR="00D9459C">
              <w:rPr>
                <w:rFonts w:ascii="Calibri" w:eastAsia="Calibri" w:hAnsi="Calibri" w:cs="Calibri"/>
                <w:sz w:val="22"/>
                <w:szCs w:val="22"/>
              </w:rPr>
              <w:tab/>
            </w:r>
          </w:hyperlink>
          <w:r w:rsidR="00D9459C">
            <w:fldChar w:fldCharType="begin"/>
          </w:r>
          <w:r w:rsidR="00D9459C">
            <w:instrText xml:space="preserve"> PAGEREF _lnxbz9 \h </w:instrText>
          </w:r>
          <w:r w:rsidR="00D9459C">
            <w:fldChar w:fldCharType="separate"/>
          </w:r>
          <w:r w:rsidR="00D9459C">
            <w:t>Procedure</w:t>
          </w:r>
          <w:r w:rsidR="00D9459C">
            <w:tab/>
          </w:r>
          <w:r w:rsidR="00D9459C">
            <w:fldChar w:fldCharType="end"/>
          </w:r>
          <w:r w:rsidR="00D9459C">
            <w:t>5</w:t>
          </w:r>
        </w:p>
        <w:p w:rsidR="00FD4E46" w:rsidRDefault="00683B5A">
          <w:pPr>
            <w:pBdr>
              <w:top w:val="nil"/>
              <w:left w:val="nil"/>
              <w:bottom w:val="nil"/>
              <w:right w:val="nil"/>
              <w:between w:val="nil"/>
            </w:pBdr>
            <w:tabs>
              <w:tab w:val="left" w:pos="480"/>
              <w:tab w:val="right" w:pos="9016"/>
            </w:tabs>
            <w:spacing w:after="100"/>
            <w:rPr>
              <w:rFonts w:ascii="Calibri" w:eastAsia="Calibri" w:hAnsi="Calibri" w:cs="Calibri"/>
              <w:color w:val="000000"/>
              <w:sz w:val="22"/>
              <w:szCs w:val="22"/>
            </w:rPr>
          </w:pPr>
          <w:hyperlink w:anchor="_1ksv4uv">
            <w:r w:rsidR="00D9459C">
              <w:rPr>
                <w:color w:val="000000"/>
              </w:rPr>
              <w:t>3</w:t>
            </w:r>
          </w:hyperlink>
          <w:hyperlink w:anchor="_1ksv4uv">
            <w:r w:rsidR="00D9459C">
              <w:rPr>
                <w:rFonts w:ascii="Calibri" w:eastAsia="Calibri" w:hAnsi="Calibri" w:cs="Calibri"/>
                <w:color w:val="000000"/>
                <w:sz w:val="22"/>
                <w:szCs w:val="22"/>
              </w:rPr>
              <w:tab/>
            </w:r>
          </w:hyperlink>
          <w:r w:rsidR="00D9459C">
            <w:fldChar w:fldCharType="begin"/>
          </w:r>
          <w:r w:rsidR="00D9459C">
            <w:instrText xml:space="preserve"> PAGEREF _1ksv4uv \h </w:instrText>
          </w:r>
          <w:r w:rsidR="00D9459C">
            <w:fldChar w:fldCharType="separate"/>
          </w:r>
          <w:r w:rsidR="00D9459C">
            <w:rPr>
              <w:color w:val="000000"/>
            </w:rPr>
            <w:t>CONTENT ROUTING</w:t>
          </w:r>
          <w:r w:rsidR="00D9459C">
            <w:rPr>
              <w:color w:val="000000"/>
            </w:rPr>
            <w:tab/>
          </w:r>
          <w:r w:rsidR="00D9459C">
            <w:fldChar w:fldCharType="end"/>
          </w:r>
          <w:r w:rsidR="00D9459C">
            <w:t>5</w:t>
          </w:r>
        </w:p>
        <w:p w:rsidR="00FD4E46" w:rsidRDefault="00683B5A">
          <w:pPr>
            <w:pBdr>
              <w:top w:val="nil"/>
              <w:left w:val="nil"/>
              <w:bottom w:val="nil"/>
              <w:right w:val="nil"/>
              <w:between w:val="nil"/>
            </w:pBdr>
            <w:tabs>
              <w:tab w:val="left" w:pos="880"/>
              <w:tab w:val="right" w:pos="9016"/>
            </w:tabs>
            <w:spacing w:after="100"/>
            <w:ind w:left="240" w:hanging="240"/>
            <w:rPr>
              <w:color w:val="000000"/>
            </w:rPr>
          </w:pPr>
          <w:hyperlink w:anchor="_44sinio">
            <w:r w:rsidR="00D9459C">
              <w:rPr>
                <w:color w:val="000000"/>
              </w:rPr>
              <w:t>3.1</w:t>
            </w:r>
          </w:hyperlink>
          <w:hyperlink w:anchor="_44sinio">
            <w:r w:rsidR="00D9459C">
              <w:rPr>
                <w:rFonts w:ascii="Calibri" w:eastAsia="Calibri" w:hAnsi="Calibri" w:cs="Calibri"/>
                <w:color w:val="000000"/>
                <w:sz w:val="22"/>
                <w:szCs w:val="22"/>
              </w:rPr>
              <w:tab/>
            </w:r>
          </w:hyperlink>
          <w:r w:rsidR="00D9459C">
            <w:fldChar w:fldCharType="begin"/>
          </w:r>
          <w:r w:rsidR="00D9459C">
            <w:instrText xml:space="preserve"> PAGEREF _44sinio \h </w:instrText>
          </w:r>
          <w:r w:rsidR="00D9459C">
            <w:fldChar w:fldCharType="separate"/>
          </w:r>
          <w:r w:rsidR="00D9459C">
            <w:rPr>
              <w:color w:val="000000"/>
            </w:rPr>
            <w:t>Routing</w:t>
          </w:r>
          <w:r w:rsidR="00D9459C">
            <w:rPr>
              <w:color w:val="000000"/>
            </w:rPr>
            <w:tab/>
          </w:r>
          <w:r w:rsidR="00D9459C">
            <w:fldChar w:fldCharType="end"/>
          </w:r>
          <w:r w:rsidR="00D9459C">
            <w:t>6</w:t>
          </w:r>
        </w:p>
        <w:p w:rsidR="00FD4E46" w:rsidRDefault="00683B5A">
          <w:pPr>
            <w:pBdr>
              <w:top w:val="nil"/>
              <w:left w:val="nil"/>
              <w:bottom w:val="nil"/>
              <w:right w:val="nil"/>
              <w:between w:val="nil"/>
            </w:pBdr>
            <w:tabs>
              <w:tab w:val="left" w:pos="1320"/>
              <w:tab w:val="right" w:pos="9016"/>
            </w:tabs>
            <w:spacing w:after="100"/>
            <w:ind w:left="480" w:hanging="480"/>
            <w:rPr>
              <w:rFonts w:ascii="Calibri" w:eastAsia="Calibri" w:hAnsi="Calibri" w:cs="Calibri"/>
              <w:color w:val="000000"/>
              <w:sz w:val="22"/>
              <w:szCs w:val="22"/>
            </w:rPr>
          </w:pPr>
          <w:hyperlink w:anchor="_2jxsxqh">
            <w:r w:rsidR="00D9459C">
              <w:rPr>
                <w:color w:val="000000"/>
              </w:rPr>
              <w:t>3.1.1</w:t>
            </w:r>
          </w:hyperlink>
          <w:hyperlink w:anchor="_2jxsxqh">
            <w:r w:rsidR="00D9459C">
              <w:rPr>
                <w:rFonts w:ascii="Calibri" w:eastAsia="Calibri" w:hAnsi="Calibri" w:cs="Calibri"/>
                <w:color w:val="000000"/>
                <w:sz w:val="22"/>
                <w:szCs w:val="22"/>
              </w:rPr>
              <w:tab/>
            </w:r>
          </w:hyperlink>
          <w:r w:rsidR="00D9459C">
            <w:fldChar w:fldCharType="begin"/>
          </w:r>
          <w:r w:rsidR="00D9459C">
            <w:instrText xml:space="preserve"> PAGEREF _2jxsxqh \h </w:instrText>
          </w:r>
          <w:r w:rsidR="00D9459C">
            <w:fldChar w:fldCharType="separate"/>
          </w:r>
          <w:r w:rsidR="00D9459C">
            <w:rPr>
              <w:color w:val="000000"/>
            </w:rPr>
            <w:t>Routing Packet Format</w:t>
          </w:r>
          <w:r w:rsidR="00D9459C">
            <w:rPr>
              <w:color w:val="000000"/>
            </w:rPr>
            <w:tab/>
          </w:r>
          <w:r w:rsidR="00D9459C">
            <w:fldChar w:fldCharType="end"/>
          </w:r>
          <w:r w:rsidR="00D9459C">
            <w:t>6</w:t>
          </w:r>
        </w:p>
        <w:p w:rsidR="00FD4E46" w:rsidRDefault="00683B5A">
          <w:pPr>
            <w:pBdr>
              <w:top w:val="nil"/>
              <w:left w:val="nil"/>
              <w:bottom w:val="nil"/>
              <w:right w:val="nil"/>
              <w:between w:val="nil"/>
            </w:pBdr>
            <w:tabs>
              <w:tab w:val="left" w:pos="880"/>
              <w:tab w:val="right" w:pos="9016"/>
            </w:tabs>
            <w:spacing w:after="100"/>
            <w:ind w:left="240" w:hanging="240"/>
            <w:rPr>
              <w:color w:val="000000"/>
            </w:rPr>
          </w:pPr>
          <w:hyperlink w:anchor="_z337ya">
            <w:r w:rsidR="00D9459C">
              <w:rPr>
                <w:color w:val="000000"/>
              </w:rPr>
              <w:t>3.2</w:t>
            </w:r>
          </w:hyperlink>
          <w:hyperlink w:anchor="_z337ya">
            <w:r w:rsidR="00D9459C">
              <w:rPr>
                <w:rFonts w:ascii="Calibri" w:eastAsia="Calibri" w:hAnsi="Calibri" w:cs="Calibri"/>
                <w:color w:val="000000"/>
                <w:sz w:val="22"/>
                <w:szCs w:val="22"/>
              </w:rPr>
              <w:tab/>
            </w:r>
          </w:hyperlink>
          <w:r w:rsidR="00D9459C">
            <w:fldChar w:fldCharType="begin"/>
          </w:r>
          <w:r w:rsidR="00D9459C">
            <w:instrText xml:space="preserve"> PAGEREF _z337ya \h </w:instrText>
          </w:r>
          <w:r w:rsidR="00D9459C">
            <w:fldChar w:fldCharType="separate"/>
          </w:r>
          <w:r w:rsidR="00D9459C">
            <w:rPr>
              <w:color w:val="000000"/>
            </w:rPr>
            <w:t>Content Retrieval</w:t>
          </w:r>
          <w:r w:rsidR="00D9459C">
            <w:rPr>
              <w:color w:val="000000"/>
            </w:rPr>
            <w:tab/>
          </w:r>
          <w:r w:rsidR="00D9459C">
            <w:fldChar w:fldCharType="end"/>
          </w:r>
          <w:r w:rsidR="00D9459C">
            <w:t>7</w:t>
          </w:r>
        </w:p>
        <w:p w:rsidR="00FD4E46" w:rsidRDefault="00683B5A">
          <w:pPr>
            <w:pBdr>
              <w:top w:val="nil"/>
              <w:left w:val="nil"/>
              <w:bottom w:val="nil"/>
              <w:right w:val="nil"/>
              <w:between w:val="nil"/>
            </w:pBdr>
            <w:tabs>
              <w:tab w:val="left" w:pos="1320"/>
              <w:tab w:val="right" w:pos="9016"/>
            </w:tabs>
            <w:spacing w:after="100"/>
            <w:ind w:left="480" w:hanging="480"/>
            <w:rPr>
              <w:rFonts w:ascii="Calibri" w:eastAsia="Calibri" w:hAnsi="Calibri" w:cs="Calibri"/>
              <w:color w:val="000000"/>
              <w:sz w:val="22"/>
              <w:szCs w:val="22"/>
            </w:rPr>
          </w:pPr>
          <w:hyperlink w:anchor="_3j2qqm3">
            <w:r w:rsidR="00D9459C">
              <w:rPr>
                <w:color w:val="000000"/>
              </w:rPr>
              <w:t>3.2.1</w:t>
            </w:r>
          </w:hyperlink>
          <w:hyperlink w:anchor="_3j2qqm3">
            <w:r w:rsidR="00D9459C">
              <w:rPr>
                <w:rFonts w:ascii="Calibri" w:eastAsia="Calibri" w:hAnsi="Calibri" w:cs="Calibri"/>
                <w:color w:val="000000"/>
                <w:sz w:val="22"/>
                <w:szCs w:val="22"/>
              </w:rPr>
              <w:tab/>
            </w:r>
          </w:hyperlink>
          <w:r w:rsidR="00D9459C">
            <w:fldChar w:fldCharType="begin"/>
          </w:r>
          <w:r w:rsidR="00D9459C">
            <w:instrText xml:space="preserve"> PAGEREF _3j2qqm3 \h </w:instrText>
          </w:r>
          <w:r w:rsidR="00D9459C">
            <w:fldChar w:fldCharType="separate"/>
          </w:r>
          <w:r w:rsidR="00D9459C">
            <w:rPr>
              <w:color w:val="000000"/>
            </w:rPr>
            <w:t>Algorithms for Content Routing</w:t>
          </w:r>
          <w:r w:rsidR="00D9459C">
            <w:rPr>
              <w:color w:val="000000"/>
            </w:rPr>
            <w:tab/>
          </w:r>
          <w:r w:rsidR="00D9459C">
            <w:fldChar w:fldCharType="end"/>
          </w:r>
          <w:r w:rsidR="00D9459C">
            <w:t>7</w:t>
          </w:r>
        </w:p>
        <w:p w:rsidR="00FD4E46" w:rsidRDefault="00683B5A">
          <w:pPr>
            <w:pBdr>
              <w:top w:val="nil"/>
              <w:left w:val="nil"/>
              <w:bottom w:val="nil"/>
              <w:right w:val="nil"/>
              <w:between w:val="nil"/>
            </w:pBdr>
            <w:tabs>
              <w:tab w:val="left" w:pos="1320"/>
              <w:tab w:val="right" w:pos="9016"/>
            </w:tabs>
            <w:spacing w:after="100"/>
            <w:ind w:left="480" w:hanging="480"/>
            <w:rPr>
              <w:color w:val="000000"/>
            </w:rPr>
          </w:pPr>
          <w:hyperlink w:anchor="_1y810tw">
            <w:r w:rsidR="00D9459C">
              <w:rPr>
                <w:color w:val="000000"/>
              </w:rPr>
              <w:t>3.2.2</w:t>
            </w:r>
          </w:hyperlink>
          <w:hyperlink w:anchor="_1y810tw">
            <w:r w:rsidR="00D9459C">
              <w:rPr>
                <w:rFonts w:ascii="Calibri" w:eastAsia="Calibri" w:hAnsi="Calibri" w:cs="Calibri"/>
                <w:color w:val="000000"/>
                <w:sz w:val="22"/>
                <w:szCs w:val="22"/>
              </w:rPr>
              <w:tab/>
            </w:r>
          </w:hyperlink>
          <w:r w:rsidR="00D9459C">
            <w:fldChar w:fldCharType="begin"/>
          </w:r>
          <w:r w:rsidR="00D9459C">
            <w:instrText xml:space="preserve"> PAGEREF _1y810tw \h </w:instrText>
          </w:r>
          <w:r w:rsidR="00D9459C">
            <w:fldChar w:fldCharType="separate"/>
          </w:r>
          <w:r w:rsidR="00D9459C">
            <w:rPr>
              <w:color w:val="000000"/>
            </w:rPr>
            <w:t>Algorithms for Packet Forwarding</w:t>
          </w:r>
          <w:r w:rsidR="00D9459C">
            <w:rPr>
              <w:color w:val="000000"/>
            </w:rPr>
            <w:tab/>
          </w:r>
          <w:r w:rsidR="00D9459C">
            <w:fldChar w:fldCharType="end"/>
          </w:r>
          <w:r w:rsidR="00D9459C">
            <w:t>11</w:t>
          </w:r>
        </w:p>
        <w:p w:rsidR="00FD4E46" w:rsidRDefault="00683B5A">
          <w:pPr>
            <w:pBdr>
              <w:top w:val="nil"/>
              <w:left w:val="nil"/>
              <w:bottom w:val="nil"/>
              <w:right w:val="nil"/>
              <w:between w:val="nil"/>
            </w:pBdr>
            <w:tabs>
              <w:tab w:val="left" w:pos="1320"/>
              <w:tab w:val="right" w:pos="9016"/>
            </w:tabs>
            <w:spacing w:after="100"/>
            <w:ind w:left="480" w:hanging="480"/>
            <w:rPr>
              <w:rFonts w:ascii="Calibri" w:eastAsia="Calibri" w:hAnsi="Calibri" w:cs="Calibri"/>
              <w:color w:val="000000"/>
              <w:sz w:val="22"/>
              <w:szCs w:val="22"/>
            </w:rPr>
          </w:pPr>
          <w:hyperlink w:anchor="_4i7ojhp">
            <w:r w:rsidR="00D9459C">
              <w:rPr>
                <w:color w:val="000000"/>
              </w:rPr>
              <w:t>3.2.3</w:t>
            </w:r>
          </w:hyperlink>
          <w:hyperlink w:anchor="_4i7ojhp">
            <w:r w:rsidR="00D9459C">
              <w:rPr>
                <w:rFonts w:ascii="Calibri" w:eastAsia="Calibri" w:hAnsi="Calibri" w:cs="Calibri"/>
                <w:color w:val="000000"/>
                <w:sz w:val="22"/>
                <w:szCs w:val="22"/>
              </w:rPr>
              <w:tab/>
            </w:r>
          </w:hyperlink>
          <w:r w:rsidR="00D9459C">
            <w:fldChar w:fldCharType="begin"/>
          </w:r>
          <w:r w:rsidR="00D9459C">
            <w:instrText xml:space="preserve"> PAGEREF _4i7ojhp \h </w:instrText>
          </w:r>
          <w:r w:rsidR="00D9459C">
            <w:fldChar w:fldCharType="separate"/>
          </w:r>
          <w:r w:rsidR="00D9459C">
            <w:rPr>
              <w:color w:val="000000"/>
            </w:rPr>
            <w:t>Data Packet Format</w:t>
          </w:r>
          <w:r w:rsidR="00D9459C">
            <w:rPr>
              <w:color w:val="000000"/>
            </w:rPr>
            <w:tab/>
          </w:r>
          <w:r w:rsidR="00D9459C">
            <w:fldChar w:fldCharType="end"/>
          </w:r>
          <w:r w:rsidR="00D9459C">
            <w:t>11</w:t>
          </w:r>
        </w:p>
        <w:p w:rsidR="00FD4E46" w:rsidRDefault="00683B5A">
          <w:pPr>
            <w:pBdr>
              <w:top w:val="nil"/>
              <w:left w:val="nil"/>
              <w:bottom w:val="nil"/>
              <w:right w:val="nil"/>
              <w:between w:val="nil"/>
            </w:pBdr>
            <w:tabs>
              <w:tab w:val="left" w:pos="880"/>
              <w:tab w:val="right" w:pos="9016"/>
            </w:tabs>
            <w:spacing w:after="100"/>
            <w:ind w:left="240" w:hanging="240"/>
            <w:rPr>
              <w:rFonts w:ascii="Calibri" w:eastAsia="Calibri" w:hAnsi="Calibri" w:cs="Calibri"/>
              <w:color w:val="000000"/>
              <w:sz w:val="22"/>
              <w:szCs w:val="22"/>
            </w:rPr>
          </w:pPr>
          <w:hyperlink w:anchor="_2xcytpi">
            <w:r w:rsidR="00D9459C">
              <w:rPr>
                <w:color w:val="000000"/>
              </w:rPr>
              <w:t>3.3</w:t>
            </w:r>
          </w:hyperlink>
          <w:hyperlink w:anchor="_2xcytpi">
            <w:r w:rsidR="00D9459C">
              <w:rPr>
                <w:rFonts w:ascii="Calibri" w:eastAsia="Calibri" w:hAnsi="Calibri" w:cs="Calibri"/>
                <w:color w:val="000000"/>
                <w:sz w:val="22"/>
                <w:szCs w:val="22"/>
              </w:rPr>
              <w:tab/>
            </w:r>
          </w:hyperlink>
          <w:r w:rsidR="00D9459C">
            <w:fldChar w:fldCharType="begin"/>
          </w:r>
          <w:r w:rsidR="00D9459C">
            <w:instrText xml:space="preserve"> PAGEREF _2xcytpi \h </w:instrText>
          </w:r>
          <w:r w:rsidR="00D9459C">
            <w:fldChar w:fldCharType="separate"/>
          </w:r>
          <w:r w:rsidR="00D9459C">
            <w:rPr>
              <w:color w:val="000000"/>
            </w:rPr>
            <w:t>State Diagram</w:t>
          </w:r>
          <w:r w:rsidR="00D9459C">
            <w:rPr>
              <w:color w:val="000000"/>
            </w:rPr>
            <w:tab/>
            <w:t>12</w:t>
          </w:r>
          <w:r w:rsidR="00D9459C">
            <w:fldChar w:fldCharType="end"/>
          </w:r>
        </w:p>
        <w:p w:rsidR="00FD4E46" w:rsidRDefault="00683B5A">
          <w:pPr>
            <w:pBdr>
              <w:top w:val="nil"/>
              <w:left w:val="nil"/>
              <w:bottom w:val="nil"/>
              <w:right w:val="nil"/>
              <w:between w:val="nil"/>
            </w:pBdr>
            <w:tabs>
              <w:tab w:val="left" w:pos="480"/>
              <w:tab w:val="right" w:pos="9016"/>
            </w:tabs>
            <w:spacing w:after="100"/>
            <w:rPr>
              <w:rFonts w:ascii="Calibri" w:eastAsia="Calibri" w:hAnsi="Calibri" w:cs="Calibri"/>
              <w:color w:val="000000"/>
              <w:sz w:val="22"/>
              <w:szCs w:val="22"/>
            </w:rPr>
          </w:pPr>
          <w:hyperlink w:anchor="_1ci93xb">
            <w:r w:rsidR="00D9459C">
              <w:rPr>
                <w:color w:val="000000"/>
              </w:rPr>
              <w:t>4</w:t>
            </w:r>
          </w:hyperlink>
          <w:hyperlink w:anchor="_1ci93xb">
            <w:r w:rsidR="00D9459C">
              <w:rPr>
                <w:rFonts w:ascii="Calibri" w:eastAsia="Calibri" w:hAnsi="Calibri" w:cs="Calibri"/>
                <w:color w:val="000000"/>
                <w:sz w:val="22"/>
                <w:szCs w:val="22"/>
              </w:rPr>
              <w:tab/>
            </w:r>
          </w:hyperlink>
          <w:r w:rsidR="00D9459C">
            <w:fldChar w:fldCharType="begin"/>
          </w:r>
          <w:r w:rsidR="00D9459C">
            <w:instrText xml:space="preserve"> PAGEREF _1ci93xb \h </w:instrText>
          </w:r>
          <w:r w:rsidR="00D9459C">
            <w:fldChar w:fldCharType="separate"/>
          </w:r>
          <w:r w:rsidR="00D9459C">
            <w:rPr>
              <w:color w:val="000000"/>
            </w:rPr>
            <w:t>RELIABILITY SCHEME</w:t>
          </w:r>
          <w:r w:rsidR="00D9459C">
            <w:rPr>
              <w:color w:val="000000"/>
            </w:rPr>
            <w:tab/>
          </w:r>
          <w:r w:rsidR="00D9459C">
            <w:fldChar w:fldCharType="end"/>
          </w:r>
          <w:hyperlink w:anchor="_2xcytpi">
            <w:r w:rsidR="00D9459C">
              <w:t>1</w:t>
            </w:r>
          </w:hyperlink>
          <w:r w:rsidR="00D9459C">
            <w:rPr>
              <w:rFonts w:ascii="Calibri" w:eastAsia="Calibri" w:hAnsi="Calibri" w:cs="Calibri"/>
              <w:sz w:val="22"/>
              <w:szCs w:val="22"/>
            </w:rPr>
            <w:t>4</w:t>
          </w:r>
        </w:p>
        <w:p w:rsidR="00FD4E46" w:rsidRDefault="00683B5A">
          <w:pPr>
            <w:pBdr>
              <w:top w:val="nil"/>
              <w:left w:val="nil"/>
              <w:bottom w:val="nil"/>
              <w:right w:val="nil"/>
              <w:between w:val="nil"/>
            </w:pBdr>
            <w:tabs>
              <w:tab w:val="right" w:pos="9016"/>
            </w:tabs>
            <w:spacing w:after="100"/>
            <w:rPr>
              <w:rFonts w:ascii="Calibri" w:eastAsia="Calibri" w:hAnsi="Calibri" w:cs="Calibri"/>
              <w:color w:val="000000"/>
              <w:sz w:val="22"/>
              <w:szCs w:val="22"/>
            </w:rPr>
          </w:pPr>
          <w:hyperlink w:anchor="_qsh70q">
            <w:r w:rsidR="00D9459C">
              <w:rPr>
                <w:color w:val="000000"/>
              </w:rPr>
              <w:t>APPENDIX</w:t>
            </w:r>
            <w:r w:rsidR="00D9459C">
              <w:rPr>
                <w:color w:val="000000"/>
              </w:rPr>
              <w:tab/>
              <w:t>1</w:t>
            </w:r>
          </w:hyperlink>
          <w:r w:rsidR="00D9459C">
            <w:rPr>
              <w:rFonts w:ascii="Calibri" w:eastAsia="Calibri" w:hAnsi="Calibri" w:cs="Calibri"/>
              <w:sz w:val="22"/>
              <w:szCs w:val="22"/>
            </w:rPr>
            <w:t>5</w:t>
          </w:r>
        </w:p>
        <w:p w:rsidR="00FD4E46" w:rsidRDefault="00D9459C">
          <w:r>
            <w:fldChar w:fldCharType="end"/>
          </w:r>
        </w:p>
      </w:sdtContent>
    </w:sdt>
    <w:p w:rsidR="00FD4E46" w:rsidRDefault="00D9459C">
      <w:pPr>
        <w:spacing w:after="200" w:line="276" w:lineRule="auto"/>
      </w:pPr>
      <w:r>
        <w:br w:type="page"/>
      </w:r>
    </w:p>
    <w:p w:rsidR="00FD4E46" w:rsidRDefault="00D9459C">
      <w:pPr>
        <w:pStyle w:val="Heading1"/>
        <w:numPr>
          <w:ilvl w:val="0"/>
          <w:numId w:val="2"/>
        </w:numPr>
      </w:pPr>
      <w:bookmarkStart w:id="1" w:name="_30j0zll" w:colFirst="0" w:colLast="0"/>
      <w:bookmarkEnd w:id="1"/>
      <w:r>
        <w:lastRenderedPageBreak/>
        <w:t>Introduction</w:t>
      </w:r>
    </w:p>
    <w:p w:rsidR="00FD4E46" w:rsidRDefault="00D9459C">
      <w:pPr>
        <w:pStyle w:val="Heading2"/>
        <w:numPr>
          <w:ilvl w:val="1"/>
          <w:numId w:val="2"/>
        </w:numPr>
      </w:pPr>
      <w:bookmarkStart w:id="2" w:name="_1fob9te" w:colFirst="0" w:colLast="0"/>
      <w:bookmarkEnd w:id="2"/>
      <w:r>
        <w:t>Purpose</w:t>
      </w:r>
    </w:p>
    <w:p w:rsidR="00FD4E46" w:rsidRDefault="00D9459C">
      <w:pPr>
        <w:jc w:val="both"/>
      </w:pPr>
      <w:r>
        <w:t xml:space="preserve">The design goal is to create a content routing scheme by routing contents using their content identifiers (CIDs). The design philosophy employs the use of content identifiers when requesting a piece of content to find the closest content to the user that is being requested and then when the content is found at the closest host the content identifier along with </w:t>
      </w:r>
      <w:proofErr w:type="gramStart"/>
      <w:r>
        <w:t>content based</w:t>
      </w:r>
      <w:proofErr w:type="gramEnd"/>
      <w:r>
        <w:t xml:space="preserve"> routing scheme will be deployed to fetch contents. Afterwards, the content that is retrieved from the host it was stored and is routed back to the host that requested the content and the ACK packet is sent using the host identifiers rather than the CIDs. The reason for using the host identifiers between the data response packets and the ACK packets is to be able to employ a more standard routing scheme until the full content is delivered and </w:t>
      </w:r>
      <w:proofErr w:type="spellStart"/>
      <w:r>
        <w:t>acked</w:t>
      </w:r>
      <w:proofErr w:type="spellEnd"/>
      <w:r>
        <w:t xml:space="preserve">. Routing is more like a reliable flooding approach with each </w:t>
      </w:r>
      <w:proofErr w:type="gramStart"/>
      <w:r>
        <w:t>routers</w:t>
      </w:r>
      <w:proofErr w:type="gramEnd"/>
      <w:r>
        <w:t xml:space="preserve"> keeping track of number of hops the content or host are located and is done using routing tables that contain CIDs, host identifiers, costs and port numbers. CID and Host information is sent to edge routers and then these routers send information to their nearest routers. This creates a routing scheme where content identifiers or host numbers serve as the addresses.</w:t>
      </w:r>
    </w:p>
    <w:p w:rsidR="00FD4E46" w:rsidRDefault="00FD4E46"/>
    <w:p w:rsidR="00FD4E46" w:rsidRDefault="00D9459C">
      <w:pPr>
        <w:pStyle w:val="Heading2"/>
        <w:numPr>
          <w:ilvl w:val="1"/>
          <w:numId w:val="2"/>
        </w:numPr>
        <w:jc w:val="both"/>
      </w:pPr>
      <w:bookmarkStart w:id="3" w:name="_3znysh7" w:colFirst="0" w:colLast="0"/>
      <w:bookmarkEnd w:id="3"/>
      <w:r>
        <w:t>Definitions</w:t>
      </w:r>
    </w:p>
    <w:p w:rsidR="00FD4E46" w:rsidRDefault="00D9459C">
      <w:pPr>
        <w:pStyle w:val="Heading3"/>
        <w:numPr>
          <w:ilvl w:val="2"/>
          <w:numId w:val="2"/>
        </w:numPr>
        <w:jc w:val="both"/>
      </w:pPr>
      <w:bookmarkStart w:id="4" w:name="_2et92p0" w:colFirst="0" w:colLast="0"/>
      <w:bookmarkEnd w:id="4"/>
      <w:r>
        <w:t>Router</w:t>
      </w:r>
    </w:p>
    <w:p w:rsidR="00FD4E46" w:rsidRDefault="00D9459C">
      <w:pPr>
        <w:ind w:left="720"/>
        <w:jc w:val="both"/>
      </w:pPr>
      <w:r>
        <w:t>A network device that passes data packets between networks according to some sort of routing scheme.</w:t>
      </w:r>
    </w:p>
    <w:p w:rsidR="00FD4E46" w:rsidRDefault="00D9459C">
      <w:pPr>
        <w:pStyle w:val="Heading3"/>
        <w:numPr>
          <w:ilvl w:val="2"/>
          <w:numId w:val="2"/>
        </w:numPr>
        <w:jc w:val="both"/>
      </w:pPr>
      <w:bookmarkStart w:id="5" w:name="_tyjcwt" w:colFirst="0" w:colLast="0"/>
      <w:bookmarkEnd w:id="5"/>
      <w:r>
        <w:t>Node</w:t>
      </w:r>
    </w:p>
    <w:p w:rsidR="00FD4E46" w:rsidRDefault="00D9459C">
      <w:pPr>
        <w:ind w:left="720"/>
        <w:jc w:val="both"/>
      </w:pPr>
      <w:r>
        <w:t>A node is a point on a network to which data packets are sent or received. A node can either be a host or router.</w:t>
      </w:r>
    </w:p>
    <w:p w:rsidR="00FD4E46" w:rsidRDefault="00D9459C">
      <w:pPr>
        <w:pStyle w:val="Heading3"/>
        <w:numPr>
          <w:ilvl w:val="2"/>
          <w:numId w:val="2"/>
        </w:numPr>
        <w:jc w:val="both"/>
      </w:pPr>
      <w:bookmarkStart w:id="6" w:name="_3dy6vkm" w:colFirst="0" w:colLast="0"/>
      <w:bookmarkEnd w:id="6"/>
      <w:r>
        <w:t>Content Routing</w:t>
      </w:r>
    </w:p>
    <w:p w:rsidR="00FD4E46" w:rsidRDefault="00D9459C">
      <w:pPr>
        <w:ind w:left="720"/>
        <w:jc w:val="both"/>
      </w:pPr>
      <w:r>
        <w:t>Content routing is the act of routing through a network with a predefined routing scheme that employs the use of “content identifiers” to locate and transmit content located within a network back to a user.</w:t>
      </w:r>
    </w:p>
    <w:p w:rsidR="00FD4E46" w:rsidRDefault="00D9459C">
      <w:pPr>
        <w:pStyle w:val="Heading3"/>
        <w:numPr>
          <w:ilvl w:val="2"/>
          <w:numId w:val="2"/>
        </w:numPr>
        <w:jc w:val="both"/>
      </w:pPr>
      <w:bookmarkStart w:id="7" w:name="_1t3h5sf" w:colFirst="0" w:colLast="0"/>
      <w:bookmarkEnd w:id="7"/>
      <w:r>
        <w:t>Content Identifier</w:t>
      </w:r>
    </w:p>
    <w:p w:rsidR="00FD4E46" w:rsidRDefault="00D9459C">
      <w:pPr>
        <w:ind w:left="720"/>
        <w:jc w:val="both"/>
      </w:pPr>
      <w:r>
        <w:t>A content identifier also referred to as a CID is a unique marker to distinguish one piece of content from another. If two pieces of content are the same (they have the exact same data) then they will hold the same CID.</w:t>
      </w:r>
    </w:p>
    <w:p w:rsidR="00FD4E46" w:rsidRDefault="00D9459C">
      <w:pPr>
        <w:pStyle w:val="Heading3"/>
        <w:numPr>
          <w:ilvl w:val="2"/>
          <w:numId w:val="2"/>
        </w:numPr>
        <w:jc w:val="both"/>
      </w:pPr>
      <w:bookmarkStart w:id="8" w:name="_4d34og8" w:colFirst="0" w:colLast="0"/>
      <w:bookmarkEnd w:id="8"/>
      <w:r>
        <w:t>Routing Table</w:t>
      </w:r>
    </w:p>
    <w:p w:rsidR="00FD4E46" w:rsidRDefault="00D9459C">
      <w:pPr>
        <w:ind w:left="720"/>
        <w:jc w:val="both"/>
      </w:pPr>
      <w:r>
        <w:t xml:space="preserve">A routing table is a data table stored within a router that holds information that is vital for the routing scheme to function. The exact contents of the routing table </w:t>
      </w:r>
      <w:proofErr w:type="gramStart"/>
      <w:r>
        <w:t>is</w:t>
      </w:r>
      <w:proofErr w:type="gramEnd"/>
      <w:r>
        <w:t xml:space="preserve"> </w:t>
      </w:r>
      <w:proofErr w:type="spellStart"/>
      <w:r>
        <w:t>dependant</w:t>
      </w:r>
      <w:proofErr w:type="spellEnd"/>
      <w:r>
        <w:t xml:space="preserve"> on the routing scheme employed. The routing table fills up with information from packets that are intercepted by the router containing information that it requires such as control packets.</w:t>
      </w:r>
    </w:p>
    <w:p w:rsidR="00FD4E46" w:rsidRDefault="00D9459C">
      <w:pPr>
        <w:pStyle w:val="Heading3"/>
        <w:numPr>
          <w:ilvl w:val="2"/>
          <w:numId w:val="2"/>
        </w:numPr>
        <w:jc w:val="both"/>
      </w:pPr>
      <w:bookmarkStart w:id="9" w:name="_2s8eyo1" w:colFirst="0" w:colLast="0"/>
      <w:bookmarkEnd w:id="9"/>
      <w:r>
        <w:t>Reliability</w:t>
      </w:r>
    </w:p>
    <w:p w:rsidR="00FD4E46" w:rsidRDefault="00D9459C">
      <w:pPr>
        <w:ind w:left="720"/>
        <w:jc w:val="both"/>
      </w:pPr>
      <w:r>
        <w:t>A reliable network sends information across itself with successful delivery of data to a recipient. Reliability in the network can be improved by protocols (such as ARQ) or by improving hardware for less data packet drops.</w:t>
      </w:r>
    </w:p>
    <w:p w:rsidR="00FD4E46" w:rsidRDefault="00D9459C">
      <w:pPr>
        <w:pStyle w:val="Heading2"/>
        <w:numPr>
          <w:ilvl w:val="1"/>
          <w:numId w:val="2"/>
        </w:numPr>
      </w:pPr>
      <w:bookmarkStart w:id="10" w:name="_17dp8vu" w:colFirst="0" w:colLast="0"/>
      <w:bookmarkEnd w:id="10"/>
      <w:r>
        <w:lastRenderedPageBreak/>
        <w:t>Assumptions</w:t>
      </w:r>
    </w:p>
    <w:p w:rsidR="00FD4E46" w:rsidRDefault="00FD4E46"/>
    <w:p w:rsidR="00FD4E46" w:rsidRDefault="00D9459C">
      <w:pPr>
        <w:numPr>
          <w:ilvl w:val="0"/>
          <w:numId w:val="9"/>
        </w:numPr>
        <w:spacing w:line="276" w:lineRule="auto"/>
      </w:pPr>
      <w:r>
        <w:t>Unreliable network with packet loss prob. per link of p</w:t>
      </w:r>
    </w:p>
    <w:p w:rsidR="00FD4E46" w:rsidRDefault="00D9459C">
      <w:pPr>
        <w:numPr>
          <w:ilvl w:val="0"/>
          <w:numId w:val="9"/>
        </w:numPr>
        <w:spacing w:line="276" w:lineRule="auto"/>
      </w:pPr>
      <w:r>
        <w:t>Each end node is attached to only one router</w:t>
      </w:r>
    </w:p>
    <w:p w:rsidR="00FD4E46" w:rsidRDefault="00D9459C">
      <w:pPr>
        <w:numPr>
          <w:ilvl w:val="0"/>
          <w:numId w:val="9"/>
        </w:numPr>
        <w:spacing w:line="276" w:lineRule="auto"/>
      </w:pPr>
      <w:r>
        <w:t xml:space="preserve">All links have same </w:t>
      </w:r>
      <w:r w:rsidR="00595F12">
        <w:t>characteristics (i.e.</w:t>
      </w:r>
      <w:r>
        <w:t xml:space="preserve"> hop cost 1 and same MTU 1500 Bytes)</w:t>
      </w:r>
    </w:p>
    <w:p w:rsidR="00FD4E46" w:rsidRDefault="00D9459C">
      <w:pPr>
        <w:numPr>
          <w:ilvl w:val="0"/>
          <w:numId w:val="9"/>
        </w:numPr>
        <w:spacing w:line="276" w:lineRule="auto"/>
      </w:pPr>
      <w:r>
        <w:t>Small network having maximum number of nodes (i.e. 50)</w:t>
      </w:r>
    </w:p>
    <w:p w:rsidR="00FD4E46" w:rsidRDefault="00D9459C">
      <w:pPr>
        <w:numPr>
          <w:ilvl w:val="0"/>
          <w:numId w:val="9"/>
        </w:numPr>
        <w:spacing w:line="276" w:lineRule="auto"/>
      </w:pPr>
      <w:r>
        <w:t>Packet either lost or received completely: No CRC check</w:t>
      </w:r>
    </w:p>
    <w:p w:rsidR="00FD4E46" w:rsidRDefault="00D9459C">
      <w:pPr>
        <w:numPr>
          <w:ilvl w:val="0"/>
          <w:numId w:val="9"/>
        </w:numPr>
        <w:spacing w:line="276" w:lineRule="auto"/>
      </w:pPr>
      <w:r>
        <w:t>Reliable mode of transmission through ARQ</w:t>
      </w:r>
    </w:p>
    <w:p w:rsidR="00FD4E46" w:rsidRDefault="00D9459C">
      <w:pPr>
        <w:numPr>
          <w:ilvl w:val="0"/>
          <w:numId w:val="9"/>
        </w:numPr>
        <w:spacing w:line="276" w:lineRule="auto"/>
      </w:pPr>
      <w:r>
        <w:t>No temporary storage at routers</w:t>
      </w:r>
    </w:p>
    <w:p w:rsidR="00FD4E46" w:rsidRDefault="00FD4E46"/>
    <w:p w:rsidR="00FD4E46" w:rsidRDefault="00D9459C">
      <w:pPr>
        <w:rPr>
          <w:b/>
        </w:rPr>
      </w:pPr>
      <w:proofErr w:type="gramStart"/>
      <w:r>
        <w:rPr>
          <w:b/>
        </w:rPr>
        <w:t>Network  Topology</w:t>
      </w:r>
      <w:proofErr w:type="gramEnd"/>
    </w:p>
    <w:p w:rsidR="00FD4E46" w:rsidRDefault="00FD4E46"/>
    <w:p w:rsidR="00FD4E46" w:rsidRDefault="00D9459C">
      <w:pPr>
        <w:jc w:val="center"/>
      </w:pPr>
      <w:r>
        <w:rPr>
          <w:noProof/>
        </w:rPr>
        <w:drawing>
          <wp:inline distT="114300" distB="114300" distL="114300" distR="114300">
            <wp:extent cx="4324350" cy="232562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24350" cy="2325622"/>
                    </a:xfrm>
                    <a:prstGeom prst="rect">
                      <a:avLst/>
                    </a:prstGeom>
                    <a:ln/>
                  </pic:spPr>
                </pic:pic>
              </a:graphicData>
            </a:graphic>
          </wp:inline>
        </w:drawing>
      </w:r>
    </w:p>
    <w:p w:rsidR="00FD4E46" w:rsidRDefault="00FD4E46"/>
    <w:p w:rsidR="00FD4E46" w:rsidRDefault="00D9459C">
      <w:pPr>
        <w:jc w:val="center"/>
      </w:pPr>
      <w:r>
        <w:t>Figure:2 Network topology</w:t>
      </w:r>
    </w:p>
    <w:p w:rsidR="00FD4E46" w:rsidRDefault="00D9459C">
      <w:pPr>
        <w:pStyle w:val="Heading2"/>
        <w:ind w:firstLine="432"/>
      </w:pPr>
      <w:bookmarkStart w:id="11" w:name="_3rdcrjn" w:colFirst="0" w:colLast="0"/>
      <w:bookmarkEnd w:id="11"/>
      <w:r>
        <w:t>1.</w:t>
      </w:r>
      <w:r>
        <w:tab/>
      </w:r>
      <w:proofErr w:type="gramStart"/>
      <w:r>
        <w:t>4  Packet</w:t>
      </w:r>
      <w:proofErr w:type="gramEnd"/>
      <w:r>
        <w:t xml:space="preserve"> Type/Structure</w:t>
      </w:r>
    </w:p>
    <w:p w:rsidR="00FD4E46" w:rsidRDefault="00D9459C">
      <w:r>
        <w:t xml:space="preserve">       </w:t>
      </w:r>
    </w:p>
    <w:p w:rsidR="00FD4E46" w:rsidRDefault="00D9459C">
      <w:pPr>
        <w:jc w:val="both"/>
      </w:pPr>
      <w:r>
        <w:t xml:space="preserve">We basically have </w:t>
      </w:r>
      <w:r w:rsidR="002C4D6D">
        <w:t>7</w:t>
      </w:r>
      <w:r>
        <w:t xml:space="preserve"> different packet type structures. The syntax for </w:t>
      </w:r>
      <w:r w:rsidR="002C4D6D">
        <w:t>these packets</w:t>
      </w:r>
      <w:r>
        <w:t xml:space="preserve"> will be explained in the individual section below but schematics almost remains same for these packets-</w:t>
      </w:r>
    </w:p>
    <w:p w:rsidR="00FD4E46" w:rsidRDefault="00D9459C">
      <w:pPr>
        <w:rPr>
          <w:b/>
          <w:sz w:val="28"/>
          <w:szCs w:val="28"/>
        </w:rPr>
      </w:pPr>
      <w:r>
        <w:t xml:space="preserve">     </w:t>
      </w:r>
      <w:r>
        <w:rPr>
          <w:b/>
          <w:sz w:val="28"/>
          <w:szCs w:val="28"/>
        </w:rPr>
        <w:t xml:space="preserve"> </w:t>
      </w:r>
      <w:r w:rsidR="002C4D6D">
        <w:rPr>
          <w:b/>
          <w:sz w:val="28"/>
          <w:szCs w:val="28"/>
        </w:rPr>
        <w:t>7</w:t>
      </w:r>
      <w:r>
        <w:rPr>
          <w:b/>
          <w:sz w:val="28"/>
          <w:szCs w:val="28"/>
        </w:rPr>
        <w:t xml:space="preserve"> packet types:</w:t>
      </w:r>
    </w:p>
    <w:p w:rsidR="00FD4E46" w:rsidRDefault="00D9459C">
      <w:pPr>
        <w:numPr>
          <w:ilvl w:val="0"/>
          <w:numId w:val="10"/>
        </w:numPr>
      </w:pPr>
      <w:r>
        <w:t>Update/Delete content packet - control</w:t>
      </w:r>
    </w:p>
    <w:p w:rsidR="00FD4E46" w:rsidRDefault="00D9459C">
      <w:pPr>
        <w:numPr>
          <w:ilvl w:val="0"/>
          <w:numId w:val="10"/>
        </w:numPr>
      </w:pPr>
      <w:r>
        <w:t>Routing update packet - control</w:t>
      </w:r>
    </w:p>
    <w:p w:rsidR="00FD4E46" w:rsidRDefault="00D9459C">
      <w:pPr>
        <w:numPr>
          <w:ilvl w:val="0"/>
          <w:numId w:val="10"/>
        </w:numPr>
      </w:pPr>
      <w:r>
        <w:t>Data request packet - control</w:t>
      </w:r>
    </w:p>
    <w:p w:rsidR="00FD4E46" w:rsidRDefault="00D9459C">
      <w:pPr>
        <w:numPr>
          <w:ilvl w:val="0"/>
          <w:numId w:val="10"/>
        </w:numPr>
      </w:pPr>
      <w:r>
        <w:t>Data response packet - data</w:t>
      </w:r>
    </w:p>
    <w:p w:rsidR="00FD4E46" w:rsidRDefault="00D9459C">
      <w:pPr>
        <w:numPr>
          <w:ilvl w:val="0"/>
          <w:numId w:val="10"/>
        </w:numPr>
      </w:pPr>
      <w:r>
        <w:t>ACK packet – control</w:t>
      </w:r>
    </w:p>
    <w:p w:rsidR="00D9459C" w:rsidRDefault="00D9459C">
      <w:pPr>
        <w:numPr>
          <w:ilvl w:val="0"/>
          <w:numId w:val="10"/>
        </w:numPr>
      </w:pPr>
      <w:r>
        <w:t>Hello Packet - Control</w:t>
      </w:r>
    </w:p>
    <w:p w:rsidR="00FD4E46" w:rsidRDefault="00FD4E46">
      <w:pPr>
        <w:ind w:left="720"/>
      </w:pPr>
    </w:p>
    <w:p w:rsidR="00FD4E46" w:rsidRDefault="00FD4E46"/>
    <w:p w:rsidR="00FD4E46" w:rsidRDefault="00D9459C">
      <w:pPr>
        <w:spacing w:line="276" w:lineRule="auto"/>
      </w:pPr>
      <w:r>
        <w:t>The general semantics can be explained as under:</w:t>
      </w:r>
    </w:p>
    <w:p w:rsidR="00FD4E46" w:rsidRDefault="00FD4E46">
      <w:pPr>
        <w:spacing w:line="276" w:lineRule="auto"/>
      </w:pPr>
    </w:p>
    <w:p w:rsidR="00FD4E46" w:rsidRDefault="00D9459C">
      <w:pPr>
        <w:spacing w:line="276" w:lineRule="auto"/>
      </w:pPr>
      <w:r>
        <w:rPr>
          <w:color w:val="330066"/>
        </w:rPr>
        <w:t>●</w:t>
      </w:r>
      <w:r>
        <w:rPr>
          <w:b/>
        </w:rPr>
        <w:t>Type- 1 Byte</w:t>
      </w:r>
    </w:p>
    <w:p w:rsidR="00FD4E46" w:rsidRDefault="00D9459C">
      <w:pPr>
        <w:numPr>
          <w:ilvl w:val="0"/>
          <w:numId w:val="4"/>
        </w:numPr>
        <w:spacing w:line="276" w:lineRule="auto"/>
      </w:pPr>
      <w:r>
        <w:t>1-Update packet</w:t>
      </w:r>
    </w:p>
    <w:p w:rsidR="00FD4E46" w:rsidRDefault="00D9459C">
      <w:pPr>
        <w:numPr>
          <w:ilvl w:val="0"/>
          <w:numId w:val="4"/>
        </w:numPr>
        <w:spacing w:line="276" w:lineRule="auto"/>
      </w:pPr>
      <w:r>
        <w:t>2-Delete packet</w:t>
      </w:r>
    </w:p>
    <w:p w:rsidR="00FD4E46" w:rsidRDefault="00D9459C">
      <w:pPr>
        <w:numPr>
          <w:ilvl w:val="0"/>
          <w:numId w:val="4"/>
        </w:numPr>
        <w:spacing w:line="276" w:lineRule="auto"/>
      </w:pPr>
      <w:r>
        <w:t>3 -Routing update packet</w:t>
      </w:r>
    </w:p>
    <w:p w:rsidR="00FD4E46" w:rsidRDefault="00D9459C">
      <w:pPr>
        <w:numPr>
          <w:ilvl w:val="0"/>
          <w:numId w:val="4"/>
        </w:numPr>
        <w:spacing w:line="276" w:lineRule="auto"/>
      </w:pPr>
      <w:r>
        <w:lastRenderedPageBreak/>
        <w:t>4 -Request data packet</w:t>
      </w:r>
    </w:p>
    <w:p w:rsidR="00FD4E46" w:rsidRDefault="00D9459C">
      <w:pPr>
        <w:numPr>
          <w:ilvl w:val="0"/>
          <w:numId w:val="4"/>
        </w:numPr>
        <w:spacing w:line="276" w:lineRule="auto"/>
      </w:pPr>
      <w:r>
        <w:t>5 -Response data packet</w:t>
      </w:r>
    </w:p>
    <w:p w:rsidR="00FD4E46" w:rsidRDefault="00D9459C">
      <w:pPr>
        <w:numPr>
          <w:ilvl w:val="0"/>
          <w:numId w:val="4"/>
        </w:numPr>
        <w:spacing w:line="276" w:lineRule="auto"/>
      </w:pPr>
      <w:r>
        <w:t>6 -ACK packet</w:t>
      </w:r>
    </w:p>
    <w:p w:rsidR="00FD4E46" w:rsidRDefault="00D9459C">
      <w:pPr>
        <w:numPr>
          <w:ilvl w:val="0"/>
          <w:numId w:val="4"/>
        </w:numPr>
        <w:spacing w:line="276" w:lineRule="auto"/>
      </w:pPr>
      <w:r>
        <w:t>7-Hello packet</w:t>
      </w:r>
    </w:p>
    <w:p w:rsidR="006C7286" w:rsidRDefault="006C7286" w:rsidP="006C7286">
      <w:pPr>
        <w:spacing w:line="276" w:lineRule="auto"/>
        <w:ind w:left="720"/>
      </w:pPr>
    </w:p>
    <w:p w:rsidR="00FD4E46" w:rsidRDefault="00FD4E46">
      <w:pPr>
        <w:spacing w:line="276" w:lineRule="auto"/>
        <w:ind w:left="720"/>
      </w:pPr>
    </w:p>
    <w:p w:rsidR="00FD4E46" w:rsidRDefault="00D9459C">
      <w:pPr>
        <w:spacing w:line="276" w:lineRule="auto"/>
        <w:rPr>
          <w:b/>
        </w:rPr>
      </w:pPr>
      <w:r>
        <w:rPr>
          <w:color w:val="330066"/>
        </w:rPr>
        <w:t>●</w:t>
      </w:r>
      <w:r>
        <w:rPr>
          <w:b/>
        </w:rPr>
        <w:t>SRC/DST and Router Address- 2 Byte</w:t>
      </w:r>
    </w:p>
    <w:p w:rsidR="00FD4E46" w:rsidRDefault="00D9459C">
      <w:pPr>
        <w:numPr>
          <w:ilvl w:val="0"/>
          <w:numId w:val="6"/>
        </w:numPr>
        <w:spacing w:line="276" w:lineRule="auto"/>
      </w:pPr>
      <w:r>
        <w:t>Host/Content/Router ID</w:t>
      </w:r>
    </w:p>
    <w:p w:rsidR="00FD4E46" w:rsidRDefault="00FD4E46">
      <w:pPr>
        <w:spacing w:line="276" w:lineRule="auto"/>
        <w:ind w:left="720"/>
      </w:pPr>
    </w:p>
    <w:p w:rsidR="00FD4E46" w:rsidRDefault="00D9459C">
      <w:pPr>
        <w:spacing w:line="276" w:lineRule="auto"/>
        <w:rPr>
          <w:b/>
        </w:rPr>
      </w:pPr>
      <w:r>
        <w:rPr>
          <w:color w:val="330066"/>
        </w:rPr>
        <w:t>●</w:t>
      </w:r>
      <w:r>
        <w:rPr>
          <w:b/>
        </w:rPr>
        <w:t>Length-1 Byte</w:t>
      </w:r>
    </w:p>
    <w:p w:rsidR="00FD4E46" w:rsidRDefault="00D9459C">
      <w:pPr>
        <w:numPr>
          <w:ilvl w:val="0"/>
          <w:numId w:val="7"/>
        </w:numPr>
        <w:spacing w:line="276" w:lineRule="auto"/>
      </w:pPr>
      <w:r>
        <w:t>Number of addresses in payload</w:t>
      </w:r>
    </w:p>
    <w:p w:rsidR="00FD4E46" w:rsidRDefault="00D9459C">
      <w:pPr>
        <w:pStyle w:val="Heading1"/>
        <w:numPr>
          <w:ilvl w:val="0"/>
          <w:numId w:val="2"/>
        </w:numPr>
      </w:pPr>
      <w:bookmarkStart w:id="12" w:name="_ar1tp29t941n" w:colFirst="0" w:colLast="0"/>
      <w:bookmarkEnd w:id="12"/>
      <w:r>
        <w:t>BOOTSTRAP AND DISCOVERY</w:t>
      </w:r>
    </w:p>
    <w:p w:rsidR="00FD4E46" w:rsidRDefault="00D9459C">
      <w:pPr>
        <w:pStyle w:val="Heading2"/>
        <w:numPr>
          <w:ilvl w:val="1"/>
          <w:numId w:val="2"/>
        </w:numPr>
      </w:pPr>
      <w:bookmarkStart w:id="13" w:name="_26in1rg" w:colFirst="0" w:colLast="0"/>
      <w:bookmarkEnd w:id="13"/>
      <w:r>
        <w:t>Addressing Scheme</w:t>
      </w:r>
    </w:p>
    <w:p w:rsidR="00FD4E46" w:rsidRDefault="00D9459C" w:rsidP="00DA46A0">
      <w:pPr>
        <w:ind w:left="576"/>
      </w:pPr>
      <w:r>
        <w:t xml:space="preserve">2 Byte Address Space, </w:t>
      </w:r>
      <w:r w:rsidR="00DA46A0">
        <w:t>first</w:t>
      </w:r>
      <w:r>
        <w:t xml:space="preserve"> 4 bits is reserved exclusively for Host</w:t>
      </w:r>
      <w:r w:rsidR="002D12C8">
        <w:t xml:space="preserve"> or </w:t>
      </w:r>
      <w:proofErr w:type="gramStart"/>
      <w:r w:rsidR="00EC3AF5">
        <w:t xml:space="preserve">router </w:t>
      </w:r>
      <w:r>
        <w:t xml:space="preserve"> and</w:t>
      </w:r>
      <w:proofErr w:type="gramEnd"/>
      <w:r>
        <w:t xml:space="preserve"> remaining 12 bits for Contents.</w:t>
      </w:r>
    </w:p>
    <w:p w:rsidR="00FD4E46" w:rsidRDefault="00FD4E46">
      <w:pPr>
        <w:ind w:left="576"/>
      </w:pPr>
    </w:p>
    <w:tbl>
      <w:tblPr>
        <w:tblStyle w:val="a"/>
        <w:tblW w:w="845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705"/>
        <w:gridCol w:w="704"/>
        <w:gridCol w:w="704"/>
        <w:gridCol w:w="704"/>
        <w:gridCol w:w="704"/>
        <w:gridCol w:w="704"/>
        <w:gridCol w:w="704"/>
        <w:gridCol w:w="704"/>
        <w:gridCol w:w="704"/>
        <w:gridCol w:w="704"/>
        <w:gridCol w:w="704"/>
      </w:tblGrid>
      <w:tr w:rsidR="00FD4E46">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c>
          <w:tcPr>
            <w:tcW w:w="704"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w:t>
            </w:r>
          </w:p>
        </w:tc>
      </w:tr>
    </w:tbl>
    <w:p w:rsidR="00FD4E46" w:rsidRDefault="00D9459C">
      <w:pPr>
        <w:ind w:left="576"/>
        <w:jc w:val="center"/>
      </w:pPr>
      <w:r>
        <w:t>16 bits</w:t>
      </w:r>
    </w:p>
    <w:p w:rsidR="00FD4E46" w:rsidRDefault="00D9459C">
      <w:pPr>
        <w:pStyle w:val="Heading2"/>
        <w:numPr>
          <w:ilvl w:val="1"/>
          <w:numId w:val="2"/>
        </w:numPr>
      </w:pPr>
      <w:bookmarkStart w:id="14" w:name="_herjd7ikkhx2" w:colFirst="0" w:colLast="0"/>
      <w:bookmarkEnd w:id="14"/>
      <w:r>
        <w:t>Packet Format</w:t>
      </w:r>
    </w:p>
    <w:p w:rsidR="00FD4E46" w:rsidRDefault="00FD4E46">
      <w:pPr>
        <w:ind w:left="576"/>
        <w:jc w:val="center"/>
      </w:pPr>
    </w:p>
    <w:p w:rsidR="00FD4E46" w:rsidRDefault="00D9459C">
      <w:pPr>
        <w:pStyle w:val="Heading2"/>
        <w:numPr>
          <w:ilvl w:val="2"/>
          <w:numId w:val="2"/>
        </w:numPr>
      </w:pPr>
      <w:bookmarkStart w:id="15" w:name="_qty35xglngcg" w:colFirst="0" w:colLast="0"/>
      <w:bookmarkEnd w:id="15"/>
      <w:r>
        <w:t>Syntax</w:t>
      </w:r>
      <w:r w:rsidR="00DE78C7">
        <w:t xml:space="preserve"> of Bootstrap packet</w:t>
      </w:r>
    </w:p>
    <w:p w:rsidR="00FD4E46" w:rsidRDefault="00FD4E46">
      <w:pPr>
        <w:ind w:left="576"/>
        <w:jc w:val="center"/>
      </w:pPr>
    </w:p>
    <w:tbl>
      <w:tblPr>
        <w:tblStyle w:val="a0"/>
        <w:tblW w:w="8295"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035"/>
        <w:gridCol w:w="1035"/>
        <w:gridCol w:w="1035"/>
        <w:gridCol w:w="1035"/>
        <w:gridCol w:w="1035"/>
        <w:gridCol w:w="1035"/>
        <w:gridCol w:w="1050"/>
      </w:tblGrid>
      <w:tr w:rsidR="00FD4E46">
        <w:tc>
          <w:tcPr>
            <w:tcW w:w="1035"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0</w:t>
            </w:r>
          </w:p>
        </w:tc>
        <w:tc>
          <w:tcPr>
            <w:tcW w:w="1035"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1</w:t>
            </w:r>
          </w:p>
        </w:tc>
        <w:tc>
          <w:tcPr>
            <w:tcW w:w="1035"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2</w:t>
            </w:r>
          </w:p>
        </w:tc>
        <w:tc>
          <w:tcPr>
            <w:tcW w:w="1035"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3</w:t>
            </w:r>
          </w:p>
        </w:tc>
        <w:tc>
          <w:tcPr>
            <w:tcW w:w="1035"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4</w:t>
            </w:r>
          </w:p>
        </w:tc>
        <w:tc>
          <w:tcPr>
            <w:tcW w:w="1035"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5</w:t>
            </w:r>
          </w:p>
        </w:tc>
        <w:tc>
          <w:tcPr>
            <w:tcW w:w="1035"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6</w:t>
            </w:r>
          </w:p>
        </w:tc>
        <w:tc>
          <w:tcPr>
            <w:tcW w:w="1050"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7</w:t>
            </w:r>
          </w:p>
        </w:tc>
      </w:tr>
      <w:tr w:rsidR="00FD4E46">
        <w:trPr>
          <w:trHeight w:val="440"/>
        </w:trPr>
        <w:tc>
          <w:tcPr>
            <w:tcW w:w="8295" w:type="dxa"/>
            <w:gridSpan w:val="8"/>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Type 1 or Type 2</w:t>
            </w:r>
          </w:p>
        </w:tc>
      </w:tr>
      <w:tr w:rsidR="00FD4E46">
        <w:trPr>
          <w:trHeight w:val="440"/>
        </w:trPr>
        <w:tc>
          <w:tcPr>
            <w:tcW w:w="8295" w:type="dxa"/>
            <w:gridSpan w:val="8"/>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Source Address</w:t>
            </w:r>
          </w:p>
        </w:tc>
      </w:tr>
      <w:tr w:rsidR="00FD4E46">
        <w:trPr>
          <w:trHeight w:val="440"/>
        </w:trPr>
        <w:tc>
          <w:tcPr>
            <w:tcW w:w="8295" w:type="dxa"/>
            <w:gridSpan w:val="8"/>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Length</w:t>
            </w:r>
          </w:p>
        </w:tc>
      </w:tr>
      <w:tr w:rsidR="00FD4E46">
        <w:trPr>
          <w:trHeight w:val="440"/>
        </w:trPr>
        <w:tc>
          <w:tcPr>
            <w:tcW w:w="8295" w:type="dxa"/>
            <w:gridSpan w:val="8"/>
            <w:shd w:val="clear" w:color="auto" w:fill="D9EAD3"/>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Content IDs...</w:t>
            </w:r>
          </w:p>
        </w:tc>
      </w:tr>
      <w:tr w:rsidR="00FD4E46">
        <w:trPr>
          <w:trHeight w:val="440"/>
        </w:trPr>
        <w:tc>
          <w:tcPr>
            <w:tcW w:w="8295" w:type="dxa"/>
            <w:gridSpan w:val="8"/>
            <w:shd w:val="clear" w:color="auto" w:fill="D9EAD3"/>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w:t>
            </w:r>
          </w:p>
        </w:tc>
      </w:tr>
    </w:tbl>
    <w:p w:rsidR="00FD4E46" w:rsidRDefault="00FD4E46">
      <w:pPr>
        <w:ind w:left="576"/>
        <w:jc w:val="center"/>
      </w:pPr>
    </w:p>
    <w:p w:rsidR="00FD4E46" w:rsidRDefault="00FD4E46">
      <w:pPr>
        <w:ind w:left="576"/>
        <w:jc w:val="center"/>
      </w:pPr>
    </w:p>
    <w:p w:rsidR="00FD4E46" w:rsidRDefault="00D9459C">
      <w:pPr>
        <w:pStyle w:val="Heading2"/>
        <w:numPr>
          <w:ilvl w:val="2"/>
          <w:numId w:val="2"/>
        </w:numPr>
      </w:pPr>
      <w:bookmarkStart w:id="16" w:name="_76tp7v5f7jr7" w:colFirst="0" w:colLast="0"/>
      <w:bookmarkEnd w:id="16"/>
      <w:r>
        <w:t>Semantics</w:t>
      </w:r>
    </w:p>
    <w:p w:rsidR="00FD4E46" w:rsidRDefault="00FD4E46">
      <w:pPr>
        <w:ind w:left="720"/>
        <w:jc w:val="both"/>
      </w:pPr>
    </w:p>
    <w:p w:rsidR="00FD4E46" w:rsidRDefault="00D9459C">
      <w:pPr>
        <w:ind w:firstLine="720"/>
        <w:jc w:val="both"/>
      </w:pPr>
      <w:r>
        <w:rPr>
          <w:b/>
        </w:rPr>
        <w:t>Type:</w:t>
      </w:r>
      <w:r>
        <w:t xml:space="preserve"> Packet </w:t>
      </w:r>
      <w:r w:rsidR="00CC3BB9">
        <w:t>type,</w:t>
      </w:r>
      <w:r>
        <w:t xml:space="preserve"> which in this case it’s type 1 for update packet and type 2</w:t>
      </w:r>
    </w:p>
    <w:p w:rsidR="00FD4E46" w:rsidRDefault="00D9459C">
      <w:pPr>
        <w:ind w:firstLine="720"/>
        <w:jc w:val="both"/>
      </w:pPr>
      <w:r>
        <w:t xml:space="preserve"> for delete packet.</w:t>
      </w:r>
      <w:bookmarkStart w:id="17" w:name="_GoBack"/>
      <w:bookmarkEnd w:id="17"/>
    </w:p>
    <w:p w:rsidR="00FD4E46" w:rsidRDefault="00D9459C">
      <w:pPr>
        <w:jc w:val="both"/>
      </w:pPr>
      <w:r>
        <w:lastRenderedPageBreak/>
        <w:tab/>
      </w:r>
      <w:r>
        <w:rPr>
          <w:b/>
        </w:rPr>
        <w:t>S</w:t>
      </w:r>
      <w:r w:rsidR="007911C8">
        <w:rPr>
          <w:b/>
        </w:rPr>
        <w:t>ource</w:t>
      </w:r>
      <w:r>
        <w:rPr>
          <w:b/>
        </w:rPr>
        <w:t xml:space="preserve"> Add:</w:t>
      </w:r>
      <w:r>
        <w:t xml:space="preserve"> Host who is generating this packet</w:t>
      </w:r>
    </w:p>
    <w:p w:rsidR="00FD4E46" w:rsidRDefault="00D9459C">
      <w:pPr>
        <w:jc w:val="both"/>
      </w:pPr>
      <w:r>
        <w:t xml:space="preserve">            </w:t>
      </w:r>
      <w:r>
        <w:rPr>
          <w:b/>
        </w:rPr>
        <w:t xml:space="preserve">Length: </w:t>
      </w:r>
      <w:r>
        <w:t>Number of unique contents attached to it.</w:t>
      </w:r>
    </w:p>
    <w:p w:rsidR="00FD4E46" w:rsidRDefault="00D9459C">
      <w:pPr>
        <w:ind w:left="720"/>
        <w:jc w:val="both"/>
      </w:pPr>
      <w:r>
        <w:rPr>
          <w:b/>
        </w:rPr>
        <w:t>Content IDs:</w:t>
      </w:r>
      <w:r>
        <w:t xml:space="preserve"> The payload. Is a list of all the content ids that are present at the host generating this </w:t>
      </w:r>
      <w:proofErr w:type="gramStart"/>
      <w:r w:rsidR="004C62B3">
        <w:t>message.</w:t>
      </w:r>
      <w:proofErr w:type="gramEnd"/>
    </w:p>
    <w:p w:rsidR="00FD4E46" w:rsidRDefault="00D9459C">
      <w:pPr>
        <w:pStyle w:val="Heading2"/>
        <w:numPr>
          <w:ilvl w:val="1"/>
          <w:numId w:val="2"/>
        </w:numPr>
      </w:pPr>
      <w:bookmarkStart w:id="18" w:name="_ygage8ool1a2" w:colFirst="0" w:colLast="0"/>
      <w:bookmarkEnd w:id="18"/>
      <w:r>
        <w:t>Procedure</w:t>
      </w:r>
    </w:p>
    <w:p w:rsidR="00FD4E46" w:rsidRDefault="00D9459C">
      <w:pPr>
        <w:ind w:left="576"/>
        <w:jc w:val="both"/>
      </w:pPr>
      <w:r>
        <w:t xml:space="preserve">During the bootstrap phase, all the hosts send the following message to their directly connected routers </w:t>
      </w:r>
      <w:r w:rsidR="00BE720D">
        <w:t>i.e.</w:t>
      </w:r>
      <w:r>
        <w:t xml:space="preserve"> all the ‘edge’ routers receive the message. This message essentially consists of the content ID’s present in each host during the bootstrap phase. For the topology shown in Figure 2, the following packets will be received at the connected routers.</w:t>
      </w:r>
    </w:p>
    <w:p w:rsidR="00FD4E46" w:rsidRDefault="00FD4E46">
      <w:pPr>
        <w:ind w:left="576"/>
      </w:pPr>
    </w:p>
    <w:p w:rsidR="00FD4E46" w:rsidRDefault="00D9459C">
      <w:pPr>
        <w:ind w:left="576"/>
        <w:rPr>
          <w:b/>
        </w:rPr>
      </w:pPr>
      <w:r>
        <w:rPr>
          <w:b/>
        </w:rPr>
        <w:t>At Router 1</w:t>
      </w:r>
    </w:p>
    <w:p w:rsidR="00FD4E46" w:rsidRDefault="00FD4E46">
      <w:pPr>
        <w:ind w:left="576"/>
      </w:pPr>
    </w:p>
    <w:p w:rsidR="00CF50D0" w:rsidRDefault="00CF50D0">
      <w:pPr>
        <w:ind w:left="576"/>
      </w:pPr>
      <w:r>
        <w:t>Messages exchanged between H1 and Router1</w:t>
      </w:r>
    </w:p>
    <w:p w:rsidR="00CF50D0" w:rsidRDefault="00CF50D0">
      <w:pPr>
        <w:ind w:left="576"/>
      </w:pPr>
    </w:p>
    <w:tbl>
      <w:tblPr>
        <w:tblStyle w:val="a1"/>
        <w:tblW w:w="4365"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960"/>
        <w:gridCol w:w="1290"/>
        <w:gridCol w:w="1095"/>
      </w:tblGrid>
      <w:tr w:rsidR="00FD4E46">
        <w:tc>
          <w:tcPr>
            <w:tcW w:w="102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Type-1</w:t>
            </w:r>
          </w:p>
        </w:tc>
        <w:tc>
          <w:tcPr>
            <w:tcW w:w="96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S</w:t>
            </w:r>
            <w:r w:rsidR="00BE720D">
              <w:t>ource</w:t>
            </w:r>
            <w:r>
              <w:t xml:space="preserve"> H1</w:t>
            </w:r>
          </w:p>
        </w:tc>
        <w:tc>
          <w:tcPr>
            <w:tcW w:w="129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Length 0</w:t>
            </w:r>
          </w:p>
        </w:tc>
        <w:tc>
          <w:tcPr>
            <w:tcW w:w="109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NULL</w:t>
            </w:r>
          </w:p>
        </w:tc>
      </w:tr>
    </w:tbl>
    <w:p w:rsidR="00FD4E46" w:rsidRDefault="00FD4E46">
      <w:pPr>
        <w:ind w:left="576"/>
      </w:pPr>
    </w:p>
    <w:p w:rsidR="00FD4E46" w:rsidRDefault="00D9459C">
      <w:pPr>
        <w:ind w:left="576"/>
      </w:pPr>
      <w:r>
        <w:t xml:space="preserve">Since source H1 doesn’t have any content during the bootstrap phase, so </w:t>
      </w:r>
      <w:r w:rsidR="00CF50D0">
        <w:t>its</w:t>
      </w:r>
      <w:r>
        <w:t xml:space="preserve"> payload is empty.</w:t>
      </w:r>
    </w:p>
    <w:p w:rsidR="00FD4E46" w:rsidRDefault="00FD4E46">
      <w:pPr>
        <w:ind w:left="576"/>
      </w:pPr>
    </w:p>
    <w:p w:rsidR="00FD4E46" w:rsidRDefault="00D9459C">
      <w:pPr>
        <w:ind w:left="576"/>
        <w:rPr>
          <w:b/>
        </w:rPr>
      </w:pPr>
      <w:r>
        <w:rPr>
          <w:b/>
        </w:rPr>
        <w:t>At Router 2</w:t>
      </w:r>
      <w:r w:rsidR="00CF50D0">
        <w:rPr>
          <w:b/>
        </w:rPr>
        <w:br/>
      </w:r>
    </w:p>
    <w:p w:rsidR="00CF50D0" w:rsidRPr="00CF50D0" w:rsidRDefault="00CF50D0" w:rsidP="00CF50D0">
      <w:pPr>
        <w:ind w:left="576"/>
      </w:pPr>
      <w:r>
        <w:t>Messages exchanged between H2 and Router2</w:t>
      </w:r>
    </w:p>
    <w:p w:rsidR="00FD4E46" w:rsidRDefault="00FD4E46">
      <w:pPr>
        <w:ind w:left="576"/>
      </w:pPr>
    </w:p>
    <w:tbl>
      <w:tblPr>
        <w:tblStyle w:val="a2"/>
        <w:tblW w:w="4395"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005"/>
        <w:gridCol w:w="1215"/>
        <w:gridCol w:w="645"/>
        <w:gridCol w:w="600"/>
      </w:tblGrid>
      <w:tr w:rsidR="00FD4E46">
        <w:tc>
          <w:tcPr>
            <w:tcW w:w="93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Type-1</w:t>
            </w:r>
          </w:p>
        </w:tc>
        <w:tc>
          <w:tcPr>
            <w:tcW w:w="100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S</w:t>
            </w:r>
            <w:r w:rsidR="00E42693">
              <w:t>ource</w:t>
            </w:r>
            <w:r>
              <w:t>-H2</w:t>
            </w:r>
          </w:p>
        </w:tc>
        <w:tc>
          <w:tcPr>
            <w:tcW w:w="121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Length 2</w:t>
            </w:r>
          </w:p>
        </w:tc>
        <w:tc>
          <w:tcPr>
            <w:tcW w:w="64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C1</w:t>
            </w:r>
          </w:p>
        </w:tc>
        <w:tc>
          <w:tcPr>
            <w:tcW w:w="60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C3</w:t>
            </w:r>
          </w:p>
        </w:tc>
      </w:tr>
    </w:tbl>
    <w:p w:rsidR="00FD4E46" w:rsidRDefault="00FD4E46">
      <w:pPr>
        <w:ind w:left="576"/>
      </w:pPr>
    </w:p>
    <w:p w:rsidR="00FD4E46" w:rsidRDefault="00D9459C">
      <w:pPr>
        <w:ind w:left="576"/>
        <w:rPr>
          <w:b/>
        </w:rPr>
      </w:pPr>
      <w:r>
        <w:rPr>
          <w:b/>
        </w:rPr>
        <w:t>At Router 3</w:t>
      </w:r>
    </w:p>
    <w:p w:rsidR="00FD4E46" w:rsidRDefault="00BE720D">
      <w:pPr>
        <w:ind w:left="576"/>
      </w:pPr>
      <w:r>
        <w:t>No packet</w:t>
      </w:r>
      <w:r w:rsidR="00D9459C">
        <w:t xml:space="preserve"> is received at R3 during the bootstrap phase as there are no hosts/contents connected to it.</w:t>
      </w:r>
    </w:p>
    <w:p w:rsidR="00FD4E46" w:rsidRDefault="00FD4E46">
      <w:pPr>
        <w:ind w:left="576"/>
      </w:pPr>
    </w:p>
    <w:p w:rsidR="00FD4E46" w:rsidRDefault="00D9459C">
      <w:pPr>
        <w:ind w:left="576"/>
        <w:rPr>
          <w:b/>
        </w:rPr>
      </w:pPr>
      <w:r>
        <w:rPr>
          <w:b/>
        </w:rPr>
        <w:t>At Router 4</w:t>
      </w:r>
    </w:p>
    <w:p w:rsidR="00FD4E46" w:rsidRDefault="00FD4E46">
      <w:pPr>
        <w:ind w:left="576"/>
      </w:pPr>
    </w:p>
    <w:tbl>
      <w:tblPr>
        <w:tblStyle w:val="a3"/>
        <w:tblW w:w="363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30"/>
        <w:gridCol w:w="1200"/>
        <w:gridCol w:w="600"/>
      </w:tblGrid>
      <w:tr w:rsidR="00FD4E46">
        <w:tc>
          <w:tcPr>
            <w:tcW w:w="90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Type-1</w:t>
            </w:r>
          </w:p>
        </w:tc>
        <w:tc>
          <w:tcPr>
            <w:tcW w:w="93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Src-H4</w:t>
            </w:r>
          </w:p>
        </w:tc>
        <w:tc>
          <w:tcPr>
            <w:tcW w:w="120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Length 1</w:t>
            </w:r>
          </w:p>
        </w:tc>
        <w:tc>
          <w:tcPr>
            <w:tcW w:w="60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C1</w:t>
            </w:r>
          </w:p>
        </w:tc>
      </w:tr>
    </w:tbl>
    <w:p w:rsidR="00FD4E46" w:rsidRDefault="00FD4E46"/>
    <w:tbl>
      <w:tblPr>
        <w:tblStyle w:val="a4"/>
        <w:tblW w:w="429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975"/>
        <w:gridCol w:w="1245"/>
        <w:gridCol w:w="585"/>
        <w:gridCol w:w="540"/>
      </w:tblGrid>
      <w:tr w:rsidR="00FD4E46">
        <w:tc>
          <w:tcPr>
            <w:tcW w:w="94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Type-1</w:t>
            </w:r>
          </w:p>
        </w:tc>
        <w:tc>
          <w:tcPr>
            <w:tcW w:w="97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Src-H3</w:t>
            </w:r>
          </w:p>
        </w:tc>
        <w:tc>
          <w:tcPr>
            <w:tcW w:w="124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Length 2</w:t>
            </w:r>
          </w:p>
        </w:tc>
        <w:tc>
          <w:tcPr>
            <w:tcW w:w="58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C1</w:t>
            </w:r>
          </w:p>
        </w:tc>
        <w:tc>
          <w:tcPr>
            <w:tcW w:w="5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C2</w:t>
            </w:r>
          </w:p>
        </w:tc>
      </w:tr>
    </w:tbl>
    <w:p w:rsidR="00FD4E46" w:rsidRDefault="00FD4E46">
      <w:pPr>
        <w:ind w:left="576"/>
      </w:pPr>
    </w:p>
    <w:p w:rsidR="00FD4E46" w:rsidRDefault="00D9459C">
      <w:pPr>
        <w:ind w:left="576"/>
      </w:pPr>
      <w:r>
        <w:t>Since R4 has two hosts (H3 and H4) connected to it, therefore R4 receives two packets during the bootstrap phase.</w:t>
      </w:r>
    </w:p>
    <w:p w:rsidR="00FD4E46" w:rsidRDefault="00D9459C">
      <w:pPr>
        <w:pStyle w:val="Heading1"/>
        <w:numPr>
          <w:ilvl w:val="0"/>
          <w:numId w:val="2"/>
        </w:numPr>
      </w:pPr>
      <w:bookmarkStart w:id="19" w:name="_1ksv4uv" w:colFirst="0" w:colLast="0"/>
      <w:bookmarkEnd w:id="19"/>
      <w:r>
        <w:t>CONTENT ROUTING</w:t>
      </w:r>
    </w:p>
    <w:p w:rsidR="00FD4E46" w:rsidRDefault="00D9459C">
      <w:pPr>
        <w:jc w:val="both"/>
      </w:pPr>
      <w:r>
        <w:t xml:space="preserve">Since each content and host will have a unique id, the request for content can be based on its id and the response can be based on who is requesting the content. We are using few concepts </w:t>
      </w:r>
      <w:r>
        <w:lastRenderedPageBreak/>
        <w:t xml:space="preserve">from path vector routing where each router will generate a ‘reachability packet’ about its directly attached contents and hosts and this will be forwarded with sequence ID ‘0’ to </w:t>
      </w:r>
      <w:proofErr w:type="gramStart"/>
      <w:r>
        <w:t>all of</w:t>
      </w:r>
      <w:proofErr w:type="gramEnd"/>
      <w:r>
        <w:t xml:space="preserve"> its outgoing </w:t>
      </w:r>
      <w:r w:rsidR="005B0E80">
        <w:t>ports. We</w:t>
      </w:r>
      <w:r>
        <w:t xml:space="preserve"> also plan to maintain two separate routing tables - host and content routing table to simplify the lookup in the table. The lookup into the table happens based on the ID structure of host as well as content. The intermediate routers having received this packet will update their routing table based on shortest hop count algorithm to both host as well as content table. Additionally, the sequence number will also be incremented (the sequence field) and then then forwarded to port other than where it was received. During this phase we also have a loop prevention mechanism which will be explained along with detailed representation of routing algorithm and content retrieval below.</w:t>
      </w:r>
    </w:p>
    <w:p w:rsidR="00FD4E46" w:rsidRDefault="00D9459C">
      <w:pPr>
        <w:pStyle w:val="Heading2"/>
        <w:numPr>
          <w:ilvl w:val="1"/>
          <w:numId w:val="2"/>
        </w:numPr>
      </w:pPr>
      <w:bookmarkStart w:id="20" w:name="_44sinio" w:colFirst="0" w:colLast="0"/>
      <w:bookmarkEnd w:id="20"/>
      <w:r>
        <w:t>Routing</w:t>
      </w:r>
    </w:p>
    <w:p w:rsidR="00FD4E46" w:rsidRDefault="00D9459C">
      <w:pPr>
        <w:jc w:val="both"/>
      </w:pPr>
      <w:r>
        <w:t>Routing table - Host and Content will have a similar structure which consist of host/content id, hop count and port number. Host and content table could have been merged (like hash table</w:t>
      </w:r>
      <w:proofErr w:type="gramStart"/>
      <w:r>
        <w:t>) ,</w:t>
      </w:r>
      <w:proofErr w:type="gramEnd"/>
      <w:r>
        <w:t xml:space="preserve"> but implementation wise it will be much simpler to have two </w:t>
      </w:r>
      <w:r w:rsidR="005B0E80">
        <w:t>separate</w:t>
      </w:r>
      <w:r>
        <w:t xml:space="preserve"> </w:t>
      </w:r>
      <w:r w:rsidR="005B0E80">
        <w:t>tables. A</w:t>
      </w:r>
      <w:r>
        <w:t xml:space="preserve"> separate entry for expiration timeout is requirement to make sure we always have best anycast routes (basically takes care or deletion/update)</w:t>
      </w:r>
      <w:r w:rsidR="002C7370">
        <w:t>. The Host and Content tables have fixed length to simplify implementation and usage.</w:t>
      </w:r>
    </w:p>
    <w:p w:rsidR="00FD4E46" w:rsidRDefault="00FD4E46"/>
    <w:p w:rsidR="00FD4E46" w:rsidRDefault="00D9459C">
      <w:pPr>
        <w:rPr>
          <w:b/>
        </w:rPr>
      </w:pPr>
      <w:r>
        <w:rPr>
          <w:b/>
        </w:rPr>
        <w:t>Host Routing Table:</w:t>
      </w:r>
    </w:p>
    <w:p w:rsidR="00FD4E46" w:rsidRDefault="00FD4E46"/>
    <w:tbl>
      <w:tblPr>
        <w:tblStyle w:val="a5"/>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530"/>
        <w:gridCol w:w="1485"/>
        <w:gridCol w:w="1485"/>
      </w:tblGrid>
      <w:tr w:rsidR="00FD4E46">
        <w:trPr>
          <w:trHeight w:val="480"/>
        </w:trPr>
        <w:tc>
          <w:tcPr>
            <w:tcW w:w="168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Host ID</w:t>
            </w:r>
          </w:p>
        </w:tc>
        <w:tc>
          <w:tcPr>
            <w:tcW w:w="153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Hop Count</w:t>
            </w:r>
          </w:p>
        </w:tc>
        <w:tc>
          <w:tcPr>
            <w:tcW w:w="148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Port No</w:t>
            </w:r>
          </w:p>
        </w:tc>
        <w:tc>
          <w:tcPr>
            <w:tcW w:w="148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Timeout</w:t>
            </w:r>
          </w:p>
        </w:tc>
      </w:tr>
      <w:tr w:rsidR="00FD4E46">
        <w:tc>
          <w:tcPr>
            <w:tcW w:w="168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H1</w:t>
            </w:r>
          </w:p>
        </w:tc>
        <w:tc>
          <w:tcPr>
            <w:tcW w:w="1530"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r>
      <w:tr w:rsidR="00FD4E46">
        <w:tc>
          <w:tcPr>
            <w:tcW w:w="168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H2</w:t>
            </w:r>
          </w:p>
        </w:tc>
        <w:tc>
          <w:tcPr>
            <w:tcW w:w="1530"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r>
      <w:tr w:rsidR="00FD4E46">
        <w:tc>
          <w:tcPr>
            <w:tcW w:w="168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w:t>
            </w:r>
          </w:p>
        </w:tc>
        <w:tc>
          <w:tcPr>
            <w:tcW w:w="1530"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tcPr>
          <w:p w:rsidR="00FD4E46" w:rsidRDefault="00FD4E46">
            <w:pPr>
              <w:widowControl w:val="0"/>
              <w:pBdr>
                <w:top w:val="nil"/>
                <w:left w:val="nil"/>
                <w:bottom w:val="nil"/>
                <w:right w:val="nil"/>
                <w:between w:val="nil"/>
              </w:pBdr>
            </w:pPr>
          </w:p>
        </w:tc>
      </w:tr>
    </w:tbl>
    <w:p w:rsidR="00FD4E46" w:rsidRDefault="00FD4E46"/>
    <w:p w:rsidR="00FD4E46" w:rsidRDefault="00D9459C">
      <w:pPr>
        <w:rPr>
          <w:b/>
        </w:rPr>
      </w:pPr>
      <w:r>
        <w:rPr>
          <w:b/>
        </w:rPr>
        <w:t>Content Routing Table:</w:t>
      </w:r>
    </w:p>
    <w:p w:rsidR="00FD4E46" w:rsidRDefault="00FD4E46"/>
    <w:tbl>
      <w:tblPr>
        <w:tblStyle w:val="a6"/>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530"/>
        <w:gridCol w:w="1485"/>
        <w:gridCol w:w="1485"/>
      </w:tblGrid>
      <w:tr w:rsidR="00FD4E46">
        <w:trPr>
          <w:trHeight w:val="460"/>
        </w:trPr>
        <w:tc>
          <w:tcPr>
            <w:tcW w:w="1680" w:type="dxa"/>
            <w:shd w:val="clear" w:color="auto" w:fill="auto"/>
            <w:tcMar>
              <w:top w:w="100" w:type="dxa"/>
              <w:left w:w="100" w:type="dxa"/>
              <w:bottom w:w="100" w:type="dxa"/>
              <w:right w:w="100" w:type="dxa"/>
            </w:tcMar>
          </w:tcPr>
          <w:p w:rsidR="00FD4E46" w:rsidRDefault="00D9459C">
            <w:pPr>
              <w:widowControl w:val="0"/>
            </w:pPr>
            <w:r>
              <w:t>Content ID</w:t>
            </w:r>
          </w:p>
        </w:tc>
        <w:tc>
          <w:tcPr>
            <w:tcW w:w="1530" w:type="dxa"/>
            <w:shd w:val="clear" w:color="auto" w:fill="auto"/>
            <w:tcMar>
              <w:top w:w="100" w:type="dxa"/>
              <w:left w:w="100" w:type="dxa"/>
              <w:bottom w:w="100" w:type="dxa"/>
              <w:right w:w="100" w:type="dxa"/>
            </w:tcMar>
          </w:tcPr>
          <w:p w:rsidR="00FD4E46" w:rsidRDefault="00D9459C">
            <w:pPr>
              <w:widowControl w:val="0"/>
            </w:pPr>
            <w:r>
              <w:t>Hop Count</w:t>
            </w:r>
          </w:p>
        </w:tc>
        <w:tc>
          <w:tcPr>
            <w:tcW w:w="1485" w:type="dxa"/>
            <w:shd w:val="clear" w:color="auto" w:fill="auto"/>
            <w:tcMar>
              <w:top w:w="100" w:type="dxa"/>
              <w:left w:w="100" w:type="dxa"/>
              <w:bottom w:w="100" w:type="dxa"/>
              <w:right w:w="100" w:type="dxa"/>
            </w:tcMar>
          </w:tcPr>
          <w:p w:rsidR="00FD4E46" w:rsidRDefault="00D9459C">
            <w:pPr>
              <w:widowControl w:val="0"/>
            </w:pPr>
            <w:r>
              <w:t>Port No</w:t>
            </w:r>
          </w:p>
        </w:tc>
        <w:tc>
          <w:tcPr>
            <w:tcW w:w="1485" w:type="dxa"/>
            <w:shd w:val="clear" w:color="auto" w:fill="auto"/>
            <w:tcMar>
              <w:top w:w="100" w:type="dxa"/>
              <w:left w:w="100" w:type="dxa"/>
              <w:bottom w:w="100" w:type="dxa"/>
              <w:right w:w="100" w:type="dxa"/>
            </w:tcMar>
          </w:tcPr>
          <w:p w:rsidR="00FD4E46" w:rsidRDefault="00D9459C">
            <w:pPr>
              <w:widowControl w:val="0"/>
            </w:pPr>
            <w:r>
              <w:t>Timeout</w:t>
            </w:r>
          </w:p>
        </w:tc>
      </w:tr>
      <w:tr w:rsidR="00FD4E46">
        <w:tc>
          <w:tcPr>
            <w:tcW w:w="1680" w:type="dxa"/>
            <w:shd w:val="clear" w:color="auto" w:fill="auto"/>
            <w:tcMar>
              <w:top w:w="100" w:type="dxa"/>
              <w:left w:w="100" w:type="dxa"/>
              <w:bottom w:w="100" w:type="dxa"/>
              <w:right w:w="100" w:type="dxa"/>
            </w:tcMar>
          </w:tcPr>
          <w:p w:rsidR="00FD4E46" w:rsidRDefault="00D9459C">
            <w:pPr>
              <w:widowControl w:val="0"/>
            </w:pPr>
            <w:r>
              <w:t>C1</w:t>
            </w:r>
          </w:p>
        </w:tc>
        <w:tc>
          <w:tcPr>
            <w:tcW w:w="1530" w:type="dxa"/>
            <w:shd w:val="clear" w:color="auto" w:fill="auto"/>
            <w:tcMar>
              <w:top w:w="100" w:type="dxa"/>
              <w:left w:w="100" w:type="dxa"/>
              <w:bottom w:w="100" w:type="dxa"/>
              <w:right w:w="100" w:type="dxa"/>
            </w:tcMar>
          </w:tcPr>
          <w:p w:rsidR="00FD4E46" w:rsidRDefault="00FD4E46">
            <w:pPr>
              <w:widowControl w:val="0"/>
            </w:pPr>
          </w:p>
        </w:tc>
        <w:tc>
          <w:tcPr>
            <w:tcW w:w="1485" w:type="dxa"/>
            <w:shd w:val="clear" w:color="auto" w:fill="auto"/>
            <w:tcMar>
              <w:top w:w="100" w:type="dxa"/>
              <w:left w:w="100" w:type="dxa"/>
              <w:bottom w:w="100" w:type="dxa"/>
              <w:right w:w="100" w:type="dxa"/>
            </w:tcMar>
          </w:tcPr>
          <w:p w:rsidR="00FD4E46" w:rsidRDefault="00FD4E46">
            <w:pPr>
              <w:widowControl w:val="0"/>
            </w:pPr>
          </w:p>
        </w:tc>
        <w:tc>
          <w:tcPr>
            <w:tcW w:w="1485" w:type="dxa"/>
            <w:shd w:val="clear" w:color="auto" w:fill="auto"/>
            <w:tcMar>
              <w:top w:w="100" w:type="dxa"/>
              <w:left w:w="100" w:type="dxa"/>
              <w:bottom w:w="100" w:type="dxa"/>
              <w:right w:w="100" w:type="dxa"/>
            </w:tcMar>
          </w:tcPr>
          <w:p w:rsidR="00FD4E46" w:rsidRDefault="00FD4E46">
            <w:pPr>
              <w:widowControl w:val="0"/>
            </w:pPr>
          </w:p>
        </w:tc>
      </w:tr>
      <w:tr w:rsidR="00FD4E46">
        <w:tc>
          <w:tcPr>
            <w:tcW w:w="1680" w:type="dxa"/>
            <w:shd w:val="clear" w:color="auto" w:fill="auto"/>
            <w:tcMar>
              <w:top w:w="100" w:type="dxa"/>
              <w:left w:w="100" w:type="dxa"/>
              <w:bottom w:w="100" w:type="dxa"/>
              <w:right w:w="100" w:type="dxa"/>
            </w:tcMar>
          </w:tcPr>
          <w:p w:rsidR="00FD4E46" w:rsidRDefault="00D9459C">
            <w:pPr>
              <w:widowControl w:val="0"/>
            </w:pPr>
            <w:r>
              <w:t>C2</w:t>
            </w:r>
          </w:p>
        </w:tc>
        <w:tc>
          <w:tcPr>
            <w:tcW w:w="1530" w:type="dxa"/>
            <w:shd w:val="clear" w:color="auto" w:fill="auto"/>
            <w:tcMar>
              <w:top w:w="100" w:type="dxa"/>
              <w:left w:w="100" w:type="dxa"/>
              <w:bottom w:w="100" w:type="dxa"/>
              <w:right w:w="100" w:type="dxa"/>
            </w:tcMar>
          </w:tcPr>
          <w:p w:rsidR="00FD4E46" w:rsidRDefault="00FD4E46">
            <w:pPr>
              <w:widowControl w:val="0"/>
            </w:pPr>
          </w:p>
        </w:tc>
        <w:tc>
          <w:tcPr>
            <w:tcW w:w="1485" w:type="dxa"/>
            <w:shd w:val="clear" w:color="auto" w:fill="auto"/>
            <w:tcMar>
              <w:top w:w="100" w:type="dxa"/>
              <w:left w:w="100" w:type="dxa"/>
              <w:bottom w:w="100" w:type="dxa"/>
              <w:right w:w="100" w:type="dxa"/>
            </w:tcMar>
          </w:tcPr>
          <w:p w:rsidR="00FD4E46" w:rsidRDefault="00FD4E46">
            <w:pPr>
              <w:widowControl w:val="0"/>
            </w:pPr>
          </w:p>
        </w:tc>
        <w:tc>
          <w:tcPr>
            <w:tcW w:w="1485" w:type="dxa"/>
            <w:shd w:val="clear" w:color="auto" w:fill="auto"/>
            <w:tcMar>
              <w:top w:w="100" w:type="dxa"/>
              <w:left w:w="100" w:type="dxa"/>
              <w:bottom w:w="100" w:type="dxa"/>
              <w:right w:w="100" w:type="dxa"/>
            </w:tcMar>
          </w:tcPr>
          <w:p w:rsidR="00FD4E46" w:rsidRDefault="00FD4E46">
            <w:pPr>
              <w:widowControl w:val="0"/>
            </w:pPr>
          </w:p>
        </w:tc>
      </w:tr>
      <w:tr w:rsidR="00FD4E46">
        <w:tc>
          <w:tcPr>
            <w:tcW w:w="1680" w:type="dxa"/>
            <w:shd w:val="clear" w:color="auto" w:fill="auto"/>
            <w:tcMar>
              <w:top w:w="100" w:type="dxa"/>
              <w:left w:w="100" w:type="dxa"/>
              <w:bottom w:w="100" w:type="dxa"/>
              <w:right w:w="100" w:type="dxa"/>
            </w:tcMar>
          </w:tcPr>
          <w:p w:rsidR="00FD4E46" w:rsidRDefault="00D9459C">
            <w:pPr>
              <w:widowControl w:val="0"/>
            </w:pPr>
            <w:r>
              <w:t>..</w:t>
            </w:r>
          </w:p>
        </w:tc>
        <w:tc>
          <w:tcPr>
            <w:tcW w:w="1530" w:type="dxa"/>
            <w:shd w:val="clear" w:color="auto" w:fill="auto"/>
            <w:tcMar>
              <w:top w:w="100" w:type="dxa"/>
              <w:left w:w="100" w:type="dxa"/>
              <w:bottom w:w="100" w:type="dxa"/>
              <w:right w:w="100" w:type="dxa"/>
            </w:tcMar>
          </w:tcPr>
          <w:p w:rsidR="00FD4E46" w:rsidRDefault="00FD4E46">
            <w:pPr>
              <w:widowControl w:val="0"/>
            </w:pPr>
          </w:p>
        </w:tc>
        <w:tc>
          <w:tcPr>
            <w:tcW w:w="1485" w:type="dxa"/>
            <w:shd w:val="clear" w:color="auto" w:fill="auto"/>
            <w:tcMar>
              <w:top w:w="100" w:type="dxa"/>
              <w:left w:w="100" w:type="dxa"/>
              <w:bottom w:w="100" w:type="dxa"/>
              <w:right w:w="100" w:type="dxa"/>
            </w:tcMar>
          </w:tcPr>
          <w:p w:rsidR="00FD4E46" w:rsidRDefault="00FD4E46">
            <w:pPr>
              <w:widowControl w:val="0"/>
            </w:pPr>
          </w:p>
        </w:tc>
        <w:tc>
          <w:tcPr>
            <w:tcW w:w="1485" w:type="dxa"/>
            <w:shd w:val="clear" w:color="auto" w:fill="auto"/>
            <w:tcMar>
              <w:top w:w="100" w:type="dxa"/>
              <w:left w:w="100" w:type="dxa"/>
              <w:bottom w:w="100" w:type="dxa"/>
              <w:right w:w="100" w:type="dxa"/>
            </w:tcMar>
          </w:tcPr>
          <w:p w:rsidR="00FD4E46" w:rsidRDefault="00FD4E46">
            <w:pPr>
              <w:widowControl w:val="0"/>
            </w:pPr>
          </w:p>
        </w:tc>
      </w:tr>
    </w:tbl>
    <w:p w:rsidR="00FD4E46" w:rsidRDefault="00FD4E46"/>
    <w:p w:rsidR="00FD4E46" w:rsidRDefault="00D9459C">
      <w:pPr>
        <w:pStyle w:val="Heading3"/>
        <w:numPr>
          <w:ilvl w:val="2"/>
          <w:numId w:val="2"/>
        </w:numPr>
      </w:pPr>
      <w:bookmarkStart w:id="21" w:name="_2jxsxqh" w:colFirst="0" w:colLast="0"/>
      <w:bookmarkEnd w:id="21"/>
      <w:r>
        <w:t>Routing Packet Format</w:t>
      </w:r>
    </w:p>
    <w:p w:rsidR="00FD4E46" w:rsidRDefault="00D9459C">
      <w:pPr>
        <w:pStyle w:val="Heading3"/>
        <w:numPr>
          <w:ilvl w:val="3"/>
          <w:numId w:val="2"/>
        </w:numPr>
      </w:pPr>
      <w:bookmarkStart w:id="22" w:name="_u345trjxrsol" w:colFirst="0" w:colLast="0"/>
      <w:bookmarkEnd w:id="22"/>
      <w:r>
        <w:t xml:space="preserve"> Syntax</w:t>
      </w:r>
      <w:r w:rsidR="00FF2820">
        <w:t xml:space="preserve"> of Routing Packet</w:t>
      </w:r>
    </w:p>
    <w:p w:rsidR="00FD4E46" w:rsidRDefault="00D9459C">
      <w:pPr>
        <w:jc w:val="center"/>
      </w:pPr>
      <w:r>
        <w:t xml:space="preserve">           </w:t>
      </w:r>
    </w:p>
    <w:p w:rsidR="00FD4E46" w:rsidRDefault="00FD4E46">
      <w:pPr>
        <w:jc w:val="center"/>
      </w:pPr>
    </w:p>
    <w:tbl>
      <w:tblPr>
        <w:tblStyle w:val="a7"/>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1128"/>
      </w:tblGrid>
      <w:tr w:rsidR="00FD4E46">
        <w:trPr>
          <w:jc w:val="center"/>
        </w:trPr>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0</w:t>
            </w:r>
          </w:p>
        </w:tc>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1</w:t>
            </w:r>
          </w:p>
        </w:tc>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2</w:t>
            </w:r>
          </w:p>
        </w:tc>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3</w:t>
            </w:r>
          </w:p>
        </w:tc>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4</w:t>
            </w:r>
          </w:p>
        </w:tc>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5</w:t>
            </w:r>
          </w:p>
        </w:tc>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6</w:t>
            </w:r>
          </w:p>
        </w:tc>
        <w:tc>
          <w:tcPr>
            <w:tcW w:w="1128" w:type="dxa"/>
            <w:shd w:val="clear" w:color="auto" w:fill="EFEFEF"/>
            <w:tcMar>
              <w:top w:w="100" w:type="dxa"/>
              <w:left w:w="100" w:type="dxa"/>
              <w:bottom w:w="100" w:type="dxa"/>
              <w:right w:w="100" w:type="dxa"/>
            </w:tcMar>
          </w:tcPr>
          <w:p w:rsidR="00FD4E46" w:rsidRDefault="00D9459C">
            <w:pPr>
              <w:widowControl w:val="0"/>
              <w:pBdr>
                <w:top w:val="nil"/>
                <w:left w:val="nil"/>
                <w:bottom w:val="nil"/>
                <w:right w:val="nil"/>
                <w:between w:val="nil"/>
              </w:pBdr>
            </w:pPr>
            <w:r>
              <w:t>7</w:t>
            </w:r>
          </w:p>
        </w:tc>
      </w:tr>
      <w:tr w:rsidR="00FD4E46">
        <w:trPr>
          <w:trHeight w:val="440"/>
          <w:jc w:val="center"/>
        </w:trPr>
        <w:tc>
          <w:tcPr>
            <w:tcW w:w="9024" w:type="dxa"/>
            <w:gridSpan w:val="8"/>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lastRenderedPageBreak/>
              <w:t>Type 3</w:t>
            </w:r>
          </w:p>
        </w:tc>
      </w:tr>
      <w:tr w:rsidR="00FD4E46">
        <w:trPr>
          <w:trHeight w:val="440"/>
          <w:jc w:val="center"/>
        </w:trPr>
        <w:tc>
          <w:tcPr>
            <w:tcW w:w="9024" w:type="dxa"/>
            <w:gridSpan w:val="8"/>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S</w:t>
            </w:r>
            <w:r w:rsidR="005B0E80">
              <w:t>ource</w:t>
            </w:r>
            <w:r>
              <w:t xml:space="preserve"> Address</w:t>
            </w:r>
          </w:p>
        </w:tc>
      </w:tr>
      <w:tr w:rsidR="00FD4E46">
        <w:trPr>
          <w:trHeight w:val="440"/>
          <w:jc w:val="center"/>
        </w:trPr>
        <w:tc>
          <w:tcPr>
            <w:tcW w:w="9024" w:type="dxa"/>
            <w:gridSpan w:val="8"/>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Hops</w:t>
            </w:r>
          </w:p>
        </w:tc>
      </w:tr>
      <w:tr w:rsidR="00FD4E46">
        <w:trPr>
          <w:trHeight w:val="440"/>
          <w:jc w:val="center"/>
        </w:trPr>
        <w:tc>
          <w:tcPr>
            <w:tcW w:w="9024" w:type="dxa"/>
            <w:gridSpan w:val="8"/>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Length</w:t>
            </w:r>
          </w:p>
        </w:tc>
      </w:tr>
      <w:tr w:rsidR="00FD4E46">
        <w:trPr>
          <w:trHeight w:val="440"/>
          <w:jc w:val="center"/>
        </w:trPr>
        <w:tc>
          <w:tcPr>
            <w:tcW w:w="9024" w:type="dxa"/>
            <w:gridSpan w:val="8"/>
            <w:shd w:val="clear" w:color="auto" w:fill="D9EAD3"/>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Payload: Host/Content ID ...</w:t>
            </w:r>
          </w:p>
        </w:tc>
      </w:tr>
      <w:tr w:rsidR="00FD4E46">
        <w:trPr>
          <w:trHeight w:val="440"/>
          <w:jc w:val="center"/>
        </w:trPr>
        <w:tc>
          <w:tcPr>
            <w:tcW w:w="9024" w:type="dxa"/>
            <w:gridSpan w:val="8"/>
            <w:shd w:val="clear" w:color="auto" w:fill="D9EAD3"/>
            <w:tcMar>
              <w:top w:w="100" w:type="dxa"/>
              <w:left w:w="100" w:type="dxa"/>
              <w:bottom w:w="100" w:type="dxa"/>
              <w:right w:w="100" w:type="dxa"/>
            </w:tcMar>
          </w:tcPr>
          <w:p w:rsidR="00FD4E46" w:rsidRDefault="00D9459C">
            <w:pPr>
              <w:widowControl w:val="0"/>
              <w:pBdr>
                <w:top w:val="nil"/>
                <w:left w:val="nil"/>
                <w:bottom w:val="nil"/>
                <w:right w:val="nil"/>
                <w:between w:val="nil"/>
              </w:pBdr>
              <w:jc w:val="center"/>
            </w:pPr>
            <w:r>
              <w:t>...</w:t>
            </w:r>
          </w:p>
        </w:tc>
      </w:tr>
    </w:tbl>
    <w:p w:rsidR="00FD4E46" w:rsidRDefault="00FD4E46">
      <w:pPr>
        <w:jc w:val="center"/>
      </w:pPr>
    </w:p>
    <w:p w:rsidR="00FD4E46" w:rsidRDefault="00D9459C">
      <w:pPr>
        <w:pStyle w:val="Heading3"/>
      </w:pPr>
      <w:bookmarkStart w:id="23" w:name="_2bq57htaewua" w:colFirst="0" w:colLast="0"/>
      <w:bookmarkEnd w:id="23"/>
      <w:r>
        <w:t>3.1.1.2    Semantics</w:t>
      </w:r>
    </w:p>
    <w:p w:rsidR="00FD4E46" w:rsidRDefault="00D9459C">
      <w:r>
        <w:tab/>
      </w:r>
      <w:r>
        <w:rPr>
          <w:b/>
        </w:rPr>
        <w:t>Type:</w:t>
      </w:r>
      <w:r>
        <w:t xml:space="preserve"> Packet type, which in this case it’s type </w:t>
      </w:r>
      <w:r w:rsidR="00EE5B15">
        <w:t>3</w:t>
      </w:r>
    </w:p>
    <w:p w:rsidR="00FD4E46" w:rsidRDefault="00D9459C">
      <w:r>
        <w:tab/>
      </w:r>
      <w:r>
        <w:rPr>
          <w:b/>
        </w:rPr>
        <w:t>S</w:t>
      </w:r>
      <w:r w:rsidR="00682BE4">
        <w:rPr>
          <w:b/>
        </w:rPr>
        <w:t>ource</w:t>
      </w:r>
      <w:r>
        <w:rPr>
          <w:b/>
        </w:rPr>
        <w:t xml:space="preserve"> Add:</w:t>
      </w:r>
      <w:r>
        <w:t xml:space="preserve"> Router who is generating this packet </w:t>
      </w:r>
    </w:p>
    <w:p w:rsidR="00FD4E46" w:rsidRDefault="00D9459C">
      <w:r>
        <w:tab/>
      </w:r>
      <w:r>
        <w:rPr>
          <w:b/>
        </w:rPr>
        <w:t>Hops:</w:t>
      </w:r>
      <w:r>
        <w:t xml:space="preserve"> Initially starts with 0, but incremented at every hop</w:t>
      </w:r>
    </w:p>
    <w:p w:rsidR="00FD4E46" w:rsidRDefault="00D9459C">
      <w:r>
        <w:tab/>
      </w:r>
      <w:r>
        <w:rPr>
          <w:b/>
        </w:rPr>
        <w:t>Length:</w:t>
      </w:r>
      <w:r>
        <w:t xml:space="preserve"> How many unique host or content in payload</w:t>
      </w:r>
    </w:p>
    <w:p w:rsidR="00FD4E46" w:rsidRDefault="00D9459C">
      <w:r>
        <w:tab/>
      </w:r>
      <w:r>
        <w:rPr>
          <w:b/>
        </w:rPr>
        <w:t>Host/Content:</w:t>
      </w:r>
      <w:r>
        <w:t xml:space="preserve"> Append all the list of unique host/content ids</w:t>
      </w:r>
    </w:p>
    <w:p w:rsidR="00FD4E46" w:rsidRDefault="00D9459C">
      <w:pPr>
        <w:pStyle w:val="Heading2"/>
        <w:numPr>
          <w:ilvl w:val="1"/>
          <w:numId w:val="2"/>
        </w:numPr>
      </w:pPr>
      <w:bookmarkStart w:id="24" w:name="_z337ya" w:colFirst="0" w:colLast="0"/>
      <w:bookmarkEnd w:id="24"/>
      <w:r>
        <w:t>Content Retrieval</w:t>
      </w:r>
    </w:p>
    <w:p w:rsidR="00FD4E46" w:rsidRDefault="00D9459C">
      <w:pPr>
        <w:pStyle w:val="Heading3"/>
        <w:numPr>
          <w:ilvl w:val="2"/>
          <w:numId w:val="2"/>
        </w:numPr>
      </w:pPr>
      <w:bookmarkStart w:id="25" w:name="_3j2qqm3" w:colFirst="0" w:colLast="0"/>
      <w:bookmarkEnd w:id="25"/>
      <w:r>
        <w:t>Algorithms for Content/Host Routing</w:t>
      </w:r>
      <w:r>
        <w:tab/>
      </w:r>
    </w:p>
    <w:p w:rsidR="00FD4E46" w:rsidRDefault="00D9459C">
      <w:pPr>
        <w:jc w:val="both"/>
      </w:pPr>
      <w:r>
        <w:t xml:space="preserve">       The basic algorithm used is “path vector” based forwarding where each router sends the reachability information to all the </w:t>
      </w:r>
      <w:r w:rsidR="00682BE4">
        <w:t>neighbouring</w:t>
      </w:r>
      <w:r>
        <w:t xml:space="preserve"> </w:t>
      </w:r>
      <w:r w:rsidR="00682BE4">
        <w:t>routers. The</w:t>
      </w:r>
      <w:r>
        <w:t xml:space="preserve"> </w:t>
      </w:r>
      <w:r w:rsidR="00682BE4">
        <w:t>neighbouring</w:t>
      </w:r>
      <w:r>
        <w:t xml:space="preserve"> router will </w:t>
      </w:r>
      <w:r w:rsidR="00682BE4">
        <w:t>in turn</w:t>
      </w:r>
      <w:r>
        <w:t xml:space="preserve"> check its routing table before updating the information from new packet. Here if a host/content id already exist in the table and if the hop count is lower in the table then no </w:t>
      </w:r>
      <w:r w:rsidR="00682BE4">
        <w:t>updating</w:t>
      </w:r>
      <w:r>
        <w:t xml:space="preserve"> takes place, but loop prevention techniques like pop out the content/host ID from routing packet having higher hop count from packet received and then forward having sequence number incremented by one. This process continues and eventually all routers will have updated information about host or content ID </w:t>
      </w:r>
      <w:r w:rsidR="00682BE4">
        <w:t>location. The</w:t>
      </w:r>
      <w:r>
        <w:t xml:space="preserve"> pseudo code is given below:</w:t>
      </w:r>
    </w:p>
    <w:p w:rsidR="00FD4E46" w:rsidRDefault="00FD4E46">
      <w:pPr>
        <w:jc w:val="both"/>
      </w:pPr>
    </w:p>
    <w:p w:rsidR="00FD4E46" w:rsidRDefault="00D9459C">
      <w:pPr>
        <w:jc w:val="both"/>
        <w:rPr>
          <w:b/>
        </w:rPr>
      </w:pPr>
      <w:r>
        <w:rPr>
          <w:b/>
        </w:rPr>
        <w:t xml:space="preserve">Pseudo code: </w:t>
      </w:r>
    </w:p>
    <w:p w:rsidR="00FD4E46" w:rsidRDefault="00D9459C">
      <w:pPr>
        <w:jc w:val="both"/>
      </w:pPr>
      <w:r>
        <w:t xml:space="preserve">Router receives a type </w:t>
      </w:r>
      <w:r w:rsidR="00EE5B15">
        <w:t>3</w:t>
      </w:r>
      <w:r>
        <w:t xml:space="preserve"> packet: </w:t>
      </w:r>
    </w:p>
    <w:p w:rsidR="00FD4E46" w:rsidRDefault="00D9459C">
      <w:pPr>
        <w:jc w:val="both"/>
      </w:pPr>
      <w:proofErr w:type="spellStart"/>
      <w:r>
        <w:t>num_ids</w:t>
      </w:r>
      <w:proofErr w:type="spellEnd"/>
      <w:r>
        <w:t xml:space="preserve"> = length</w:t>
      </w:r>
    </w:p>
    <w:p w:rsidR="00FD4E46" w:rsidRDefault="00D9459C">
      <w:pPr>
        <w:jc w:val="both"/>
      </w:pPr>
      <w:r>
        <w:t>increment sequence number in packet by 1</w:t>
      </w:r>
    </w:p>
    <w:p w:rsidR="00FD4E46" w:rsidRDefault="00D9459C">
      <w:pPr>
        <w:jc w:val="both"/>
      </w:pPr>
      <w:r>
        <w:rPr>
          <w:b/>
        </w:rPr>
        <w:t>for</w:t>
      </w:r>
      <w:r>
        <w:t xml:space="preserve"> (</w:t>
      </w:r>
      <w:proofErr w:type="spellStart"/>
      <w:r>
        <w:t>i</w:t>
      </w:r>
      <w:proofErr w:type="spellEnd"/>
      <w:r>
        <w:t xml:space="preserve">=1 to </w:t>
      </w:r>
      <w:proofErr w:type="gramStart"/>
      <w:r>
        <w:rPr>
          <w:i/>
        </w:rPr>
        <w:t>length</w:t>
      </w:r>
      <w:r>
        <w:t>){</w:t>
      </w:r>
      <w:proofErr w:type="gramEnd"/>
    </w:p>
    <w:p w:rsidR="00FD4E46" w:rsidRDefault="00D9459C">
      <w:pPr>
        <w:ind w:left="720"/>
        <w:jc w:val="both"/>
      </w:pPr>
      <w:r>
        <w:rPr>
          <w:b/>
        </w:rPr>
        <w:t xml:space="preserve">if </w:t>
      </w:r>
      <w:r>
        <w:t>the CID/Host ID exists in the CID/Host routing table {</w:t>
      </w:r>
    </w:p>
    <w:p w:rsidR="00FD4E46" w:rsidRDefault="00D9459C">
      <w:pPr>
        <w:ind w:left="720"/>
        <w:jc w:val="both"/>
      </w:pPr>
      <w:r>
        <w:t xml:space="preserve">   </w:t>
      </w:r>
      <w:r>
        <w:rPr>
          <w:b/>
        </w:rPr>
        <w:t>if</w:t>
      </w:r>
      <w:r>
        <w:t xml:space="preserve"> ((hops for CID in table) &gt; (hops for CID in </w:t>
      </w:r>
      <w:proofErr w:type="spellStart"/>
      <w:proofErr w:type="gramStart"/>
      <w:r>
        <w:t>pkt</w:t>
      </w:r>
      <w:proofErr w:type="spellEnd"/>
      <w:r>
        <w:t>)|</w:t>
      </w:r>
      <w:proofErr w:type="gramEnd"/>
      <w:r>
        <w:t xml:space="preserve">|(hops for host in table) &gt;                              (hops for host in </w:t>
      </w:r>
      <w:proofErr w:type="spellStart"/>
      <w:r>
        <w:t>pkt</w:t>
      </w:r>
      <w:proofErr w:type="spellEnd"/>
      <w:r>
        <w:t>)){</w:t>
      </w:r>
    </w:p>
    <w:p w:rsidR="00FD4E46" w:rsidRDefault="00D9459C">
      <w:pPr>
        <w:ind w:left="720"/>
        <w:jc w:val="both"/>
      </w:pPr>
      <w:r>
        <w:t xml:space="preserve">       Replace the entry in respective table with new entry for host or content</w:t>
      </w:r>
    </w:p>
    <w:p w:rsidR="00FD4E46" w:rsidRDefault="00D9459C">
      <w:pPr>
        <w:ind w:left="720"/>
        <w:jc w:val="both"/>
      </w:pPr>
      <w:r>
        <w:t xml:space="preserve">             }</w:t>
      </w:r>
    </w:p>
    <w:p w:rsidR="00FD4E46" w:rsidRDefault="00D9459C">
      <w:pPr>
        <w:jc w:val="both"/>
      </w:pPr>
      <w:r>
        <w:t xml:space="preserve">                 </w:t>
      </w:r>
      <w:r>
        <w:rPr>
          <w:b/>
        </w:rPr>
        <w:t>else</w:t>
      </w:r>
      <w:r>
        <w:t xml:space="preserve"> {</w:t>
      </w:r>
    </w:p>
    <w:p w:rsidR="00FD4E46" w:rsidRDefault="00D9459C">
      <w:pPr>
        <w:ind w:firstLine="720"/>
        <w:jc w:val="both"/>
      </w:pPr>
      <w:r>
        <w:t xml:space="preserve">          Pop out that content or host from the packet</w:t>
      </w:r>
    </w:p>
    <w:p w:rsidR="00FD4E46" w:rsidRDefault="00D9459C">
      <w:pPr>
        <w:ind w:firstLine="720"/>
        <w:jc w:val="both"/>
      </w:pPr>
      <w:r>
        <w:t xml:space="preserve">          </w:t>
      </w:r>
      <w:proofErr w:type="spellStart"/>
      <w:r>
        <w:t>num_ids</w:t>
      </w:r>
      <w:proofErr w:type="spellEnd"/>
      <w:r>
        <w:t xml:space="preserve"> =</w:t>
      </w:r>
      <w:proofErr w:type="spellStart"/>
      <w:r>
        <w:t>num_ids</w:t>
      </w:r>
      <w:proofErr w:type="spellEnd"/>
      <w:r>
        <w:t xml:space="preserve"> - 1 (from the packet) //loop prevention</w:t>
      </w:r>
    </w:p>
    <w:p w:rsidR="00FD4E46" w:rsidRDefault="00D9459C">
      <w:pPr>
        <w:ind w:firstLine="720"/>
        <w:jc w:val="both"/>
      </w:pPr>
      <w:r>
        <w:t xml:space="preserve">            }</w:t>
      </w:r>
    </w:p>
    <w:p w:rsidR="00FD4E46" w:rsidRDefault="00D9459C">
      <w:pPr>
        <w:ind w:firstLine="720"/>
        <w:jc w:val="both"/>
      </w:pPr>
      <w:r>
        <w:t>}</w:t>
      </w:r>
    </w:p>
    <w:p w:rsidR="00FD4E46" w:rsidRDefault="00D9459C">
      <w:pPr>
        <w:ind w:firstLine="720"/>
        <w:jc w:val="both"/>
      </w:pPr>
      <w:r>
        <w:lastRenderedPageBreak/>
        <w:t xml:space="preserve"> </w:t>
      </w:r>
      <w:r>
        <w:rPr>
          <w:b/>
        </w:rPr>
        <w:t>else</w:t>
      </w:r>
      <w:r>
        <w:t xml:space="preserve"> {</w:t>
      </w:r>
    </w:p>
    <w:p w:rsidR="00FD4E46" w:rsidRDefault="00D9459C">
      <w:pPr>
        <w:ind w:firstLine="720"/>
        <w:jc w:val="both"/>
      </w:pPr>
      <w:r>
        <w:t xml:space="preserve">         Add CID/Host ID with hop count along with port number to </w:t>
      </w:r>
      <w:proofErr w:type="gramStart"/>
      <w:r>
        <w:t>respective  table</w:t>
      </w:r>
      <w:proofErr w:type="gramEnd"/>
    </w:p>
    <w:p w:rsidR="00FD4E46" w:rsidRDefault="00D9459C">
      <w:pPr>
        <w:ind w:left="720"/>
        <w:jc w:val="both"/>
      </w:pPr>
      <w:r>
        <w:t xml:space="preserve">         }</w:t>
      </w:r>
    </w:p>
    <w:p w:rsidR="00FD4E46" w:rsidRDefault="00D9459C">
      <w:pPr>
        <w:jc w:val="both"/>
      </w:pPr>
      <w:r>
        <w:t>} //end of for loop</w:t>
      </w:r>
    </w:p>
    <w:p w:rsidR="00FD4E46" w:rsidRDefault="00FD4E46">
      <w:pPr>
        <w:jc w:val="both"/>
        <w:rPr>
          <w:b/>
        </w:rPr>
      </w:pPr>
    </w:p>
    <w:p w:rsidR="00FD4E46" w:rsidRDefault="00D9459C">
      <w:pPr>
        <w:jc w:val="both"/>
      </w:pPr>
      <w:r>
        <w:rPr>
          <w:b/>
        </w:rPr>
        <w:t>if</w:t>
      </w:r>
      <w:r>
        <w:t xml:space="preserve"> (</w:t>
      </w:r>
      <w:proofErr w:type="spellStart"/>
      <w:r>
        <w:t>num_ids</w:t>
      </w:r>
      <w:proofErr w:type="spellEnd"/>
      <w:r>
        <w:t xml:space="preserve"> == </w:t>
      </w:r>
      <w:proofErr w:type="gramStart"/>
      <w:r>
        <w:t>0){</w:t>
      </w:r>
      <w:proofErr w:type="gramEnd"/>
      <w:r>
        <w:t xml:space="preserve"> // No IDs were updated</w:t>
      </w:r>
    </w:p>
    <w:p w:rsidR="00FD4E46" w:rsidRDefault="00D9459C">
      <w:pPr>
        <w:jc w:val="both"/>
      </w:pPr>
      <w:r>
        <w:t xml:space="preserve">               Drop </w:t>
      </w:r>
      <w:proofErr w:type="gramStart"/>
      <w:r>
        <w:t>packet }</w:t>
      </w:r>
      <w:proofErr w:type="gramEnd"/>
      <w:r>
        <w:t>//loop prevention</w:t>
      </w:r>
    </w:p>
    <w:p w:rsidR="00FD4E46" w:rsidRDefault="00D9459C">
      <w:pPr>
        <w:jc w:val="both"/>
      </w:pPr>
      <w:r>
        <w:rPr>
          <w:b/>
        </w:rPr>
        <w:t>else</w:t>
      </w:r>
      <w:r>
        <w:t xml:space="preserve"> {</w:t>
      </w:r>
    </w:p>
    <w:p w:rsidR="00FD4E46" w:rsidRDefault="00D9459C">
      <w:pPr>
        <w:jc w:val="both"/>
      </w:pPr>
      <w:r>
        <w:t xml:space="preserve">               Forward the updated packet to all output ports</w:t>
      </w:r>
    </w:p>
    <w:p w:rsidR="00FD4E46" w:rsidRDefault="00D9459C">
      <w:pPr>
        <w:jc w:val="both"/>
      </w:pPr>
      <w:r>
        <w:t>}</w:t>
      </w:r>
    </w:p>
    <w:p w:rsidR="00FD4E46" w:rsidRDefault="00D9459C">
      <w:pPr>
        <w:pStyle w:val="Heading3"/>
        <w:numPr>
          <w:ilvl w:val="3"/>
          <w:numId w:val="2"/>
        </w:numPr>
      </w:pPr>
      <w:bookmarkStart w:id="26" w:name="_kddo2661id0h" w:colFirst="0" w:colLast="0"/>
      <w:bookmarkEnd w:id="26"/>
      <w:r>
        <w:t>Generation of Routing Update Packet</w:t>
      </w:r>
    </w:p>
    <w:p w:rsidR="00FD4E46" w:rsidRDefault="00D9459C">
      <w:pPr>
        <w:ind w:left="864"/>
      </w:pPr>
      <w:r>
        <w:t>Example initial packet generation by routers during step after bootstrap following the same topology as before-</w:t>
      </w:r>
    </w:p>
    <w:p w:rsidR="00FD4E46" w:rsidRDefault="00FD4E46">
      <w:pPr>
        <w:ind w:left="864"/>
      </w:pPr>
    </w:p>
    <w:p w:rsidR="00FD4E46" w:rsidRDefault="00D9459C">
      <w:pPr>
        <w:ind w:left="864"/>
        <w:rPr>
          <w:b/>
        </w:rPr>
      </w:pPr>
      <w:r>
        <w:rPr>
          <w:b/>
        </w:rPr>
        <w:t>At Router 1:</w:t>
      </w:r>
    </w:p>
    <w:tbl>
      <w:tblPr>
        <w:tblStyle w:val="a8"/>
        <w:tblW w:w="4845"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080"/>
        <w:gridCol w:w="945"/>
        <w:gridCol w:w="1200"/>
        <w:gridCol w:w="600"/>
      </w:tblGrid>
      <w:tr w:rsidR="00FD4E46">
        <w:tc>
          <w:tcPr>
            <w:tcW w:w="102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Type-3</w:t>
            </w:r>
          </w:p>
        </w:tc>
        <w:tc>
          <w:tcPr>
            <w:tcW w:w="108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proofErr w:type="spellStart"/>
            <w:r>
              <w:t>Src</w:t>
            </w:r>
            <w:proofErr w:type="spellEnd"/>
            <w:r>
              <w:t>- R1</w:t>
            </w:r>
          </w:p>
        </w:tc>
        <w:tc>
          <w:tcPr>
            <w:tcW w:w="94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Hops-0</w:t>
            </w:r>
          </w:p>
        </w:tc>
        <w:tc>
          <w:tcPr>
            <w:tcW w:w="120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Length-1</w:t>
            </w:r>
          </w:p>
        </w:tc>
        <w:tc>
          <w:tcPr>
            <w:tcW w:w="60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H1</w:t>
            </w:r>
          </w:p>
        </w:tc>
      </w:tr>
    </w:tbl>
    <w:p w:rsidR="00FD4E46" w:rsidRDefault="00FD4E46">
      <w:pPr>
        <w:rPr>
          <w:b/>
        </w:rPr>
      </w:pPr>
    </w:p>
    <w:p w:rsidR="00FD4E46" w:rsidRDefault="00FD4E46">
      <w:pPr>
        <w:ind w:left="864"/>
        <w:rPr>
          <w:b/>
        </w:rPr>
      </w:pPr>
    </w:p>
    <w:p w:rsidR="00FD4E46" w:rsidRDefault="00D9459C">
      <w:pPr>
        <w:ind w:left="864"/>
        <w:rPr>
          <w:b/>
        </w:rPr>
      </w:pPr>
      <w:r>
        <w:rPr>
          <w:b/>
        </w:rPr>
        <w:t>At Router 2:</w:t>
      </w:r>
    </w:p>
    <w:p w:rsidR="00FD4E46" w:rsidRDefault="00FD4E46">
      <w:pPr>
        <w:ind w:left="864"/>
      </w:pPr>
    </w:p>
    <w:tbl>
      <w:tblPr>
        <w:tblStyle w:val="a9"/>
        <w:tblW w:w="6645"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185"/>
        <w:gridCol w:w="1185"/>
        <w:gridCol w:w="1320"/>
        <w:gridCol w:w="585"/>
        <w:gridCol w:w="615"/>
        <w:gridCol w:w="570"/>
      </w:tblGrid>
      <w:tr w:rsidR="00FD4E46">
        <w:tc>
          <w:tcPr>
            <w:tcW w:w="118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Type-3</w:t>
            </w:r>
          </w:p>
        </w:tc>
        <w:tc>
          <w:tcPr>
            <w:tcW w:w="118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Src-R2</w:t>
            </w:r>
          </w:p>
        </w:tc>
        <w:tc>
          <w:tcPr>
            <w:tcW w:w="1185" w:type="dxa"/>
            <w:shd w:val="clear" w:color="auto" w:fill="auto"/>
            <w:tcMar>
              <w:top w:w="100" w:type="dxa"/>
              <w:left w:w="100" w:type="dxa"/>
              <w:bottom w:w="100" w:type="dxa"/>
              <w:right w:w="100" w:type="dxa"/>
            </w:tcMar>
          </w:tcPr>
          <w:p w:rsidR="00FD4E46" w:rsidRDefault="00D9459C">
            <w:pPr>
              <w:widowControl w:val="0"/>
            </w:pPr>
            <w:r>
              <w:t>Hops-0</w:t>
            </w:r>
          </w:p>
        </w:tc>
        <w:tc>
          <w:tcPr>
            <w:tcW w:w="1320" w:type="dxa"/>
            <w:shd w:val="clear" w:color="auto" w:fill="auto"/>
            <w:tcMar>
              <w:top w:w="100" w:type="dxa"/>
              <w:left w:w="100" w:type="dxa"/>
              <w:bottom w:w="100" w:type="dxa"/>
              <w:right w:w="100" w:type="dxa"/>
            </w:tcMar>
          </w:tcPr>
          <w:p w:rsidR="00FD4E46" w:rsidRDefault="00D9459C">
            <w:pPr>
              <w:widowControl w:val="0"/>
            </w:pPr>
            <w:r>
              <w:t>Length-3</w:t>
            </w:r>
          </w:p>
        </w:tc>
        <w:tc>
          <w:tcPr>
            <w:tcW w:w="58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H2</w:t>
            </w:r>
          </w:p>
        </w:tc>
        <w:tc>
          <w:tcPr>
            <w:tcW w:w="61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C1</w:t>
            </w:r>
          </w:p>
        </w:tc>
        <w:tc>
          <w:tcPr>
            <w:tcW w:w="57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C3</w:t>
            </w:r>
          </w:p>
        </w:tc>
      </w:tr>
    </w:tbl>
    <w:p w:rsidR="00FD4E46" w:rsidRDefault="00FD4E46">
      <w:pPr>
        <w:ind w:left="864"/>
      </w:pPr>
    </w:p>
    <w:p w:rsidR="00FD4E46" w:rsidRDefault="00D9459C">
      <w:pPr>
        <w:ind w:left="864"/>
        <w:rPr>
          <w:b/>
        </w:rPr>
      </w:pPr>
      <w:r>
        <w:rPr>
          <w:b/>
        </w:rPr>
        <w:t>At Router 3:</w:t>
      </w:r>
    </w:p>
    <w:p w:rsidR="00FD4E46" w:rsidRDefault="00D9459C">
      <w:pPr>
        <w:ind w:left="864"/>
      </w:pPr>
      <w:r>
        <w:t>No generation</w:t>
      </w:r>
    </w:p>
    <w:p w:rsidR="00FD4E46" w:rsidRDefault="00FD4E46">
      <w:pPr>
        <w:ind w:left="864"/>
      </w:pPr>
    </w:p>
    <w:p w:rsidR="00FD4E46" w:rsidRDefault="00FD4E46">
      <w:pPr>
        <w:ind w:left="864"/>
      </w:pPr>
    </w:p>
    <w:p w:rsidR="00FD4E46" w:rsidRDefault="00D9459C">
      <w:pPr>
        <w:ind w:left="864"/>
        <w:rPr>
          <w:b/>
        </w:rPr>
      </w:pPr>
      <w:r>
        <w:rPr>
          <w:b/>
        </w:rPr>
        <w:t>At Router 4:</w:t>
      </w:r>
    </w:p>
    <w:p w:rsidR="00FD4E46" w:rsidRDefault="00FD4E46">
      <w:pPr>
        <w:ind w:left="864"/>
      </w:pPr>
    </w:p>
    <w:tbl>
      <w:tblPr>
        <w:tblStyle w:val="aa"/>
        <w:tblW w:w="6840"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020"/>
        <w:gridCol w:w="930"/>
        <w:gridCol w:w="1290"/>
        <w:gridCol w:w="705"/>
        <w:gridCol w:w="630"/>
        <w:gridCol w:w="615"/>
        <w:gridCol w:w="630"/>
      </w:tblGrid>
      <w:tr w:rsidR="00FD4E46">
        <w:tc>
          <w:tcPr>
            <w:tcW w:w="102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Type-3</w:t>
            </w:r>
          </w:p>
        </w:tc>
        <w:tc>
          <w:tcPr>
            <w:tcW w:w="102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Src-R4</w:t>
            </w:r>
          </w:p>
        </w:tc>
        <w:tc>
          <w:tcPr>
            <w:tcW w:w="930" w:type="dxa"/>
            <w:shd w:val="clear" w:color="auto" w:fill="auto"/>
            <w:tcMar>
              <w:top w:w="100" w:type="dxa"/>
              <w:left w:w="100" w:type="dxa"/>
              <w:bottom w:w="100" w:type="dxa"/>
              <w:right w:w="100" w:type="dxa"/>
            </w:tcMar>
          </w:tcPr>
          <w:p w:rsidR="00FD4E46" w:rsidRDefault="00D9459C">
            <w:pPr>
              <w:widowControl w:val="0"/>
            </w:pPr>
            <w:r>
              <w:t>Hops-0</w:t>
            </w:r>
          </w:p>
        </w:tc>
        <w:tc>
          <w:tcPr>
            <w:tcW w:w="1290" w:type="dxa"/>
            <w:shd w:val="clear" w:color="auto" w:fill="auto"/>
            <w:tcMar>
              <w:top w:w="100" w:type="dxa"/>
              <w:left w:w="100" w:type="dxa"/>
              <w:bottom w:w="100" w:type="dxa"/>
              <w:right w:w="100" w:type="dxa"/>
            </w:tcMar>
          </w:tcPr>
          <w:p w:rsidR="00FD4E46" w:rsidRDefault="00D9459C">
            <w:pPr>
              <w:widowControl w:val="0"/>
            </w:pPr>
            <w:r>
              <w:t>Length-4</w:t>
            </w:r>
          </w:p>
        </w:tc>
        <w:tc>
          <w:tcPr>
            <w:tcW w:w="70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H3</w:t>
            </w:r>
          </w:p>
        </w:tc>
        <w:tc>
          <w:tcPr>
            <w:tcW w:w="63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H4</w:t>
            </w:r>
          </w:p>
        </w:tc>
        <w:tc>
          <w:tcPr>
            <w:tcW w:w="615"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C1</w:t>
            </w:r>
          </w:p>
        </w:tc>
        <w:tc>
          <w:tcPr>
            <w:tcW w:w="63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C2</w:t>
            </w:r>
          </w:p>
        </w:tc>
      </w:tr>
    </w:tbl>
    <w:p w:rsidR="00FD4E46" w:rsidRDefault="00FD4E46">
      <w:pPr>
        <w:ind w:left="864"/>
      </w:pPr>
    </w:p>
    <w:p w:rsidR="00FD4E46" w:rsidRDefault="00D9459C">
      <w:pPr>
        <w:ind w:left="864"/>
      </w:pPr>
      <w:r>
        <w:t xml:space="preserve">The same packet is modified by intermediate routers </w:t>
      </w:r>
      <w:proofErr w:type="gramStart"/>
      <w:r>
        <w:t>and also</w:t>
      </w:r>
      <w:proofErr w:type="gramEnd"/>
      <w:r>
        <w:t xml:space="preserve"> new packets are generated according to some timer events.</w:t>
      </w:r>
    </w:p>
    <w:p w:rsidR="00FD4E46" w:rsidRDefault="00D9459C">
      <w:pPr>
        <w:pStyle w:val="Heading3"/>
        <w:numPr>
          <w:ilvl w:val="3"/>
          <w:numId w:val="2"/>
        </w:numPr>
      </w:pPr>
      <w:bookmarkStart w:id="27" w:name="_50m9zbgbzxcq" w:colFirst="0" w:colLast="0"/>
      <w:bookmarkEnd w:id="27"/>
      <w:r>
        <w:t>Content and Host Routing Table Generation</w:t>
      </w:r>
    </w:p>
    <w:p w:rsidR="00FD4E46" w:rsidRDefault="00D9459C">
      <w:pPr>
        <w:ind w:left="864"/>
      </w:pPr>
      <w:r>
        <w:t xml:space="preserve">The following </w:t>
      </w:r>
      <w:r w:rsidR="00DD745E">
        <w:t>colour</w:t>
      </w:r>
      <w:r>
        <w:t xml:space="preserve"> convention is used throughout the host and content routing </w:t>
      </w:r>
      <w:proofErr w:type="gramStart"/>
      <w:r>
        <w:t>tables:-</w:t>
      </w:r>
      <w:proofErr w:type="gramEnd"/>
    </w:p>
    <w:p w:rsidR="00FD4E46" w:rsidRDefault="00FD4E46">
      <w:pPr>
        <w:ind w:left="864"/>
      </w:pPr>
    </w:p>
    <w:p w:rsidR="00FD4E46" w:rsidRDefault="00D9459C">
      <w:pPr>
        <w:ind w:left="864"/>
      </w:pPr>
      <w:r>
        <w:rPr>
          <w:b/>
        </w:rPr>
        <w:t>STEP 1</w:t>
      </w:r>
      <w:r>
        <w:t>: In the bootstrap phase, the routers receive information from their directly attached hosts.</w:t>
      </w:r>
    </w:p>
    <w:p w:rsidR="00FD4E46" w:rsidRDefault="00D9459C">
      <w:pPr>
        <w:ind w:left="864"/>
        <w:rPr>
          <w:color w:val="0000FF"/>
        </w:rPr>
      </w:pPr>
      <w:r>
        <w:rPr>
          <w:b/>
          <w:color w:val="0000FF"/>
        </w:rPr>
        <w:t>STEP 2:</w:t>
      </w:r>
      <w:r>
        <w:rPr>
          <w:color w:val="0000FF"/>
        </w:rPr>
        <w:t xml:space="preserve"> After one time click, the routers receive packets from their one hop neighbouring routers.  </w:t>
      </w:r>
    </w:p>
    <w:p w:rsidR="00FD4E46" w:rsidRDefault="00D9459C">
      <w:pPr>
        <w:ind w:left="864"/>
      </w:pPr>
      <w:r>
        <w:rPr>
          <w:b/>
          <w:color w:val="FF0000"/>
        </w:rPr>
        <w:t>STEP 3:</w:t>
      </w:r>
      <w:r>
        <w:rPr>
          <w:color w:val="FF0000"/>
        </w:rPr>
        <w:t xml:space="preserve"> After two time clicks, the routers receive packets from their two hop neighbouring routers.</w:t>
      </w:r>
    </w:p>
    <w:p w:rsidR="00FD4E46" w:rsidRDefault="00FD4E46">
      <w:pPr>
        <w:ind w:left="864"/>
      </w:pPr>
    </w:p>
    <w:p w:rsidR="00FD4E46" w:rsidRDefault="00D9459C">
      <w:pPr>
        <w:ind w:left="864"/>
        <w:rPr>
          <w:b/>
        </w:rPr>
      </w:pPr>
      <w:r>
        <w:rPr>
          <w:b/>
        </w:rPr>
        <w:t>At Router 1</w:t>
      </w:r>
    </w:p>
    <w:p w:rsidR="00FD4E46" w:rsidRDefault="00D9459C">
      <w:pPr>
        <w:ind w:firstLine="720"/>
        <w:rPr>
          <w:b/>
        </w:rPr>
      </w:pPr>
      <w:r>
        <w:rPr>
          <w:b/>
        </w:rPr>
        <w:t xml:space="preserve">  Host Routing Table:</w:t>
      </w:r>
    </w:p>
    <w:p w:rsidR="00FD4E46" w:rsidRDefault="00FD4E46">
      <w:pPr>
        <w:ind w:left="864"/>
      </w:pPr>
    </w:p>
    <w:tbl>
      <w:tblPr>
        <w:tblStyle w:val="ab"/>
        <w:tblW w:w="8162"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0"/>
        <w:gridCol w:w="2041"/>
        <w:gridCol w:w="2041"/>
      </w:tblGrid>
      <w:tr w:rsidR="00FD4E46">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lastRenderedPageBreak/>
              <w:t>Host ID</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 xml:space="preserve">Hop Count </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Port No.</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Timeout</w:t>
            </w:r>
          </w:p>
        </w:tc>
      </w:tr>
      <w:tr w:rsidR="00FD4E46">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H1</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0</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1</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H2</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3</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H3</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2</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3</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H4</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2</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3</w:t>
            </w:r>
          </w:p>
        </w:tc>
        <w:tc>
          <w:tcPr>
            <w:tcW w:w="2040"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180s</w:t>
            </w:r>
          </w:p>
        </w:tc>
      </w:tr>
    </w:tbl>
    <w:p w:rsidR="00FD4E46" w:rsidRDefault="00FD4E46">
      <w:pPr>
        <w:ind w:left="864"/>
        <w:rPr>
          <w:color w:val="FF0000"/>
        </w:rPr>
      </w:pPr>
    </w:p>
    <w:p w:rsidR="00FD4E46" w:rsidRDefault="00D9459C">
      <w:pPr>
        <w:rPr>
          <w:b/>
        </w:rPr>
      </w:pPr>
      <w:r>
        <w:rPr>
          <w:b/>
        </w:rPr>
        <w:t xml:space="preserve">          </w:t>
      </w:r>
    </w:p>
    <w:p w:rsidR="00FD4E46" w:rsidRDefault="00FD4E46">
      <w:pPr>
        <w:rPr>
          <w:b/>
        </w:rPr>
      </w:pPr>
    </w:p>
    <w:p w:rsidR="00FD4E46" w:rsidRDefault="00FD4E46">
      <w:pPr>
        <w:rPr>
          <w:b/>
        </w:rPr>
      </w:pPr>
    </w:p>
    <w:p w:rsidR="00FD4E46" w:rsidRDefault="00D9459C">
      <w:pPr>
        <w:rPr>
          <w:b/>
        </w:rPr>
      </w:pPr>
      <w:r>
        <w:rPr>
          <w:b/>
        </w:rPr>
        <w:t xml:space="preserve">    Content Routing Table:</w:t>
      </w:r>
    </w:p>
    <w:p w:rsidR="00FD4E46" w:rsidRDefault="00FD4E46">
      <w:pPr>
        <w:rPr>
          <w:b/>
        </w:rPr>
      </w:pPr>
    </w:p>
    <w:tbl>
      <w:tblPr>
        <w:tblStyle w:val="ac"/>
        <w:tblW w:w="816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200"/>
        <w:gridCol w:w="2200"/>
        <w:gridCol w:w="2200"/>
      </w:tblGrid>
      <w:tr w:rsidR="00FD4E46">
        <w:tc>
          <w:tcPr>
            <w:tcW w:w="1561"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Content ID</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Hop Count</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Port No.</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pPr>
            <w:r>
              <w:t>Timeout</w:t>
            </w:r>
          </w:p>
        </w:tc>
      </w:tr>
      <w:tr w:rsidR="00FD4E46">
        <w:tc>
          <w:tcPr>
            <w:tcW w:w="1561"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C1</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1</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3</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C3</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1</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3</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0000FF"/>
              </w:rPr>
            </w:pPr>
            <w:r>
              <w:rPr>
                <w:color w:val="0000FF"/>
              </w:rP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C2</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2</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3</w:t>
            </w:r>
          </w:p>
        </w:tc>
        <w:tc>
          <w:tcPr>
            <w:tcW w:w="2199" w:type="dxa"/>
            <w:shd w:val="clear" w:color="auto" w:fill="auto"/>
            <w:tcMar>
              <w:top w:w="100" w:type="dxa"/>
              <w:left w:w="100" w:type="dxa"/>
              <w:bottom w:w="100" w:type="dxa"/>
              <w:right w:w="100" w:type="dxa"/>
            </w:tcMar>
          </w:tcPr>
          <w:p w:rsidR="00FD4E46" w:rsidRDefault="00D9459C">
            <w:pPr>
              <w:widowControl w:val="0"/>
              <w:pBdr>
                <w:top w:val="nil"/>
                <w:left w:val="nil"/>
                <w:bottom w:val="nil"/>
                <w:right w:val="nil"/>
                <w:between w:val="nil"/>
              </w:pBdr>
              <w:rPr>
                <w:color w:val="FF0000"/>
              </w:rPr>
            </w:pPr>
            <w:r>
              <w:rPr>
                <w:color w:val="FF0000"/>
              </w:rPr>
              <w:t>180s</w:t>
            </w:r>
          </w:p>
        </w:tc>
      </w:tr>
    </w:tbl>
    <w:p w:rsidR="00FD4E46" w:rsidRDefault="00FD4E46">
      <w:pPr>
        <w:ind w:left="864"/>
      </w:pPr>
    </w:p>
    <w:p w:rsidR="00FD4E46" w:rsidRDefault="00D9459C">
      <w:pPr>
        <w:ind w:left="864"/>
        <w:rPr>
          <w:color w:val="FF0000"/>
        </w:rPr>
      </w:pPr>
      <w:r>
        <w:rPr>
          <w:color w:val="FF0000"/>
        </w:rPr>
        <w:t xml:space="preserve">In STEP 3 we assume that packet from port 3 was received at R1 before the packet from port 2 (this is done </w:t>
      </w:r>
      <w:r w:rsidR="00DD745E">
        <w:rPr>
          <w:color w:val="FF0000"/>
        </w:rPr>
        <w:t>to</w:t>
      </w:r>
      <w:r>
        <w:rPr>
          <w:color w:val="FF0000"/>
        </w:rPr>
        <w:t xml:space="preserve"> break ties since both the packets are coming from two hops away). Also, since the router already had an entry for C1 with 1 hop, the info about C1 from the other ports will be ignored, since it already knows a closer location of C1</w:t>
      </w:r>
    </w:p>
    <w:p w:rsidR="00FD4E46" w:rsidRDefault="00FD4E46">
      <w:pPr>
        <w:rPr>
          <w:b/>
        </w:rPr>
      </w:pPr>
    </w:p>
    <w:p w:rsidR="00FD4E46" w:rsidRDefault="00FD4E46">
      <w:pPr>
        <w:rPr>
          <w:b/>
        </w:rPr>
      </w:pPr>
    </w:p>
    <w:p w:rsidR="00FD4E46" w:rsidRDefault="00D9459C">
      <w:pPr>
        <w:ind w:left="864"/>
        <w:rPr>
          <w:b/>
        </w:rPr>
      </w:pPr>
      <w:r>
        <w:rPr>
          <w:b/>
        </w:rPr>
        <w:t>At Router 2</w:t>
      </w:r>
    </w:p>
    <w:p w:rsidR="00FD4E46" w:rsidRDefault="00D9459C">
      <w:pPr>
        <w:ind w:firstLine="720"/>
        <w:rPr>
          <w:b/>
        </w:rPr>
      </w:pPr>
      <w:r>
        <w:rPr>
          <w:b/>
        </w:rPr>
        <w:t xml:space="preserve">  Host Routing Table:</w:t>
      </w:r>
    </w:p>
    <w:p w:rsidR="00FD4E46" w:rsidRDefault="00FD4E46">
      <w:pPr>
        <w:ind w:left="864"/>
      </w:pPr>
    </w:p>
    <w:tbl>
      <w:tblPr>
        <w:tblStyle w:val="ad"/>
        <w:tblW w:w="8162"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0"/>
        <w:gridCol w:w="2041"/>
        <w:gridCol w:w="2041"/>
      </w:tblGrid>
      <w:tr w:rsidR="00FD4E46">
        <w:tc>
          <w:tcPr>
            <w:tcW w:w="2040" w:type="dxa"/>
            <w:shd w:val="clear" w:color="auto" w:fill="auto"/>
            <w:tcMar>
              <w:top w:w="100" w:type="dxa"/>
              <w:left w:w="100" w:type="dxa"/>
              <w:bottom w:w="100" w:type="dxa"/>
              <w:right w:w="100" w:type="dxa"/>
            </w:tcMar>
          </w:tcPr>
          <w:p w:rsidR="00FD4E46" w:rsidRDefault="00D9459C">
            <w:pPr>
              <w:widowControl w:val="0"/>
            </w:pPr>
            <w:r>
              <w:t>Host ID</w:t>
            </w:r>
          </w:p>
        </w:tc>
        <w:tc>
          <w:tcPr>
            <w:tcW w:w="2040" w:type="dxa"/>
            <w:shd w:val="clear" w:color="auto" w:fill="auto"/>
            <w:tcMar>
              <w:top w:w="100" w:type="dxa"/>
              <w:left w:w="100" w:type="dxa"/>
              <w:bottom w:w="100" w:type="dxa"/>
              <w:right w:w="100" w:type="dxa"/>
            </w:tcMar>
          </w:tcPr>
          <w:p w:rsidR="00FD4E46" w:rsidRDefault="00D9459C">
            <w:pPr>
              <w:widowControl w:val="0"/>
            </w:pPr>
            <w:r>
              <w:t xml:space="preserve">Hop Count </w:t>
            </w:r>
          </w:p>
        </w:tc>
        <w:tc>
          <w:tcPr>
            <w:tcW w:w="2040" w:type="dxa"/>
            <w:shd w:val="clear" w:color="auto" w:fill="auto"/>
            <w:tcMar>
              <w:top w:w="100" w:type="dxa"/>
              <w:left w:w="100" w:type="dxa"/>
              <w:bottom w:w="100" w:type="dxa"/>
              <w:right w:w="100" w:type="dxa"/>
            </w:tcMar>
          </w:tcPr>
          <w:p w:rsidR="00FD4E46" w:rsidRDefault="00D9459C">
            <w:pPr>
              <w:widowControl w:val="0"/>
            </w:pPr>
            <w:r>
              <w:t>Port No.</w:t>
            </w:r>
          </w:p>
        </w:tc>
        <w:tc>
          <w:tcPr>
            <w:tcW w:w="2040" w:type="dxa"/>
            <w:shd w:val="clear" w:color="auto" w:fill="auto"/>
            <w:tcMar>
              <w:top w:w="100" w:type="dxa"/>
              <w:left w:w="100" w:type="dxa"/>
              <w:bottom w:w="100" w:type="dxa"/>
              <w:right w:w="100" w:type="dxa"/>
            </w:tcMar>
          </w:tcPr>
          <w:p w:rsidR="00FD4E46" w:rsidRDefault="00D9459C">
            <w:pPr>
              <w:widowControl w:val="0"/>
            </w:pPr>
            <w:r>
              <w:t>Timeout</w:t>
            </w:r>
          </w:p>
        </w:tc>
      </w:tr>
      <w:tr w:rsidR="00FD4E46">
        <w:tc>
          <w:tcPr>
            <w:tcW w:w="2040" w:type="dxa"/>
            <w:shd w:val="clear" w:color="auto" w:fill="auto"/>
            <w:tcMar>
              <w:top w:w="100" w:type="dxa"/>
              <w:left w:w="100" w:type="dxa"/>
              <w:bottom w:w="100" w:type="dxa"/>
              <w:right w:w="100" w:type="dxa"/>
            </w:tcMar>
          </w:tcPr>
          <w:p w:rsidR="00FD4E46" w:rsidRDefault="00D9459C">
            <w:pPr>
              <w:widowControl w:val="0"/>
            </w:pPr>
            <w:r>
              <w:t>H2</w:t>
            </w:r>
          </w:p>
        </w:tc>
        <w:tc>
          <w:tcPr>
            <w:tcW w:w="2040" w:type="dxa"/>
            <w:shd w:val="clear" w:color="auto" w:fill="auto"/>
            <w:tcMar>
              <w:top w:w="100" w:type="dxa"/>
              <w:left w:w="100" w:type="dxa"/>
              <w:bottom w:w="100" w:type="dxa"/>
              <w:right w:w="100" w:type="dxa"/>
            </w:tcMar>
          </w:tcPr>
          <w:p w:rsidR="00FD4E46" w:rsidRDefault="00D9459C">
            <w:pPr>
              <w:widowControl w:val="0"/>
            </w:pPr>
            <w:r>
              <w:t>0</w:t>
            </w:r>
          </w:p>
        </w:tc>
        <w:tc>
          <w:tcPr>
            <w:tcW w:w="2040" w:type="dxa"/>
            <w:shd w:val="clear" w:color="auto" w:fill="auto"/>
            <w:tcMar>
              <w:top w:w="100" w:type="dxa"/>
              <w:left w:w="100" w:type="dxa"/>
              <w:bottom w:w="100" w:type="dxa"/>
              <w:right w:w="100" w:type="dxa"/>
            </w:tcMar>
          </w:tcPr>
          <w:p w:rsidR="00FD4E46" w:rsidRDefault="00D9459C">
            <w:pPr>
              <w:widowControl w:val="0"/>
            </w:pPr>
            <w:r>
              <w:t>1</w:t>
            </w:r>
          </w:p>
        </w:tc>
        <w:tc>
          <w:tcPr>
            <w:tcW w:w="2040" w:type="dxa"/>
            <w:shd w:val="clear" w:color="auto" w:fill="auto"/>
            <w:tcMar>
              <w:top w:w="100" w:type="dxa"/>
              <w:left w:w="100" w:type="dxa"/>
              <w:bottom w:w="100" w:type="dxa"/>
              <w:right w:w="100" w:type="dxa"/>
            </w:tcMar>
          </w:tcPr>
          <w:p w:rsidR="00FD4E46" w:rsidRDefault="00D9459C">
            <w:pPr>
              <w:widowControl w:val="0"/>
            </w:pPr>
            <w: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2</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H3</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3</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H4</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3</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bl>
    <w:p w:rsidR="00FD4E46" w:rsidRDefault="00FD4E46">
      <w:pPr>
        <w:ind w:left="864"/>
      </w:pPr>
    </w:p>
    <w:p w:rsidR="00FD4E46" w:rsidRDefault="00D9459C">
      <w:pPr>
        <w:rPr>
          <w:b/>
        </w:rPr>
      </w:pPr>
      <w:r>
        <w:rPr>
          <w:b/>
        </w:rPr>
        <w:t xml:space="preserve">              Content Routing Table:</w:t>
      </w:r>
    </w:p>
    <w:p w:rsidR="00FD4E46" w:rsidRDefault="00FD4E46">
      <w:pPr>
        <w:rPr>
          <w:b/>
        </w:rPr>
      </w:pPr>
    </w:p>
    <w:tbl>
      <w:tblPr>
        <w:tblStyle w:val="ae"/>
        <w:tblW w:w="816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200"/>
        <w:gridCol w:w="2200"/>
        <w:gridCol w:w="2200"/>
      </w:tblGrid>
      <w:tr w:rsidR="00FD4E46">
        <w:tc>
          <w:tcPr>
            <w:tcW w:w="1561" w:type="dxa"/>
            <w:shd w:val="clear" w:color="auto" w:fill="auto"/>
            <w:tcMar>
              <w:top w:w="100" w:type="dxa"/>
              <w:left w:w="100" w:type="dxa"/>
              <w:bottom w:w="100" w:type="dxa"/>
              <w:right w:w="100" w:type="dxa"/>
            </w:tcMar>
          </w:tcPr>
          <w:p w:rsidR="00FD4E46" w:rsidRDefault="00D9459C">
            <w:pPr>
              <w:widowControl w:val="0"/>
            </w:pPr>
            <w:r>
              <w:t>Content ID</w:t>
            </w:r>
          </w:p>
        </w:tc>
        <w:tc>
          <w:tcPr>
            <w:tcW w:w="2199" w:type="dxa"/>
            <w:shd w:val="clear" w:color="auto" w:fill="auto"/>
            <w:tcMar>
              <w:top w:w="100" w:type="dxa"/>
              <w:left w:w="100" w:type="dxa"/>
              <w:bottom w:w="100" w:type="dxa"/>
              <w:right w:w="100" w:type="dxa"/>
            </w:tcMar>
          </w:tcPr>
          <w:p w:rsidR="00FD4E46" w:rsidRDefault="00D9459C">
            <w:pPr>
              <w:widowControl w:val="0"/>
            </w:pPr>
            <w:r>
              <w:t>Hop Count</w:t>
            </w:r>
          </w:p>
        </w:tc>
        <w:tc>
          <w:tcPr>
            <w:tcW w:w="2199" w:type="dxa"/>
            <w:shd w:val="clear" w:color="auto" w:fill="auto"/>
            <w:tcMar>
              <w:top w:w="100" w:type="dxa"/>
              <w:left w:w="100" w:type="dxa"/>
              <w:bottom w:w="100" w:type="dxa"/>
              <w:right w:w="100" w:type="dxa"/>
            </w:tcMar>
          </w:tcPr>
          <w:p w:rsidR="00FD4E46" w:rsidRDefault="00D9459C">
            <w:pPr>
              <w:widowControl w:val="0"/>
            </w:pPr>
            <w:r>
              <w:t>Port No.</w:t>
            </w:r>
          </w:p>
        </w:tc>
        <w:tc>
          <w:tcPr>
            <w:tcW w:w="2199" w:type="dxa"/>
            <w:shd w:val="clear" w:color="auto" w:fill="auto"/>
            <w:tcMar>
              <w:top w:w="100" w:type="dxa"/>
              <w:left w:w="100" w:type="dxa"/>
              <w:bottom w:w="100" w:type="dxa"/>
              <w:right w:w="100" w:type="dxa"/>
            </w:tcMar>
          </w:tcPr>
          <w:p w:rsidR="00FD4E46" w:rsidRDefault="00D9459C">
            <w:pPr>
              <w:widowControl w:val="0"/>
            </w:pPr>
            <w:r>
              <w:t>Timeout</w:t>
            </w:r>
          </w:p>
        </w:tc>
      </w:tr>
      <w:tr w:rsidR="00FD4E46">
        <w:tc>
          <w:tcPr>
            <w:tcW w:w="1561" w:type="dxa"/>
            <w:shd w:val="clear" w:color="auto" w:fill="auto"/>
            <w:tcMar>
              <w:top w:w="100" w:type="dxa"/>
              <w:left w:w="100" w:type="dxa"/>
              <w:bottom w:w="100" w:type="dxa"/>
              <w:right w:w="100" w:type="dxa"/>
            </w:tcMar>
          </w:tcPr>
          <w:p w:rsidR="00FD4E46" w:rsidRDefault="00D9459C">
            <w:pPr>
              <w:widowControl w:val="0"/>
            </w:pPr>
            <w:r>
              <w:t>C1</w:t>
            </w:r>
          </w:p>
        </w:tc>
        <w:tc>
          <w:tcPr>
            <w:tcW w:w="2199" w:type="dxa"/>
            <w:shd w:val="clear" w:color="auto" w:fill="auto"/>
            <w:tcMar>
              <w:top w:w="100" w:type="dxa"/>
              <w:left w:w="100" w:type="dxa"/>
              <w:bottom w:w="100" w:type="dxa"/>
              <w:right w:w="100" w:type="dxa"/>
            </w:tcMar>
          </w:tcPr>
          <w:p w:rsidR="00FD4E46" w:rsidRDefault="00D9459C">
            <w:pPr>
              <w:widowControl w:val="0"/>
            </w:pPr>
            <w:r>
              <w:t>0</w:t>
            </w:r>
          </w:p>
        </w:tc>
        <w:tc>
          <w:tcPr>
            <w:tcW w:w="2199" w:type="dxa"/>
            <w:shd w:val="clear" w:color="auto" w:fill="auto"/>
            <w:tcMar>
              <w:top w:w="100" w:type="dxa"/>
              <w:left w:w="100" w:type="dxa"/>
              <w:bottom w:w="100" w:type="dxa"/>
              <w:right w:w="100" w:type="dxa"/>
            </w:tcMar>
          </w:tcPr>
          <w:p w:rsidR="00FD4E46" w:rsidRDefault="00D9459C">
            <w:pPr>
              <w:widowControl w:val="0"/>
            </w:pPr>
            <w:r>
              <w:t>1</w:t>
            </w:r>
          </w:p>
        </w:tc>
        <w:tc>
          <w:tcPr>
            <w:tcW w:w="2199" w:type="dxa"/>
            <w:shd w:val="clear" w:color="auto" w:fill="auto"/>
            <w:tcMar>
              <w:top w:w="100" w:type="dxa"/>
              <w:left w:w="100" w:type="dxa"/>
              <w:bottom w:w="100" w:type="dxa"/>
              <w:right w:w="100" w:type="dxa"/>
            </w:tcMar>
          </w:tcPr>
          <w:p w:rsidR="00FD4E46" w:rsidRDefault="00D9459C">
            <w:pPr>
              <w:widowControl w:val="0"/>
            </w:pPr>
            <w: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pPr>
            <w:r>
              <w:lastRenderedPageBreak/>
              <w:t>C3</w:t>
            </w:r>
          </w:p>
        </w:tc>
        <w:tc>
          <w:tcPr>
            <w:tcW w:w="2199" w:type="dxa"/>
            <w:shd w:val="clear" w:color="auto" w:fill="auto"/>
            <w:tcMar>
              <w:top w:w="100" w:type="dxa"/>
              <w:left w:w="100" w:type="dxa"/>
              <w:bottom w:w="100" w:type="dxa"/>
              <w:right w:w="100" w:type="dxa"/>
            </w:tcMar>
          </w:tcPr>
          <w:p w:rsidR="00FD4E46" w:rsidRDefault="00D9459C">
            <w:pPr>
              <w:widowControl w:val="0"/>
            </w:pPr>
            <w:r>
              <w:t>0</w:t>
            </w:r>
          </w:p>
        </w:tc>
        <w:tc>
          <w:tcPr>
            <w:tcW w:w="2199" w:type="dxa"/>
            <w:shd w:val="clear" w:color="auto" w:fill="auto"/>
            <w:tcMar>
              <w:top w:w="100" w:type="dxa"/>
              <w:left w:w="100" w:type="dxa"/>
              <w:bottom w:w="100" w:type="dxa"/>
              <w:right w:w="100" w:type="dxa"/>
            </w:tcMar>
          </w:tcPr>
          <w:p w:rsidR="00FD4E46" w:rsidRDefault="00D9459C">
            <w:pPr>
              <w:widowControl w:val="0"/>
            </w:pPr>
            <w:r>
              <w:t>1</w:t>
            </w:r>
          </w:p>
        </w:tc>
        <w:tc>
          <w:tcPr>
            <w:tcW w:w="2199" w:type="dxa"/>
            <w:shd w:val="clear" w:color="auto" w:fill="auto"/>
            <w:tcMar>
              <w:top w:w="100" w:type="dxa"/>
              <w:left w:w="100" w:type="dxa"/>
              <w:bottom w:w="100" w:type="dxa"/>
              <w:right w:w="100" w:type="dxa"/>
            </w:tcMar>
          </w:tcPr>
          <w:p w:rsidR="00FD4E46" w:rsidRDefault="00D9459C">
            <w:pPr>
              <w:widowControl w:val="0"/>
            </w:pPr>
            <w: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C2</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3</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bl>
    <w:p w:rsidR="00FD4E46" w:rsidRDefault="00FD4E46">
      <w:pPr>
        <w:rPr>
          <w:b/>
        </w:rPr>
      </w:pPr>
    </w:p>
    <w:p w:rsidR="00FD4E46" w:rsidRDefault="00D9459C">
      <w:pPr>
        <w:ind w:left="864"/>
        <w:rPr>
          <w:b/>
        </w:rPr>
      </w:pPr>
      <w:r>
        <w:rPr>
          <w:b/>
        </w:rPr>
        <w:t>At Router 3</w:t>
      </w:r>
    </w:p>
    <w:p w:rsidR="00FD4E46" w:rsidRDefault="00D9459C">
      <w:pPr>
        <w:ind w:firstLine="720"/>
        <w:rPr>
          <w:b/>
        </w:rPr>
      </w:pPr>
      <w:r>
        <w:rPr>
          <w:b/>
        </w:rPr>
        <w:t xml:space="preserve">  Host Routing Table:</w:t>
      </w:r>
    </w:p>
    <w:p w:rsidR="00FD4E46" w:rsidRDefault="00FD4E46">
      <w:pPr>
        <w:ind w:left="864"/>
      </w:pPr>
    </w:p>
    <w:tbl>
      <w:tblPr>
        <w:tblStyle w:val="af"/>
        <w:tblW w:w="8162"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0"/>
        <w:gridCol w:w="2041"/>
        <w:gridCol w:w="2041"/>
      </w:tblGrid>
      <w:tr w:rsidR="00FD4E46">
        <w:tc>
          <w:tcPr>
            <w:tcW w:w="2040" w:type="dxa"/>
            <w:shd w:val="clear" w:color="auto" w:fill="auto"/>
            <w:tcMar>
              <w:top w:w="100" w:type="dxa"/>
              <w:left w:w="100" w:type="dxa"/>
              <w:bottom w:w="100" w:type="dxa"/>
              <w:right w:w="100" w:type="dxa"/>
            </w:tcMar>
          </w:tcPr>
          <w:p w:rsidR="00FD4E46" w:rsidRDefault="00D9459C">
            <w:pPr>
              <w:widowControl w:val="0"/>
            </w:pPr>
            <w:bookmarkStart w:id="28" w:name="_Hlk6172185"/>
            <w:r>
              <w:t>Host ID</w:t>
            </w:r>
          </w:p>
        </w:tc>
        <w:tc>
          <w:tcPr>
            <w:tcW w:w="2040" w:type="dxa"/>
            <w:shd w:val="clear" w:color="auto" w:fill="auto"/>
            <w:tcMar>
              <w:top w:w="100" w:type="dxa"/>
              <w:left w:w="100" w:type="dxa"/>
              <w:bottom w:w="100" w:type="dxa"/>
              <w:right w:w="100" w:type="dxa"/>
            </w:tcMar>
          </w:tcPr>
          <w:p w:rsidR="00FD4E46" w:rsidRDefault="00D9459C">
            <w:pPr>
              <w:widowControl w:val="0"/>
            </w:pPr>
            <w:r>
              <w:t xml:space="preserve">Hop Count </w:t>
            </w:r>
          </w:p>
        </w:tc>
        <w:tc>
          <w:tcPr>
            <w:tcW w:w="2040" w:type="dxa"/>
            <w:shd w:val="clear" w:color="auto" w:fill="auto"/>
            <w:tcMar>
              <w:top w:w="100" w:type="dxa"/>
              <w:left w:w="100" w:type="dxa"/>
              <w:bottom w:w="100" w:type="dxa"/>
              <w:right w:w="100" w:type="dxa"/>
            </w:tcMar>
          </w:tcPr>
          <w:p w:rsidR="00FD4E46" w:rsidRDefault="00D9459C">
            <w:pPr>
              <w:widowControl w:val="0"/>
            </w:pPr>
            <w:r>
              <w:t>Port No.</w:t>
            </w:r>
          </w:p>
        </w:tc>
        <w:tc>
          <w:tcPr>
            <w:tcW w:w="2040" w:type="dxa"/>
            <w:shd w:val="clear" w:color="auto" w:fill="auto"/>
            <w:tcMar>
              <w:top w:w="100" w:type="dxa"/>
              <w:left w:w="100" w:type="dxa"/>
              <w:bottom w:w="100" w:type="dxa"/>
              <w:right w:w="100" w:type="dxa"/>
            </w:tcMar>
          </w:tcPr>
          <w:p w:rsidR="00FD4E46" w:rsidRDefault="00D9459C">
            <w:pPr>
              <w:widowControl w:val="0"/>
            </w:pPr>
            <w:r>
              <w:t>Timeout</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H3</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2</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H4</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2</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H2</w:t>
            </w:r>
          </w:p>
        </w:tc>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2</w:t>
            </w:r>
          </w:p>
        </w:tc>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1</w:t>
            </w:r>
          </w:p>
        </w:tc>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180s</w:t>
            </w:r>
          </w:p>
        </w:tc>
      </w:tr>
      <w:bookmarkEnd w:id="28"/>
    </w:tbl>
    <w:p w:rsidR="00FD4E46" w:rsidRDefault="00FD4E46">
      <w:pPr>
        <w:ind w:left="864"/>
      </w:pPr>
    </w:p>
    <w:p w:rsidR="00FD4E46" w:rsidRDefault="00FD4E46">
      <w:pPr>
        <w:ind w:left="864"/>
      </w:pPr>
    </w:p>
    <w:p w:rsidR="00FD4E46" w:rsidRDefault="00D9459C">
      <w:pPr>
        <w:rPr>
          <w:b/>
        </w:rPr>
      </w:pPr>
      <w:r>
        <w:rPr>
          <w:b/>
        </w:rPr>
        <w:t xml:space="preserve">              Content Routing Table:</w:t>
      </w:r>
    </w:p>
    <w:p w:rsidR="00FD4E46" w:rsidRDefault="00FD4E46">
      <w:pPr>
        <w:rPr>
          <w:b/>
        </w:rPr>
      </w:pPr>
    </w:p>
    <w:tbl>
      <w:tblPr>
        <w:tblStyle w:val="af0"/>
        <w:tblW w:w="816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200"/>
        <w:gridCol w:w="2200"/>
        <w:gridCol w:w="2200"/>
      </w:tblGrid>
      <w:tr w:rsidR="00FD4E46">
        <w:tc>
          <w:tcPr>
            <w:tcW w:w="1561" w:type="dxa"/>
            <w:shd w:val="clear" w:color="auto" w:fill="auto"/>
            <w:tcMar>
              <w:top w:w="100" w:type="dxa"/>
              <w:left w:w="100" w:type="dxa"/>
              <w:bottom w:w="100" w:type="dxa"/>
              <w:right w:w="100" w:type="dxa"/>
            </w:tcMar>
          </w:tcPr>
          <w:p w:rsidR="00FD4E46" w:rsidRDefault="00D9459C">
            <w:pPr>
              <w:widowControl w:val="0"/>
            </w:pPr>
            <w:r>
              <w:t>Content ID</w:t>
            </w:r>
          </w:p>
        </w:tc>
        <w:tc>
          <w:tcPr>
            <w:tcW w:w="2199" w:type="dxa"/>
            <w:shd w:val="clear" w:color="auto" w:fill="auto"/>
            <w:tcMar>
              <w:top w:w="100" w:type="dxa"/>
              <w:left w:w="100" w:type="dxa"/>
              <w:bottom w:w="100" w:type="dxa"/>
              <w:right w:w="100" w:type="dxa"/>
            </w:tcMar>
          </w:tcPr>
          <w:p w:rsidR="00FD4E46" w:rsidRDefault="00D9459C">
            <w:pPr>
              <w:widowControl w:val="0"/>
            </w:pPr>
            <w:r>
              <w:t>Hop Count</w:t>
            </w:r>
          </w:p>
        </w:tc>
        <w:tc>
          <w:tcPr>
            <w:tcW w:w="2199" w:type="dxa"/>
            <w:shd w:val="clear" w:color="auto" w:fill="auto"/>
            <w:tcMar>
              <w:top w:w="100" w:type="dxa"/>
              <w:left w:w="100" w:type="dxa"/>
              <w:bottom w:w="100" w:type="dxa"/>
              <w:right w:w="100" w:type="dxa"/>
            </w:tcMar>
          </w:tcPr>
          <w:p w:rsidR="00FD4E46" w:rsidRDefault="00D9459C">
            <w:pPr>
              <w:widowControl w:val="0"/>
            </w:pPr>
            <w:r>
              <w:t>Port No.</w:t>
            </w:r>
          </w:p>
        </w:tc>
        <w:tc>
          <w:tcPr>
            <w:tcW w:w="2199" w:type="dxa"/>
            <w:shd w:val="clear" w:color="auto" w:fill="auto"/>
            <w:tcMar>
              <w:top w:w="100" w:type="dxa"/>
              <w:left w:w="100" w:type="dxa"/>
              <w:bottom w:w="100" w:type="dxa"/>
              <w:right w:w="100" w:type="dxa"/>
            </w:tcMar>
          </w:tcPr>
          <w:p w:rsidR="00FD4E46" w:rsidRDefault="00D9459C">
            <w:pPr>
              <w:widowControl w:val="0"/>
            </w:pPr>
            <w:r>
              <w:t>Timeout</w:t>
            </w:r>
          </w:p>
        </w:tc>
      </w:tr>
      <w:tr w:rsidR="00FD4E46">
        <w:tc>
          <w:tcPr>
            <w:tcW w:w="1561"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C1</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2</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C2</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2</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C3</w:t>
            </w:r>
          </w:p>
        </w:tc>
        <w:tc>
          <w:tcPr>
            <w:tcW w:w="2199"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2</w:t>
            </w:r>
          </w:p>
        </w:tc>
        <w:tc>
          <w:tcPr>
            <w:tcW w:w="2199"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1</w:t>
            </w:r>
          </w:p>
        </w:tc>
        <w:tc>
          <w:tcPr>
            <w:tcW w:w="2199"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180s</w:t>
            </w:r>
          </w:p>
        </w:tc>
      </w:tr>
    </w:tbl>
    <w:p w:rsidR="00FD4E46" w:rsidRDefault="00FD4E46">
      <w:pPr>
        <w:ind w:left="864"/>
        <w:rPr>
          <w:color w:val="FF0000"/>
        </w:rPr>
      </w:pPr>
    </w:p>
    <w:p w:rsidR="00FD4E46" w:rsidRDefault="00D9459C">
      <w:pPr>
        <w:ind w:left="864"/>
        <w:rPr>
          <w:color w:val="FF0000"/>
        </w:rPr>
      </w:pPr>
      <w:r>
        <w:rPr>
          <w:color w:val="FF0000"/>
        </w:rPr>
        <w:t xml:space="preserve">In STEP 3 we assume that packet from port 1 was received at R3 before the packet from port 2 (this is done </w:t>
      </w:r>
      <w:r w:rsidR="00DD745E">
        <w:rPr>
          <w:color w:val="FF0000"/>
        </w:rPr>
        <w:t>to</w:t>
      </w:r>
      <w:r>
        <w:rPr>
          <w:color w:val="FF0000"/>
        </w:rPr>
        <w:t xml:space="preserve"> break ties since both the packets are coming from two hops away).</w:t>
      </w:r>
    </w:p>
    <w:p w:rsidR="00FD4E46" w:rsidRDefault="00FD4E46">
      <w:pPr>
        <w:ind w:left="864"/>
        <w:rPr>
          <w:color w:val="FF0000"/>
        </w:rPr>
      </w:pPr>
    </w:p>
    <w:p w:rsidR="00FD4E46" w:rsidRDefault="00D9459C">
      <w:pPr>
        <w:ind w:left="864"/>
        <w:rPr>
          <w:b/>
        </w:rPr>
      </w:pPr>
      <w:r>
        <w:rPr>
          <w:b/>
        </w:rPr>
        <w:t>At Router 4</w:t>
      </w:r>
    </w:p>
    <w:p w:rsidR="00FD4E46" w:rsidRDefault="00D9459C">
      <w:pPr>
        <w:ind w:firstLine="720"/>
        <w:rPr>
          <w:b/>
        </w:rPr>
      </w:pPr>
      <w:r>
        <w:rPr>
          <w:b/>
        </w:rPr>
        <w:t xml:space="preserve">  Host Routing Table:</w:t>
      </w:r>
    </w:p>
    <w:p w:rsidR="00FD4E46" w:rsidRDefault="00FD4E46">
      <w:pPr>
        <w:ind w:left="864"/>
      </w:pPr>
    </w:p>
    <w:tbl>
      <w:tblPr>
        <w:tblStyle w:val="af1"/>
        <w:tblW w:w="8162"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0"/>
        <w:gridCol w:w="2041"/>
        <w:gridCol w:w="2041"/>
      </w:tblGrid>
      <w:tr w:rsidR="00FD4E46">
        <w:tc>
          <w:tcPr>
            <w:tcW w:w="2040" w:type="dxa"/>
            <w:shd w:val="clear" w:color="auto" w:fill="auto"/>
            <w:tcMar>
              <w:top w:w="100" w:type="dxa"/>
              <w:left w:w="100" w:type="dxa"/>
              <w:bottom w:w="100" w:type="dxa"/>
              <w:right w:w="100" w:type="dxa"/>
            </w:tcMar>
          </w:tcPr>
          <w:p w:rsidR="00FD4E46" w:rsidRDefault="00D9459C">
            <w:pPr>
              <w:widowControl w:val="0"/>
            </w:pPr>
            <w:r>
              <w:t>Host ID</w:t>
            </w:r>
          </w:p>
        </w:tc>
        <w:tc>
          <w:tcPr>
            <w:tcW w:w="2040" w:type="dxa"/>
            <w:shd w:val="clear" w:color="auto" w:fill="auto"/>
            <w:tcMar>
              <w:top w:w="100" w:type="dxa"/>
              <w:left w:w="100" w:type="dxa"/>
              <w:bottom w:w="100" w:type="dxa"/>
              <w:right w:w="100" w:type="dxa"/>
            </w:tcMar>
          </w:tcPr>
          <w:p w:rsidR="00FD4E46" w:rsidRDefault="00D9459C">
            <w:pPr>
              <w:widowControl w:val="0"/>
            </w:pPr>
            <w:r>
              <w:t xml:space="preserve">Hop Count </w:t>
            </w:r>
          </w:p>
        </w:tc>
        <w:tc>
          <w:tcPr>
            <w:tcW w:w="2040" w:type="dxa"/>
            <w:shd w:val="clear" w:color="auto" w:fill="auto"/>
            <w:tcMar>
              <w:top w:w="100" w:type="dxa"/>
              <w:left w:w="100" w:type="dxa"/>
              <w:bottom w:w="100" w:type="dxa"/>
              <w:right w:w="100" w:type="dxa"/>
            </w:tcMar>
          </w:tcPr>
          <w:p w:rsidR="00FD4E46" w:rsidRDefault="00D9459C">
            <w:pPr>
              <w:widowControl w:val="0"/>
            </w:pPr>
            <w:r>
              <w:t>Port No.</w:t>
            </w:r>
          </w:p>
        </w:tc>
        <w:tc>
          <w:tcPr>
            <w:tcW w:w="2040" w:type="dxa"/>
            <w:shd w:val="clear" w:color="auto" w:fill="auto"/>
            <w:tcMar>
              <w:top w:w="100" w:type="dxa"/>
              <w:left w:w="100" w:type="dxa"/>
              <w:bottom w:w="100" w:type="dxa"/>
              <w:right w:w="100" w:type="dxa"/>
            </w:tcMar>
          </w:tcPr>
          <w:p w:rsidR="00FD4E46" w:rsidRDefault="00D9459C">
            <w:pPr>
              <w:widowControl w:val="0"/>
            </w:pPr>
            <w:r>
              <w:t>Timeout</w:t>
            </w:r>
          </w:p>
        </w:tc>
      </w:tr>
      <w:tr w:rsidR="00FD4E46">
        <w:tc>
          <w:tcPr>
            <w:tcW w:w="2040" w:type="dxa"/>
            <w:shd w:val="clear" w:color="auto" w:fill="auto"/>
            <w:tcMar>
              <w:top w:w="100" w:type="dxa"/>
              <w:left w:w="100" w:type="dxa"/>
              <w:bottom w:w="100" w:type="dxa"/>
              <w:right w:w="100" w:type="dxa"/>
            </w:tcMar>
          </w:tcPr>
          <w:p w:rsidR="00FD4E46" w:rsidRDefault="00D9459C">
            <w:pPr>
              <w:widowControl w:val="0"/>
            </w:pPr>
            <w:r>
              <w:t>H3</w:t>
            </w:r>
          </w:p>
        </w:tc>
        <w:tc>
          <w:tcPr>
            <w:tcW w:w="2040" w:type="dxa"/>
            <w:shd w:val="clear" w:color="auto" w:fill="auto"/>
            <w:tcMar>
              <w:top w:w="100" w:type="dxa"/>
              <w:left w:w="100" w:type="dxa"/>
              <w:bottom w:w="100" w:type="dxa"/>
              <w:right w:w="100" w:type="dxa"/>
            </w:tcMar>
          </w:tcPr>
          <w:p w:rsidR="00FD4E46" w:rsidRDefault="00D9459C">
            <w:pPr>
              <w:widowControl w:val="0"/>
            </w:pPr>
            <w:r>
              <w:t>0</w:t>
            </w:r>
          </w:p>
        </w:tc>
        <w:tc>
          <w:tcPr>
            <w:tcW w:w="2040" w:type="dxa"/>
            <w:shd w:val="clear" w:color="auto" w:fill="auto"/>
            <w:tcMar>
              <w:top w:w="100" w:type="dxa"/>
              <w:left w:w="100" w:type="dxa"/>
              <w:bottom w:w="100" w:type="dxa"/>
              <w:right w:w="100" w:type="dxa"/>
            </w:tcMar>
          </w:tcPr>
          <w:p w:rsidR="00FD4E46" w:rsidRDefault="00D9459C">
            <w:pPr>
              <w:widowControl w:val="0"/>
            </w:pPr>
            <w:r>
              <w:t>4</w:t>
            </w:r>
          </w:p>
        </w:tc>
        <w:tc>
          <w:tcPr>
            <w:tcW w:w="2040" w:type="dxa"/>
            <w:shd w:val="clear" w:color="auto" w:fill="auto"/>
            <w:tcMar>
              <w:top w:w="100" w:type="dxa"/>
              <w:left w:w="100" w:type="dxa"/>
              <w:bottom w:w="100" w:type="dxa"/>
              <w:right w:w="100" w:type="dxa"/>
            </w:tcMar>
          </w:tcPr>
          <w:p w:rsidR="00FD4E46" w:rsidRDefault="00D9459C">
            <w:pPr>
              <w:widowControl w:val="0"/>
            </w:pPr>
            <w: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pPr>
            <w:r>
              <w:t>H4</w:t>
            </w:r>
          </w:p>
        </w:tc>
        <w:tc>
          <w:tcPr>
            <w:tcW w:w="2040" w:type="dxa"/>
            <w:shd w:val="clear" w:color="auto" w:fill="auto"/>
            <w:tcMar>
              <w:top w:w="100" w:type="dxa"/>
              <w:left w:w="100" w:type="dxa"/>
              <w:bottom w:w="100" w:type="dxa"/>
              <w:right w:w="100" w:type="dxa"/>
            </w:tcMar>
          </w:tcPr>
          <w:p w:rsidR="00FD4E46" w:rsidRDefault="00D9459C">
            <w:pPr>
              <w:widowControl w:val="0"/>
            </w:pPr>
            <w:r>
              <w:t>0</w:t>
            </w:r>
          </w:p>
        </w:tc>
        <w:tc>
          <w:tcPr>
            <w:tcW w:w="2040" w:type="dxa"/>
            <w:shd w:val="clear" w:color="auto" w:fill="auto"/>
            <w:tcMar>
              <w:top w:w="100" w:type="dxa"/>
              <w:left w:w="100" w:type="dxa"/>
              <w:bottom w:w="100" w:type="dxa"/>
              <w:right w:w="100" w:type="dxa"/>
            </w:tcMar>
          </w:tcPr>
          <w:p w:rsidR="00FD4E46" w:rsidRDefault="00D9459C">
            <w:pPr>
              <w:widowControl w:val="0"/>
            </w:pPr>
            <w:r>
              <w:t>3</w:t>
            </w:r>
          </w:p>
        </w:tc>
        <w:tc>
          <w:tcPr>
            <w:tcW w:w="2040" w:type="dxa"/>
            <w:shd w:val="clear" w:color="auto" w:fill="auto"/>
            <w:tcMar>
              <w:top w:w="100" w:type="dxa"/>
              <w:left w:w="100" w:type="dxa"/>
              <w:bottom w:w="100" w:type="dxa"/>
              <w:right w:w="100" w:type="dxa"/>
            </w:tcMar>
          </w:tcPr>
          <w:p w:rsidR="00FD4E46" w:rsidRDefault="00D9459C">
            <w:pPr>
              <w:widowControl w:val="0"/>
            </w:pPr>
            <w: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H2</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2</w:t>
            </w:r>
          </w:p>
        </w:tc>
        <w:tc>
          <w:tcPr>
            <w:tcW w:w="2040"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r w:rsidR="00FD4E46">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H1</w:t>
            </w:r>
          </w:p>
        </w:tc>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2</w:t>
            </w:r>
          </w:p>
        </w:tc>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1</w:t>
            </w:r>
          </w:p>
        </w:tc>
        <w:tc>
          <w:tcPr>
            <w:tcW w:w="2040" w:type="dxa"/>
            <w:shd w:val="clear" w:color="auto" w:fill="auto"/>
            <w:tcMar>
              <w:top w:w="100" w:type="dxa"/>
              <w:left w:w="100" w:type="dxa"/>
              <w:bottom w:w="100" w:type="dxa"/>
              <w:right w:w="100" w:type="dxa"/>
            </w:tcMar>
          </w:tcPr>
          <w:p w:rsidR="00FD4E46" w:rsidRDefault="00D9459C">
            <w:pPr>
              <w:widowControl w:val="0"/>
              <w:rPr>
                <w:color w:val="FF0000"/>
              </w:rPr>
            </w:pPr>
            <w:r>
              <w:rPr>
                <w:color w:val="FF0000"/>
              </w:rPr>
              <w:t>180s</w:t>
            </w:r>
          </w:p>
        </w:tc>
      </w:tr>
    </w:tbl>
    <w:p w:rsidR="00FD4E46" w:rsidRDefault="00FD4E46">
      <w:pPr>
        <w:ind w:left="864"/>
        <w:rPr>
          <w:color w:val="FF0000"/>
        </w:rPr>
      </w:pPr>
    </w:p>
    <w:p w:rsidR="00FD4E46" w:rsidRDefault="00D9459C">
      <w:pPr>
        <w:ind w:left="864"/>
        <w:rPr>
          <w:color w:val="FF0000"/>
        </w:rPr>
      </w:pPr>
      <w:r>
        <w:rPr>
          <w:color w:val="FF0000"/>
        </w:rPr>
        <w:t xml:space="preserve">In STEP 3 we assume that packet from port 1 was received at R4 before the packet from port 2 (this is done </w:t>
      </w:r>
      <w:r w:rsidR="00DD745E">
        <w:rPr>
          <w:color w:val="FF0000"/>
        </w:rPr>
        <w:t>to</w:t>
      </w:r>
      <w:r>
        <w:rPr>
          <w:color w:val="FF0000"/>
        </w:rPr>
        <w:t xml:space="preserve"> break ties since both the packets are coming from two hops away).</w:t>
      </w:r>
    </w:p>
    <w:p w:rsidR="00FD4E46" w:rsidRDefault="00FD4E46">
      <w:pPr>
        <w:ind w:left="864"/>
      </w:pPr>
    </w:p>
    <w:p w:rsidR="00FD4E46" w:rsidRDefault="00FD4E46">
      <w:pPr>
        <w:ind w:left="864"/>
        <w:rPr>
          <w:color w:val="FF0000"/>
        </w:rPr>
      </w:pPr>
    </w:p>
    <w:p w:rsidR="00FD4E46" w:rsidRDefault="00D9459C">
      <w:pPr>
        <w:rPr>
          <w:b/>
        </w:rPr>
      </w:pPr>
      <w:r>
        <w:rPr>
          <w:b/>
        </w:rPr>
        <w:t xml:space="preserve">              Content Routing Table:</w:t>
      </w:r>
    </w:p>
    <w:p w:rsidR="00FD4E46" w:rsidRDefault="00FD4E46">
      <w:pPr>
        <w:rPr>
          <w:b/>
        </w:rPr>
      </w:pPr>
    </w:p>
    <w:tbl>
      <w:tblPr>
        <w:tblStyle w:val="af2"/>
        <w:tblW w:w="816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200"/>
        <w:gridCol w:w="2200"/>
        <w:gridCol w:w="2200"/>
      </w:tblGrid>
      <w:tr w:rsidR="00FD4E46">
        <w:tc>
          <w:tcPr>
            <w:tcW w:w="1561" w:type="dxa"/>
            <w:shd w:val="clear" w:color="auto" w:fill="auto"/>
            <w:tcMar>
              <w:top w:w="100" w:type="dxa"/>
              <w:left w:w="100" w:type="dxa"/>
              <w:bottom w:w="100" w:type="dxa"/>
              <w:right w:w="100" w:type="dxa"/>
            </w:tcMar>
          </w:tcPr>
          <w:p w:rsidR="00FD4E46" w:rsidRDefault="00D9459C">
            <w:pPr>
              <w:widowControl w:val="0"/>
            </w:pPr>
            <w:r>
              <w:t>Content ID</w:t>
            </w:r>
          </w:p>
        </w:tc>
        <w:tc>
          <w:tcPr>
            <w:tcW w:w="2199" w:type="dxa"/>
            <w:shd w:val="clear" w:color="auto" w:fill="auto"/>
            <w:tcMar>
              <w:top w:w="100" w:type="dxa"/>
              <w:left w:w="100" w:type="dxa"/>
              <w:bottom w:w="100" w:type="dxa"/>
              <w:right w:w="100" w:type="dxa"/>
            </w:tcMar>
          </w:tcPr>
          <w:p w:rsidR="00FD4E46" w:rsidRDefault="00D9459C">
            <w:pPr>
              <w:widowControl w:val="0"/>
            </w:pPr>
            <w:r>
              <w:t>Hop Count</w:t>
            </w:r>
          </w:p>
        </w:tc>
        <w:tc>
          <w:tcPr>
            <w:tcW w:w="2199" w:type="dxa"/>
            <w:shd w:val="clear" w:color="auto" w:fill="auto"/>
            <w:tcMar>
              <w:top w:w="100" w:type="dxa"/>
              <w:left w:w="100" w:type="dxa"/>
              <w:bottom w:w="100" w:type="dxa"/>
              <w:right w:w="100" w:type="dxa"/>
            </w:tcMar>
          </w:tcPr>
          <w:p w:rsidR="00FD4E46" w:rsidRDefault="00D9459C">
            <w:pPr>
              <w:widowControl w:val="0"/>
            </w:pPr>
            <w:r>
              <w:t>Port No.</w:t>
            </w:r>
          </w:p>
        </w:tc>
        <w:tc>
          <w:tcPr>
            <w:tcW w:w="2199" w:type="dxa"/>
            <w:shd w:val="clear" w:color="auto" w:fill="auto"/>
            <w:tcMar>
              <w:top w:w="100" w:type="dxa"/>
              <w:left w:w="100" w:type="dxa"/>
              <w:bottom w:w="100" w:type="dxa"/>
              <w:right w:w="100" w:type="dxa"/>
            </w:tcMar>
          </w:tcPr>
          <w:p w:rsidR="00FD4E46" w:rsidRDefault="00D9459C">
            <w:pPr>
              <w:widowControl w:val="0"/>
            </w:pPr>
            <w:r>
              <w:t>Timeout</w:t>
            </w:r>
          </w:p>
        </w:tc>
      </w:tr>
      <w:tr w:rsidR="00FD4E46">
        <w:tc>
          <w:tcPr>
            <w:tcW w:w="1561" w:type="dxa"/>
            <w:shd w:val="clear" w:color="auto" w:fill="auto"/>
            <w:tcMar>
              <w:top w:w="100" w:type="dxa"/>
              <w:left w:w="100" w:type="dxa"/>
              <w:bottom w:w="100" w:type="dxa"/>
              <w:right w:w="100" w:type="dxa"/>
            </w:tcMar>
          </w:tcPr>
          <w:p w:rsidR="00FD4E46" w:rsidRDefault="00D9459C">
            <w:pPr>
              <w:widowControl w:val="0"/>
            </w:pPr>
            <w:r>
              <w:t>C1</w:t>
            </w:r>
          </w:p>
        </w:tc>
        <w:tc>
          <w:tcPr>
            <w:tcW w:w="2199" w:type="dxa"/>
            <w:shd w:val="clear" w:color="auto" w:fill="auto"/>
            <w:tcMar>
              <w:top w:w="100" w:type="dxa"/>
              <w:left w:w="100" w:type="dxa"/>
              <w:bottom w:w="100" w:type="dxa"/>
              <w:right w:w="100" w:type="dxa"/>
            </w:tcMar>
          </w:tcPr>
          <w:p w:rsidR="00FD4E46" w:rsidRDefault="00D9459C">
            <w:pPr>
              <w:widowControl w:val="0"/>
            </w:pPr>
            <w:r>
              <w:t>0</w:t>
            </w:r>
          </w:p>
        </w:tc>
        <w:tc>
          <w:tcPr>
            <w:tcW w:w="2199" w:type="dxa"/>
            <w:shd w:val="clear" w:color="auto" w:fill="auto"/>
            <w:tcMar>
              <w:top w:w="100" w:type="dxa"/>
              <w:left w:w="100" w:type="dxa"/>
              <w:bottom w:w="100" w:type="dxa"/>
              <w:right w:w="100" w:type="dxa"/>
            </w:tcMar>
          </w:tcPr>
          <w:p w:rsidR="00FD4E46" w:rsidRDefault="00D9459C">
            <w:pPr>
              <w:widowControl w:val="0"/>
            </w:pPr>
            <w:r>
              <w:t>4</w:t>
            </w:r>
          </w:p>
        </w:tc>
        <w:tc>
          <w:tcPr>
            <w:tcW w:w="2199" w:type="dxa"/>
            <w:shd w:val="clear" w:color="auto" w:fill="auto"/>
            <w:tcMar>
              <w:top w:w="100" w:type="dxa"/>
              <w:left w:w="100" w:type="dxa"/>
              <w:bottom w:w="100" w:type="dxa"/>
              <w:right w:w="100" w:type="dxa"/>
            </w:tcMar>
          </w:tcPr>
          <w:p w:rsidR="00FD4E46" w:rsidRDefault="00D9459C">
            <w:pPr>
              <w:widowControl w:val="0"/>
            </w:pPr>
            <w: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pPr>
            <w:r>
              <w:t>C2</w:t>
            </w:r>
          </w:p>
        </w:tc>
        <w:tc>
          <w:tcPr>
            <w:tcW w:w="2199" w:type="dxa"/>
            <w:shd w:val="clear" w:color="auto" w:fill="auto"/>
            <w:tcMar>
              <w:top w:w="100" w:type="dxa"/>
              <w:left w:w="100" w:type="dxa"/>
              <w:bottom w:w="100" w:type="dxa"/>
              <w:right w:w="100" w:type="dxa"/>
            </w:tcMar>
          </w:tcPr>
          <w:p w:rsidR="00FD4E46" w:rsidRDefault="00D9459C">
            <w:pPr>
              <w:widowControl w:val="0"/>
            </w:pPr>
            <w:r>
              <w:t>0</w:t>
            </w:r>
          </w:p>
        </w:tc>
        <w:tc>
          <w:tcPr>
            <w:tcW w:w="2199" w:type="dxa"/>
            <w:shd w:val="clear" w:color="auto" w:fill="auto"/>
            <w:tcMar>
              <w:top w:w="100" w:type="dxa"/>
              <w:left w:w="100" w:type="dxa"/>
              <w:bottom w:w="100" w:type="dxa"/>
              <w:right w:w="100" w:type="dxa"/>
            </w:tcMar>
          </w:tcPr>
          <w:p w:rsidR="00FD4E46" w:rsidRDefault="00D9459C">
            <w:pPr>
              <w:widowControl w:val="0"/>
            </w:pPr>
            <w:r>
              <w:t>4</w:t>
            </w:r>
          </w:p>
        </w:tc>
        <w:tc>
          <w:tcPr>
            <w:tcW w:w="2199" w:type="dxa"/>
            <w:shd w:val="clear" w:color="auto" w:fill="auto"/>
            <w:tcMar>
              <w:top w:w="100" w:type="dxa"/>
              <w:left w:w="100" w:type="dxa"/>
              <w:bottom w:w="100" w:type="dxa"/>
              <w:right w:w="100" w:type="dxa"/>
            </w:tcMar>
          </w:tcPr>
          <w:p w:rsidR="00FD4E46" w:rsidRDefault="00D9459C">
            <w:pPr>
              <w:widowControl w:val="0"/>
            </w:pPr>
            <w:r>
              <w:t>180s</w:t>
            </w:r>
          </w:p>
        </w:tc>
      </w:tr>
      <w:tr w:rsidR="00FD4E46">
        <w:tc>
          <w:tcPr>
            <w:tcW w:w="1561"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C3</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2</w:t>
            </w:r>
          </w:p>
        </w:tc>
        <w:tc>
          <w:tcPr>
            <w:tcW w:w="2199" w:type="dxa"/>
            <w:shd w:val="clear" w:color="auto" w:fill="auto"/>
            <w:tcMar>
              <w:top w:w="100" w:type="dxa"/>
              <w:left w:w="100" w:type="dxa"/>
              <w:bottom w:w="100" w:type="dxa"/>
              <w:right w:w="100" w:type="dxa"/>
            </w:tcMar>
          </w:tcPr>
          <w:p w:rsidR="00FD4E46" w:rsidRDefault="00D9459C">
            <w:pPr>
              <w:widowControl w:val="0"/>
              <w:rPr>
                <w:color w:val="0000FF"/>
              </w:rPr>
            </w:pPr>
            <w:r>
              <w:rPr>
                <w:color w:val="0000FF"/>
              </w:rPr>
              <w:t>180s</w:t>
            </w:r>
          </w:p>
        </w:tc>
      </w:tr>
    </w:tbl>
    <w:p w:rsidR="00FD4E46" w:rsidRDefault="00FD4E46">
      <w:pPr>
        <w:rPr>
          <w:color w:val="FF0000"/>
        </w:rPr>
      </w:pPr>
    </w:p>
    <w:p w:rsidR="00FD4E46" w:rsidRDefault="00FD4E46">
      <w:pPr>
        <w:rPr>
          <w:b/>
        </w:rPr>
      </w:pPr>
    </w:p>
    <w:p w:rsidR="00FD4E46" w:rsidRDefault="00D9459C">
      <w:pPr>
        <w:pStyle w:val="Heading3"/>
        <w:numPr>
          <w:ilvl w:val="2"/>
          <w:numId w:val="2"/>
        </w:numPr>
      </w:pPr>
      <w:bookmarkStart w:id="29" w:name="_1y810tw" w:colFirst="0" w:colLast="0"/>
      <w:bookmarkEnd w:id="29"/>
      <w:r>
        <w:t>Algorithms for Packet Forwarding</w:t>
      </w:r>
    </w:p>
    <w:p w:rsidR="00FD4E46" w:rsidRDefault="00D9459C">
      <w:pPr>
        <w:ind w:left="720"/>
      </w:pPr>
      <w:r>
        <w:t>The data plane forwarding is very easy once you have routing tables built up at the router. We match the destination field and based on the address structure we do table lookups.</w:t>
      </w:r>
    </w:p>
    <w:p w:rsidR="00FD4E46" w:rsidRDefault="00FD4E46">
      <w:pPr>
        <w:ind w:left="720"/>
      </w:pPr>
    </w:p>
    <w:p w:rsidR="00FD4E46" w:rsidRDefault="00D9459C">
      <w:pPr>
        <w:ind w:left="720"/>
        <w:rPr>
          <w:b/>
        </w:rPr>
      </w:pPr>
      <w:r>
        <w:rPr>
          <w:b/>
        </w:rPr>
        <w:t xml:space="preserve">Pseudo Code: </w:t>
      </w:r>
    </w:p>
    <w:p w:rsidR="00FD4E46" w:rsidRDefault="00D9459C">
      <w:pPr>
        <w:ind w:left="720"/>
      </w:pPr>
      <w:r>
        <w:t xml:space="preserve">Date request/response packet received </w:t>
      </w:r>
    </w:p>
    <w:p w:rsidR="00FD4E46" w:rsidRDefault="00D9459C">
      <w:pPr>
        <w:ind w:left="720"/>
      </w:pPr>
      <w:r>
        <w:rPr>
          <w:b/>
        </w:rPr>
        <w:t>if</w:t>
      </w:r>
      <w:r>
        <w:t xml:space="preserve"> (Type == 3 || Type == 4|| Type == </w:t>
      </w:r>
      <w:proofErr w:type="gramStart"/>
      <w:r>
        <w:t>5){</w:t>
      </w:r>
      <w:proofErr w:type="gramEnd"/>
      <w:r>
        <w:t xml:space="preserve"> //data request packet type</w:t>
      </w:r>
    </w:p>
    <w:p w:rsidR="00FD4E46" w:rsidRDefault="00D9459C">
      <w:pPr>
        <w:ind w:left="1440"/>
      </w:pPr>
      <w:r>
        <w:rPr>
          <w:b/>
        </w:rPr>
        <w:t xml:space="preserve">if </w:t>
      </w:r>
      <w:r>
        <w:t>(</w:t>
      </w:r>
      <w:proofErr w:type="spellStart"/>
      <w:r>
        <w:t>Dst</w:t>
      </w:r>
      <w:proofErr w:type="spellEnd"/>
      <w:r>
        <w:t xml:space="preserve"> address == Content </w:t>
      </w:r>
      <w:proofErr w:type="gramStart"/>
      <w:r>
        <w:t>ID){</w:t>
      </w:r>
      <w:proofErr w:type="gramEnd"/>
    </w:p>
    <w:p w:rsidR="00FD4E46" w:rsidRDefault="00D9459C">
      <w:pPr>
        <w:ind w:left="1440"/>
      </w:pPr>
      <w:r>
        <w:t xml:space="preserve">      Lookup next hop in Content Table and forward packet}</w:t>
      </w:r>
    </w:p>
    <w:p w:rsidR="00FD4E46" w:rsidRDefault="00D9459C">
      <w:pPr>
        <w:ind w:left="1440"/>
      </w:pPr>
      <w:r>
        <w:rPr>
          <w:b/>
        </w:rPr>
        <w:t>else</w:t>
      </w:r>
      <w:r>
        <w:t xml:space="preserve"> {</w:t>
      </w:r>
    </w:p>
    <w:p w:rsidR="00FD4E46" w:rsidRDefault="00D9459C">
      <w:pPr>
        <w:ind w:left="1440"/>
      </w:pPr>
      <w:r>
        <w:t xml:space="preserve">       Lookup next hop in Host Table and forward packet}</w:t>
      </w:r>
    </w:p>
    <w:p w:rsidR="00FD4E46" w:rsidRDefault="00D9459C">
      <w:r>
        <w:t xml:space="preserve">             }</w:t>
      </w:r>
    </w:p>
    <w:p w:rsidR="00FD4E46" w:rsidRDefault="00D9459C">
      <w:r>
        <w:t xml:space="preserve">       </w:t>
      </w:r>
    </w:p>
    <w:p w:rsidR="00FD4E46" w:rsidRDefault="00D9459C">
      <w:pPr>
        <w:pStyle w:val="Heading3"/>
        <w:numPr>
          <w:ilvl w:val="3"/>
          <w:numId w:val="2"/>
        </w:numPr>
      </w:pPr>
      <w:bookmarkStart w:id="30" w:name="_4i7ojhp" w:colFirst="0" w:colLast="0"/>
      <w:bookmarkEnd w:id="30"/>
      <w:r>
        <w:t>Data Packet Format</w:t>
      </w:r>
    </w:p>
    <w:p w:rsidR="00FD4E46" w:rsidRDefault="00D9459C">
      <w:pPr>
        <w:ind w:left="864"/>
      </w:pPr>
      <w:r>
        <w:t>Data Request:</w:t>
      </w:r>
    </w:p>
    <w:p w:rsidR="00FD4E46" w:rsidRDefault="00FD4E46">
      <w:pPr>
        <w:ind w:left="576"/>
        <w:jc w:val="center"/>
      </w:pPr>
    </w:p>
    <w:tbl>
      <w:tblPr>
        <w:tblStyle w:val="af3"/>
        <w:tblW w:w="845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
        <w:gridCol w:w="1057"/>
        <w:gridCol w:w="1056"/>
        <w:gridCol w:w="1056"/>
        <w:gridCol w:w="1056"/>
        <w:gridCol w:w="1056"/>
        <w:gridCol w:w="1056"/>
        <w:gridCol w:w="1056"/>
      </w:tblGrid>
      <w:tr w:rsidR="00FD4E46">
        <w:tc>
          <w:tcPr>
            <w:tcW w:w="1056" w:type="dxa"/>
            <w:shd w:val="clear" w:color="auto" w:fill="EFEFEF"/>
            <w:tcMar>
              <w:top w:w="100" w:type="dxa"/>
              <w:left w:w="100" w:type="dxa"/>
              <w:bottom w:w="100" w:type="dxa"/>
              <w:right w:w="100" w:type="dxa"/>
            </w:tcMar>
          </w:tcPr>
          <w:p w:rsidR="00FD4E46" w:rsidRDefault="00D9459C">
            <w:pPr>
              <w:widowControl w:val="0"/>
              <w:jc w:val="center"/>
            </w:pPr>
            <w:r>
              <w:t>0</w:t>
            </w:r>
          </w:p>
        </w:tc>
        <w:tc>
          <w:tcPr>
            <w:tcW w:w="1056" w:type="dxa"/>
            <w:shd w:val="clear" w:color="auto" w:fill="EFEFEF"/>
            <w:tcMar>
              <w:top w:w="100" w:type="dxa"/>
              <w:left w:w="100" w:type="dxa"/>
              <w:bottom w:w="100" w:type="dxa"/>
              <w:right w:w="100" w:type="dxa"/>
            </w:tcMar>
          </w:tcPr>
          <w:p w:rsidR="00FD4E46" w:rsidRDefault="00D9459C">
            <w:pPr>
              <w:widowControl w:val="0"/>
              <w:jc w:val="center"/>
            </w:pPr>
            <w:r>
              <w:t>1</w:t>
            </w:r>
          </w:p>
        </w:tc>
        <w:tc>
          <w:tcPr>
            <w:tcW w:w="1056" w:type="dxa"/>
            <w:shd w:val="clear" w:color="auto" w:fill="EFEFEF"/>
            <w:tcMar>
              <w:top w:w="100" w:type="dxa"/>
              <w:left w:w="100" w:type="dxa"/>
              <w:bottom w:w="100" w:type="dxa"/>
              <w:right w:w="100" w:type="dxa"/>
            </w:tcMar>
          </w:tcPr>
          <w:p w:rsidR="00FD4E46" w:rsidRDefault="00D9459C">
            <w:pPr>
              <w:widowControl w:val="0"/>
              <w:jc w:val="center"/>
            </w:pPr>
            <w:r>
              <w:t>2</w:t>
            </w:r>
          </w:p>
        </w:tc>
        <w:tc>
          <w:tcPr>
            <w:tcW w:w="1056" w:type="dxa"/>
            <w:shd w:val="clear" w:color="auto" w:fill="EFEFEF"/>
            <w:tcMar>
              <w:top w:w="100" w:type="dxa"/>
              <w:left w:w="100" w:type="dxa"/>
              <w:bottom w:w="100" w:type="dxa"/>
              <w:right w:w="100" w:type="dxa"/>
            </w:tcMar>
          </w:tcPr>
          <w:p w:rsidR="00FD4E46" w:rsidRDefault="00D9459C">
            <w:pPr>
              <w:widowControl w:val="0"/>
              <w:jc w:val="center"/>
            </w:pPr>
            <w:r>
              <w:t>3</w:t>
            </w:r>
          </w:p>
        </w:tc>
        <w:tc>
          <w:tcPr>
            <w:tcW w:w="1056" w:type="dxa"/>
            <w:shd w:val="clear" w:color="auto" w:fill="EFEFEF"/>
            <w:tcMar>
              <w:top w:w="100" w:type="dxa"/>
              <w:left w:w="100" w:type="dxa"/>
              <w:bottom w:w="100" w:type="dxa"/>
              <w:right w:w="100" w:type="dxa"/>
            </w:tcMar>
          </w:tcPr>
          <w:p w:rsidR="00FD4E46" w:rsidRDefault="00D9459C">
            <w:pPr>
              <w:widowControl w:val="0"/>
              <w:jc w:val="center"/>
            </w:pPr>
            <w:r>
              <w:t>4</w:t>
            </w:r>
          </w:p>
        </w:tc>
        <w:tc>
          <w:tcPr>
            <w:tcW w:w="1056" w:type="dxa"/>
            <w:shd w:val="clear" w:color="auto" w:fill="EFEFEF"/>
            <w:tcMar>
              <w:top w:w="100" w:type="dxa"/>
              <w:left w:w="100" w:type="dxa"/>
              <w:bottom w:w="100" w:type="dxa"/>
              <w:right w:w="100" w:type="dxa"/>
            </w:tcMar>
          </w:tcPr>
          <w:p w:rsidR="00FD4E46" w:rsidRDefault="00D9459C">
            <w:pPr>
              <w:widowControl w:val="0"/>
              <w:jc w:val="center"/>
            </w:pPr>
            <w:r>
              <w:t>5</w:t>
            </w:r>
          </w:p>
        </w:tc>
        <w:tc>
          <w:tcPr>
            <w:tcW w:w="1056" w:type="dxa"/>
            <w:shd w:val="clear" w:color="auto" w:fill="EFEFEF"/>
            <w:tcMar>
              <w:top w:w="100" w:type="dxa"/>
              <w:left w:w="100" w:type="dxa"/>
              <w:bottom w:w="100" w:type="dxa"/>
              <w:right w:w="100" w:type="dxa"/>
            </w:tcMar>
          </w:tcPr>
          <w:p w:rsidR="00FD4E46" w:rsidRDefault="00D9459C">
            <w:pPr>
              <w:widowControl w:val="0"/>
              <w:jc w:val="center"/>
            </w:pPr>
            <w:r>
              <w:t>6</w:t>
            </w:r>
          </w:p>
        </w:tc>
        <w:tc>
          <w:tcPr>
            <w:tcW w:w="1056" w:type="dxa"/>
            <w:shd w:val="clear" w:color="auto" w:fill="EFEFEF"/>
            <w:tcMar>
              <w:top w:w="100" w:type="dxa"/>
              <w:left w:w="100" w:type="dxa"/>
              <w:bottom w:w="100" w:type="dxa"/>
              <w:right w:w="100" w:type="dxa"/>
            </w:tcMar>
          </w:tcPr>
          <w:p w:rsidR="00FD4E46" w:rsidRDefault="00D9459C">
            <w:pPr>
              <w:widowControl w:val="0"/>
              <w:jc w:val="center"/>
            </w:pPr>
            <w:r>
              <w:t>7</w:t>
            </w:r>
          </w:p>
        </w:tc>
      </w:tr>
      <w:tr w:rsidR="00FD4E46">
        <w:trPr>
          <w:trHeight w:val="440"/>
        </w:trPr>
        <w:tc>
          <w:tcPr>
            <w:tcW w:w="8448" w:type="dxa"/>
            <w:gridSpan w:val="8"/>
            <w:shd w:val="clear" w:color="auto" w:fill="auto"/>
            <w:tcMar>
              <w:top w:w="100" w:type="dxa"/>
              <w:left w:w="100" w:type="dxa"/>
              <w:bottom w:w="100" w:type="dxa"/>
              <w:right w:w="100" w:type="dxa"/>
            </w:tcMar>
          </w:tcPr>
          <w:p w:rsidR="00FD4E46" w:rsidRDefault="00D9459C">
            <w:pPr>
              <w:widowControl w:val="0"/>
              <w:jc w:val="center"/>
            </w:pPr>
            <w:r>
              <w:t>Type 4</w:t>
            </w:r>
          </w:p>
        </w:tc>
      </w:tr>
      <w:tr w:rsidR="00FD4E46">
        <w:trPr>
          <w:trHeight w:val="440"/>
        </w:trPr>
        <w:tc>
          <w:tcPr>
            <w:tcW w:w="8448" w:type="dxa"/>
            <w:gridSpan w:val="8"/>
            <w:shd w:val="clear" w:color="auto" w:fill="auto"/>
            <w:tcMar>
              <w:top w:w="100" w:type="dxa"/>
              <w:left w:w="100" w:type="dxa"/>
              <w:bottom w:w="100" w:type="dxa"/>
              <w:right w:w="100" w:type="dxa"/>
            </w:tcMar>
          </w:tcPr>
          <w:p w:rsidR="00FD4E46" w:rsidRDefault="00D9459C">
            <w:pPr>
              <w:widowControl w:val="0"/>
              <w:jc w:val="center"/>
            </w:pPr>
            <w:r>
              <w:t>Source Address</w:t>
            </w:r>
          </w:p>
        </w:tc>
      </w:tr>
      <w:tr w:rsidR="00FD4E46">
        <w:trPr>
          <w:trHeight w:val="440"/>
        </w:trPr>
        <w:tc>
          <w:tcPr>
            <w:tcW w:w="8448" w:type="dxa"/>
            <w:gridSpan w:val="8"/>
            <w:shd w:val="clear" w:color="auto" w:fill="D9EAD3"/>
            <w:tcMar>
              <w:top w:w="100" w:type="dxa"/>
              <w:left w:w="100" w:type="dxa"/>
              <w:bottom w:w="100" w:type="dxa"/>
              <w:right w:w="100" w:type="dxa"/>
            </w:tcMar>
          </w:tcPr>
          <w:p w:rsidR="00FD4E46" w:rsidRDefault="00D9459C">
            <w:pPr>
              <w:widowControl w:val="0"/>
              <w:jc w:val="center"/>
            </w:pPr>
            <w:r>
              <w:t>Content ID</w:t>
            </w:r>
          </w:p>
        </w:tc>
      </w:tr>
    </w:tbl>
    <w:p w:rsidR="00FD4E46" w:rsidRDefault="00FD4E46">
      <w:pPr>
        <w:ind w:left="576"/>
        <w:jc w:val="center"/>
      </w:pPr>
    </w:p>
    <w:p w:rsidR="00FD4E46" w:rsidRDefault="00D9459C">
      <w:pPr>
        <w:ind w:left="1008"/>
      </w:pPr>
      <w:r>
        <w:t>Data Response:</w:t>
      </w:r>
    </w:p>
    <w:p w:rsidR="00FD4E46" w:rsidRDefault="00FD4E46">
      <w:pPr>
        <w:ind w:left="576"/>
        <w:jc w:val="center"/>
      </w:pPr>
    </w:p>
    <w:tbl>
      <w:tblPr>
        <w:tblStyle w:val="af4"/>
        <w:tblW w:w="845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
        <w:gridCol w:w="1057"/>
        <w:gridCol w:w="1056"/>
        <w:gridCol w:w="1056"/>
        <w:gridCol w:w="1056"/>
        <w:gridCol w:w="1056"/>
        <w:gridCol w:w="1056"/>
        <w:gridCol w:w="1056"/>
      </w:tblGrid>
      <w:tr w:rsidR="00FD4E46">
        <w:tc>
          <w:tcPr>
            <w:tcW w:w="1056" w:type="dxa"/>
            <w:shd w:val="clear" w:color="auto" w:fill="EFEFEF"/>
            <w:tcMar>
              <w:top w:w="100" w:type="dxa"/>
              <w:left w:w="100" w:type="dxa"/>
              <w:bottom w:w="100" w:type="dxa"/>
              <w:right w:w="100" w:type="dxa"/>
            </w:tcMar>
          </w:tcPr>
          <w:p w:rsidR="00FD4E46" w:rsidRDefault="00D9459C">
            <w:pPr>
              <w:widowControl w:val="0"/>
              <w:jc w:val="center"/>
            </w:pPr>
            <w:r>
              <w:t>0</w:t>
            </w:r>
          </w:p>
        </w:tc>
        <w:tc>
          <w:tcPr>
            <w:tcW w:w="1056" w:type="dxa"/>
            <w:shd w:val="clear" w:color="auto" w:fill="EFEFEF"/>
            <w:tcMar>
              <w:top w:w="100" w:type="dxa"/>
              <w:left w:w="100" w:type="dxa"/>
              <w:bottom w:w="100" w:type="dxa"/>
              <w:right w:w="100" w:type="dxa"/>
            </w:tcMar>
          </w:tcPr>
          <w:p w:rsidR="00FD4E46" w:rsidRDefault="00D9459C">
            <w:pPr>
              <w:widowControl w:val="0"/>
              <w:jc w:val="center"/>
            </w:pPr>
            <w:r>
              <w:t>1</w:t>
            </w:r>
          </w:p>
        </w:tc>
        <w:tc>
          <w:tcPr>
            <w:tcW w:w="1056" w:type="dxa"/>
            <w:shd w:val="clear" w:color="auto" w:fill="EFEFEF"/>
            <w:tcMar>
              <w:top w:w="100" w:type="dxa"/>
              <w:left w:w="100" w:type="dxa"/>
              <w:bottom w:w="100" w:type="dxa"/>
              <w:right w:w="100" w:type="dxa"/>
            </w:tcMar>
          </w:tcPr>
          <w:p w:rsidR="00FD4E46" w:rsidRDefault="00D9459C">
            <w:pPr>
              <w:widowControl w:val="0"/>
              <w:jc w:val="center"/>
            </w:pPr>
            <w:r>
              <w:t>2</w:t>
            </w:r>
          </w:p>
        </w:tc>
        <w:tc>
          <w:tcPr>
            <w:tcW w:w="1056" w:type="dxa"/>
            <w:shd w:val="clear" w:color="auto" w:fill="EFEFEF"/>
            <w:tcMar>
              <w:top w:w="100" w:type="dxa"/>
              <w:left w:w="100" w:type="dxa"/>
              <w:bottom w:w="100" w:type="dxa"/>
              <w:right w:w="100" w:type="dxa"/>
            </w:tcMar>
          </w:tcPr>
          <w:p w:rsidR="00FD4E46" w:rsidRDefault="00D9459C">
            <w:pPr>
              <w:widowControl w:val="0"/>
              <w:jc w:val="center"/>
            </w:pPr>
            <w:r>
              <w:t>3</w:t>
            </w:r>
          </w:p>
        </w:tc>
        <w:tc>
          <w:tcPr>
            <w:tcW w:w="1056" w:type="dxa"/>
            <w:shd w:val="clear" w:color="auto" w:fill="EFEFEF"/>
            <w:tcMar>
              <w:top w:w="100" w:type="dxa"/>
              <w:left w:w="100" w:type="dxa"/>
              <w:bottom w:w="100" w:type="dxa"/>
              <w:right w:w="100" w:type="dxa"/>
            </w:tcMar>
          </w:tcPr>
          <w:p w:rsidR="00FD4E46" w:rsidRDefault="00D9459C">
            <w:pPr>
              <w:widowControl w:val="0"/>
              <w:jc w:val="center"/>
            </w:pPr>
            <w:r>
              <w:t>4</w:t>
            </w:r>
          </w:p>
        </w:tc>
        <w:tc>
          <w:tcPr>
            <w:tcW w:w="1056" w:type="dxa"/>
            <w:shd w:val="clear" w:color="auto" w:fill="EFEFEF"/>
            <w:tcMar>
              <w:top w:w="100" w:type="dxa"/>
              <w:left w:w="100" w:type="dxa"/>
              <w:bottom w:w="100" w:type="dxa"/>
              <w:right w:w="100" w:type="dxa"/>
            </w:tcMar>
          </w:tcPr>
          <w:p w:rsidR="00FD4E46" w:rsidRDefault="00D9459C">
            <w:pPr>
              <w:widowControl w:val="0"/>
              <w:jc w:val="center"/>
            </w:pPr>
            <w:r>
              <w:t>5</w:t>
            </w:r>
          </w:p>
        </w:tc>
        <w:tc>
          <w:tcPr>
            <w:tcW w:w="1056" w:type="dxa"/>
            <w:shd w:val="clear" w:color="auto" w:fill="EFEFEF"/>
            <w:tcMar>
              <w:top w:w="100" w:type="dxa"/>
              <w:left w:w="100" w:type="dxa"/>
              <w:bottom w:w="100" w:type="dxa"/>
              <w:right w:w="100" w:type="dxa"/>
            </w:tcMar>
          </w:tcPr>
          <w:p w:rsidR="00FD4E46" w:rsidRDefault="00D9459C">
            <w:pPr>
              <w:widowControl w:val="0"/>
              <w:jc w:val="center"/>
            </w:pPr>
            <w:r>
              <w:t>6</w:t>
            </w:r>
          </w:p>
        </w:tc>
        <w:tc>
          <w:tcPr>
            <w:tcW w:w="1056" w:type="dxa"/>
            <w:shd w:val="clear" w:color="auto" w:fill="EFEFEF"/>
            <w:tcMar>
              <w:top w:w="100" w:type="dxa"/>
              <w:left w:w="100" w:type="dxa"/>
              <w:bottom w:w="100" w:type="dxa"/>
              <w:right w:w="100" w:type="dxa"/>
            </w:tcMar>
          </w:tcPr>
          <w:p w:rsidR="00FD4E46" w:rsidRDefault="00D9459C">
            <w:pPr>
              <w:widowControl w:val="0"/>
              <w:jc w:val="center"/>
            </w:pPr>
            <w:r>
              <w:t>7</w:t>
            </w:r>
          </w:p>
        </w:tc>
      </w:tr>
      <w:tr w:rsidR="00FD4E46">
        <w:trPr>
          <w:trHeight w:val="440"/>
        </w:trPr>
        <w:tc>
          <w:tcPr>
            <w:tcW w:w="8448" w:type="dxa"/>
            <w:gridSpan w:val="8"/>
            <w:shd w:val="clear" w:color="auto" w:fill="auto"/>
            <w:tcMar>
              <w:top w:w="100" w:type="dxa"/>
              <w:left w:w="100" w:type="dxa"/>
              <w:bottom w:w="100" w:type="dxa"/>
              <w:right w:w="100" w:type="dxa"/>
            </w:tcMar>
          </w:tcPr>
          <w:p w:rsidR="00FD4E46" w:rsidRDefault="00D9459C">
            <w:pPr>
              <w:widowControl w:val="0"/>
              <w:jc w:val="center"/>
            </w:pPr>
            <w:r>
              <w:t>Type 5</w:t>
            </w:r>
          </w:p>
        </w:tc>
      </w:tr>
      <w:tr w:rsidR="00FD4E46">
        <w:trPr>
          <w:trHeight w:val="440"/>
        </w:trPr>
        <w:tc>
          <w:tcPr>
            <w:tcW w:w="8448" w:type="dxa"/>
            <w:gridSpan w:val="8"/>
            <w:shd w:val="clear" w:color="auto" w:fill="auto"/>
            <w:tcMar>
              <w:top w:w="100" w:type="dxa"/>
              <w:left w:w="100" w:type="dxa"/>
              <w:bottom w:w="100" w:type="dxa"/>
              <w:right w:w="100" w:type="dxa"/>
            </w:tcMar>
          </w:tcPr>
          <w:p w:rsidR="00FD4E46" w:rsidRDefault="00D9459C">
            <w:pPr>
              <w:widowControl w:val="0"/>
              <w:jc w:val="center"/>
            </w:pPr>
            <w:r>
              <w:t>Source Address</w:t>
            </w:r>
          </w:p>
        </w:tc>
      </w:tr>
      <w:tr w:rsidR="00FD4E46">
        <w:trPr>
          <w:trHeight w:val="440"/>
        </w:trPr>
        <w:tc>
          <w:tcPr>
            <w:tcW w:w="8448" w:type="dxa"/>
            <w:gridSpan w:val="8"/>
            <w:shd w:val="clear" w:color="auto" w:fill="auto"/>
            <w:tcMar>
              <w:top w:w="100" w:type="dxa"/>
              <w:left w:w="100" w:type="dxa"/>
              <w:bottom w:w="100" w:type="dxa"/>
              <w:right w:w="100" w:type="dxa"/>
            </w:tcMar>
          </w:tcPr>
          <w:p w:rsidR="00FD4E46" w:rsidRDefault="00D9459C">
            <w:pPr>
              <w:widowControl w:val="0"/>
              <w:jc w:val="center"/>
            </w:pPr>
            <w:proofErr w:type="spellStart"/>
            <w:r>
              <w:lastRenderedPageBreak/>
              <w:t>Dest</w:t>
            </w:r>
            <w:proofErr w:type="spellEnd"/>
            <w:r>
              <w:t xml:space="preserve"> Address</w:t>
            </w:r>
          </w:p>
        </w:tc>
      </w:tr>
      <w:tr w:rsidR="00FD4E46">
        <w:trPr>
          <w:trHeight w:val="440"/>
        </w:trPr>
        <w:tc>
          <w:tcPr>
            <w:tcW w:w="8448" w:type="dxa"/>
            <w:gridSpan w:val="8"/>
            <w:shd w:val="clear" w:color="auto" w:fill="D9EAD3"/>
            <w:tcMar>
              <w:top w:w="100" w:type="dxa"/>
              <w:left w:w="100" w:type="dxa"/>
              <w:bottom w:w="100" w:type="dxa"/>
              <w:right w:w="100" w:type="dxa"/>
            </w:tcMar>
          </w:tcPr>
          <w:p w:rsidR="00FD4E46" w:rsidRDefault="00D9459C">
            <w:pPr>
              <w:widowControl w:val="0"/>
              <w:jc w:val="center"/>
            </w:pPr>
            <w:r>
              <w:t>Payload … (1495 Bytes)</w:t>
            </w:r>
          </w:p>
        </w:tc>
      </w:tr>
    </w:tbl>
    <w:p w:rsidR="00FD4E46" w:rsidRDefault="00FD4E46">
      <w:pPr>
        <w:ind w:left="576"/>
        <w:jc w:val="center"/>
      </w:pPr>
    </w:p>
    <w:p w:rsidR="00FD4E46" w:rsidRDefault="00FD4E46">
      <w:pPr>
        <w:ind w:left="1008"/>
      </w:pPr>
    </w:p>
    <w:p w:rsidR="00FD4E46" w:rsidRDefault="00FD4E46">
      <w:pPr>
        <w:ind w:left="1008"/>
      </w:pPr>
    </w:p>
    <w:p w:rsidR="00FD4E46" w:rsidRDefault="00FD4E46">
      <w:pPr>
        <w:ind w:left="1008"/>
      </w:pPr>
    </w:p>
    <w:p w:rsidR="00FD4E46" w:rsidRDefault="00FD4E46">
      <w:pPr>
        <w:ind w:left="1008"/>
      </w:pPr>
    </w:p>
    <w:p w:rsidR="00FD4E46" w:rsidRDefault="00FD4E46">
      <w:pPr>
        <w:ind w:left="1008"/>
      </w:pPr>
    </w:p>
    <w:p w:rsidR="00FD4E46" w:rsidRDefault="00D9459C">
      <w:pPr>
        <w:ind w:left="1008"/>
      </w:pPr>
      <w:r>
        <w:t>Content Ack:</w:t>
      </w:r>
    </w:p>
    <w:p w:rsidR="00FD4E46" w:rsidRDefault="00FD4E46">
      <w:pPr>
        <w:ind w:left="576"/>
        <w:jc w:val="center"/>
      </w:pPr>
    </w:p>
    <w:tbl>
      <w:tblPr>
        <w:tblStyle w:val="af5"/>
        <w:tblW w:w="845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
        <w:gridCol w:w="1057"/>
        <w:gridCol w:w="1056"/>
        <w:gridCol w:w="1056"/>
        <w:gridCol w:w="1056"/>
        <w:gridCol w:w="1056"/>
        <w:gridCol w:w="1056"/>
        <w:gridCol w:w="1056"/>
      </w:tblGrid>
      <w:tr w:rsidR="00FD4E46">
        <w:tc>
          <w:tcPr>
            <w:tcW w:w="1056" w:type="dxa"/>
            <w:shd w:val="clear" w:color="auto" w:fill="EFEFEF"/>
            <w:tcMar>
              <w:top w:w="100" w:type="dxa"/>
              <w:left w:w="100" w:type="dxa"/>
              <w:bottom w:w="100" w:type="dxa"/>
              <w:right w:w="100" w:type="dxa"/>
            </w:tcMar>
          </w:tcPr>
          <w:p w:rsidR="00FD4E46" w:rsidRDefault="00D9459C">
            <w:pPr>
              <w:widowControl w:val="0"/>
              <w:jc w:val="center"/>
            </w:pPr>
            <w:r>
              <w:t>0</w:t>
            </w:r>
          </w:p>
        </w:tc>
        <w:tc>
          <w:tcPr>
            <w:tcW w:w="1056" w:type="dxa"/>
            <w:shd w:val="clear" w:color="auto" w:fill="EFEFEF"/>
            <w:tcMar>
              <w:top w:w="100" w:type="dxa"/>
              <w:left w:w="100" w:type="dxa"/>
              <w:bottom w:w="100" w:type="dxa"/>
              <w:right w:w="100" w:type="dxa"/>
            </w:tcMar>
          </w:tcPr>
          <w:p w:rsidR="00FD4E46" w:rsidRDefault="00D9459C">
            <w:pPr>
              <w:widowControl w:val="0"/>
              <w:jc w:val="center"/>
            </w:pPr>
            <w:r>
              <w:t>1</w:t>
            </w:r>
          </w:p>
        </w:tc>
        <w:tc>
          <w:tcPr>
            <w:tcW w:w="1056" w:type="dxa"/>
            <w:shd w:val="clear" w:color="auto" w:fill="EFEFEF"/>
            <w:tcMar>
              <w:top w:w="100" w:type="dxa"/>
              <w:left w:w="100" w:type="dxa"/>
              <w:bottom w:w="100" w:type="dxa"/>
              <w:right w:w="100" w:type="dxa"/>
            </w:tcMar>
          </w:tcPr>
          <w:p w:rsidR="00FD4E46" w:rsidRDefault="00D9459C">
            <w:pPr>
              <w:widowControl w:val="0"/>
              <w:jc w:val="center"/>
            </w:pPr>
            <w:r>
              <w:t>2</w:t>
            </w:r>
          </w:p>
        </w:tc>
        <w:tc>
          <w:tcPr>
            <w:tcW w:w="1056" w:type="dxa"/>
            <w:shd w:val="clear" w:color="auto" w:fill="EFEFEF"/>
            <w:tcMar>
              <w:top w:w="100" w:type="dxa"/>
              <w:left w:w="100" w:type="dxa"/>
              <w:bottom w:w="100" w:type="dxa"/>
              <w:right w:w="100" w:type="dxa"/>
            </w:tcMar>
          </w:tcPr>
          <w:p w:rsidR="00FD4E46" w:rsidRDefault="00D9459C">
            <w:pPr>
              <w:widowControl w:val="0"/>
              <w:jc w:val="center"/>
            </w:pPr>
            <w:r>
              <w:t>3</w:t>
            </w:r>
          </w:p>
        </w:tc>
        <w:tc>
          <w:tcPr>
            <w:tcW w:w="1056" w:type="dxa"/>
            <w:shd w:val="clear" w:color="auto" w:fill="EFEFEF"/>
            <w:tcMar>
              <w:top w:w="100" w:type="dxa"/>
              <w:left w:w="100" w:type="dxa"/>
              <w:bottom w:w="100" w:type="dxa"/>
              <w:right w:w="100" w:type="dxa"/>
            </w:tcMar>
          </w:tcPr>
          <w:p w:rsidR="00FD4E46" w:rsidRDefault="00D9459C">
            <w:pPr>
              <w:widowControl w:val="0"/>
              <w:jc w:val="center"/>
            </w:pPr>
            <w:r>
              <w:t>4</w:t>
            </w:r>
          </w:p>
        </w:tc>
        <w:tc>
          <w:tcPr>
            <w:tcW w:w="1056" w:type="dxa"/>
            <w:shd w:val="clear" w:color="auto" w:fill="EFEFEF"/>
            <w:tcMar>
              <w:top w:w="100" w:type="dxa"/>
              <w:left w:w="100" w:type="dxa"/>
              <w:bottom w:w="100" w:type="dxa"/>
              <w:right w:w="100" w:type="dxa"/>
            </w:tcMar>
          </w:tcPr>
          <w:p w:rsidR="00FD4E46" w:rsidRDefault="00D9459C">
            <w:pPr>
              <w:widowControl w:val="0"/>
              <w:jc w:val="center"/>
            </w:pPr>
            <w:r>
              <w:t>5</w:t>
            </w:r>
          </w:p>
        </w:tc>
        <w:tc>
          <w:tcPr>
            <w:tcW w:w="1056" w:type="dxa"/>
            <w:shd w:val="clear" w:color="auto" w:fill="EFEFEF"/>
            <w:tcMar>
              <w:top w:w="100" w:type="dxa"/>
              <w:left w:w="100" w:type="dxa"/>
              <w:bottom w:w="100" w:type="dxa"/>
              <w:right w:w="100" w:type="dxa"/>
            </w:tcMar>
          </w:tcPr>
          <w:p w:rsidR="00FD4E46" w:rsidRDefault="00D9459C">
            <w:pPr>
              <w:widowControl w:val="0"/>
              <w:jc w:val="center"/>
            </w:pPr>
            <w:r>
              <w:t>6</w:t>
            </w:r>
          </w:p>
        </w:tc>
        <w:tc>
          <w:tcPr>
            <w:tcW w:w="1056" w:type="dxa"/>
            <w:shd w:val="clear" w:color="auto" w:fill="EFEFEF"/>
            <w:tcMar>
              <w:top w:w="100" w:type="dxa"/>
              <w:left w:w="100" w:type="dxa"/>
              <w:bottom w:w="100" w:type="dxa"/>
              <w:right w:w="100" w:type="dxa"/>
            </w:tcMar>
          </w:tcPr>
          <w:p w:rsidR="00FD4E46" w:rsidRDefault="00D9459C">
            <w:pPr>
              <w:widowControl w:val="0"/>
              <w:jc w:val="center"/>
            </w:pPr>
            <w:r>
              <w:t>7</w:t>
            </w:r>
          </w:p>
        </w:tc>
      </w:tr>
      <w:tr w:rsidR="00FD4E46">
        <w:trPr>
          <w:trHeight w:val="440"/>
        </w:trPr>
        <w:tc>
          <w:tcPr>
            <w:tcW w:w="8448" w:type="dxa"/>
            <w:gridSpan w:val="8"/>
            <w:shd w:val="clear" w:color="auto" w:fill="auto"/>
            <w:tcMar>
              <w:top w:w="100" w:type="dxa"/>
              <w:left w:w="100" w:type="dxa"/>
              <w:bottom w:w="100" w:type="dxa"/>
              <w:right w:w="100" w:type="dxa"/>
            </w:tcMar>
          </w:tcPr>
          <w:p w:rsidR="00FD4E46" w:rsidRDefault="00D9459C">
            <w:pPr>
              <w:widowControl w:val="0"/>
              <w:jc w:val="center"/>
            </w:pPr>
            <w:r>
              <w:t>Type 6</w:t>
            </w:r>
          </w:p>
        </w:tc>
      </w:tr>
      <w:tr w:rsidR="00FD4E46">
        <w:trPr>
          <w:trHeight w:val="440"/>
        </w:trPr>
        <w:tc>
          <w:tcPr>
            <w:tcW w:w="8448" w:type="dxa"/>
            <w:gridSpan w:val="8"/>
            <w:shd w:val="clear" w:color="auto" w:fill="auto"/>
            <w:tcMar>
              <w:top w:w="100" w:type="dxa"/>
              <w:left w:w="100" w:type="dxa"/>
              <w:bottom w:w="100" w:type="dxa"/>
              <w:right w:w="100" w:type="dxa"/>
            </w:tcMar>
          </w:tcPr>
          <w:p w:rsidR="00FD4E46" w:rsidRDefault="00D9459C">
            <w:pPr>
              <w:widowControl w:val="0"/>
              <w:jc w:val="center"/>
            </w:pPr>
            <w:r>
              <w:t>Source Address</w:t>
            </w:r>
          </w:p>
        </w:tc>
      </w:tr>
      <w:tr w:rsidR="00FD4E46">
        <w:trPr>
          <w:trHeight w:val="440"/>
        </w:trPr>
        <w:tc>
          <w:tcPr>
            <w:tcW w:w="8448" w:type="dxa"/>
            <w:gridSpan w:val="8"/>
            <w:shd w:val="clear" w:color="auto" w:fill="D9EAD3"/>
            <w:tcMar>
              <w:top w:w="100" w:type="dxa"/>
              <w:left w:w="100" w:type="dxa"/>
              <w:bottom w:w="100" w:type="dxa"/>
              <w:right w:w="100" w:type="dxa"/>
            </w:tcMar>
          </w:tcPr>
          <w:p w:rsidR="00FD4E46" w:rsidRDefault="00D9459C">
            <w:pPr>
              <w:widowControl w:val="0"/>
              <w:jc w:val="center"/>
            </w:pPr>
            <w:r>
              <w:t>Content ID</w:t>
            </w:r>
          </w:p>
        </w:tc>
      </w:tr>
    </w:tbl>
    <w:p w:rsidR="00FD4E46" w:rsidRDefault="00FD4E46"/>
    <w:p w:rsidR="00FD4E46" w:rsidRDefault="00D9459C">
      <w:pPr>
        <w:pStyle w:val="Heading3"/>
        <w:numPr>
          <w:ilvl w:val="2"/>
          <w:numId w:val="2"/>
        </w:numPr>
      </w:pPr>
      <w:bookmarkStart w:id="31" w:name="_jyckbbn2jpu2" w:colFirst="0" w:colLast="0"/>
      <w:bookmarkEnd w:id="31"/>
      <w:r>
        <w:t>Loop Prevention Mechanism</w:t>
      </w:r>
    </w:p>
    <w:p w:rsidR="00FD4E46" w:rsidRDefault="00D9459C">
      <w:pPr>
        <w:pStyle w:val="Heading3"/>
        <w:numPr>
          <w:ilvl w:val="0"/>
          <w:numId w:val="8"/>
        </w:numPr>
        <w:spacing w:before="0"/>
        <w:jc w:val="both"/>
        <w:rPr>
          <w:rFonts w:ascii="Arial" w:eastAsia="Arial" w:hAnsi="Arial" w:cs="Arial"/>
          <w:b w:val="0"/>
          <w:color w:val="222222"/>
          <w:sz w:val="22"/>
          <w:szCs w:val="22"/>
        </w:rPr>
      </w:pPr>
      <w:bookmarkStart w:id="32" w:name="_qw5ddkefk65m" w:colFirst="0" w:colLast="0"/>
      <w:bookmarkEnd w:id="32"/>
      <w:r>
        <w:rPr>
          <w:rFonts w:ascii="Arial" w:eastAsia="Arial" w:hAnsi="Arial" w:cs="Arial"/>
          <w:b w:val="0"/>
          <w:color w:val="222222"/>
          <w:sz w:val="22"/>
          <w:szCs w:val="22"/>
        </w:rPr>
        <w:t xml:space="preserve">Any packet with </w:t>
      </w:r>
      <w:proofErr w:type="spellStart"/>
      <w:r>
        <w:rPr>
          <w:rFonts w:ascii="Arial" w:eastAsia="Arial" w:hAnsi="Arial" w:cs="Arial"/>
          <w:b w:val="0"/>
          <w:color w:val="222222"/>
          <w:sz w:val="22"/>
          <w:szCs w:val="22"/>
        </w:rPr>
        <w:t>src</w:t>
      </w:r>
      <w:proofErr w:type="spellEnd"/>
      <w:r>
        <w:rPr>
          <w:rFonts w:ascii="Arial" w:eastAsia="Arial" w:hAnsi="Arial" w:cs="Arial"/>
          <w:b w:val="0"/>
          <w:color w:val="222222"/>
          <w:sz w:val="22"/>
          <w:szCs w:val="22"/>
        </w:rPr>
        <w:t xml:space="preserve"> address matching to router own address - discard</w:t>
      </w:r>
    </w:p>
    <w:p w:rsidR="00FD4E46" w:rsidRDefault="00DD745E">
      <w:pPr>
        <w:pStyle w:val="Heading3"/>
        <w:numPr>
          <w:ilvl w:val="0"/>
          <w:numId w:val="8"/>
        </w:numPr>
        <w:spacing w:before="0"/>
        <w:jc w:val="both"/>
        <w:rPr>
          <w:rFonts w:ascii="Arial" w:eastAsia="Arial" w:hAnsi="Arial" w:cs="Arial"/>
          <w:b w:val="0"/>
          <w:color w:val="222222"/>
          <w:sz w:val="22"/>
          <w:szCs w:val="22"/>
        </w:rPr>
      </w:pPr>
      <w:bookmarkStart w:id="33" w:name="_ygxul1jsqk0e" w:colFirst="0" w:colLast="0"/>
      <w:bookmarkEnd w:id="33"/>
      <w:r>
        <w:rPr>
          <w:rFonts w:ascii="Arial" w:eastAsia="Arial" w:hAnsi="Arial" w:cs="Arial"/>
          <w:b w:val="0"/>
          <w:color w:val="222222"/>
          <w:sz w:val="22"/>
          <w:szCs w:val="22"/>
        </w:rPr>
        <w:t>Loop through IDs</w:t>
      </w:r>
      <w:r w:rsidR="00D9459C">
        <w:rPr>
          <w:rFonts w:ascii="Arial" w:eastAsia="Arial" w:hAnsi="Arial" w:cs="Arial"/>
          <w:b w:val="0"/>
          <w:color w:val="222222"/>
          <w:sz w:val="22"/>
          <w:szCs w:val="22"/>
        </w:rPr>
        <w:t xml:space="preserve"> check if the hop in the packet is less than the hops stored in tables, forward ONLY the updated entries. If by the end of the loop, there was no updates, then drop the packet.</w:t>
      </w:r>
    </w:p>
    <w:p w:rsidR="00FD4E46" w:rsidRDefault="00FD4E46">
      <w:pPr>
        <w:ind w:left="720"/>
      </w:pPr>
    </w:p>
    <w:p w:rsidR="00FD4E46" w:rsidRDefault="00D9459C">
      <w:pPr>
        <w:pStyle w:val="Heading2"/>
        <w:numPr>
          <w:ilvl w:val="1"/>
          <w:numId w:val="2"/>
        </w:numPr>
      </w:pPr>
      <w:bookmarkStart w:id="34" w:name="_2xcytpi" w:colFirst="0" w:colLast="0"/>
      <w:bookmarkEnd w:id="34"/>
      <w:r>
        <w:t>State Diagram</w:t>
      </w:r>
    </w:p>
    <w:p w:rsidR="00FD4E46" w:rsidRDefault="00FD4E46">
      <w:pPr>
        <w:ind w:left="576"/>
      </w:pPr>
    </w:p>
    <w:p w:rsidR="00FD4E46" w:rsidRDefault="00FD4E46">
      <w:pPr>
        <w:ind w:left="576"/>
      </w:pPr>
    </w:p>
    <w:p w:rsidR="00FD4E46" w:rsidRDefault="00D9459C">
      <w:pPr>
        <w:pBdr>
          <w:top w:val="nil"/>
          <w:left w:val="nil"/>
          <w:bottom w:val="nil"/>
          <w:right w:val="nil"/>
          <w:between w:val="nil"/>
        </w:pBdr>
      </w:pPr>
      <w:r>
        <w:rPr>
          <w:noProof/>
        </w:rPr>
        <w:drawing>
          <wp:inline distT="114300" distB="114300" distL="114300" distR="114300">
            <wp:extent cx="5734050" cy="673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673100"/>
                    </a:xfrm>
                    <a:prstGeom prst="rect">
                      <a:avLst/>
                    </a:prstGeom>
                    <a:ln/>
                  </pic:spPr>
                </pic:pic>
              </a:graphicData>
            </a:graphic>
          </wp:inline>
        </w:drawing>
      </w:r>
    </w:p>
    <w:p w:rsidR="00FD4E46" w:rsidRDefault="00FD4E46">
      <w:pPr>
        <w:pBdr>
          <w:top w:val="nil"/>
          <w:left w:val="nil"/>
          <w:bottom w:val="nil"/>
          <w:right w:val="nil"/>
          <w:between w:val="nil"/>
        </w:pBdr>
      </w:pPr>
    </w:p>
    <w:p w:rsidR="00FD4E46" w:rsidRDefault="00FD4E46">
      <w:pPr>
        <w:pBdr>
          <w:top w:val="nil"/>
          <w:left w:val="nil"/>
          <w:bottom w:val="nil"/>
          <w:right w:val="nil"/>
          <w:between w:val="nil"/>
        </w:pBdr>
      </w:pPr>
    </w:p>
    <w:p w:rsidR="00FD4E46" w:rsidRDefault="00FD4E46">
      <w:pPr>
        <w:pBdr>
          <w:top w:val="nil"/>
          <w:left w:val="nil"/>
          <w:bottom w:val="nil"/>
          <w:right w:val="nil"/>
          <w:between w:val="nil"/>
        </w:pBdr>
      </w:pPr>
    </w:p>
    <w:p w:rsidR="00FD4E46" w:rsidRDefault="00FD4E46">
      <w:pPr>
        <w:pBdr>
          <w:top w:val="nil"/>
          <w:left w:val="nil"/>
          <w:bottom w:val="nil"/>
          <w:right w:val="nil"/>
          <w:between w:val="nil"/>
        </w:pBdr>
      </w:pPr>
    </w:p>
    <w:p w:rsidR="00FD4E46" w:rsidRDefault="00FD4E46">
      <w:pPr>
        <w:pBdr>
          <w:top w:val="nil"/>
          <w:left w:val="nil"/>
          <w:bottom w:val="nil"/>
          <w:right w:val="nil"/>
          <w:between w:val="nil"/>
        </w:pBdr>
      </w:pPr>
    </w:p>
    <w:p w:rsidR="00FD4E46" w:rsidRDefault="00FD4E46">
      <w:pPr>
        <w:pBdr>
          <w:top w:val="nil"/>
          <w:left w:val="nil"/>
          <w:bottom w:val="nil"/>
          <w:right w:val="nil"/>
          <w:between w:val="nil"/>
        </w:pBdr>
      </w:pPr>
    </w:p>
    <w:p w:rsidR="00FD4E46" w:rsidRDefault="00D9459C">
      <w:pPr>
        <w:pStyle w:val="Heading1"/>
        <w:ind w:left="0" w:firstLine="0"/>
      </w:pPr>
      <w:bookmarkStart w:id="35" w:name="_1ci93xb" w:colFirst="0" w:colLast="0"/>
      <w:bookmarkEnd w:id="35"/>
      <w:r>
        <w:t>3.3.1 Flow Chart</w:t>
      </w:r>
    </w:p>
    <w:p w:rsidR="00FD4E46" w:rsidRDefault="00FD4E46"/>
    <w:p w:rsidR="00FD4E46" w:rsidRDefault="00D9459C">
      <w:r>
        <w:t>Routing Table Calculation:(x=</w:t>
      </w:r>
      <w:proofErr w:type="gramStart"/>
      <w:r>
        <w:t>0,initially</w:t>
      </w:r>
      <w:proofErr w:type="gramEnd"/>
      <w:r>
        <w:t>)</w:t>
      </w:r>
    </w:p>
    <w:p w:rsidR="00FD4E46" w:rsidRDefault="00D9459C">
      <w:pPr>
        <w:jc w:val="center"/>
      </w:pPr>
      <w:r>
        <w:rPr>
          <w:noProof/>
        </w:rPr>
        <w:lastRenderedPageBreak/>
        <w:drawing>
          <wp:inline distT="114300" distB="114300" distL="114300" distR="114300">
            <wp:extent cx="5734050" cy="5448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5448300"/>
                    </a:xfrm>
                    <a:prstGeom prst="rect">
                      <a:avLst/>
                    </a:prstGeom>
                    <a:ln/>
                  </pic:spPr>
                </pic:pic>
              </a:graphicData>
            </a:graphic>
          </wp:inline>
        </w:drawing>
      </w:r>
    </w:p>
    <w:p w:rsidR="00FD4E46" w:rsidRDefault="006C7286" w:rsidP="006C7286">
      <w:pPr>
        <w:pStyle w:val="Heading1"/>
        <w:numPr>
          <w:ilvl w:val="1"/>
          <w:numId w:val="2"/>
        </w:numPr>
      </w:pPr>
      <w:bookmarkStart w:id="36" w:name="_kjwe3oj3ygc5" w:colFirst="0" w:colLast="0"/>
      <w:bookmarkEnd w:id="36"/>
      <w:r>
        <w:t xml:space="preserve">Keepalive / Hello </w:t>
      </w:r>
    </w:p>
    <w:p w:rsidR="006C7286" w:rsidRDefault="00BE5B01" w:rsidP="006C7286">
      <w:pPr>
        <w:pStyle w:val="ListParagraph"/>
        <w:ind w:left="576"/>
      </w:pPr>
      <w:r>
        <w:br/>
        <w:t xml:space="preserve">Since content delivery routing must consider the changing dynamics of the network, there must be mechanism for the routers to identify each other </w:t>
      </w:r>
      <w:r w:rsidR="00DD745E">
        <w:t>to</w:t>
      </w:r>
      <w:r>
        <w:t xml:space="preserve"> build and update the routing table effectively. In the proposed scheme, we use hello packets that are frequently exchanged between routers to identify the changes in network (i.e. broken links), Each router would maintain a table of active neighbours.</w:t>
      </w:r>
    </w:p>
    <w:p w:rsidR="006C7286" w:rsidRDefault="006C7286" w:rsidP="006C7286">
      <w:pPr>
        <w:pStyle w:val="ListParagraph"/>
        <w:ind w:left="576"/>
      </w:pPr>
    </w:p>
    <w:p w:rsidR="00BE5B01" w:rsidRPr="006C7286" w:rsidRDefault="00BE5B01" w:rsidP="006C7286">
      <w:pPr>
        <w:pStyle w:val="ListParagraph"/>
        <w:ind w:left="576"/>
      </w:pPr>
      <w:r>
        <w:t>PACKET FORMAT:</w:t>
      </w:r>
    </w:p>
    <w:p w:rsidR="00BE5B01" w:rsidRDefault="00BE5B01" w:rsidP="00BE5B01">
      <w:pPr>
        <w:ind w:left="576"/>
        <w:jc w:val="center"/>
      </w:pPr>
      <w:bookmarkStart w:id="37" w:name="_vizkymhdbcd9" w:colFirst="0" w:colLast="0"/>
      <w:bookmarkStart w:id="38" w:name="_7y4kcicjt3t2" w:colFirst="0" w:colLast="0"/>
      <w:bookmarkEnd w:id="37"/>
      <w:bookmarkEnd w:id="38"/>
    </w:p>
    <w:tbl>
      <w:tblPr>
        <w:tblStyle w:val="a0"/>
        <w:tblW w:w="8295"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035"/>
        <w:gridCol w:w="1035"/>
        <w:gridCol w:w="1035"/>
        <w:gridCol w:w="1035"/>
        <w:gridCol w:w="1035"/>
        <w:gridCol w:w="1035"/>
        <w:gridCol w:w="1050"/>
      </w:tblGrid>
      <w:tr w:rsidR="00BE5B01" w:rsidTr="00FF2820">
        <w:tc>
          <w:tcPr>
            <w:tcW w:w="1035"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0</w:t>
            </w:r>
          </w:p>
        </w:tc>
        <w:tc>
          <w:tcPr>
            <w:tcW w:w="1035"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1</w:t>
            </w:r>
          </w:p>
        </w:tc>
        <w:tc>
          <w:tcPr>
            <w:tcW w:w="1035"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2</w:t>
            </w:r>
          </w:p>
        </w:tc>
        <w:tc>
          <w:tcPr>
            <w:tcW w:w="1035"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3</w:t>
            </w:r>
          </w:p>
        </w:tc>
        <w:tc>
          <w:tcPr>
            <w:tcW w:w="1035"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4</w:t>
            </w:r>
          </w:p>
        </w:tc>
        <w:tc>
          <w:tcPr>
            <w:tcW w:w="1035"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5</w:t>
            </w:r>
          </w:p>
        </w:tc>
        <w:tc>
          <w:tcPr>
            <w:tcW w:w="1035"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6</w:t>
            </w:r>
          </w:p>
        </w:tc>
        <w:tc>
          <w:tcPr>
            <w:tcW w:w="1050" w:type="dxa"/>
            <w:shd w:val="clear" w:color="auto" w:fill="EFEFEF"/>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7</w:t>
            </w:r>
          </w:p>
        </w:tc>
      </w:tr>
      <w:tr w:rsidR="00BE5B01" w:rsidTr="00FF2820">
        <w:trPr>
          <w:trHeight w:val="440"/>
        </w:trPr>
        <w:tc>
          <w:tcPr>
            <w:tcW w:w="8295" w:type="dxa"/>
            <w:gridSpan w:val="8"/>
            <w:shd w:val="clear" w:color="auto" w:fill="auto"/>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Type 7</w:t>
            </w:r>
          </w:p>
        </w:tc>
      </w:tr>
      <w:tr w:rsidR="00BE5B01" w:rsidTr="00FF2820">
        <w:trPr>
          <w:trHeight w:val="440"/>
        </w:trPr>
        <w:tc>
          <w:tcPr>
            <w:tcW w:w="8295" w:type="dxa"/>
            <w:gridSpan w:val="8"/>
            <w:shd w:val="clear" w:color="auto" w:fill="auto"/>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Source Address</w:t>
            </w:r>
          </w:p>
        </w:tc>
      </w:tr>
      <w:tr w:rsidR="00BE5B01" w:rsidTr="00FF2820">
        <w:trPr>
          <w:trHeight w:val="440"/>
        </w:trPr>
        <w:tc>
          <w:tcPr>
            <w:tcW w:w="8295" w:type="dxa"/>
            <w:gridSpan w:val="8"/>
            <w:shd w:val="clear" w:color="auto" w:fill="auto"/>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lastRenderedPageBreak/>
              <w:t>Length</w:t>
            </w:r>
          </w:p>
        </w:tc>
      </w:tr>
      <w:tr w:rsidR="00BE5B01" w:rsidTr="00FF2820">
        <w:trPr>
          <w:trHeight w:val="440"/>
        </w:trPr>
        <w:tc>
          <w:tcPr>
            <w:tcW w:w="8295" w:type="dxa"/>
            <w:gridSpan w:val="8"/>
            <w:shd w:val="clear" w:color="auto" w:fill="D9EAD3"/>
            <w:tcMar>
              <w:top w:w="100" w:type="dxa"/>
              <w:left w:w="100" w:type="dxa"/>
              <w:bottom w:w="100" w:type="dxa"/>
              <w:right w:w="100" w:type="dxa"/>
            </w:tcMar>
          </w:tcPr>
          <w:p w:rsidR="00BE5B01" w:rsidRDefault="00BE5B01" w:rsidP="00FF2820">
            <w:pPr>
              <w:widowControl w:val="0"/>
              <w:pBdr>
                <w:top w:val="nil"/>
                <w:left w:val="nil"/>
                <w:bottom w:val="nil"/>
                <w:right w:val="nil"/>
                <w:between w:val="nil"/>
              </w:pBdr>
              <w:jc w:val="center"/>
            </w:pPr>
            <w:r>
              <w:t>“Hello”</w:t>
            </w:r>
          </w:p>
        </w:tc>
      </w:tr>
    </w:tbl>
    <w:p w:rsidR="00FD4E46" w:rsidRDefault="00FD4E46"/>
    <w:p w:rsidR="00BE5B01" w:rsidRDefault="00BE5B01"/>
    <w:p w:rsidR="00BE5B01" w:rsidRDefault="00BE5B01">
      <w:r>
        <w:t xml:space="preserve">Neighbour Router Table: The following represents </w:t>
      </w:r>
      <w:r w:rsidR="00C32E57">
        <w:t>a sample router table.</w:t>
      </w:r>
    </w:p>
    <w:p w:rsidR="00BE5B01" w:rsidRDefault="00BE5B01"/>
    <w:tbl>
      <w:tblPr>
        <w:tblStyle w:val="af"/>
        <w:tblW w:w="4081" w:type="dxa"/>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1"/>
      </w:tblGrid>
      <w:tr w:rsidR="00BE5B01" w:rsidTr="00BE5B01">
        <w:tc>
          <w:tcPr>
            <w:tcW w:w="2040" w:type="dxa"/>
            <w:shd w:val="clear" w:color="auto" w:fill="auto"/>
            <w:tcMar>
              <w:top w:w="100" w:type="dxa"/>
              <w:left w:w="100" w:type="dxa"/>
              <w:bottom w:w="100" w:type="dxa"/>
              <w:right w:w="100" w:type="dxa"/>
            </w:tcMar>
          </w:tcPr>
          <w:p w:rsidR="00BE5B01" w:rsidRDefault="00C32E57" w:rsidP="00FF2820">
            <w:pPr>
              <w:widowControl w:val="0"/>
            </w:pPr>
            <w:r>
              <w:t>Router</w:t>
            </w:r>
            <w:r w:rsidR="00BE5B01">
              <w:t xml:space="preserve"> ID</w:t>
            </w:r>
          </w:p>
        </w:tc>
        <w:tc>
          <w:tcPr>
            <w:tcW w:w="2041" w:type="dxa"/>
            <w:shd w:val="clear" w:color="auto" w:fill="auto"/>
            <w:tcMar>
              <w:top w:w="100" w:type="dxa"/>
              <w:left w:w="100" w:type="dxa"/>
              <w:bottom w:w="100" w:type="dxa"/>
              <w:right w:w="100" w:type="dxa"/>
            </w:tcMar>
          </w:tcPr>
          <w:p w:rsidR="00BE5B01" w:rsidRDefault="00BE5B01" w:rsidP="00FF2820">
            <w:pPr>
              <w:widowControl w:val="0"/>
            </w:pPr>
            <w:r>
              <w:t>Port No.</w:t>
            </w:r>
          </w:p>
        </w:tc>
      </w:tr>
      <w:tr w:rsidR="00BE5B01" w:rsidTr="00BE5B01">
        <w:tc>
          <w:tcPr>
            <w:tcW w:w="2040" w:type="dxa"/>
            <w:shd w:val="clear" w:color="auto" w:fill="auto"/>
            <w:tcMar>
              <w:top w:w="100" w:type="dxa"/>
              <w:left w:w="100" w:type="dxa"/>
              <w:bottom w:w="100" w:type="dxa"/>
              <w:right w:w="100" w:type="dxa"/>
            </w:tcMar>
          </w:tcPr>
          <w:p w:rsidR="00BE5B01" w:rsidRDefault="00C32E57" w:rsidP="00FF2820">
            <w:pPr>
              <w:widowControl w:val="0"/>
              <w:rPr>
                <w:color w:val="0000FF"/>
              </w:rPr>
            </w:pPr>
            <w:r>
              <w:rPr>
                <w:color w:val="0000FF"/>
              </w:rPr>
              <w:t>R2</w:t>
            </w:r>
          </w:p>
        </w:tc>
        <w:tc>
          <w:tcPr>
            <w:tcW w:w="2041" w:type="dxa"/>
            <w:shd w:val="clear" w:color="auto" w:fill="auto"/>
            <w:tcMar>
              <w:top w:w="100" w:type="dxa"/>
              <w:left w:w="100" w:type="dxa"/>
              <w:bottom w:w="100" w:type="dxa"/>
              <w:right w:w="100" w:type="dxa"/>
            </w:tcMar>
          </w:tcPr>
          <w:p w:rsidR="00BE5B01" w:rsidRDefault="00C32E57" w:rsidP="00FF2820">
            <w:pPr>
              <w:widowControl w:val="0"/>
              <w:rPr>
                <w:color w:val="0000FF"/>
              </w:rPr>
            </w:pPr>
            <w:r>
              <w:rPr>
                <w:color w:val="0000FF"/>
              </w:rPr>
              <w:t>3</w:t>
            </w:r>
          </w:p>
        </w:tc>
      </w:tr>
      <w:tr w:rsidR="00BE5B01" w:rsidTr="00BE5B01">
        <w:tc>
          <w:tcPr>
            <w:tcW w:w="2040" w:type="dxa"/>
            <w:shd w:val="clear" w:color="auto" w:fill="auto"/>
            <w:tcMar>
              <w:top w:w="100" w:type="dxa"/>
              <w:left w:w="100" w:type="dxa"/>
              <w:bottom w:w="100" w:type="dxa"/>
              <w:right w:w="100" w:type="dxa"/>
            </w:tcMar>
          </w:tcPr>
          <w:p w:rsidR="00BE5B01" w:rsidRDefault="00C32E57" w:rsidP="00FF2820">
            <w:pPr>
              <w:widowControl w:val="0"/>
              <w:rPr>
                <w:color w:val="0000FF"/>
              </w:rPr>
            </w:pPr>
            <w:r>
              <w:rPr>
                <w:color w:val="0000FF"/>
              </w:rPr>
              <w:t>R4</w:t>
            </w:r>
          </w:p>
        </w:tc>
        <w:tc>
          <w:tcPr>
            <w:tcW w:w="2041" w:type="dxa"/>
            <w:shd w:val="clear" w:color="auto" w:fill="auto"/>
            <w:tcMar>
              <w:top w:w="100" w:type="dxa"/>
              <w:left w:w="100" w:type="dxa"/>
              <w:bottom w:w="100" w:type="dxa"/>
              <w:right w:w="100" w:type="dxa"/>
            </w:tcMar>
          </w:tcPr>
          <w:p w:rsidR="00BE5B01" w:rsidRDefault="00C32E57" w:rsidP="00FF2820">
            <w:pPr>
              <w:widowControl w:val="0"/>
              <w:rPr>
                <w:color w:val="0000FF"/>
              </w:rPr>
            </w:pPr>
            <w:r>
              <w:rPr>
                <w:color w:val="0000FF"/>
              </w:rPr>
              <w:t>2</w:t>
            </w:r>
          </w:p>
        </w:tc>
      </w:tr>
    </w:tbl>
    <w:p w:rsidR="00BE5B01" w:rsidRDefault="00BE5B01"/>
    <w:p w:rsidR="00BE5B01" w:rsidRDefault="00BE5B01"/>
    <w:p w:rsidR="00BE5B01" w:rsidRDefault="00BE5B01"/>
    <w:p w:rsidR="00FD4E46" w:rsidRDefault="00D9459C">
      <w:pPr>
        <w:pStyle w:val="Heading1"/>
        <w:ind w:left="0" w:firstLine="0"/>
      </w:pPr>
      <w:bookmarkStart w:id="39" w:name="_vktm6gkwyohi" w:colFirst="0" w:colLast="0"/>
      <w:bookmarkEnd w:id="39"/>
      <w:r>
        <w:t xml:space="preserve">4. RELIABILITY SCHEME </w:t>
      </w:r>
    </w:p>
    <w:p w:rsidR="00FD4E46" w:rsidRDefault="00FD4E46"/>
    <w:p w:rsidR="00FD4E46" w:rsidRDefault="00D9459C">
      <w:pPr>
        <w:jc w:val="both"/>
      </w:pPr>
      <w:r>
        <w:t xml:space="preserve">In context of computer networking, a reliable protocol refers to a protocol which notifies the sender if the delivery of data to intended recipients was successful. It is a synonym for ‘assurance’, which is the term used by the ITU and ATM Forum. A reliable service is one that notifies the user if delivery fails, while an "unreliable" one does not notify the user if delivery fails. Reliable protocols typically incur more overhead than unreliable protocols. Thus, they function more slowly and </w:t>
      </w:r>
      <w:r w:rsidR="006C7286">
        <w:t>provide less</w:t>
      </w:r>
      <w:r>
        <w:t xml:space="preserve"> scalability. Often this isn’t an issue for unicast protocols, but they tend to become a problem for reliable multicast protocols.</w:t>
      </w:r>
    </w:p>
    <w:p w:rsidR="00FD4E46" w:rsidRDefault="00FD4E46">
      <w:pPr>
        <w:jc w:val="both"/>
      </w:pPr>
    </w:p>
    <w:p w:rsidR="00FD4E46" w:rsidRDefault="00D9459C">
      <w:pPr>
        <w:jc w:val="both"/>
      </w:pPr>
      <w:r>
        <w:t>We feel that our protocol design has the following merits:</w:t>
      </w:r>
    </w:p>
    <w:p w:rsidR="00FD4E46" w:rsidRDefault="00D9459C">
      <w:pPr>
        <w:numPr>
          <w:ilvl w:val="0"/>
          <w:numId w:val="5"/>
        </w:numPr>
        <w:jc w:val="both"/>
      </w:pPr>
      <w:r>
        <w:t>It has some ‘load balancing’ as both ‘data request’ and ‘data response’ packet need not take the same route.</w:t>
      </w:r>
    </w:p>
    <w:p w:rsidR="00FD4E46" w:rsidRDefault="00D9459C">
      <w:pPr>
        <w:numPr>
          <w:ilvl w:val="0"/>
          <w:numId w:val="5"/>
        </w:numPr>
        <w:jc w:val="both"/>
      </w:pPr>
      <w:r>
        <w:t xml:space="preserve">It is basically connectionless as there exists no end to end connectivity like that in ATM where if any router breaks down in between, paths </w:t>
      </w:r>
      <w:proofErr w:type="gramStart"/>
      <w:r>
        <w:t>have to</w:t>
      </w:r>
      <w:proofErr w:type="gramEnd"/>
      <w:r>
        <w:t xml:space="preserve"> be re-established. </w:t>
      </w:r>
    </w:p>
    <w:p w:rsidR="00FD4E46" w:rsidRDefault="00FD4E46">
      <w:pPr>
        <w:jc w:val="both"/>
      </w:pPr>
    </w:p>
    <w:p w:rsidR="00FD4E46" w:rsidRDefault="00D9459C">
      <w:pPr>
        <w:jc w:val="both"/>
      </w:pPr>
      <w:r>
        <w:t xml:space="preserve">Automatic Repeat request (ARQ), is an error-control method for data transmission which uses acknowledgements (messages sent by the receiver indicating that it has correctly received a data frame or packet) and timeouts (specified periods of time allowed to elapse before an acknowledgment is to be received) to achieve reliable data transmission over an unreliable service. If the sender does not receive an acknowledgment before the timeout, it usually re-transmits the frame/packet until the sender receives an acknowledgment or exceeds a predefined number of retransmissions. Three types of ARQ protocols are Stop-and-wait ARQ, Go Back-N ARQ and Selective Repeat ARQ. </w:t>
      </w:r>
    </w:p>
    <w:p w:rsidR="00FD4E46" w:rsidRDefault="00FD4E46">
      <w:pPr>
        <w:jc w:val="both"/>
      </w:pPr>
    </w:p>
    <w:p w:rsidR="00FD4E46" w:rsidRDefault="00D9459C">
      <w:pPr>
        <w:jc w:val="both"/>
      </w:pPr>
      <w:r>
        <w:t xml:space="preserve">The ARQ scheme that the protocol uses is the Stop and Wait / Go back N ARQ Scheme. There exist multiple timers in the protocol design which ensure smooth running of the protocol. The three timers used here are Update/Deletion Timer, Routing Update Timer and ARQ Timeout Timer. Each serve their own purpose as under. ‘Update/Deletion Timer’ deals with an </w:t>
      </w:r>
      <w:r w:rsidR="00DD745E">
        <w:t>updating</w:t>
      </w:r>
      <w:r>
        <w:t xml:space="preserve"> required from the Host’s end to the edge router on a periodic basis. ‘Routing Update Timer’ </w:t>
      </w:r>
      <w:r>
        <w:lastRenderedPageBreak/>
        <w:t xml:space="preserve">also helps to keep track of the topological changes. In cases where a </w:t>
      </w:r>
      <w:r w:rsidR="00DD745E">
        <w:t>router</w:t>
      </w:r>
      <w:r>
        <w:t xml:space="preserve"> goes down, periodical pings are sent from every router to the neighbouring routers which in turn helps to update the routing tables. ‘ARQ Timeout Timers’ are essential as all the packet transmissions, happening on an end to end basis, use the ARQ mechanism. The ARQ Timers come handy for such situations where we don’t want to wait for a response endlessly and want to take decision based on the expiration of a certain time frame. </w:t>
      </w:r>
    </w:p>
    <w:p w:rsidR="00FD4E46" w:rsidRDefault="00FD4E46">
      <w:pPr>
        <w:jc w:val="both"/>
      </w:pPr>
    </w:p>
    <w:p w:rsidR="00FD4E46" w:rsidRDefault="00D9459C">
      <w:pPr>
        <w:pStyle w:val="Heading1"/>
        <w:ind w:left="0" w:firstLine="0"/>
      </w:pPr>
      <w:bookmarkStart w:id="40" w:name="_qh29zco6f75o" w:colFirst="0" w:colLast="0"/>
      <w:bookmarkEnd w:id="40"/>
      <w:r>
        <w:t>APPENDIX</w:t>
      </w:r>
    </w:p>
    <w:p w:rsidR="00FD4E46" w:rsidRDefault="00FD4E46"/>
    <w:p w:rsidR="00FD4E46" w:rsidRDefault="00D9459C">
      <w:pPr>
        <w:rPr>
          <w:b/>
          <w:u w:val="single"/>
        </w:rPr>
      </w:pPr>
      <w:r>
        <w:rPr>
          <w:b/>
          <w:u w:val="single"/>
        </w:rPr>
        <w:t>Timers</w:t>
      </w:r>
    </w:p>
    <w:p w:rsidR="00FD4E46" w:rsidRDefault="00D9459C">
      <w:pPr>
        <w:jc w:val="both"/>
      </w:pPr>
      <w:r>
        <w:t>Our protocol design involves three major timers, namely:</w:t>
      </w:r>
    </w:p>
    <w:p w:rsidR="00FD4E46" w:rsidRDefault="00FD4E46">
      <w:pPr>
        <w:jc w:val="both"/>
      </w:pPr>
    </w:p>
    <w:p w:rsidR="00FD4E46" w:rsidRDefault="00D9459C">
      <w:pPr>
        <w:numPr>
          <w:ilvl w:val="0"/>
          <w:numId w:val="1"/>
        </w:numPr>
        <w:jc w:val="both"/>
      </w:pPr>
      <w:r>
        <w:t>Update &amp; Deletion Timer</w:t>
      </w:r>
    </w:p>
    <w:p w:rsidR="00FD4E46" w:rsidRDefault="00D9459C">
      <w:pPr>
        <w:numPr>
          <w:ilvl w:val="0"/>
          <w:numId w:val="1"/>
        </w:numPr>
        <w:jc w:val="both"/>
      </w:pPr>
      <w:r>
        <w:t>Routing Update Timer</w:t>
      </w:r>
    </w:p>
    <w:p w:rsidR="00FD4E46" w:rsidRDefault="00D9459C">
      <w:pPr>
        <w:numPr>
          <w:ilvl w:val="0"/>
          <w:numId w:val="1"/>
        </w:numPr>
        <w:jc w:val="both"/>
      </w:pPr>
      <w:r>
        <w:t>Route Entry Expiration Timer</w:t>
      </w:r>
    </w:p>
    <w:p w:rsidR="00FD4E46" w:rsidRDefault="00D9459C">
      <w:pPr>
        <w:numPr>
          <w:ilvl w:val="0"/>
          <w:numId w:val="1"/>
        </w:numPr>
        <w:jc w:val="both"/>
      </w:pPr>
      <w:r>
        <w:t>ARQ Timeout Timer</w:t>
      </w:r>
    </w:p>
    <w:p w:rsidR="00FD4E46" w:rsidRDefault="00FD4E46">
      <w:pPr>
        <w:ind w:left="720"/>
        <w:jc w:val="both"/>
      </w:pPr>
    </w:p>
    <w:p w:rsidR="00FD4E46" w:rsidRDefault="00D9459C">
      <w:pPr>
        <w:jc w:val="both"/>
      </w:pPr>
      <w:r>
        <w:t xml:space="preserve">‘Update/Deletion Timer’ deals with an </w:t>
      </w:r>
      <w:r w:rsidR="00DD745E">
        <w:t>updating</w:t>
      </w:r>
      <w:r>
        <w:t xml:space="preserve"> required from the Host’s end to the edge router on a periodic basis. This is done </w:t>
      </w:r>
      <w:proofErr w:type="gramStart"/>
      <w:r>
        <w:t>in order to</w:t>
      </w:r>
      <w:proofErr w:type="gramEnd"/>
      <w:r>
        <w:t xml:space="preserve"> check if the host is still existing in the network. It keeps a check on the network topology and helps to update it in real time. The protocol advocates for the generation of a ‘Update/Deletion’ packet every 5 seconds.</w:t>
      </w:r>
    </w:p>
    <w:p w:rsidR="00FD4E46" w:rsidRDefault="00FD4E46">
      <w:pPr>
        <w:jc w:val="both"/>
      </w:pPr>
    </w:p>
    <w:p w:rsidR="00FD4E46" w:rsidRDefault="00D9459C">
      <w:pPr>
        <w:jc w:val="both"/>
      </w:pPr>
      <w:r>
        <w:t xml:space="preserve">‘Routing Update Timer’ also helps to keep track of the topological changes. In cases where a </w:t>
      </w:r>
      <w:proofErr w:type="gramStart"/>
      <w:r>
        <w:t>particular router</w:t>
      </w:r>
      <w:proofErr w:type="gramEnd"/>
      <w:r>
        <w:t xml:space="preserve"> goes down, periodical pings are sent from every router to the neighbouring routers which in turn helps to update the routing tables. These routing updates are also ‘event based’ depending on hello timer timeout. Also ‘Route Entry Expiration Timer’ will allow us to maintain latest route along with ‘Routing Update Timer’.</w:t>
      </w:r>
    </w:p>
    <w:p w:rsidR="00FD4E46" w:rsidRDefault="00FD4E46">
      <w:pPr>
        <w:jc w:val="both"/>
      </w:pPr>
    </w:p>
    <w:p w:rsidR="00FD4E46" w:rsidRDefault="00D9459C" w:rsidP="006C7286">
      <w:pPr>
        <w:jc w:val="both"/>
      </w:pPr>
      <w:r>
        <w:t>‘ARQ Timeout Timers’ are essential as all the packet transmissions, happening on an end to end basis, use the ARQ mechanism. The ARQ Timers come handy for such situations where we don’t want to wait for a response endlessly and want to take decision based on the expiration of a certain time frame. The timeout of these timers essentially depends on the nature of the network i.e. the host density, the sparseness of the network etc.</w:t>
      </w:r>
    </w:p>
    <w:p w:rsidR="00FD4E46" w:rsidRDefault="00FD4E46"/>
    <w:p w:rsidR="00FD4E46" w:rsidRDefault="00FD4E46"/>
    <w:p w:rsidR="00FD4E46" w:rsidRDefault="00FD4E46"/>
    <w:p w:rsidR="00FD4E46" w:rsidRDefault="00FD4E46"/>
    <w:p w:rsidR="00FD4E46" w:rsidRDefault="00D9459C">
      <w:pPr>
        <w:rPr>
          <w:b/>
          <w:u w:val="single"/>
        </w:rPr>
      </w:pPr>
      <w:r>
        <w:rPr>
          <w:b/>
          <w:u w:val="single"/>
        </w:rPr>
        <w:t>Summary</w:t>
      </w:r>
    </w:p>
    <w:p w:rsidR="00FD4E46" w:rsidRDefault="00FD4E46"/>
    <w:p w:rsidR="00FD4E46" w:rsidRDefault="00D9459C">
      <w:pPr>
        <w:jc w:val="both"/>
      </w:pPr>
      <w:r>
        <w:t xml:space="preserve">The proposed protocol model </w:t>
      </w:r>
      <w:r w:rsidR="00DD745E">
        <w:t>uses ‘</w:t>
      </w:r>
      <w:r>
        <w:t xml:space="preserve">Host/Content ID’ lookup approach. BGP style path routing has been used where every router notifies and exchanges information with immediate neighbours. Essentially, pairwise reachability exchange takes place. Eventually, these reachability exchanges help in defining the existing network topology at a given instant of time. At the bootstrap phase, the host/content attached to each router will update its directly connected </w:t>
      </w:r>
      <w:r w:rsidR="00DD745E">
        <w:t>neighbours</w:t>
      </w:r>
      <w:r>
        <w:t xml:space="preserve">. </w:t>
      </w:r>
    </w:p>
    <w:p w:rsidR="00FD4E46" w:rsidRDefault="00FD4E46">
      <w:pPr>
        <w:jc w:val="both"/>
      </w:pPr>
    </w:p>
    <w:p w:rsidR="00FD4E46" w:rsidRDefault="00D9459C">
      <w:pPr>
        <w:jc w:val="both"/>
      </w:pPr>
      <w:r>
        <w:lastRenderedPageBreak/>
        <w:t xml:space="preserve">Five types of packet structures are used in our protocol, namely: Update/Delete content packet, Routing update packet, Data request packet, Data response packet, Ack </w:t>
      </w:r>
      <w:r w:rsidR="00DD745E">
        <w:t>packet. Among</w:t>
      </w:r>
      <w:r>
        <w:t xml:space="preserve"> these packets, all deal with the control plane except the ‘Data Response’ packet. </w:t>
      </w:r>
    </w:p>
    <w:p w:rsidR="00FD4E46" w:rsidRDefault="00FD4E46"/>
    <w:p w:rsidR="00FD4E46" w:rsidRDefault="00D9459C">
      <w:pPr>
        <w:jc w:val="both"/>
      </w:pPr>
      <w:r>
        <w:t>Each router maintains a set of two tables namely, ‘Host Routing Table’ and ‘Content Routing Table’. Some of the rows can go unused and now the information about host/content id,</w:t>
      </w:r>
      <w:r w:rsidR="00DD745E">
        <w:t xml:space="preserve"> </w:t>
      </w:r>
      <w:r>
        <w:t xml:space="preserve">hop count and port number is all stored within the table. We build the host and content id table simultaneously. A plausible alternative to the </w:t>
      </w:r>
      <w:r w:rsidR="00DD745E">
        <w:t>two-table</w:t>
      </w:r>
      <w:r>
        <w:t xml:space="preserve"> concept is the ‘Hash table’ implementation which has been ignored as the lookup is very expensive. </w:t>
      </w:r>
    </w:p>
    <w:p w:rsidR="00FD4E46" w:rsidRDefault="00FD4E46">
      <w:pPr>
        <w:jc w:val="both"/>
      </w:pPr>
    </w:p>
    <w:p w:rsidR="00FD4E46" w:rsidRDefault="00D9459C">
      <w:pPr>
        <w:jc w:val="both"/>
      </w:pPr>
      <w:r>
        <w:t xml:space="preserve">The algorithm used is the ‘Path Vector’ based forwarding where each router exchanges the reachability information with all the immediate </w:t>
      </w:r>
      <w:r w:rsidR="00DD745E">
        <w:t>neighbouring</w:t>
      </w:r>
      <w:r>
        <w:t xml:space="preserve"> routers. Each router generates a reachability packet piggybacking the host and content id along with sequence number which starts from 0.</w:t>
      </w:r>
    </w:p>
    <w:p w:rsidR="00FD4E46" w:rsidRDefault="00FD4E46">
      <w:pPr>
        <w:jc w:val="both"/>
      </w:pPr>
    </w:p>
    <w:p w:rsidR="00FD4E46" w:rsidRDefault="00D9459C">
      <w:pPr>
        <w:jc w:val="both"/>
      </w:pPr>
      <w:r>
        <w:t>There exists a loop prevention scheme which operates as under:</w:t>
      </w:r>
    </w:p>
    <w:p w:rsidR="00FD4E46" w:rsidRDefault="00D9459C">
      <w:pPr>
        <w:numPr>
          <w:ilvl w:val="0"/>
          <w:numId w:val="3"/>
        </w:numPr>
        <w:jc w:val="both"/>
      </w:pPr>
      <w:r>
        <w:t xml:space="preserve">Discard any packet with source address matching to the router’s own address </w:t>
      </w:r>
    </w:p>
    <w:p w:rsidR="00FD4E46" w:rsidRDefault="00D9459C">
      <w:pPr>
        <w:numPr>
          <w:ilvl w:val="0"/>
          <w:numId w:val="3"/>
        </w:numPr>
        <w:jc w:val="both"/>
      </w:pPr>
      <w:r>
        <w:t xml:space="preserve">Discard any packet when the host or content is already in routing table with lower hop count. This is repeated this till the number ‘0’ is obtained. </w:t>
      </w:r>
    </w:p>
    <w:p w:rsidR="00FD4E46" w:rsidRDefault="00FD4E46">
      <w:pPr>
        <w:jc w:val="both"/>
      </w:pPr>
    </w:p>
    <w:p w:rsidR="00FD4E46" w:rsidRDefault="00D9459C">
      <w:pPr>
        <w:jc w:val="both"/>
      </w:pPr>
      <w:r>
        <w:t xml:space="preserve">The ARQ scheme that the protocol advocates </w:t>
      </w:r>
      <w:r w:rsidR="00DD745E">
        <w:t>are</w:t>
      </w:r>
      <w:r>
        <w:t xml:space="preserve"> the Stop and Wait / Go back N ARQ Scheme. It has been used </w:t>
      </w:r>
      <w:r w:rsidR="00DD745E">
        <w:t>for</w:t>
      </w:r>
      <w:r>
        <w:t xml:space="preserve"> reliable transmission. There exist multiple timers in the protocol design which ensure smooth running of the protocol. The three timers used here are Update/Deletion Timer, Routing Update Timer and ARQ Timeout Timer. </w:t>
      </w:r>
    </w:p>
    <w:p w:rsidR="00FD4E46" w:rsidRDefault="00FD4E46"/>
    <w:p w:rsidR="00FD4E46" w:rsidRDefault="00FD4E46"/>
    <w:p w:rsidR="00FD4E46" w:rsidRDefault="00FD4E46"/>
    <w:p w:rsidR="00FD4E46" w:rsidRDefault="00FD4E46"/>
    <w:sectPr w:rsidR="00FD4E46">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B5A" w:rsidRDefault="00683B5A">
      <w:r>
        <w:separator/>
      </w:r>
    </w:p>
  </w:endnote>
  <w:endnote w:type="continuationSeparator" w:id="0">
    <w:p w:rsidR="00683B5A" w:rsidRDefault="0068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820" w:rsidRDefault="00FF2820">
    <w:pPr>
      <w:widowControl w:val="0"/>
      <w:pBdr>
        <w:top w:val="nil"/>
        <w:left w:val="nil"/>
        <w:bottom w:val="nil"/>
        <w:right w:val="nil"/>
        <w:between w:val="nil"/>
      </w:pBdr>
      <w:spacing w:line="276" w:lineRule="auto"/>
      <w:rPr>
        <w:color w:val="000000"/>
        <w:sz w:val="18"/>
        <w:szCs w:val="18"/>
      </w:rPr>
    </w:pPr>
  </w:p>
  <w:tbl>
    <w:tblPr>
      <w:tblStyle w:val="af6"/>
      <w:tblW w:w="9242" w:type="dxa"/>
      <w:tblBorders>
        <w:top w:val="single" w:sz="18" w:space="0" w:color="808080"/>
        <w:insideV w:val="single" w:sz="18" w:space="0" w:color="808080"/>
      </w:tblBorders>
      <w:tblLayout w:type="fixed"/>
      <w:tblLook w:val="0400" w:firstRow="0" w:lastRow="0" w:firstColumn="0" w:lastColumn="0" w:noHBand="0" w:noVBand="1"/>
    </w:tblPr>
    <w:tblGrid>
      <w:gridCol w:w="958"/>
      <w:gridCol w:w="8284"/>
    </w:tblGrid>
    <w:tr w:rsidR="00FF2820">
      <w:tc>
        <w:tcPr>
          <w:tcW w:w="958" w:type="dxa"/>
        </w:tcPr>
        <w:p w:rsidR="00FF2820" w:rsidRDefault="00FF2820">
          <w:pPr>
            <w:pBdr>
              <w:top w:val="nil"/>
              <w:left w:val="nil"/>
              <w:bottom w:val="nil"/>
              <w:right w:val="nil"/>
              <w:between w:val="nil"/>
            </w:pBdr>
            <w:tabs>
              <w:tab w:val="center" w:pos="4513"/>
              <w:tab w:val="right" w:pos="9026"/>
            </w:tabs>
            <w:jc w:val="right"/>
            <w:rPr>
              <w:b/>
              <w:color w:val="4F81BD"/>
              <w:sz w:val="32"/>
              <w:szCs w:val="32"/>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c>
        <w:tcPr>
          <w:tcW w:w="8284" w:type="dxa"/>
        </w:tcPr>
        <w:p w:rsidR="00FF2820" w:rsidRDefault="00FF2820">
          <w:pPr>
            <w:pBdr>
              <w:top w:val="nil"/>
              <w:left w:val="nil"/>
              <w:bottom w:val="nil"/>
              <w:right w:val="nil"/>
              <w:between w:val="nil"/>
            </w:pBdr>
            <w:tabs>
              <w:tab w:val="center" w:pos="4513"/>
              <w:tab w:val="right" w:pos="9026"/>
            </w:tabs>
            <w:rPr>
              <w:color w:val="000000"/>
            </w:rPr>
          </w:pPr>
          <w:r>
            <w:rPr>
              <w:color w:val="000000"/>
            </w:rPr>
            <w:t>Spring 2019</w:t>
          </w:r>
        </w:p>
      </w:tc>
    </w:tr>
  </w:tbl>
  <w:p w:rsidR="00FF2820" w:rsidRDefault="00FF282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B5A" w:rsidRDefault="00683B5A">
      <w:r>
        <w:separator/>
      </w:r>
    </w:p>
  </w:footnote>
  <w:footnote w:type="continuationSeparator" w:id="0">
    <w:p w:rsidR="00683B5A" w:rsidRDefault="00683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820" w:rsidRDefault="00FF2820">
    <w:pPr>
      <w:pBdr>
        <w:top w:val="nil"/>
        <w:left w:val="nil"/>
        <w:bottom w:val="single" w:sz="24" w:space="1" w:color="622423"/>
        <w:right w:val="nil"/>
        <w:between w:val="nil"/>
      </w:pBdr>
      <w:tabs>
        <w:tab w:val="center" w:pos="4513"/>
        <w:tab w:val="right" w:pos="9026"/>
      </w:tabs>
      <w:jc w:val="both"/>
      <w:rPr>
        <w:color w:val="000000"/>
        <w:sz w:val="18"/>
        <w:szCs w:val="18"/>
      </w:rPr>
    </w:pPr>
    <w:r>
      <w:rPr>
        <w:rFonts w:ascii="Cambria" w:eastAsia="Cambria" w:hAnsi="Cambria" w:cs="Cambria"/>
        <w:color w:val="000000"/>
        <w:sz w:val="22"/>
        <w:szCs w:val="22"/>
      </w:rPr>
      <w:t>COMNETII Project Proposal - Technical Specification Document 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507D"/>
    <w:multiLevelType w:val="multilevel"/>
    <w:tmpl w:val="0C7EA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CE6F8D"/>
    <w:multiLevelType w:val="multilevel"/>
    <w:tmpl w:val="7E9A6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9404CD"/>
    <w:multiLevelType w:val="multilevel"/>
    <w:tmpl w:val="A6267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3366DB1"/>
    <w:multiLevelType w:val="multilevel"/>
    <w:tmpl w:val="E6108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213C3F"/>
    <w:multiLevelType w:val="multilevel"/>
    <w:tmpl w:val="F0965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9F193C"/>
    <w:multiLevelType w:val="multilevel"/>
    <w:tmpl w:val="AFF4A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13628A"/>
    <w:multiLevelType w:val="multilevel"/>
    <w:tmpl w:val="2EFE3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E63622"/>
    <w:multiLevelType w:val="multilevel"/>
    <w:tmpl w:val="D99CDD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eastAsia="Arial" w:hAnsi="Arial" w:cs="Arial"/>
        <w:b/>
        <w:color w:val="4F81BD"/>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CD15B12"/>
    <w:multiLevelType w:val="multilevel"/>
    <w:tmpl w:val="01766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54DD2"/>
    <w:multiLevelType w:val="multilevel"/>
    <w:tmpl w:val="58E4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0"/>
  </w:num>
  <w:num w:numId="5">
    <w:abstractNumId w:val="4"/>
  </w:num>
  <w:num w:numId="6">
    <w:abstractNumId w:val="9"/>
  </w:num>
  <w:num w:numId="7">
    <w:abstractNumId w:val="3"/>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E46"/>
    <w:rsid w:val="0003465B"/>
    <w:rsid w:val="002C4D6D"/>
    <w:rsid w:val="002C7370"/>
    <w:rsid w:val="002D12C8"/>
    <w:rsid w:val="004C62B3"/>
    <w:rsid w:val="00595F12"/>
    <w:rsid w:val="005B0E80"/>
    <w:rsid w:val="00682BE4"/>
    <w:rsid w:val="00683B5A"/>
    <w:rsid w:val="006C7286"/>
    <w:rsid w:val="007911C8"/>
    <w:rsid w:val="008868D1"/>
    <w:rsid w:val="008C29AA"/>
    <w:rsid w:val="00A70119"/>
    <w:rsid w:val="00AF6A45"/>
    <w:rsid w:val="00BE5B01"/>
    <w:rsid w:val="00BE720D"/>
    <w:rsid w:val="00C32E57"/>
    <w:rsid w:val="00CC3BB9"/>
    <w:rsid w:val="00CF50D0"/>
    <w:rsid w:val="00D9459C"/>
    <w:rsid w:val="00DA46A0"/>
    <w:rsid w:val="00DD745E"/>
    <w:rsid w:val="00DE78C7"/>
    <w:rsid w:val="00E42693"/>
    <w:rsid w:val="00EC3AF5"/>
    <w:rsid w:val="00EE5B15"/>
    <w:rsid w:val="00FD4E46"/>
    <w:rsid w:val="00FF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3335"/>
  <w15:docId w15:val="{68F4AC7B-E952-4F0C-85EB-B34FD59A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32" w:hanging="432"/>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ind w:left="576" w:hanging="576"/>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C7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cp:revision>
  <dcterms:created xsi:type="dcterms:W3CDTF">2019-04-17T01:29:00Z</dcterms:created>
  <dcterms:modified xsi:type="dcterms:W3CDTF">2019-04-17T03:56:00Z</dcterms:modified>
</cp:coreProperties>
</file>