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483D" w14:textId="01EBE907" w:rsidR="006C3700" w:rsidRDefault="00E94164" w:rsidP="00E11C24">
      <w:pPr>
        <w:jc w:val="center"/>
        <w:rPr>
          <w:rFonts w:ascii="Cooper Black" w:hAnsi="Cooper Black"/>
          <w:color w:val="FF0000"/>
          <w:sz w:val="56"/>
          <w:szCs w:val="56"/>
        </w:rPr>
      </w:pPr>
      <w:r>
        <w:rPr>
          <w:rFonts w:ascii="Cooper Black" w:hAnsi="Cooper Black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0CDD9" wp14:editId="2287B777">
                <wp:simplePos x="0" y="0"/>
                <wp:positionH relativeFrom="column">
                  <wp:posOffset>53340</wp:posOffset>
                </wp:positionH>
                <wp:positionV relativeFrom="paragraph">
                  <wp:posOffset>448945</wp:posOffset>
                </wp:positionV>
                <wp:extent cx="74599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9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B1DF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5.35pt" to="591.6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11C24">
        <w:rPr>
          <w:rFonts w:ascii="Cooper Black" w:hAnsi="Cooper Black"/>
          <w:color w:val="FF0000"/>
          <w:sz w:val="56"/>
          <w:szCs w:val="56"/>
        </w:rPr>
        <w:t xml:space="preserve">MR. </w:t>
      </w:r>
      <w:r w:rsidR="00E11C24" w:rsidRPr="00E11C24">
        <w:rPr>
          <w:rFonts w:ascii="Cooper Black" w:hAnsi="Cooper Black"/>
          <w:color w:val="FF0000"/>
          <w:sz w:val="56"/>
          <w:szCs w:val="56"/>
        </w:rPr>
        <w:t>PRAMOD D. PATHAK</w:t>
      </w:r>
    </w:p>
    <w:p w14:paraId="0C2C0B8E" w14:textId="3C9C1A5D" w:rsidR="00E94164" w:rsidRDefault="00E94164" w:rsidP="00E94164">
      <w:pPr>
        <w:jc w:val="center"/>
        <w:rPr>
          <w:rFonts w:ascii="Cooper Black" w:hAnsi="Cooper Black"/>
          <w:color w:val="FF0000"/>
          <w:sz w:val="24"/>
          <w:szCs w:val="24"/>
        </w:rPr>
      </w:pPr>
      <w:r w:rsidRPr="00E94164">
        <w:rPr>
          <w:rFonts w:ascii="Cooper Black" w:hAnsi="Cooper Black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95436" wp14:editId="272DD52E">
                <wp:simplePos x="0" y="0"/>
                <wp:positionH relativeFrom="column">
                  <wp:posOffset>53340</wp:posOffset>
                </wp:positionH>
                <wp:positionV relativeFrom="paragraph">
                  <wp:posOffset>234950</wp:posOffset>
                </wp:positionV>
                <wp:extent cx="74599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9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1236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8.5pt" to="591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11C24" w:rsidRPr="00E94164">
        <w:rPr>
          <w:rFonts w:ascii="Cooper Black" w:hAnsi="Cooper Black"/>
          <w:color w:val="000000" w:themeColor="text1"/>
          <w:sz w:val="24"/>
          <w:szCs w:val="24"/>
        </w:rPr>
        <w:t>ALL TYPES OF L.T. &amp; H.T. CABLING WIRING, INSTALLATION &amp; AUTOMATION</w:t>
      </w:r>
    </w:p>
    <w:p w14:paraId="18EE1171" w14:textId="7C826369" w:rsidR="00E11C24" w:rsidRDefault="00E11C24" w:rsidP="00E9416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941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OFFICE- 4, KRUNACHAYA SOCIETY, UDAY COLONY, MAKHAMALABAD ROAD, PANCHAVATI</w:t>
      </w:r>
      <w:r w:rsidR="00E94164" w:rsidRPr="00E941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, NASHIK </w:t>
      </w:r>
      <w:r w:rsidR="00E941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–</w:t>
      </w:r>
      <w:r w:rsidR="00E94164" w:rsidRPr="00E94164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422003</w:t>
      </w:r>
    </w:p>
    <w:p w14:paraId="27DC79E0" w14:textId="740DF99C" w:rsidR="00E94164" w:rsidRDefault="00E94164" w:rsidP="00E94164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Cooper Black" w:hAnsi="Cooper Black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85169" wp14:editId="7C94D074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7459980" cy="15240"/>
                <wp:effectExtent l="0" t="0" r="2667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9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9265F" id="Straight Connector 3" o:spid="_x0000_s1026" style="position:absolute;flip:y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36.2pt,14.25pt" to="1123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MOB. 8857906244 / 8856098968</w:t>
      </w:r>
    </w:p>
    <w:p w14:paraId="7306EF35" w14:textId="77777777" w:rsidR="0031793E" w:rsidRDefault="00E94164" w:rsidP="0031793E">
      <w:pPr>
        <w:ind w:left="792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DATE: </w:t>
      </w:r>
      <w:r w:rsidR="0031793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08/01/2022</w:t>
      </w:r>
    </w:p>
    <w:p w14:paraId="4B1188F2" w14:textId="00861AAB" w:rsidR="0031793E" w:rsidRDefault="0031793E" w:rsidP="0031793E">
      <w:pPr>
        <w:ind w:left="792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3B9C1B4" w14:textId="38DAE5C6" w:rsidR="0031793E" w:rsidRDefault="0031793E" w:rsidP="0031793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 WHOMESOVER IT MAY CONCERN</w:t>
      </w:r>
    </w:p>
    <w:p w14:paraId="50DA1AB7" w14:textId="5A3FBE03" w:rsidR="0031793E" w:rsidRDefault="0031793E" w:rsidP="0031793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99DB0" w14:textId="77777777" w:rsidR="00550948" w:rsidRPr="00550948" w:rsidRDefault="0031793E" w:rsidP="00550948">
      <w:pPr>
        <w:spacing w:after="0"/>
        <w:ind w:left="62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SUB: </w:t>
      </w:r>
      <w:r w:rsidRPr="005509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Allowing to work </w:t>
      </w:r>
      <w:r w:rsidR="00550948" w:rsidRPr="005509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for project of LEENA POWERTECH, ALIBAGAUG </w:t>
      </w:r>
      <w:r w:rsidRPr="005509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under the authorization </w:t>
      </w:r>
      <w:r w:rsidR="00550948" w:rsidRPr="005509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of</w:t>
      </w:r>
    </w:p>
    <w:p w14:paraId="0FE4E3CE" w14:textId="661CBE09" w:rsidR="0031793E" w:rsidRPr="00550948" w:rsidRDefault="00550948" w:rsidP="00550948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509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Mr. Pramod D. Pathak</w:t>
      </w:r>
    </w:p>
    <w:p w14:paraId="7F2B40A6" w14:textId="77777777" w:rsidR="00550948" w:rsidRDefault="00550948" w:rsidP="005509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99517" w14:textId="7943066E" w:rsidR="008937CD" w:rsidRDefault="0031793E" w:rsidP="008937CD">
      <w:pPr>
        <w:spacing w:after="0"/>
        <w:ind w:left="283" w:right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D52A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reference to above </w:t>
      </w:r>
      <w:r w:rsidR="00A03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mentioned subject, I Proprietor </w:t>
      </w:r>
      <w:r w:rsidR="00A0301F" w:rsidRPr="005509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Mr. Pramod D. Pathak</w:t>
      </w:r>
      <w:r w:rsidR="00A03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giving permission</w:t>
      </w:r>
      <w:r w:rsidR="00293D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01F">
        <w:rPr>
          <w:rFonts w:ascii="Times New Roman" w:hAnsi="Times New Roman" w:cs="Times New Roman"/>
          <w:color w:val="000000" w:themeColor="text1"/>
          <w:sz w:val="24"/>
          <w:szCs w:val="24"/>
        </w:rPr>
        <w:t>and Authority</w:t>
      </w:r>
      <w:r w:rsidR="006D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01F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6D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52A8" w:rsidRPr="0055094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Mr. Sagar Vitthal Sable</w:t>
      </w:r>
      <w:r w:rsidR="00893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A030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sanction the material, Instruments from company for the purpose of work </w:t>
      </w:r>
      <w:r w:rsidR="0055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6D52A8">
        <w:rPr>
          <w:rFonts w:ascii="Times New Roman" w:hAnsi="Times New Roman" w:cs="Times New Roman"/>
          <w:color w:val="000000" w:themeColor="text1"/>
          <w:sz w:val="24"/>
          <w:szCs w:val="24"/>
        </w:rPr>
        <w:t>Meter Installing ,Cabling and all type</w:t>
      </w:r>
      <w:r w:rsidR="00293DB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D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electrical work</w:t>
      </w:r>
      <w:r w:rsidR="008937C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F2B4E2" w14:textId="611BDCF7" w:rsidR="00550948" w:rsidRDefault="008937CD" w:rsidP="008937CD">
      <w:pPr>
        <w:spacing w:after="0"/>
        <w:ind w:left="283" w:right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will be responsible for all the material security and</w:t>
      </w:r>
      <w:r w:rsidR="005509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damage after handover from company and to work according to the rules, regulations and guidelines provided by the company.</w:t>
      </w:r>
    </w:p>
    <w:p w14:paraId="04F8D9FC" w14:textId="59CF3B63" w:rsidR="00FB2EEC" w:rsidRDefault="00FB2EEC" w:rsidP="008937CD">
      <w:pPr>
        <w:spacing w:after="0"/>
        <w:ind w:left="283" w:right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26308F" w14:textId="1A21D7DC" w:rsidR="00FB2EEC" w:rsidRDefault="00FB2EEC" w:rsidP="008937CD">
      <w:pPr>
        <w:spacing w:after="0"/>
        <w:ind w:left="283" w:right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2DAC8" w14:textId="2E6FE58D" w:rsidR="00FB2EEC" w:rsidRDefault="00FB2EEC" w:rsidP="008937CD">
      <w:pPr>
        <w:spacing w:after="0"/>
        <w:ind w:left="283" w:right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C62339" w14:textId="07665676" w:rsidR="00FB2EEC" w:rsidRDefault="00FB2EEC" w:rsidP="008937CD">
      <w:pPr>
        <w:spacing w:after="0"/>
        <w:ind w:left="283" w:right="62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0FA0A4" w14:textId="7E92A11F" w:rsidR="00FB2EEC" w:rsidRDefault="00FB2EEC" w:rsidP="008937CD">
      <w:pPr>
        <w:spacing w:after="0"/>
        <w:ind w:left="283" w:right="62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A3C11AE" w14:textId="77777777" w:rsidR="00FB2EEC" w:rsidRPr="00FB2EEC" w:rsidRDefault="00FB2EEC" w:rsidP="008937CD">
      <w:pPr>
        <w:spacing w:after="0"/>
        <w:ind w:left="283" w:right="62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3FE5140" w14:textId="6D1EA302" w:rsidR="00FB2EEC" w:rsidRPr="00FB2EEC" w:rsidRDefault="00C3675E" w:rsidP="00C3675E">
      <w:pPr>
        <w:spacing w:after="0"/>
        <w:ind w:left="283" w:right="62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Authorize to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</w:t>
      </w:r>
      <w:r w:rsidR="00FB2EEC" w:rsidRPr="00FB2E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Mr.</w:t>
      </w:r>
      <w:r w:rsidR="00FB2E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B2EEC" w:rsidRPr="00FB2E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Pramod D. Pathak</w:t>
      </w:r>
    </w:p>
    <w:p w14:paraId="5E9AA0FB" w14:textId="77777777" w:rsidR="00C3675E" w:rsidRDefault="00C3675E" w:rsidP="00C3675E">
      <w:pPr>
        <w:spacing w:after="0"/>
        <w:ind w:left="283" w:right="62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1145B0C" w14:textId="314FD492" w:rsidR="00FB2EEC" w:rsidRPr="00FB2EEC" w:rsidRDefault="00C3675E" w:rsidP="00C3675E">
      <w:pPr>
        <w:spacing w:after="0"/>
        <w:ind w:left="283" w:right="62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Mr. Sagar Vitthal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Sabale</w:t>
      </w:r>
      <w:proofErr w:type="spellEnd"/>
    </w:p>
    <w:p w14:paraId="39A33399" w14:textId="77777777" w:rsidR="00FB2EEC" w:rsidRPr="00FB2EEC" w:rsidRDefault="00FB2EEC" w:rsidP="00FB2EEC">
      <w:pPr>
        <w:spacing w:after="0"/>
        <w:ind w:left="283" w:right="624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702657" w14:textId="6E7FD88B" w:rsidR="00FB2EEC" w:rsidRPr="00FB2EEC" w:rsidRDefault="00FB2EEC" w:rsidP="00FB2EEC">
      <w:pPr>
        <w:spacing w:after="0"/>
        <w:ind w:left="283" w:right="624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2E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Proprietor</w:t>
      </w:r>
    </w:p>
    <w:p w14:paraId="531A45FB" w14:textId="77777777" w:rsidR="00550948" w:rsidRDefault="00550948" w:rsidP="008937CD">
      <w:pPr>
        <w:spacing w:after="0"/>
        <w:ind w:left="283" w:right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C4325" w14:textId="77777777" w:rsidR="00550948" w:rsidRDefault="00550948" w:rsidP="008937CD">
      <w:pPr>
        <w:spacing w:after="0"/>
        <w:ind w:left="283" w:right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B20BC" w14:textId="77777777" w:rsidR="00550948" w:rsidRDefault="00550948" w:rsidP="008937CD">
      <w:pPr>
        <w:spacing w:after="0"/>
        <w:ind w:left="283" w:right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7B536" w14:textId="03489B51" w:rsidR="008937CD" w:rsidRDefault="008937CD" w:rsidP="00550948">
      <w:pPr>
        <w:spacing w:after="0"/>
        <w:ind w:left="283" w:right="624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74ABDF" w14:textId="77777777" w:rsidR="008937CD" w:rsidRDefault="008937CD" w:rsidP="008937CD">
      <w:pPr>
        <w:spacing w:after="0"/>
        <w:ind w:left="283" w:right="62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22836A" w14:textId="77777777" w:rsidR="0031793E" w:rsidRDefault="0031793E" w:rsidP="00293DBA">
      <w:pPr>
        <w:ind w:left="283" w:right="62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54AC47" w14:textId="77777777" w:rsidR="0031793E" w:rsidRPr="0031793E" w:rsidRDefault="0031793E" w:rsidP="0031793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2549D6" w14:textId="77777777" w:rsidR="0031793E" w:rsidRDefault="0031793E" w:rsidP="0031793E">
      <w:pPr>
        <w:ind w:left="792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1C87FC9" w14:textId="77777777" w:rsidR="0031793E" w:rsidRDefault="0031793E" w:rsidP="0031793E">
      <w:pPr>
        <w:ind w:left="792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7E4B3F5" w14:textId="7ABF8E71" w:rsidR="0031793E" w:rsidRDefault="00E94164" w:rsidP="0031793E">
      <w:pPr>
        <w:ind w:left="7920" w:firstLine="720"/>
        <w:jc w:val="righ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</w:p>
    <w:p w14:paraId="572DBF18" w14:textId="0F5696D2" w:rsidR="00E94164" w:rsidRPr="00E94164" w:rsidRDefault="00E94164" w:rsidP="0031793E">
      <w:pPr>
        <w:ind w:left="792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</w:t>
      </w:r>
    </w:p>
    <w:sectPr w:rsidR="00E94164" w:rsidRPr="00E94164" w:rsidSect="00E11C24">
      <w:pgSz w:w="11906" w:h="16838"/>
      <w:pgMar w:top="181" w:right="0" w:bottom="18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9"/>
    <w:rsid w:val="00293DBA"/>
    <w:rsid w:val="002D5E7D"/>
    <w:rsid w:val="0031793E"/>
    <w:rsid w:val="00550948"/>
    <w:rsid w:val="006D52A8"/>
    <w:rsid w:val="0075285D"/>
    <w:rsid w:val="008937CD"/>
    <w:rsid w:val="00A0301F"/>
    <w:rsid w:val="00C3675E"/>
    <w:rsid w:val="00D85159"/>
    <w:rsid w:val="00E11C24"/>
    <w:rsid w:val="00E94164"/>
    <w:rsid w:val="00FB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55D5"/>
  <w15:chartTrackingRefBased/>
  <w15:docId w15:val="{AEDC942F-F7D6-48C9-90D1-7D851C12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pathak</dc:creator>
  <cp:keywords/>
  <dc:description/>
  <cp:lastModifiedBy>prasad pathak</cp:lastModifiedBy>
  <cp:revision>2</cp:revision>
  <cp:lastPrinted>2022-01-08T06:17:00Z</cp:lastPrinted>
  <dcterms:created xsi:type="dcterms:W3CDTF">2022-01-08T05:29:00Z</dcterms:created>
  <dcterms:modified xsi:type="dcterms:W3CDTF">2022-01-08T06:17:00Z</dcterms:modified>
</cp:coreProperties>
</file>