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D65CF8">
      <w:pPr>
        <w:rPr>
          <w:rFonts w:hint="default" w:ascii="Times New Roman" w:hAnsi="Times New Roman" w:cs="Times New Roman"/>
          <w:sz w:val="28"/>
          <w:szCs w:val="28"/>
        </w:rPr>
      </w:pPr>
      <w:bookmarkStart w:id="0" w:name="_GoBack"/>
    </w:p>
    <w:p w14:paraId="5AE87168">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EVENT TICKETING DAPP</w:t>
      </w:r>
    </w:p>
    <w:p w14:paraId="64399404">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16353881</w:t>
      </w:r>
    </w:p>
    <w:p w14:paraId="1E57A5D6">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PRASAMSA KONDAPANENI</w:t>
      </w:r>
    </w:p>
    <w:p w14:paraId="2E7ADE2E">
      <w:pPr>
        <w:jc w:val="center"/>
        <w:rPr>
          <w:rFonts w:hint="default" w:ascii="Times New Roman" w:hAnsi="Times New Roman" w:cs="Times New Roman"/>
          <w:sz w:val="28"/>
          <w:szCs w:val="28"/>
          <w:lang w:val="en-US"/>
        </w:rPr>
      </w:pPr>
    </w:p>
    <w:p w14:paraId="3FA0FC8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Overview :</w:t>
      </w:r>
    </w:p>
    <w:p w14:paraId="3C263A96">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To create a decentralized application that allows users to mint, buy, sell, and verify event tickets as NFTs on the blockchain, ensuring transparency, authenticity, and ease of use.</w:t>
      </w:r>
    </w:p>
    <w:p w14:paraId="34D75347">
      <w:pPr>
        <w:pStyle w:val="85"/>
        <w:keepNext w:val="0"/>
        <w:keepLines w:val="0"/>
        <w:widowControl/>
        <w:suppressLineNumbers w:val="0"/>
        <w:rPr>
          <w:rFonts w:hint="default" w:ascii="Times New Roman" w:hAnsi="Times New Roman" w:cs="Times New Roman"/>
          <w:sz w:val="28"/>
          <w:szCs w:val="28"/>
        </w:rPr>
      </w:pPr>
    </w:p>
    <w:p w14:paraId="17AE90C4">
      <w:pPr>
        <w:pStyle w:val="85"/>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GITHUB:</w:t>
      </w:r>
    </w:p>
    <w:p w14:paraId="4B5BE329">
      <w:pPr>
        <w:rPr>
          <w:rFonts w:hint="default" w:ascii="Times New Roman" w:hAnsi="Times New Roman" w:cs="Times New Roman"/>
          <w:sz w:val="28"/>
          <w:szCs w:val="28"/>
          <w:lang w:val="en-US"/>
        </w:rPr>
      </w:pPr>
      <w:r>
        <w:rPr>
          <w:rFonts w:hint="default" w:ascii="Times New Roman" w:hAnsi="Times New Roman"/>
          <w:sz w:val="28"/>
          <w:szCs w:val="28"/>
          <w:lang w:val="en-US"/>
        </w:rPr>
        <w:t>https://github.com/prasamsa12/event-ticketing-dapp.git</w:t>
      </w:r>
    </w:p>
    <w:p w14:paraId="37A3F18F">
      <w:pPr>
        <w:pStyle w:val="4"/>
        <w:keepNext w:val="0"/>
        <w:keepLines w:val="0"/>
        <w:widowControl/>
        <w:suppressLineNumbers w:val="0"/>
        <w:rPr>
          <w:rFonts w:hint="default" w:ascii="Times New Roman" w:hAnsi="Times New Roman" w:cs="Times New Roman"/>
          <w:sz w:val="28"/>
          <w:szCs w:val="28"/>
        </w:rPr>
      </w:pPr>
      <w:r>
        <w:rPr>
          <w:rStyle w:val="92"/>
          <w:rFonts w:hint="default" w:ascii="Times New Roman" w:hAnsi="Times New Roman" w:cs="Times New Roman"/>
          <w:b/>
          <w:bCs/>
          <w:sz w:val="28"/>
          <w:szCs w:val="28"/>
        </w:rPr>
        <w:t xml:space="preserve"> Introduction</w:t>
      </w:r>
    </w:p>
    <w:p w14:paraId="0D760299">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The traditional event ticketing system often faces issues such as fraud, counterfeit tickets, and a lack of transparency in ownership and transfer processes. This project aims to address these challenges by leveraging blockchain technology to build an Event Ticketing DApp. The DApp will allow event organizers to mint tickets as NFTs, which can be bought and sold in a decentralized marketplace. The use of smart contracts will ensure secure transactions and verification of ticket ownership.</w:t>
      </w:r>
    </w:p>
    <w:p w14:paraId="5FD4A3A8">
      <w:pPr>
        <w:pStyle w:val="4"/>
        <w:keepNext w:val="0"/>
        <w:keepLines w:val="0"/>
        <w:widowControl/>
        <w:suppressLineNumbers w:val="0"/>
        <w:rPr>
          <w:rFonts w:hint="default" w:ascii="Times New Roman" w:hAnsi="Times New Roman" w:cs="Times New Roman"/>
          <w:sz w:val="28"/>
          <w:szCs w:val="28"/>
        </w:rPr>
      </w:pPr>
      <w:r>
        <w:rPr>
          <w:rStyle w:val="92"/>
          <w:rFonts w:hint="default" w:ascii="Times New Roman" w:hAnsi="Times New Roman" w:cs="Times New Roman"/>
          <w:b/>
          <w:bCs/>
          <w:sz w:val="28"/>
          <w:szCs w:val="28"/>
        </w:rPr>
        <w:t>Technology Stack</w:t>
      </w:r>
    </w:p>
    <w:p w14:paraId="7A898DC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Style w:val="92"/>
          <w:rFonts w:hint="default" w:ascii="Times New Roman" w:hAnsi="Times New Roman" w:cs="Times New Roman"/>
          <w:sz w:val="28"/>
          <w:szCs w:val="28"/>
        </w:rPr>
        <w:t>Blockchain</w:t>
      </w:r>
      <w:r>
        <w:rPr>
          <w:rFonts w:hint="default" w:ascii="Times New Roman" w:hAnsi="Times New Roman" w:cs="Times New Roman"/>
          <w:sz w:val="28"/>
          <w:szCs w:val="28"/>
        </w:rPr>
        <w:t>:</w:t>
      </w:r>
      <w:r>
        <w:rPr>
          <w:rFonts w:hint="default" w:ascii="Times New Roman" w:hAnsi="Times New Roman" w:cs="Times New Roman"/>
          <w:sz w:val="28"/>
          <w:szCs w:val="28"/>
          <w:lang w:val="en-US"/>
        </w:rPr>
        <w:t>Ganache</w:t>
      </w:r>
    </w:p>
    <w:p w14:paraId="22441B2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Style w:val="92"/>
          <w:rFonts w:hint="default" w:ascii="Times New Roman" w:hAnsi="Times New Roman" w:cs="Times New Roman"/>
          <w:sz w:val="28"/>
          <w:szCs w:val="28"/>
        </w:rPr>
        <w:t>Smart Contracts</w:t>
      </w:r>
      <w:r>
        <w:rPr>
          <w:rFonts w:hint="default" w:ascii="Times New Roman" w:hAnsi="Times New Roman" w:cs="Times New Roman"/>
          <w:sz w:val="28"/>
          <w:szCs w:val="28"/>
        </w:rPr>
        <w:t>: Solidity (OpenZeppelin for ERC721)</w:t>
      </w:r>
    </w:p>
    <w:p w14:paraId="653D42C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Style w:val="92"/>
          <w:rFonts w:hint="default" w:ascii="Times New Roman" w:hAnsi="Times New Roman" w:cs="Times New Roman"/>
          <w:sz w:val="28"/>
          <w:szCs w:val="28"/>
        </w:rPr>
        <w:t>Frontend</w:t>
      </w:r>
      <w:r>
        <w:rPr>
          <w:rFonts w:hint="default" w:ascii="Times New Roman" w:hAnsi="Times New Roman" w:cs="Times New Roman"/>
          <w:sz w:val="28"/>
          <w:szCs w:val="28"/>
        </w:rPr>
        <w:t>: React.js</w:t>
      </w:r>
    </w:p>
    <w:p w14:paraId="50F3F93D">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Style w:val="92"/>
          <w:rFonts w:hint="default" w:ascii="Times New Roman" w:hAnsi="Times New Roman" w:cs="Times New Roman"/>
          <w:sz w:val="28"/>
          <w:szCs w:val="28"/>
        </w:rPr>
        <w:t>Blockchain Interaction</w:t>
      </w:r>
      <w:r>
        <w:rPr>
          <w:rFonts w:hint="default" w:ascii="Times New Roman" w:hAnsi="Times New Roman" w:cs="Times New Roman"/>
          <w:sz w:val="28"/>
          <w:szCs w:val="28"/>
        </w:rPr>
        <w:t>: Ethers.js</w:t>
      </w:r>
    </w:p>
    <w:p w14:paraId="75DA6F3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Style w:val="92"/>
          <w:rFonts w:hint="default" w:ascii="Times New Roman" w:hAnsi="Times New Roman" w:cs="Times New Roman"/>
          <w:sz w:val="28"/>
          <w:szCs w:val="28"/>
        </w:rPr>
        <w:t>Development Tools</w:t>
      </w:r>
      <w:r>
        <w:rPr>
          <w:rFonts w:hint="default" w:ascii="Times New Roman" w:hAnsi="Times New Roman" w:cs="Times New Roman"/>
          <w:sz w:val="28"/>
          <w:szCs w:val="28"/>
        </w:rPr>
        <w:t>: Hardhat for local testing and deployment</w:t>
      </w:r>
    </w:p>
    <w:p w14:paraId="42D8AED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8"/>
          <w:szCs w:val="28"/>
        </w:rPr>
      </w:pPr>
    </w:p>
    <w:p w14:paraId="30EA3FF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textWrapping"/>
      </w:r>
    </w:p>
    <w:p w14:paraId="2ECE2C1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0578041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201C794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05E877B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4D7A082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78BAD86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54DFC82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35FE951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47A1333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4D745CF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4AA6835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4DC412C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p>
    <w:p w14:paraId="50CEA15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1:successfully  compiled solidity files:</w:t>
      </w:r>
    </w:p>
    <w:p w14:paraId="701227D4">
      <w:pPr>
        <w:rPr>
          <w:rFonts w:hint="default" w:ascii="Times New Roman" w:hAnsi="Times New Roman" w:cs="Times New Roman"/>
          <w:sz w:val="28"/>
          <w:szCs w:val="28"/>
          <w:lang w:val="en-US"/>
        </w:rPr>
      </w:pPr>
    </w:p>
    <w:p w14:paraId="143ED8D9">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25160" cy="3218815"/>
                    </a:xfrm>
                    <a:prstGeom prst="rect">
                      <a:avLst/>
                    </a:prstGeom>
                    <a:noFill/>
                    <a:ln>
                      <a:noFill/>
                    </a:ln>
                  </pic:spPr>
                </pic:pic>
              </a:graphicData>
            </a:graphic>
          </wp:inline>
        </w:drawing>
      </w:r>
    </w:p>
    <w:p w14:paraId="7B380177">
      <w:pPr>
        <w:rPr>
          <w:rFonts w:hint="default" w:ascii="Times New Roman" w:hAnsi="Times New Roman" w:cs="Times New Roman"/>
          <w:sz w:val="28"/>
          <w:szCs w:val="28"/>
        </w:rPr>
      </w:pPr>
    </w:p>
    <w:p w14:paraId="047C331D">
      <w:pPr>
        <w:rPr>
          <w:rFonts w:hint="default" w:ascii="Times New Roman" w:hAnsi="Times New Roman" w:cs="Times New Roman"/>
          <w:sz w:val="28"/>
          <w:szCs w:val="28"/>
        </w:rPr>
      </w:pPr>
    </w:p>
    <w:p w14:paraId="5A0DF5FB">
      <w:pPr>
        <w:rPr>
          <w:rFonts w:hint="default" w:ascii="Times New Roman" w:hAnsi="Times New Roman" w:cs="Times New Roman"/>
          <w:sz w:val="28"/>
          <w:szCs w:val="28"/>
        </w:rPr>
      </w:pPr>
    </w:p>
    <w:p w14:paraId="2568A73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2:successfully depolyed and got event ticketing service and greeter address</w:t>
      </w:r>
    </w:p>
    <w:p w14:paraId="744C860D">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25160" cy="3218815"/>
                    </a:xfrm>
                    <a:prstGeom prst="rect">
                      <a:avLst/>
                    </a:prstGeom>
                    <a:noFill/>
                    <a:ln>
                      <a:noFill/>
                    </a:ln>
                  </pic:spPr>
                </pic:pic>
              </a:graphicData>
            </a:graphic>
          </wp:inline>
        </w:drawing>
      </w:r>
    </w:p>
    <w:p w14:paraId="3E4F2874">
      <w:pPr>
        <w:rPr>
          <w:rFonts w:hint="default" w:ascii="Times New Roman" w:hAnsi="Times New Roman" w:cs="Times New Roman"/>
          <w:sz w:val="28"/>
          <w:szCs w:val="28"/>
        </w:rPr>
      </w:pPr>
    </w:p>
    <w:p w14:paraId="43E37FEF">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3:npm start and I used react app in my project</w:t>
      </w:r>
    </w:p>
    <w:p w14:paraId="792749AD">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725160" cy="3218815"/>
                    </a:xfrm>
                    <a:prstGeom prst="rect">
                      <a:avLst/>
                    </a:prstGeom>
                    <a:noFill/>
                    <a:ln>
                      <a:noFill/>
                    </a:ln>
                  </pic:spPr>
                </pic:pic>
              </a:graphicData>
            </a:graphic>
          </wp:inline>
        </w:drawing>
      </w:r>
    </w:p>
    <w:p w14:paraId="06A3D057">
      <w:pPr>
        <w:rPr>
          <w:rFonts w:hint="default" w:ascii="Times New Roman" w:hAnsi="Times New Roman" w:cs="Times New Roman"/>
          <w:sz w:val="28"/>
          <w:szCs w:val="28"/>
        </w:rPr>
      </w:pPr>
    </w:p>
    <w:p w14:paraId="6765C925">
      <w:pPr>
        <w:rPr>
          <w:rFonts w:hint="default" w:ascii="Times New Roman" w:hAnsi="Times New Roman" w:cs="Times New Roman"/>
          <w:sz w:val="28"/>
          <w:szCs w:val="28"/>
        </w:rPr>
      </w:pPr>
    </w:p>
    <w:p w14:paraId="0CE9CBD8">
      <w:pPr>
        <w:rPr>
          <w:rFonts w:hint="default" w:ascii="Times New Roman" w:hAnsi="Times New Roman" w:cs="Times New Roman"/>
          <w:sz w:val="28"/>
          <w:szCs w:val="28"/>
        </w:rPr>
      </w:pPr>
    </w:p>
    <w:p w14:paraId="654576BC">
      <w:pPr>
        <w:rPr>
          <w:rFonts w:hint="default" w:ascii="Times New Roman" w:hAnsi="Times New Roman" w:cs="Times New Roman"/>
          <w:sz w:val="28"/>
          <w:szCs w:val="28"/>
        </w:rPr>
      </w:pPr>
    </w:p>
    <w:p w14:paraId="30ABE4DD">
      <w:pPr>
        <w:rPr>
          <w:rFonts w:hint="default" w:ascii="Times New Roman" w:hAnsi="Times New Roman" w:cs="Times New Roman"/>
          <w:sz w:val="28"/>
          <w:szCs w:val="28"/>
        </w:rPr>
      </w:pPr>
    </w:p>
    <w:p w14:paraId="72BE873C">
      <w:pPr>
        <w:rPr>
          <w:rFonts w:hint="default" w:ascii="Times New Roman" w:hAnsi="Times New Roman" w:cs="Times New Roman"/>
          <w:sz w:val="28"/>
          <w:szCs w:val="28"/>
        </w:rPr>
      </w:pPr>
    </w:p>
    <w:p w14:paraId="31528D5D">
      <w:pPr>
        <w:rPr>
          <w:rFonts w:hint="default" w:ascii="Times New Roman" w:hAnsi="Times New Roman" w:cs="Times New Roman"/>
          <w:sz w:val="28"/>
          <w:szCs w:val="28"/>
        </w:rPr>
      </w:pPr>
    </w:p>
    <w:p w14:paraId="4054B9E3">
      <w:pPr>
        <w:rPr>
          <w:rFonts w:hint="default" w:ascii="Times New Roman" w:hAnsi="Times New Roman" w:cs="Times New Roman"/>
          <w:sz w:val="28"/>
          <w:szCs w:val="28"/>
        </w:rPr>
      </w:pPr>
    </w:p>
    <w:p w14:paraId="7EB22511">
      <w:pPr>
        <w:rPr>
          <w:rFonts w:hint="default" w:ascii="Times New Roman" w:hAnsi="Times New Roman" w:cs="Times New Roman"/>
          <w:sz w:val="28"/>
          <w:szCs w:val="28"/>
        </w:rPr>
      </w:pPr>
    </w:p>
    <w:p w14:paraId="2D9C3854">
      <w:pPr>
        <w:rPr>
          <w:rFonts w:hint="default" w:ascii="Times New Roman" w:hAnsi="Times New Roman" w:cs="Times New Roman"/>
          <w:sz w:val="28"/>
          <w:szCs w:val="28"/>
        </w:rPr>
      </w:pPr>
    </w:p>
    <w:p w14:paraId="36067E74">
      <w:pPr>
        <w:rPr>
          <w:rFonts w:hint="default" w:ascii="Times New Roman" w:hAnsi="Times New Roman" w:cs="Times New Roman"/>
          <w:sz w:val="28"/>
          <w:szCs w:val="28"/>
        </w:rPr>
      </w:pPr>
    </w:p>
    <w:p w14:paraId="5E67A0A3">
      <w:pPr>
        <w:rPr>
          <w:rFonts w:hint="default" w:ascii="Times New Roman" w:hAnsi="Times New Roman" w:cs="Times New Roman"/>
          <w:sz w:val="28"/>
          <w:szCs w:val="28"/>
        </w:rPr>
      </w:pPr>
    </w:p>
    <w:p w14:paraId="559DEE75">
      <w:pPr>
        <w:rPr>
          <w:rFonts w:hint="default" w:ascii="Times New Roman" w:hAnsi="Times New Roman" w:cs="Times New Roman"/>
          <w:sz w:val="28"/>
          <w:szCs w:val="28"/>
          <w:lang w:val="en-US"/>
        </w:rPr>
      </w:pPr>
    </w:p>
    <w:p w14:paraId="50564043">
      <w:pPr>
        <w:rPr>
          <w:rFonts w:hint="default" w:ascii="Times New Roman" w:hAnsi="Times New Roman" w:cs="Times New Roman"/>
          <w:sz w:val="28"/>
          <w:szCs w:val="28"/>
          <w:lang w:val="en-US"/>
        </w:rPr>
      </w:pPr>
    </w:p>
    <w:p w14:paraId="4B6291FA">
      <w:pPr>
        <w:rPr>
          <w:rFonts w:hint="default" w:ascii="Times New Roman" w:hAnsi="Times New Roman" w:cs="Times New Roman"/>
          <w:sz w:val="28"/>
          <w:szCs w:val="28"/>
          <w:lang w:val="en-US"/>
        </w:rPr>
      </w:pPr>
    </w:p>
    <w:p w14:paraId="304CA9F7">
      <w:pPr>
        <w:rPr>
          <w:rFonts w:hint="default" w:ascii="Times New Roman" w:hAnsi="Times New Roman" w:cs="Times New Roman"/>
          <w:sz w:val="28"/>
          <w:szCs w:val="28"/>
          <w:lang w:val="en-US"/>
        </w:rPr>
      </w:pPr>
    </w:p>
    <w:p w14:paraId="630125E8">
      <w:pPr>
        <w:rPr>
          <w:rFonts w:hint="default" w:ascii="Times New Roman" w:hAnsi="Times New Roman" w:cs="Times New Roman"/>
          <w:sz w:val="28"/>
          <w:szCs w:val="28"/>
          <w:lang w:val="en-US"/>
        </w:rPr>
      </w:pPr>
    </w:p>
    <w:p w14:paraId="6EA37520">
      <w:pPr>
        <w:rPr>
          <w:rFonts w:hint="default" w:ascii="Times New Roman" w:hAnsi="Times New Roman" w:cs="Times New Roman"/>
          <w:sz w:val="28"/>
          <w:szCs w:val="28"/>
          <w:lang w:val="en-US"/>
        </w:rPr>
      </w:pPr>
    </w:p>
    <w:p w14:paraId="19545A01">
      <w:pPr>
        <w:rPr>
          <w:rFonts w:hint="default" w:ascii="Times New Roman" w:hAnsi="Times New Roman" w:cs="Times New Roman"/>
          <w:sz w:val="28"/>
          <w:szCs w:val="28"/>
          <w:lang w:val="en-US"/>
        </w:rPr>
      </w:pPr>
    </w:p>
    <w:p w14:paraId="08172D3E">
      <w:pPr>
        <w:rPr>
          <w:rFonts w:hint="default" w:ascii="Times New Roman" w:hAnsi="Times New Roman" w:cs="Times New Roman"/>
          <w:sz w:val="28"/>
          <w:szCs w:val="28"/>
          <w:lang w:val="en-US"/>
        </w:rPr>
      </w:pPr>
    </w:p>
    <w:p w14:paraId="6603439A">
      <w:pPr>
        <w:rPr>
          <w:rFonts w:hint="default" w:ascii="Times New Roman" w:hAnsi="Times New Roman" w:cs="Times New Roman"/>
          <w:sz w:val="28"/>
          <w:szCs w:val="28"/>
          <w:lang w:val="en-US"/>
        </w:rPr>
      </w:pPr>
    </w:p>
    <w:p w14:paraId="0E1D42B5">
      <w:pPr>
        <w:rPr>
          <w:rFonts w:hint="default" w:ascii="Times New Roman" w:hAnsi="Times New Roman" w:cs="Times New Roman"/>
          <w:sz w:val="28"/>
          <w:szCs w:val="28"/>
          <w:lang w:val="en-US"/>
        </w:rPr>
      </w:pPr>
    </w:p>
    <w:p w14:paraId="639A7718">
      <w:pPr>
        <w:rPr>
          <w:rFonts w:hint="default" w:ascii="Times New Roman" w:hAnsi="Times New Roman" w:cs="Times New Roman"/>
          <w:sz w:val="28"/>
          <w:szCs w:val="28"/>
          <w:lang w:val="en-US"/>
        </w:rPr>
      </w:pPr>
    </w:p>
    <w:p w14:paraId="42B8FC94">
      <w:pPr>
        <w:rPr>
          <w:rFonts w:hint="default" w:ascii="Times New Roman" w:hAnsi="Times New Roman" w:cs="Times New Roman"/>
          <w:sz w:val="28"/>
          <w:szCs w:val="28"/>
          <w:lang w:val="en-US"/>
        </w:rPr>
      </w:pPr>
    </w:p>
    <w:p w14:paraId="78BA613C">
      <w:pPr>
        <w:rPr>
          <w:rFonts w:hint="default" w:ascii="Times New Roman" w:hAnsi="Times New Roman" w:cs="Times New Roman"/>
          <w:sz w:val="28"/>
          <w:szCs w:val="28"/>
          <w:lang w:val="en-US"/>
        </w:rPr>
      </w:pPr>
    </w:p>
    <w:p w14:paraId="547DC2B5">
      <w:pPr>
        <w:rPr>
          <w:rFonts w:hint="default" w:ascii="Times New Roman" w:hAnsi="Times New Roman" w:cs="Times New Roman"/>
          <w:sz w:val="28"/>
          <w:szCs w:val="28"/>
          <w:lang w:val="en-US"/>
        </w:rPr>
      </w:pPr>
    </w:p>
    <w:p w14:paraId="74CF3C3E">
      <w:pPr>
        <w:rPr>
          <w:rFonts w:hint="default" w:ascii="Times New Roman" w:hAnsi="Times New Roman" w:cs="Times New Roman"/>
          <w:sz w:val="28"/>
          <w:szCs w:val="28"/>
          <w:lang w:val="en-US"/>
        </w:rPr>
      </w:pPr>
    </w:p>
    <w:p w14:paraId="2BA5D399">
      <w:pPr>
        <w:rPr>
          <w:rFonts w:hint="default" w:ascii="Times New Roman" w:hAnsi="Times New Roman" w:cs="Times New Roman"/>
          <w:sz w:val="28"/>
          <w:szCs w:val="28"/>
          <w:lang w:val="en-US"/>
        </w:rPr>
      </w:pPr>
    </w:p>
    <w:p w14:paraId="74ACB96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4:this is my frontend</w:t>
      </w:r>
    </w:p>
    <w:p w14:paraId="3D54892A">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25160" cy="3218815"/>
                    </a:xfrm>
                    <a:prstGeom prst="rect">
                      <a:avLst/>
                    </a:prstGeom>
                    <a:noFill/>
                    <a:ln>
                      <a:noFill/>
                    </a:ln>
                  </pic:spPr>
                </pic:pic>
              </a:graphicData>
            </a:graphic>
          </wp:inline>
        </w:drawing>
      </w:r>
    </w:p>
    <w:p w14:paraId="0AF791A0">
      <w:pPr>
        <w:rPr>
          <w:rFonts w:hint="default" w:ascii="Times New Roman" w:hAnsi="Times New Roman" w:cs="Times New Roman"/>
          <w:sz w:val="28"/>
          <w:szCs w:val="28"/>
        </w:rPr>
      </w:pPr>
    </w:p>
    <w:p w14:paraId="258C887E">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Creating event</w:t>
      </w:r>
    </w:p>
    <w:p w14:paraId="0875265C">
      <w:pPr>
        <w:rPr>
          <w:rFonts w:hint="default" w:ascii="Times New Roman" w:hAnsi="Times New Roman" w:cs="Times New Roman"/>
          <w:sz w:val="28"/>
          <w:szCs w:val="28"/>
        </w:rPr>
      </w:pPr>
    </w:p>
    <w:p w14:paraId="243FA5E4">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25160" cy="3218815"/>
                    </a:xfrm>
                    <a:prstGeom prst="rect">
                      <a:avLst/>
                    </a:prstGeom>
                    <a:noFill/>
                    <a:ln>
                      <a:noFill/>
                    </a:ln>
                  </pic:spPr>
                </pic:pic>
              </a:graphicData>
            </a:graphic>
          </wp:inline>
        </w:drawing>
      </w:r>
    </w:p>
    <w:p w14:paraId="3B62FB11">
      <w:pPr>
        <w:rPr>
          <w:rFonts w:hint="default" w:ascii="Times New Roman" w:hAnsi="Times New Roman" w:cs="Times New Roman"/>
          <w:sz w:val="28"/>
          <w:szCs w:val="28"/>
        </w:rPr>
      </w:pPr>
    </w:p>
    <w:p w14:paraId="4A171A0D">
      <w:pPr>
        <w:rPr>
          <w:rFonts w:hint="default" w:ascii="Times New Roman" w:hAnsi="Times New Roman" w:cs="Times New Roman"/>
          <w:sz w:val="28"/>
          <w:szCs w:val="28"/>
        </w:rPr>
      </w:pPr>
    </w:p>
    <w:p w14:paraId="24895D8D">
      <w:pPr>
        <w:rPr>
          <w:rFonts w:hint="default" w:ascii="Times New Roman" w:hAnsi="Times New Roman" w:cs="Times New Roman"/>
          <w:sz w:val="28"/>
          <w:szCs w:val="28"/>
          <w:lang w:val="en-US"/>
        </w:rPr>
      </w:pPr>
    </w:p>
    <w:p w14:paraId="4D8A5581">
      <w:pPr>
        <w:rPr>
          <w:rFonts w:hint="default" w:ascii="Times New Roman" w:hAnsi="Times New Roman" w:cs="Times New Roman"/>
          <w:sz w:val="28"/>
          <w:szCs w:val="28"/>
          <w:lang w:val="en-US"/>
        </w:rPr>
      </w:pPr>
    </w:p>
    <w:p w14:paraId="0FCC3058">
      <w:pPr>
        <w:rPr>
          <w:rFonts w:hint="default" w:ascii="Times New Roman" w:hAnsi="Times New Roman" w:cs="Times New Roman"/>
          <w:sz w:val="28"/>
          <w:szCs w:val="28"/>
          <w:lang w:val="en-US"/>
        </w:rPr>
      </w:pPr>
    </w:p>
    <w:p w14:paraId="5B154B21">
      <w:pPr>
        <w:rPr>
          <w:rFonts w:hint="default" w:ascii="Times New Roman" w:hAnsi="Times New Roman" w:cs="Times New Roman"/>
          <w:sz w:val="28"/>
          <w:szCs w:val="28"/>
          <w:lang w:val="en-US"/>
        </w:rPr>
      </w:pPr>
    </w:p>
    <w:p w14:paraId="7F5159B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Purchasing ticket</w:t>
      </w:r>
    </w:p>
    <w:p w14:paraId="427B3283">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725160" cy="3218815"/>
                    </a:xfrm>
                    <a:prstGeom prst="rect">
                      <a:avLst/>
                    </a:prstGeom>
                    <a:noFill/>
                    <a:ln>
                      <a:noFill/>
                    </a:ln>
                  </pic:spPr>
                </pic:pic>
              </a:graphicData>
            </a:graphic>
          </wp:inline>
        </w:drawing>
      </w:r>
    </w:p>
    <w:p w14:paraId="3EB55724">
      <w:pPr>
        <w:rPr>
          <w:rFonts w:hint="default" w:ascii="Times New Roman" w:hAnsi="Times New Roman" w:cs="Times New Roman"/>
          <w:sz w:val="28"/>
          <w:szCs w:val="28"/>
        </w:rPr>
      </w:pPr>
    </w:p>
    <w:p w14:paraId="3166F5F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Withdrawl funds</w:t>
      </w:r>
    </w:p>
    <w:p w14:paraId="0C904855">
      <w:pPr>
        <w:rPr>
          <w:rFonts w:hint="default" w:ascii="Times New Roman" w:hAnsi="Times New Roman" w:cs="Times New Roman"/>
          <w:sz w:val="28"/>
          <w:szCs w:val="28"/>
        </w:rPr>
      </w:pPr>
    </w:p>
    <w:p w14:paraId="7532AF26">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725160" cy="3218815"/>
                    </a:xfrm>
                    <a:prstGeom prst="rect">
                      <a:avLst/>
                    </a:prstGeom>
                    <a:noFill/>
                    <a:ln>
                      <a:noFill/>
                    </a:ln>
                  </pic:spPr>
                </pic:pic>
              </a:graphicData>
            </a:graphic>
          </wp:inline>
        </w:drawing>
      </w:r>
    </w:p>
    <w:p w14:paraId="24A23848">
      <w:pPr>
        <w:rPr>
          <w:rFonts w:hint="default" w:ascii="Times New Roman" w:hAnsi="Times New Roman" w:cs="Times New Roman"/>
          <w:sz w:val="28"/>
          <w:szCs w:val="28"/>
        </w:rPr>
      </w:pPr>
    </w:p>
    <w:p w14:paraId="6F479D5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Check-In to the event</w:t>
      </w:r>
    </w:p>
    <w:p w14:paraId="5138CC99">
      <w:pPr>
        <w:rPr>
          <w:rFonts w:hint="default" w:ascii="Times New Roman" w:hAnsi="Times New Roman" w:cs="Times New Roman"/>
          <w:sz w:val="28"/>
          <w:szCs w:val="28"/>
        </w:rPr>
      </w:pPr>
    </w:p>
    <w:p w14:paraId="73D2ED9A">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25160" cy="3218815"/>
                    </a:xfrm>
                    <a:prstGeom prst="rect">
                      <a:avLst/>
                    </a:prstGeom>
                    <a:noFill/>
                    <a:ln>
                      <a:noFill/>
                    </a:ln>
                  </pic:spPr>
                </pic:pic>
              </a:graphicData>
            </a:graphic>
          </wp:inline>
        </w:drawing>
      </w:r>
    </w:p>
    <w:p w14:paraId="371A6F56">
      <w:pPr>
        <w:rPr>
          <w:rFonts w:hint="default" w:ascii="Times New Roman" w:hAnsi="Times New Roman" w:cs="Times New Roman"/>
          <w:sz w:val="28"/>
          <w:szCs w:val="28"/>
        </w:rPr>
      </w:pPr>
    </w:p>
    <w:p w14:paraId="3AE3B65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Event closing</w:t>
      </w:r>
    </w:p>
    <w:p w14:paraId="4E805E0B">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725160" cy="3218815"/>
                    </a:xfrm>
                    <a:prstGeom prst="rect">
                      <a:avLst/>
                    </a:prstGeom>
                    <a:noFill/>
                    <a:ln>
                      <a:noFill/>
                    </a:ln>
                  </pic:spPr>
                </pic:pic>
              </a:graphicData>
            </a:graphic>
          </wp:inline>
        </w:drawing>
      </w:r>
    </w:p>
    <w:p w14:paraId="56EB8F7C">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25160" cy="3218815"/>
                    </a:xfrm>
                    <a:prstGeom prst="rect">
                      <a:avLst/>
                    </a:prstGeom>
                    <a:noFill/>
                    <a:ln>
                      <a:noFill/>
                    </a:ln>
                  </pic:spPr>
                </pic:pic>
              </a:graphicData>
            </a:graphic>
          </wp:inline>
        </w:drawing>
      </w:r>
    </w:p>
    <w:p w14:paraId="4DD19F99">
      <w:pPr>
        <w:rPr>
          <w:rFonts w:hint="default" w:ascii="Times New Roman" w:hAnsi="Times New Roman" w:cs="Times New Roman"/>
          <w:sz w:val="28"/>
          <w:szCs w:val="28"/>
        </w:rPr>
      </w:pPr>
    </w:p>
    <w:p w14:paraId="195374F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Console</w:t>
      </w:r>
    </w:p>
    <w:p w14:paraId="2F75BC87">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25160" cy="3218815"/>
                    </a:xfrm>
                    <a:prstGeom prst="rect">
                      <a:avLst/>
                    </a:prstGeom>
                    <a:noFill/>
                    <a:ln>
                      <a:noFill/>
                    </a:ln>
                  </pic:spPr>
                </pic:pic>
              </a:graphicData>
            </a:graphic>
          </wp:inline>
        </w:drawing>
      </w:r>
    </w:p>
    <w:p w14:paraId="22647A96">
      <w:pPr>
        <w:rPr>
          <w:rFonts w:hint="default" w:ascii="Times New Roman" w:hAnsi="Times New Roman" w:cs="Times New Roman"/>
          <w:sz w:val="28"/>
          <w:szCs w:val="28"/>
        </w:rPr>
      </w:pPr>
    </w:p>
    <w:p w14:paraId="59B5DD06">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160" cy="321881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25160" cy="3218815"/>
                    </a:xfrm>
                    <a:prstGeom prst="rect">
                      <a:avLst/>
                    </a:prstGeom>
                    <a:noFill/>
                    <a:ln>
                      <a:noFill/>
                    </a:ln>
                  </pic:spPr>
                </pic:pic>
              </a:graphicData>
            </a:graphic>
          </wp:inline>
        </w:drawing>
      </w:r>
    </w:p>
    <w:p w14:paraId="0A47F71F">
      <w:pPr>
        <w:rPr>
          <w:rFonts w:hint="default" w:ascii="Times New Roman" w:hAnsi="Times New Roman" w:cs="Times New Roman"/>
          <w:sz w:val="28"/>
          <w:szCs w:val="28"/>
        </w:rPr>
      </w:pPr>
    </w:p>
    <w:p w14:paraId="5DF010B6">
      <w:pPr>
        <w:rPr>
          <w:rFonts w:hint="default" w:ascii="Times New Roman" w:hAnsi="Times New Roman" w:cs="Times New Roman"/>
          <w:sz w:val="28"/>
          <w:szCs w:val="28"/>
          <w:lang w:val="en-US"/>
        </w:rPr>
      </w:pPr>
    </w:p>
    <w:bookmarkEnd w:id="0"/>
    <w:sectPr>
      <w:pgSz w:w="11906" w:h="16838"/>
      <w:pgMar w:top="1440" w:right="1440" w:bottom="1440" w:left="144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082C24"/>
    <w:multiLevelType w:val="multilevel"/>
    <w:tmpl w:val="E7082C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981CE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4ADF7A32"/>
    <w:rsid w:val="58CF0414"/>
    <w:rsid w:val="5D981CEC"/>
    <w:rsid w:val="73B07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18</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2024-11-19T03:48:00Z</dcterms:created>
  <dc:creator>Admin</dc:creator>
  <cp:lastModifiedBy>WPS_1635415565</cp:lastModifiedBy>
  <dcterms:modified xsi:type="dcterms:W3CDTF">2024-11-19T05:18:55Z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D70B1758262741E8933E9BC2AB957D2F_13</vt:lpwstr>
  </property>
</Properties>
</file>