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95BF" w14:textId="77777777" w:rsidR="0093353C" w:rsidRDefault="00000000">
      <w:pPr>
        <w:jc w:val="center"/>
      </w:pPr>
      <w:r>
        <w:rPr>
          <w:b/>
          <w:sz w:val="36"/>
        </w:rPr>
        <w:t>CODING &amp; SOLUTION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93353C" w14:paraId="15BEF554" w14:textId="77777777">
        <w:tc>
          <w:tcPr>
            <w:tcW w:w="4860" w:type="dxa"/>
            <w:vAlign w:val="center"/>
          </w:tcPr>
          <w:p w14:paraId="42D183AC" w14:textId="2DDC4210" w:rsidR="0093353C" w:rsidRDefault="00000000">
            <w:r>
              <w:rPr>
                <w:b/>
                <w:sz w:val="18"/>
              </w:rPr>
              <w:t xml:space="preserve">Date: </w:t>
            </w:r>
            <w:r w:rsidR="00F626A1" w:rsidRPr="00F626A1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7AB53BAA" w14:textId="01CC9826" w:rsidR="0093353C" w:rsidRPr="003D372D" w:rsidRDefault="00000000">
            <w:pPr>
              <w:rPr>
                <w:lang w:val="en-IN"/>
              </w:rPr>
            </w:pPr>
            <w:r>
              <w:rPr>
                <w:b/>
                <w:sz w:val="18"/>
              </w:rPr>
              <w:t>Team ID: SWTID-2026-</w:t>
            </w:r>
            <w:r w:rsidR="003D372D">
              <w:rPr>
                <w:b/>
                <w:sz w:val="18"/>
              </w:rPr>
              <w:t>2359</w:t>
            </w:r>
          </w:p>
        </w:tc>
      </w:tr>
      <w:tr w:rsidR="0093353C" w14:paraId="13D9A9DD" w14:textId="77777777">
        <w:tc>
          <w:tcPr>
            <w:tcW w:w="4860" w:type="dxa"/>
            <w:vAlign w:val="center"/>
          </w:tcPr>
          <w:p w14:paraId="59D641B3" w14:textId="77777777" w:rsidR="0093353C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4860" w:type="dxa"/>
            <w:vAlign w:val="center"/>
          </w:tcPr>
          <w:p w14:paraId="0BA353FC" w14:textId="77777777" w:rsidR="0093353C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2056496C" w14:textId="77777777" w:rsidR="0093353C" w:rsidRDefault="0093353C"/>
    <w:p w14:paraId="294B6850" w14:textId="77777777" w:rsidR="0093353C" w:rsidRDefault="00000000">
      <w:r>
        <w:rPr>
          <w:b/>
          <w:sz w:val="28"/>
        </w:rPr>
        <w:t>Coding &amp; Solution</w:t>
      </w:r>
    </w:p>
    <w:p w14:paraId="4CED81C1" w14:textId="77777777" w:rsidR="0093353C" w:rsidRDefault="00000000">
      <w:r>
        <w:t>FitBuddy is a web-based fitness assistant that collects user fitness details and uses the Google Gemini API to generate personalized workout and diet recommendations. The application is implemented with a Python FastAPI backend, HTML/CSS/JavaScript frontend, and SQLite database using SQLAlchemy.</w:t>
      </w:r>
    </w:p>
    <w:p w14:paraId="4E97A7E6" w14:textId="77777777" w:rsidR="0093353C" w:rsidRDefault="00000000">
      <w:r>
        <w:rPr>
          <w:b/>
          <w:sz w:val="28"/>
        </w:rPr>
        <w:t>Solution Summary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93353C" w14:paraId="6F3AB7BF" w14:textId="77777777">
        <w:tc>
          <w:tcPr>
            <w:tcW w:w="4860" w:type="dxa"/>
            <w:shd w:val="clear" w:color="auto" w:fill="D9EAF7"/>
            <w:vAlign w:val="center"/>
          </w:tcPr>
          <w:p w14:paraId="2B10F3C7" w14:textId="77777777" w:rsidR="0093353C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4860" w:type="dxa"/>
            <w:shd w:val="clear" w:color="auto" w:fill="D9EAF7"/>
            <w:vAlign w:val="center"/>
          </w:tcPr>
          <w:p w14:paraId="4464EF3C" w14:textId="77777777" w:rsidR="0093353C" w:rsidRDefault="00000000">
            <w:r>
              <w:rPr>
                <w:b/>
                <w:sz w:val="18"/>
              </w:rPr>
              <w:t>Details</w:t>
            </w:r>
          </w:p>
        </w:tc>
      </w:tr>
      <w:tr w:rsidR="0093353C" w14:paraId="61289C23" w14:textId="77777777">
        <w:tc>
          <w:tcPr>
            <w:tcW w:w="4860" w:type="dxa"/>
            <w:vAlign w:val="center"/>
          </w:tcPr>
          <w:p w14:paraId="3AA80A41" w14:textId="77777777" w:rsidR="0093353C" w:rsidRDefault="00000000">
            <w:r>
              <w:rPr>
                <w:b/>
                <w:sz w:val="16"/>
              </w:rPr>
              <w:t>Repository Link / URL</w:t>
            </w:r>
          </w:p>
        </w:tc>
        <w:tc>
          <w:tcPr>
            <w:tcW w:w="4860" w:type="dxa"/>
            <w:vAlign w:val="center"/>
          </w:tcPr>
          <w:p w14:paraId="5B9E40CB" w14:textId="77777777" w:rsidR="0093353C" w:rsidRDefault="00000000">
            <w:r>
              <w:rPr>
                <w:sz w:val="16"/>
              </w:rPr>
              <w:t>GitHub repository for FitBuddy (link to be added if required).</w:t>
            </w:r>
          </w:p>
        </w:tc>
      </w:tr>
      <w:tr w:rsidR="0093353C" w14:paraId="67B154B6" w14:textId="77777777">
        <w:tc>
          <w:tcPr>
            <w:tcW w:w="4860" w:type="dxa"/>
            <w:vAlign w:val="center"/>
          </w:tcPr>
          <w:p w14:paraId="6DFAD63C" w14:textId="77777777" w:rsidR="0093353C" w:rsidRDefault="00000000">
            <w:r>
              <w:rPr>
                <w:b/>
                <w:sz w:val="16"/>
              </w:rPr>
              <w:t>Programming Language(s)</w:t>
            </w:r>
          </w:p>
        </w:tc>
        <w:tc>
          <w:tcPr>
            <w:tcW w:w="4860" w:type="dxa"/>
            <w:vAlign w:val="center"/>
          </w:tcPr>
          <w:p w14:paraId="4AF9AEBD" w14:textId="77777777" w:rsidR="0093353C" w:rsidRDefault="00000000">
            <w:r>
              <w:rPr>
                <w:sz w:val="16"/>
              </w:rPr>
              <w:t>Python, HTML, CSS, JavaScript</w:t>
            </w:r>
          </w:p>
        </w:tc>
      </w:tr>
      <w:tr w:rsidR="0093353C" w14:paraId="423E82CB" w14:textId="77777777">
        <w:tc>
          <w:tcPr>
            <w:tcW w:w="4860" w:type="dxa"/>
            <w:vAlign w:val="center"/>
          </w:tcPr>
          <w:p w14:paraId="190BB1F8" w14:textId="77777777" w:rsidR="0093353C" w:rsidRDefault="00000000">
            <w:r>
              <w:rPr>
                <w:b/>
                <w:sz w:val="16"/>
              </w:rPr>
              <w:t>Framework(s) Used</w:t>
            </w:r>
          </w:p>
        </w:tc>
        <w:tc>
          <w:tcPr>
            <w:tcW w:w="4860" w:type="dxa"/>
            <w:vAlign w:val="center"/>
          </w:tcPr>
          <w:p w14:paraId="70B7477D" w14:textId="77777777" w:rsidR="0093353C" w:rsidRDefault="00000000">
            <w:r>
              <w:rPr>
                <w:sz w:val="16"/>
              </w:rPr>
              <w:t>FastAPI, SQLAlchemy, Jinja2</w:t>
            </w:r>
          </w:p>
        </w:tc>
      </w:tr>
      <w:tr w:rsidR="0093353C" w14:paraId="21C38A7A" w14:textId="77777777">
        <w:tc>
          <w:tcPr>
            <w:tcW w:w="4860" w:type="dxa"/>
            <w:vAlign w:val="center"/>
          </w:tcPr>
          <w:p w14:paraId="732C6D4D" w14:textId="77777777" w:rsidR="0093353C" w:rsidRDefault="00000000">
            <w:r>
              <w:rPr>
                <w:b/>
                <w:sz w:val="16"/>
              </w:rPr>
              <w:t>Key Features Implemented</w:t>
            </w:r>
          </w:p>
        </w:tc>
        <w:tc>
          <w:tcPr>
            <w:tcW w:w="4860" w:type="dxa"/>
            <w:vAlign w:val="center"/>
          </w:tcPr>
          <w:p w14:paraId="0A6A0EB9" w14:textId="77777777" w:rsidR="0093353C" w:rsidRDefault="00000000">
            <w:r>
              <w:rPr>
                <w:sz w:val="16"/>
              </w:rPr>
              <w:t>User/Admin authentication, fitness detail input, personalized workout plan generation, personalized diet guidance, progress/feedback tracking, Google Gemini API integration.</w:t>
            </w:r>
          </w:p>
        </w:tc>
      </w:tr>
      <w:tr w:rsidR="0093353C" w14:paraId="7E55161A" w14:textId="77777777">
        <w:tc>
          <w:tcPr>
            <w:tcW w:w="4860" w:type="dxa"/>
            <w:vAlign w:val="center"/>
          </w:tcPr>
          <w:p w14:paraId="65A437CB" w14:textId="77777777" w:rsidR="0093353C" w:rsidRDefault="00000000">
            <w:r>
              <w:rPr>
                <w:b/>
                <w:sz w:val="16"/>
              </w:rPr>
              <w:t>Pending / Incomplete Features</w:t>
            </w:r>
          </w:p>
        </w:tc>
        <w:tc>
          <w:tcPr>
            <w:tcW w:w="4860" w:type="dxa"/>
            <w:vAlign w:val="center"/>
          </w:tcPr>
          <w:p w14:paraId="67FD5FE7" w14:textId="77777777" w:rsidR="0093353C" w:rsidRDefault="00000000">
            <w:r>
              <w:rPr>
                <w:sz w:val="16"/>
              </w:rPr>
              <w:t>No major core feature identified as pending; optional future enhancements may include richer analytics, cloud deployment and additional fitness integrations.</w:t>
            </w:r>
          </w:p>
        </w:tc>
      </w:tr>
      <w:tr w:rsidR="0093353C" w14:paraId="2B74EB45" w14:textId="77777777">
        <w:tc>
          <w:tcPr>
            <w:tcW w:w="4860" w:type="dxa"/>
            <w:vAlign w:val="center"/>
          </w:tcPr>
          <w:p w14:paraId="213DE6F2" w14:textId="77777777" w:rsidR="0093353C" w:rsidRDefault="00000000">
            <w:r>
              <w:rPr>
                <w:b/>
                <w:sz w:val="16"/>
              </w:rPr>
              <w:t>Setup / Run Instructions</w:t>
            </w:r>
          </w:p>
        </w:tc>
        <w:tc>
          <w:tcPr>
            <w:tcW w:w="4860" w:type="dxa"/>
            <w:vAlign w:val="center"/>
          </w:tcPr>
          <w:p w14:paraId="5ED1A35C" w14:textId="77777777" w:rsidR="0093353C" w:rsidRDefault="00000000">
            <w:r>
              <w:rPr>
                <w:sz w:val="16"/>
              </w:rPr>
              <w:t>Create/activate the Python virtual environment, install dependencies from requirements.txt, configure the Gemini API key, then run the FastAPI application with Uvicorn. Open the localhost URL in a browser.</w:t>
            </w:r>
          </w:p>
        </w:tc>
      </w:tr>
    </w:tbl>
    <w:p w14:paraId="3F7290A8" w14:textId="77777777" w:rsidR="0093353C" w:rsidRDefault="0093353C"/>
    <w:p w14:paraId="292447A9" w14:textId="77777777" w:rsidR="0093353C" w:rsidRDefault="00000000">
      <w:r>
        <w:rPr>
          <w:b/>
          <w:sz w:val="28"/>
        </w:rPr>
        <w:t>Code Quality Checklist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93353C" w14:paraId="47CDEB97" w14:textId="77777777">
        <w:tc>
          <w:tcPr>
            <w:tcW w:w="3240" w:type="dxa"/>
            <w:shd w:val="clear" w:color="auto" w:fill="D9EAF7"/>
            <w:vAlign w:val="center"/>
          </w:tcPr>
          <w:p w14:paraId="6FDDF4EF" w14:textId="77777777" w:rsidR="0093353C" w:rsidRDefault="00000000">
            <w:r>
              <w:rPr>
                <w:b/>
                <w:sz w:val="17"/>
              </w:rPr>
              <w:t>S.No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310A6D29" w14:textId="77777777" w:rsidR="0093353C" w:rsidRDefault="00000000">
            <w:r>
              <w:rPr>
                <w:b/>
                <w:sz w:val="17"/>
              </w:rPr>
              <w:t>Criteria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780A8CF1" w14:textId="77777777" w:rsidR="0093353C" w:rsidRDefault="00000000">
            <w:r>
              <w:rPr>
                <w:b/>
                <w:sz w:val="17"/>
              </w:rPr>
              <w:t>Status (Yes / No)</w:t>
            </w:r>
          </w:p>
        </w:tc>
      </w:tr>
      <w:tr w:rsidR="0093353C" w14:paraId="71737C00" w14:textId="77777777">
        <w:tc>
          <w:tcPr>
            <w:tcW w:w="3240" w:type="dxa"/>
            <w:vAlign w:val="center"/>
          </w:tcPr>
          <w:p w14:paraId="41D3EB61" w14:textId="77777777" w:rsidR="0093353C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3240" w:type="dxa"/>
            <w:vAlign w:val="center"/>
          </w:tcPr>
          <w:p w14:paraId="79F9B4D0" w14:textId="77777777" w:rsidR="0093353C" w:rsidRDefault="00000000">
            <w:r>
              <w:rPr>
                <w:sz w:val="16"/>
              </w:rPr>
              <w:t>Code is modular and organized into functions / classes</w:t>
            </w:r>
          </w:p>
        </w:tc>
        <w:tc>
          <w:tcPr>
            <w:tcW w:w="3240" w:type="dxa"/>
            <w:vAlign w:val="center"/>
          </w:tcPr>
          <w:p w14:paraId="7B9A81D3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2628D232" w14:textId="77777777">
        <w:tc>
          <w:tcPr>
            <w:tcW w:w="3240" w:type="dxa"/>
            <w:vAlign w:val="center"/>
          </w:tcPr>
          <w:p w14:paraId="7669120B" w14:textId="77777777" w:rsidR="0093353C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3240" w:type="dxa"/>
            <w:vAlign w:val="center"/>
          </w:tcPr>
          <w:p w14:paraId="37E62E8D" w14:textId="77777777" w:rsidR="0093353C" w:rsidRDefault="00000000">
            <w:r>
              <w:rPr>
                <w:sz w:val="16"/>
              </w:rPr>
              <w:t>Meaningful variable and function names are used</w:t>
            </w:r>
          </w:p>
        </w:tc>
        <w:tc>
          <w:tcPr>
            <w:tcW w:w="3240" w:type="dxa"/>
            <w:vAlign w:val="center"/>
          </w:tcPr>
          <w:p w14:paraId="1494A91F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0B93ECBD" w14:textId="77777777">
        <w:tc>
          <w:tcPr>
            <w:tcW w:w="3240" w:type="dxa"/>
            <w:vAlign w:val="center"/>
          </w:tcPr>
          <w:p w14:paraId="07148A08" w14:textId="77777777" w:rsidR="0093353C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3240" w:type="dxa"/>
            <w:vAlign w:val="center"/>
          </w:tcPr>
          <w:p w14:paraId="39FFFB6C" w14:textId="77777777" w:rsidR="0093353C" w:rsidRDefault="00000000">
            <w:r>
              <w:rPr>
                <w:sz w:val="16"/>
              </w:rPr>
              <w:t>Code includes comments / documentation where necessary</w:t>
            </w:r>
          </w:p>
        </w:tc>
        <w:tc>
          <w:tcPr>
            <w:tcW w:w="3240" w:type="dxa"/>
            <w:vAlign w:val="center"/>
          </w:tcPr>
          <w:p w14:paraId="2C5D1FA6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22879F2C" w14:textId="77777777">
        <w:tc>
          <w:tcPr>
            <w:tcW w:w="3240" w:type="dxa"/>
            <w:vAlign w:val="center"/>
          </w:tcPr>
          <w:p w14:paraId="44EDC270" w14:textId="77777777" w:rsidR="0093353C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3240" w:type="dxa"/>
            <w:vAlign w:val="center"/>
          </w:tcPr>
          <w:p w14:paraId="704909DE" w14:textId="77777777" w:rsidR="0093353C" w:rsidRDefault="00000000">
            <w:r>
              <w:rPr>
                <w:sz w:val="16"/>
              </w:rPr>
              <w:t>Error handling is implemented for critical operations</w:t>
            </w:r>
          </w:p>
        </w:tc>
        <w:tc>
          <w:tcPr>
            <w:tcW w:w="3240" w:type="dxa"/>
            <w:vAlign w:val="center"/>
          </w:tcPr>
          <w:p w14:paraId="3D0C78EB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3FB97257" w14:textId="77777777">
        <w:tc>
          <w:tcPr>
            <w:tcW w:w="3240" w:type="dxa"/>
            <w:vAlign w:val="center"/>
          </w:tcPr>
          <w:p w14:paraId="47F21F9E" w14:textId="77777777" w:rsidR="0093353C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3240" w:type="dxa"/>
            <w:vAlign w:val="center"/>
          </w:tcPr>
          <w:p w14:paraId="2EB3D8ED" w14:textId="77777777" w:rsidR="0093353C" w:rsidRDefault="00000000">
            <w:r>
              <w:rPr>
                <w:sz w:val="16"/>
              </w:rPr>
              <w:t>The application runs without critical errors</w:t>
            </w:r>
          </w:p>
        </w:tc>
        <w:tc>
          <w:tcPr>
            <w:tcW w:w="3240" w:type="dxa"/>
            <w:vAlign w:val="center"/>
          </w:tcPr>
          <w:p w14:paraId="4495BE7C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3947767A" w14:textId="77777777">
        <w:tc>
          <w:tcPr>
            <w:tcW w:w="3240" w:type="dxa"/>
            <w:vAlign w:val="center"/>
          </w:tcPr>
          <w:p w14:paraId="48643E89" w14:textId="77777777" w:rsidR="0093353C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3240" w:type="dxa"/>
            <w:vAlign w:val="center"/>
          </w:tcPr>
          <w:p w14:paraId="48BFD9D2" w14:textId="77777777" w:rsidR="0093353C" w:rsidRDefault="00000000">
            <w:r>
              <w:rPr>
                <w:sz w:val="16"/>
              </w:rPr>
              <w:t>Code is committed to a version control repository</w:t>
            </w:r>
          </w:p>
        </w:tc>
        <w:tc>
          <w:tcPr>
            <w:tcW w:w="3240" w:type="dxa"/>
            <w:vAlign w:val="center"/>
          </w:tcPr>
          <w:p w14:paraId="03143525" w14:textId="77777777" w:rsidR="0093353C" w:rsidRDefault="00000000">
            <w:r>
              <w:rPr>
                <w:sz w:val="16"/>
              </w:rPr>
              <w:t>Yes</w:t>
            </w:r>
          </w:p>
        </w:tc>
      </w:tr>
    </w:tbl>
    <w:p w14:paraId="0598FC58" w14:textId="77777777" w:rsidR="0093353C" w:rsidRDefault="0093353C"/>
    <w:p w14:paraId="5915742A" w14:textId="77777777" w:rsidR="0093353C" w:rsidRDefault="00000000">
      <w:r>
        <w:rPr>
          <w:b/>
          <w:sz w:val="24"/>
        </w:rPr>
        <w:t>Additional Notes / Comments:</w:t>
      </w:r>
    </w:p>
    <w:p w14:paraId="271651F1" w14:textId="77777777" w:rsidR="0093353C" w:rsidRDefault="00000000">
      <w:r>
        <w:t>The FitBuddy solution is aligned with the defined requirements and uses a simple local architecture. The Gemini API is used for personalized recommendations, while SQLite/SQLAlchemy manages application data. The project can be extended later with cloud deployment, richer progress analytics and additional integrations.</w:t>
      </w:r>
    </w:p>
    <w:sectPr w:rsidR="0093353C">
      <w:pgSz w:w="12240" w:h="15840"/>
      <w:pgMar w:top="1780" w:right="1440" w:bottom="28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20115"/>
    <w:multiLevelType w:val="hybridMultilevel"/>
    <w:tmpl w:val="2326D36C"/>
    <w:lvl w:ilvl="0" w:tplc="7C58D7EA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3A1DC0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8ED4DC68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13CCDF68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3418E648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1938F116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5A82B7FE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2530EC32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BB66E67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46554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53C"/>
    <w:rsid w:val="003D372D"/>
    <w:rsid w:val="00872D5C"/>
    <w:rsid w:val="0093353C"/>
    <w:rsid w:val="00C8492B"/>
    <w:rsid w:val="00F6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EDC9"/>
  <w15:docId w15:val="{9DBAAB56-2A6F-4239-B57D-319C2D53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S0744473</cp:lastModifiedBy>
  <cp:revision>3</cp:revision>
  <dcterms:created xsi:type="dcterms:W3CDTF">2026-09-28T16:08:00Z</dcterms:created>
  <dcterms:modified xsi:type="dcterms:W3CDTF">2026-09-30T18:08:00Z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