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D8710" w14:textId="77777777" w:rsidR="004C5A3D" w:rsidRDefault="00000000">
      <w:pPr>
        <w:pStyle w:val="Title"/>
      </w:pP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Preprocessing</w:t>
      </w:r>
      <w:r>
        <w:rPr>
          <w:spacing w:val="-7"/>
        </w:rPr>
        <w:t xml:space="preserve"> </w:t>
      </w:r>
      <w:r>
        <w:rPr>
          <w:spacing w:val="-2"/>
        </w:rPr>
        <w:t>Phase</w:t>
      </w:r>
    </w:p>
    <w:p w14:paraId="359316A7" w14:textId="77777777" w:rsidR="004C5A3D" w:rsidRDefault="004C5A3D">
      <w:pPr>
        <w:pStyle w:val="BodyText"/>
        <w:spacing w:before="93"/>
        <w:rPr>
          <w:b/>
          <w:sz w:val="20"/>
        </w:rPr>
      </w:pPr>
    </w:p>
    <w:tbl>
      <w:tblPr>
        <w:tblW w:w="0" w:type="auto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3"/>
        <w:gridCol w:w="4681"/>
      </w:tblGrid>
      <w:tr w:rsidR="004C5A3D" w14:paraId="5F23BC24" w14:textId="77777777">
        <w:trPr>
          <w:trHeight w:val="714"/>
        </w:trPr>
        <w:tc>
          <w:tcPr>
            <w:tcW w:w="4683" w:type="dxa"/>
          </w:tcPr>
          <w:p w14:paraId="66D8D417" w14:textId="77777777" w:rsidR="004C5A3D" w:rsidRDefault="00000000">
            <w:pPr>
              <w:pStyle w:val="TableParagraph"/>
              <w:spacing w:before="267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14:paraId="274D64E0" w14:textId="77777777" w:rsidR="004C5A3D" w:rsidRDefault="00000000">
            <w:pPr>
              <w:pStyle w:val="TableParagraph"/>
              <w:spacing w:before="118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30/06/2025</w:t>
            </w:r>
          </w:p>
        </w:tc>
      </w:tr>
      <w:tr w:rsidR="004C5A3D" w14:paraId="465F175C" w14:textId="77777777">
        <w:trPr>
          <w:trHeight w:val="618"/>
        </w:trPr>
        <w:tc>
          <w:tcPr>
            <w:tcW w:w="4683" w:type="dxa"/>
          </w:tcPr>
          <w:p w14:paraId="78F597F4" w14:textId="77777777" w:rsidR="004C5A3D" w:rsidRDefault="00000000">
            <w:pPr>
              <w:pStyle w:val="TableParagraph"/>
              <w:spacing w:before="219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14:paraId="00D3548B" w14:textId="154959BC" w:rsidR="004C5A3D" w:rsidRDefault="00000000">
            <w:pPr>
              <w:pStyle w:val="TableParagraph"/>
              <w:spacing w:before="219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LTVIP2025TMID</w:t>
            </w:r>
            <w:r w:rsidR="005B405D">
              <w:rPr>
                <w:spacing w:val="-2"/>
                <w:sz w:val="24"/>
              </w:rPr>
              <w:t>36055</w:t>
            </w:r>
          </w:p>
        </w:tc>
      </w:tr>
      <w:tr w:rsidR="004C5A3D" w14:paraId="78A56A7E" w14:textId="77777777">
        <w:trPr>
          <w:trHeight w:val="1168"/>
        </w:trPr>
        <w:tc>
          <w:tcPr>
            <w:tcW w:w="4683" w:type="dxa"/>
          </w:tcPr>
          <w:p w14:paraId="49100D79" w14:textId="77777777" w:rsidR="004C5A3D" w:rsidRDefault="00000000">
            <w:pPr>
              <w:pStyle w:val="TableParagraph"/>
              <w:spacing w:before="118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14:paraId="07E1B33A" w14:textId="77777777" w:rsidR="004C5A3D" w:rsidRDefault="00000000">
            <w:pPr>
              <w:pStyle w:val="TableParagraph"/>
              <w:spacing w:before="195" w:line="259" w:lineRule="auto"/>
              <w:ind w:left="100"/>
              <w:rPr>
                <w:sz w:val="24"/>
              </w:rPr>
            </w:pPr>
            <w:r>
              <w:rPr>
                <w:sz w:val="24"/>
              </w:rPr>
              <w:t>Revolutionizing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Liver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Liver cirrhosis using Advanced machine learning </w:t>
            </w:r>
            <w:r>
              <w:rPr>
                <w:spacing w:val="-2"/>
                <w:sz w:val="24"/>
              </w:rPr>
              <w:t>Techniques</w:t>
            </w:r>
          </w:p>
        </w:tc>
      </w:tr>
      <w:tr w:rsidR="004C5A3D" w14:paraId="73A55291" w14:textId="77777777">
        <w:trPr>
          <w:trHeight w:val="618"/>
        </w:trPr>
        <w:tc>
          <w:tcPr>
            <w:tcW w:w="4683" w:type="dxa"/>
          </w:tcPr>
          <w:p w14:paraId="7CF36D57" w14:textId="77777777" w:rsidR="004C5A3D" w:rsidRDefault="00000000">
            <w:pPr>
              <w:pStyle w:val="TableParagraph"/>
              <w:spacing w:before="21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14:paraId="21B68F54" w14:textId="77777777" w:rsidR="004C5A3D" w:rsidRDefault="00000000">
            <w:pPr>
              <w:pStyle w:val="TableParagraph"/>
              <w:spacing w:before="219"/>
              <w:ind w:left="100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285D88B4" w14:textId="77777777" w:rsidR="004C5A3D" w:rsidRDefault="004C5A3D">
      <w:pPr>
        <w:pStyle w:val="BodyText"/>
        <w:spacing w:before="148"/>
        <w:rPr>
          <w:b/>
          <w:sz w:val="28"/>
        </w:rPr>
      </w:pPr>
    </w:p>
    <w:p w14:paraId="275216F7" w14:textId="77777777" w:rsidR="004C5A3D" w:rsidRDefault="00000000">
      <w:pPr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Exploration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Preprocessing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1347D6B4" w14:textId="77777777" w:rsidR="004C5A3D" w:rsidRDefault="00000000">
      <w:pPr>
        <w:pStyle w:val="BodyText"/>
        <w:spacing w:before="180" w:line="256" w:lineRule="auto"/>
        <w:ind w:right="349"/>
      </w:pPr>
      <w:r>
        <w:t>The images will be preprocessed by resizing, normalizing, augmenting, denoising, adjusting contrast,</w:t>
      </w:r>
      <w:r>
        <w:rPr>
          <w:spacing w:val="-5"/>
        </w:rPr>
        <w:t xml:space="preserve"> </w:t>
      </w:r>
      <w:r>
        <w:t>detecting</w:t>
      </w:r>
      <w:r>
        <w:rPr>
          <w:spacing w:val="-5"/>
        </w:rPr>
        <w:t xml:space="preserve"> </w:t>
      </w:r>
      <w:r>
        <w:t>edges,</w:t>
      </w:r>
      <w:r>
        <w:rPr>
          <w:spacing w:val="-3"/>
        </w:rPr>
        <w:t xml:space="preserve"> </w:t>
      </w:r>
      <w:r>
        <w:t>converting</w:t>
      </w:r>
      <w:r>
        <w:rPr>
          <w:spacing w:val="-5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space,</w:t>
      </w:r>
      <w:r>
        <w:rPr>
          <w:spacing w:val="-3"/>
        </w:rPr>
        <w:t xml:space="preserve"> </w:t>
      </w:r>
      <w:r>
        <w:t>cropping,</w:t>
      </w:r>
      <w:r>
        <w:rPr>
          <w:spacing w:val="-5"/>
        </w:rPr>
        <w:t xml:space="preserve"> </w:t>
      </w:r>
      <w:r>
        <w:t>batch</w:t>
      </w:r>
      <w:r>
        <w:rPr>
          <w:spacing w:val="-5"/>
        </w:rPr>
        <w:t xml:space="preserve"> </w:t>
      </w:r>
      <w:r>
        <w:t>normalizing,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whitening data. These steps will enhance data quality, promote model generalization, and improve</w:t>
      </w:r>
    </w:p>
    <w:p w14:paraId="46046A1E" w14:textId="77777777" w:rsidR="004C5A3D" w:rsidRDefault="00000000">
      <w:pPr>
        <w:pStyle w:val="BodyText"/>
        <w:spacing w:line="259" w:lineRule="auto"/>
        <w:ind w:right="714"/>
      </w:pPr>
      <w:r>
        <w:t>convergence</w:t>
      </w:r>
      <w:r>
        <w:rPr>
          <w:spacing w:val="-7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training,</w:t>
      </w:r>
      <w:r>
        <w:rPr>
          <w:spacing w:val="-6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robust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across various computer vision tasks.</w:t>
      </w:r>
    </w:p>
    <w:p w14:paraId="3267D99D" w14:textId="77777777" w:rsidR="004C5A3D" w:rsidRDefault="004C5A3D">
      <w:pPr>
        <w:pStyle w:val="BodyText"/>
        <w:spacing w:before="209" w:after="1"/>
        <w:rPr>
          <w:sz w:val="20"/>
        </w:rPr>
      </w:pPr>
    </w:p>
    <w:tbl>
      <w:tblPr>
        <w:tblW w:w="0" w:type="auto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8"/>
      </w:tblGrid>
      <w:tr w:rsidR="004C5A3D" w14:paraId="379C5662" w14:textId="77777777">
        <w:trPr>
          <w:trHeight w:val="743"/>
        </w:trPr>
        <w:tc>
          <w:tcPr>
            <w:tcW w:w="3005" w:type="dxa"/>
          </w:tcPr>
          <w:p w14:paraId="55143845" w14:textId="77777777" w:rsidR="004C5A3D" w:rsidRDefault="004C5A3D">
            <w:pPr>
              <w:pStyle w:val="TableParagraph"/>
              <w:spacing w:before="63"/>
              <w:rPr>
                <w:sz w:val="24"/>
              </w:rPr>
            </w:pPr>
          </w:p>
          <w:p w14:paraId="03BF9FEA" w14:textId="77777777" w:rsidR="004C5A3D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358" w:type="dxa"/>
          </w:tcPr>
          <w:p w14:paraId="6966763F" w14:textId="77777777" w:rsidR="004C5A3D" w:rsidRDefault="004C5A3D">
            <w:pPr>
              <w:pStyle w:val="TableParagraph"/>
              <w:spacing w:before="63"/>
              <w:rPr>
                <w:sz w:val="24"/>
              </w:rPr>
            </w:pPr>
          </w:p>
          <w:p w14:paraId="1AD34F77" w14:textId="77777777" w:rsidR="004C5A3D" w:rsidRDefault="0000000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4C5A3D" w14:paraId="63B25FD4" w14:textId="77777777">
        <w:trPr>
          <w:trHeight w:val="1144"/>
        </w:trPr>
        <w:tc>
          <w:tcPr>
            <w:tcW w:w="3005" w:type="dxa"/>
          </w:tcPr>
          <w:p w14:paraId="03AAB264" w14:textId="77777777" w:rsidR="004C5A3D" w:rsidRDefault="004C5A3D">
            <w:pPr>
              <w:pStyle w:val="TableParagraph"/>
              <w:spacing w:before="94"/>
              <w:rPr>
                <w:sz w:val="24"/>
              </w:rPr>
            </w:pPr>
          </w:p>
          <w:p w14:paraId="468A5010" w14:textId="77777777" w:rsidR="004C5A3D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Overview</w:t>
            </w:r>
          </w:p>
        </w:tc>
        <w:tc>
          <w:tcPr>
            <w:tcW w:w="6358" w:type="dxa"/>
          </w:tcPr>
          <w:p w14:paraId="432E5652" w14:textId="77777777" w:rsidR="004C5A3D" w:rsidRDefault="00000000">
            <w:pPr>
              <w:pStyle w:val="TableParagraph"/>
              <w:spacing w:before="71" w:line="259" w:lineRule="auto"/>
              <w:ind w:left="98" w:right="425"/>
              <w:jc w:val="both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popular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collecting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data. Eg: kaggle.com, UCI repository, etc. In 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 we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 used .csv data</w:t>
            </w:r>
          </w:p>
        </w:tc>
      </w:tr>
      <w:tr w:rsidR="004C5A3D" w14:paraId="47C99948" w14:textId="77777777">
        <w:trPr>
          <w:trHeight w:val="1012"/>
        </w:trPr>
        <w:tc>
          <w:tcPr>
            <w:tcW w:w="3005" w:type="dxa"/>
          </w:tcPr>
          <w:p w14:paraId="4D133243" w14:textId="77777777" w:rsidR="004C5A3D" w:rsidRDefault="004C5A3D">
            <w:pPr>
              <w:pStyle w:val="TableParagraph"/>
              <w:spacing w:before="27"/>
              <w:rPr>
                <w:sz w:val="24"/>
              </w:rPr>
            </w:pPr>
          </w:p>
          <w:p w14:paraId="747C23E8" w14:textId="77777777" w:rsidR="004C5A3D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Preparation</w:t>
            </w:r>
          </w:p>
        </w:tc>
        <w:tc>
          <w:tcPr>
            <w:tcW w:w="6358" w:type="dxa"/>
          </w:tcPr>
          <w:p w14:paraId="597A66E1" w14:textId="77777777" w:rsidR="004C5A3D" w:rsidRDefault="00000000">
            <w:pPr>
              <w:pStyle w:val="TableParagraph"/>
              <w:spacing w:before="155" w:line="259" w:lineRule="auto"/>
              <w:ind w:left="98"/>
              <w:rPr>
                <w:sz w:val="24"/>
              </w:rPr>
            </w:pPr>
            <w:r>
              <w:rPr>
                <w:sz w:val="24"/>
              </w:rPr>
              <w:t>These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steps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pre-processing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before using it for machine learning</w:t>
            </w:r>
          </w:p>
        </w:tc>
      </w:tr>
      <w:tr w:rsidR="004C5A3D" w14:paraId="2D3F6CE1" w14:textId="77777777">
        <w:trPr>
          <w:trHeight w:val="1013"/>
        </w:trPr>
        <w:tc>
          <w:tcPr>
            <w:tcW w:w="3005" w:type="dxa"/>
          </w:tcPr>
          <w:p w14:paraId="1C0A4D4E" w14:textId="77777777" w:rsidR="004C5A3D" w:rsidRDefault="004C5A3D">
            <w:pPr>
              <w:pStyle w:val="TableParagraph"/>
              <w:spacing w:before="28"/>
              <w:rPr>
                <w:sz w:val="24"/>
              </w:rPr>
            </w:pPr>
          </w:p>
          <w:p w14:paraId="52445D43" w14:textId="77777777" w:rsidR="004C5A3D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Handling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values</w:t>
            </w:r>
          </w:p>
        </w:tc>
        <w:tc>
          <w:tcPr>
            <w:tcW w:w="6358" w:type="dxa"/>
          </w:tcPr>
          <w:p w14:paraId="23BAA876" w14:textId="77777777" w:rsidR="004C5A3D" w:rsidRDefault="004C5A3D">
            <w:pPr>
              <w:pStyle w:val="TableParagraph"/>
              <w:spacing w:before="28"/>
              <w:rPr>
                <w:sz w:val="24"/>
              </w:rPr>
            </w:pPr>
          </w:p>
          <w:p w14:paraId="4ADD7788" w14:textId="77777777" w:rsidR="004C5A3D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checking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2"/>
                <w:sz w:val="24"/>
              </w:rPr>
              <w:t xml:space="preserve"> values</w:t>
            </w:r>
          </w:p>
        </w:tc>
      </w:tr>
      <w:tr w:rsidR="004C5A3D" w14:paraId="2C8E0802" w14:textId="77777777">
        <w:trPr>
          <w:trHeight w:val="1012"/>
        </w:trPr>
        <w:tc>
          <w:tcPr>
            <w:tcW w:w="3005" w:type="dxa"/>
          </w:tcPr>
          <w:p w14:paraId="7540D0B9" w14:textId="77777777" w:rsidR="004C5A3D" w:rsidRDefault="004C5A3D">
            <w:pPr>
              <w:pStyle w:val="TableParagraph"/>
              <w:spacing w:before="27"/>
              <w:rPr>
                <w:sz w:val="24"/>
              </w:rPr>
            </w:pPr>
          </w:p>
          <w:p w14:paraId="52943301" w14:textId="77777777" w:rsidR="004C5A3D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Handling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categorical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58" w:type="dxa"/>
          </w:tcPr>
          <w:p w14:paraId="1A75997D" w14:textId="77777777" w:rsidR="004C5A3D" w:rsidRDefault="00000000">
            <w:pPr>
              <w:pStyle w:val="TableParagraph"/>
              <w:spacing w:before="152" w:line="261" w:lineRule="auto"/>
              <w:ind w:left="9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categorical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convert the categorical data to integer encoding or binary encoding</w:t>
            </w:r>
          </w:p>
        </w:tc>
      </w:tr>
    </w:tbl>
    <w:p w14:paraId="5FD60606" w14:textId="77777777" w:rsidR="004C5A3D" w:rsidRDefault="004C5A3D">
      <w:pPr>
        <w:pStyle w:val="TableParagraph"/>
        <w:spacing w:line="261" w:lineRule="auto"/>
        <w:rPr>
          <w:sz w:val="24"/>
        </w:rPr>
        <w:sectPr w:rsidR="004C5A3D">
          <w:headerReference w:type="default" r:id="rId6"/>
          <w:type w:val="continuous"/>
          <w:pgSz w:w="12240" w:h="15840"/>
          <w:pgMar w:top="1520" w:right="1080" w:bottom="1743" w:left="1440" w:header="405" w:footer="0" w:gutter="0"/>
          <w:pgNumType w:start="1"/>
          <w:cols w:space="720"/>
        </w:sectPr>
      </w:pPr>
    </w:p>
    <w:tbl>
      <w:tblPr>
        <w:tblW w:w="0" w:type="auto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8"/>
      </w:tblGrid>
      <w:tr w:rsidR="004C5A3D" w14:paraId="3CF2A203" w14:textId="77777777">
        <w:trPr>
          <w:trHeight w:val="1147"/>
        </w:trPr>
        <w:tc>
          <w:tcPr>
            <w:tcW w:w="3005" w:type="dxa"/>
          </w:tcPr>
          <w:p w14:paraId="30B1F118" w14:textId="77777777" w:rsidR="004C5A3D" w:rsidRDefault="004C5A3D">
            <w:pPr>
              <w:pStyle w:val="TableParagraph"/>
              <w:spacing w:before="92"/>
              <w:rPr>
                <w:sz w:val="24"/>
              </w:rPr>
            </w:pPr>
          </w:p>
          <w:p w14:paraId="357AE230" w14:textId="77777777" w:rsidR="004C5A3D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Handling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Outliers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58" w:type="dxa"/>
          </w:tcPr>
          <w:p w14:paraId="46441551" w14:textId="77777777" w:rsidR="004C5A3D" w:rsidRDefault="00000000">
            <w:pPr>
              <w:pStyle w:val="TableParagraph"/>
              <w:spacing w:before="71" w:line="259" w:lineRule="auto"/>
              <w:ind w:left="98" w:right="113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boxplot,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outliers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visualized.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 are going to find upper bound and lower bound of numerical features with some mathematical formula</w:t>
            </w:r>
          </w:p>
        </w:tc>
      </w:tr>
    </w:tbl>
    <w:p w14:paraId="433E21E9" w14:textId="77777777" w:rsidR="004C5A3D" w:rsidRDefault="004C5A3D">
      <w:pPr>
        <w:pStyle w:val="BodyText"/>
        <w:spacing w:before="52"/>
        <w:rPr>
          <w:sz w:val="20"/>
        </w:rPr>
      </w:pPr>
    </w:p>
    <w:tbl>
      <w:tblPr>
        <w:tblW w:w="0" w:type="auto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8"/>
      </w:tblGrid>
      <w:tr w:rsidR="004C5A3D" w14:paraId="15FEF0AB" w14:textId="77777777">
        <w:trPr>
          <w:trHeight w:val="911"/>
        </w:trPr>
        <w:tc>
          <w:tcPr>
            <w:tcW w:w="9363" w:type="dxa"/>
            <w:gridSpan w:val="2"/>
          </w:tcPr>
          <w:p w14:paraId="41A7B2CC" w14:textId="77777777" w:rsidR="004C5A3D" w:rsidRDefault="004C5A3D">
            <w:pPr>
              <w:pStyle w:val="TableParagraph"/>
              <w:spacing w:before="3"/>
              <w:rPr>
                <w:sz w:val="24"/>
              </w:rPr>
            </w:pPr>
          </w:p>
          <w:p w14:paraId="59831D11" w14:textId="77777777" w:rsidR="004C5A3D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Screenshots</w:t>
            </w:r>
          </w:p>
        </w:tc>
      </w:tr>
      <w:tr w:rsidR="004C5A3D" w14:paraId="11AE558B" w14:textId="77777777">
        <w:trPr>
          <w:trHeight w:val="1113"/>
        </w:trPr>
        <w:tc>
          <w:tcPr>
            <w:tcW w:w="3005" w:type="dxa"/>
          </w:tcPr>
          <w:p w14:paraId="70637B47" w14:textId="77777777" w:rsidR="004C5A3D" w:rsidRDefault="004C5A3D">
            <w:pPr>
              <w:pStyle w:val="TableParagraph"/>
              <w:spacing w:before="106"/>
              <w:rPr>
                <w:sz w:val="24"/>
              </w:rPr>
            </w:pPr>
          </w:p>
          <w:p w14:paraId="337D449C" w14:textId="77777777" w:rsidR="004C5A3D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Collect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6358" w:type="dxa"/>
          </w:tcPr>
          <w:p w14:paraId="67BDEB36" w14:textId="77777777" w:rsidR="004C5A3D" w:rsidRDefault="00000000">
            <w:pPr>
              <w:pStyle w:val="TableParagraph"/>
              <w:spacing w:before="236"/>
              <w:ind w:left="98"/>
              <w:rPr>
                <w:sz w:val="24"/>
              </w:rPr>
            </w:pPr>
            <w:r>
              <w:rPr>
                <w:sz w:val="24"/>
              </w:rPr>
              <w:t>Please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refer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download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link:</w:t>
            </w:r>
          </w:p>
          <w:p w14:paraId="7BF56EF3" w14:textId="77777777" w:rsidR="004C5A3D" w:rsidRDefault="00000000">
            <w:pPr>
              <w:pStyle w:val="TableParagraph"/>
              <w:spacing w:before="22"/>
              <w:ind w:left="98"/>
              <w:rPr>
                <w:rFonts w:ascii="Calibri"/>
              </w:rPr>
            </w:pPr>
            <w:hyperlink r:id="rId7">
              <w:r>
                <w:rPr>
                  <w:rFonts w:ascii="Calibri"/>
                  <w:color w:val="0000FF"/>
                  <w:u w:val="single" w:color="0000FF"/>
                </w:rPr>
                <w:t>liver</w:t>
              </w:r>
              <w:r>
                <w:rPr>
                  <w:rFonts w:ascii="Calibri"/>
                  <w:color w:val="0000FF"/>
                  <w:spacing w:val="-8"/>
                  <w:u w:val="single" w:color="0000FF"/>
                </w:rPr>
                <w:t xml:space="preserve"> </w:t>
              </w:r>
              <w:r>
                <w:rPr>
                  <w:rFonts w:ascii="Calibri"/>
                  <w:color w:val="0000FF"/>
                  <w:u w:val="single" w:color="0000FF"/>
                </w:rPr>
                <w:t>cirrhosis</w:t>
              </w:r>
              <w:r>
                <w:rPr>
                  <w:rFonts w:ascii="Calibri"/>
                  <w:color w:val="0000FF"/>
                  <w:spacing w:val="-8"/>
                  <w:u w:val="single" w:color="0000FF"/>
                </w:rPr>
                <w:t xml:space="preserve"> </w:t>
              </w:r>
              <w:r>
                <w:rPr>
                  <w:rFonts w:ascii="Calibri"/>
                  <w:color w:val="0000FF"/>
                  <w:u w:val="single" w:color="0000FF"/>
                </w:rPr>
                <w:t>prediction</w:t>
              </w:r>
              <w:r>
                <w:rPr>
                  <w:rFonts w:ascii="Calibri"/>
                  <w:color w:val="0000FF"/>
                  <w:spacing w:val="-11"/>
                  <w:u w:val="single" w:color="0000FF"/>
                </w:rPr>
                <w:t xml:space="preserve"> </w:t>
              </w:r>
              <w:r>
                <w:rPr>
                  <w:rFonts w:ascii="Calibri"/>
                  <w:color w:val="0000FF"/>
                  <w:spacing w:val="-2"/>
                  <w:u w:val="single" w:color="0000FF"/>
                </w:rPr>
                <w:t>(kaggle.com)</w:t>
              </w:r>
            </w:hyperlink>
          </w:p>
        </w:tc>
      </w:tr>
      <w:tr w:rsidR="004C5A3D" w14:paraId="1C6D6805" w14:textId="77777777">
        <w:trPr>
          <w:trHeight w:val="3875"/>
        </w:trPr>
        <w:tc>
          <w:tcPr>
            <w:tcW w:w="3005" w:type="dxa"/>
          </w:tcPr>
          <w:p w14:paraId="6814734F" w14:textId="77777777" w:rsidR="004C5A3D" w:rsidRDefault="004C5A3D">
            <w:pPr>
              <w:pStyle w:val="TableParagraph"/>
              <w:rPr>
                <w:sz w:val="24"/>
              </w:rPr>
            </w:pPr>
          </w:p>
          <w:p w14:paraId="73989847" w14:textId="77777777" w:rsidR="004C5A3D" w:rsidRDefault="004C5A3D">
            <w:pPr>
              <w:pStyle w:val="TableParagraph"/>
              <w:rPr>
                <w:sz w:val="24"/>
              </w:rPr>
            </w:pPr>
          </w:p>
          <w:p w14:paraId="4016E24A" w14:textId="77777777" w:rsidR="004C5A3D" w:rsidRDefault="004C5A3D">
            <w:pPr>
              <w:pStyle w:val="TableParagraph"/>
              <w:rPr>
                <w:sz w:val="24"/>
              </w:rPr>
            </w:pPr>
          </w:p>
          <w:p w14:paraId="48F40C85" w14:textId="77777777" w:rsidR="004C5A3D" w:rsidRDefault="004C5A3D">
            <w:pPr>
              <w:pStyle w:val="TableParagraph"/>
              <w:rPr>
                <w:sz w:val="24"/>
              </w:rPr>
            </w:pPr>
          </w:p>
          <w:p w14:paraId="559129C6" w14:textId="77777777" w:rsidR="004C5A3D" w:rsidRDefault="004C5A3D">
            <w:pPr>
              <w:pStyle w:val="TableParagraph"/>
              <w:rPr>
                <w:sz w:val="24"/>
              </w:rPr>
            </w:pPr>
          </w:p>
          <w:p w14:paraId="3CFC7A81" w14:textId="77777777" w:rsidR="004C5A3D" w:rsidRDefault="004C5A3D">
            <w:pPr>
              <w:pStyle w:val="TableParagraph"/>
              <w:spacing w:before="107"/>
              <w:rPr>
                <w:sz w:val="24"/>
              </w:rPr>
            </w:pPr>
          </w:p>
          <w:p w14:paraId="3CF47E15" w14:textId="77777777" w:rsidR="004C5A3D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Importing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6358" w:type="dxa"/>
          </w:tcPr>
          <w:p w14:paraId="0A95AF98" w14:textId="77777777" w:rsidR="004C5A3D" w:rsidRDefault="004C5A3D">
            <w:pPr>
              <w:pStyle w:val="TableParagraph"/>
              <w:spacing w:before="6"/>
              <w:rPr>
                <w:sz w:val="16"/>
              </w:rPr>
            </w:pPr>
          </w:p>
          <w:p w14:paraId="2B7E0408" w14:textId="77777777" w:rsidR="004C5A3D" w:rsidRDefault="00000000">
            <w:pPr>
              <w:pStyle w:val="TableParagraph"/>
              <w:ind w:left="159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3A982B7" wp14:editId="79088E8D">
                  <wp:extent cx="3911262" cy="2286000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262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A3D" w14:paraId="3891A3DD" w14:textId="77777777">
        <w:trPr>
          <w:trHeight w:val="1058"/>
        </w:trPr>
        <w:tc>
          <w:tcPr>
            <w:tcW w:w="3005" w:type="dxa"/>
          </w:tcPr>
          <w:p w14:paraId="2C3C5BBD" w14:textId="77777777" w:rsidR="004C5A3D" w:rsidRDefault="004C5A3D">
            <w:pPr>
              <w:pStyle w:val="TableParagraph"/>
              <w:spacing w:before="102"/>
              <w:rPr>
                <w:sz w:val="24"/>
              </w:rPr>
            </w:pPr>
          </w:p>
          <w:p w14:paraId="229825EC" w14:textId="77777777" w:rsidR="004C5A3D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Loading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58" w:type="dxa"/>
            <w:tcBorders>
              <w:bottom w:val="single" w:sz="24" w:space="0" w:color="F7F7F7"/>
            </w:tcBorders>
            <w:shd w:val="clear" w:color="auto" w:fill="F7F7F7"/>
          </w:tcPr>
          <w:p w14:paraId="41F3946B" w14:textId="77777777" w:rsidR="004C5A3D" w:rsidRDefault="00000000">
            <w:pPr>
              <w:pStyle w:val="TableParagraph"/>
              <w:spacing w:before="78" w:line="280" w:lineRule="auto"/>
              <w:ind w:left="98" w:right="851"/>
              <w:rPr>
                <w:sz w:val="24"/>
              </w:rPr>
            </w:pPr>
            <w:r>
              <w:rPr>
                <w:sz w:val="24"/>
              </w:rPr>
              <w:t xml:space="preserve">We use the code </w:t>
            </w:r>
            <w:r>
              <w:rPr>
                <w:rFonts w:ascii="Courier New"/>
                <w:spacing w:val="-2"/>
                <w:sz w:val="21"/>
              </w:rPr>
              <w:t>df=pd.read_csv(</w:t>
            </w:r>
            <w:r>
              <w:rPr>
                <w:rFonts w:ascii="Courier New"/>
                <w:color w:val="A21515"/>
                <w:spacing w:val="-2"/>
                <w:sz w:val="21"/>
              </w:rPr>
              <w:t>"/content/HealthCare.csv"</w:t>
            </w:r>
            <w:r>
              <w:rPr>
                <w:rFonts w:ascii="Courier New"/>
                <w:spacing w:val="-2"/>
                <w:sz w:val="21"/>
              </w:rPr>
              <w:t xml:space="preserve">) </w:t>
            </w:r>
            <w:r>
              <w:rPr>
                <w:sz w:val="24"/>
              </w:rPr>
              <w:t>For reading the dataset</w:t>
            </w:r>
          </w:p>
        </w:tc>
      </w:tr>
    </w:tbl>
    <w:p w14:paraId="46482AB4" w14:textId="77777777" w:rsidR="004C5A3D" w:rsidRDefault="004C5A3D">
      <w:pPr>
        <w:pStyle w:val="TableParagraph"/>
        <w:spacing w:line="280" w:lineRule="auto"/>
        <w:rPr>
          <w:sz w:val="24"/>
        </w:rPr>
        <w:sectPr w:rsidR="004C5A3D">
          <w:type w:val="continuous"/>
          <w:pgSz w:w="12240" w:h="15840"/>
          <w:pgMar w:top="1520" w:right="1080" w:bottom="280" w:left="1440" w:header="405" w:footer="0" w:gutter="0"/>
          <w:cols w:space="720"/>
        </w:sectPr>
      </w:pPr>
    </w:p>
    <w:tbl>
      <w:tblPr>
        <w:tblW w:w="0" w:type="auto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8"/>
      </w:tblGrid>
      <w:tr w:rsidR="004C5A3D" w14:paraId="1367C575" w14:textId="77777777">
        <w:trPr>
          <w:trHeight w:val="5076"/>
        </w:trPr>
        <w:tc>
          <w:tcPr>
            <w:tcW w:w="3005" w:type="dxa"/>
          </w:tcPr>
          <w:p w14:paraId="599B17ED" w14:textId="77777777" w:rsidR="004C5A3D" w:rsidRDefault="004C5A3D">
            <w:pPr>
              <w:pStyle w:val="TableParagraph"/>
              <w:rPr>
                <w:sz w:val="24"/>
              </w:rPr>
            </w:pPr>
          </w:p>
          <w:p w14:paraId="2DF1C573" w14:textId="77777777" w:rsidR="004C5A3D" w:rsidRDefault="004C5A3D">
            <w:pPr>
              <w:pStyle w:val="TableParagraph"/>
              <w:rPr>
                <w:sz w:val="24"/>
              </w:rPr>
            </w:pPr>
          </w:p>
          <w:p w14:paraId="2F30AB43" w14:textId="77777777" w:rsidR="004C5A3D" w:rsidRDefault="004C5A3D">
            <w:pPr>
              <w:pStyle w:val="TableParagraph"/>
              <w:rPr>
                <w:sz w:val="24"/>
              </w:rPr>
            </w:pPr>
          </w:p>
          <w:p w14:paraId="7927050D" w14:textId="77777777" w:rsidR="004C5A3D" w:rsidRDefault="004C5A3D">
            <w:pPr>
              <w:pStyle w:val="TableParagraph"/>
              <w:rPr>
                <w:sz w:val="24"/>
              </w:rPr>
            </w:pPr>
          </w:p>
          <w:p w14:paraId="68F9AA26" w14:textId="77777777" w:rsidR="004C5A3D" w:rsidRDefault="004C5A3D">
            <w:pPr>
              <w:pStyle w:val="TableParagraph"/>
              <w:rPr>
                <w:sz w:val="24"/>
              </w:rPr>
            </w:pPr>
          </w:p>
          <w:p w14:paraId="4D015955" w14:textId="77777777" w:rsidR="004C5A3D" w:rsidRDefault="004C5A3D">
            <w:pPr>
              <w:pStyle w:val="TableParagraph"/>
              <w:rPr>
                <w:sz w:val="24"/>
              </w:rPr>
            </w:pPr>
          </w:p>
          <w:p w14:paraId="47CCF070" w14:textId="77777777" w:rsidR="004C5A3D" w:rsidRDefault="004C5A3D">
            <w:pPr>
              <w:pStyle w:val="TableParagraph"/>
              <w:rPr>
                <w:sz w:val="24"/>
              </w:rPr>
            </w:pPr>
          </w:p>
          <w:p w14:paraId="1C30DB5F" w14:textId="77777777" w:rsidR="004C5A3D" w:rsidRDefault="004C5A3D">
            <w:pPr>
              <w:pStyle w:val="TableParagraph"/>
              <w:spacing w:before="155"/>
              <w:rPr>
                <w:sz w:val="24"/>
              </w:rPr>
            </w:pPr>
          </w:p>
          <w:p w14:paraId="195C8775" w14:textId="77777777" w:rsidR="004C5A3D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Handling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values</w:t>
            </w:r>
          </w:p>
        </w:tc>
        <w:tc>
          <w:tcPr>
            <w:tcW w:w="6358" w:type="dxa"/>
          </w:tcPr>
          <w:p w14:paraId="0DC552F9" w14:textId="77777777" w:rsidR="004C5A3D" w:rsidRDefault="004C5A3D">
            <w:pPr>
              <w:pStyle w:val="TableParagraph"/>
              <w:spacing w:before="4"/>
              <w:rPr>
                <w:sz w:val="16"/>
              </w:rPr>
            </w:pPr>
          </w:p>
          <w:p w14:paraId="660CC829" w14:textId="77777777" w:rsidR="004C5A3D" w:rsidRDefault="00000000">
            <w:pPr>
              <w:pStyle w:val="TableParagraph"/>
              <w:ind w:left="15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851C2E3" wp14:editId="53AE6E7B">
                  <wp:extent cx="3498415" cy="3048000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41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A3D" w14:paraId="221A4349" w14:textId="77777777">
        <w:trPr>
          <w:trHeight w:val="3203"/>
        </w:trPr>
        <w:tc>
          <w:tcPr>
            <w:tcW w:w="3005" w:type="dxa"/>
          </w:tcPr>
          <w:p w14:paraId="0F0ED6F3" w14:textId="77777777" w:rsidR="004C5A3D" w:rsidRDefault="004C5A3D">
            <w:pPr>
              <w:pStyle w:val="TableParagraph"/>
              <w:rPr>
                <w:sz w:val="24"/>
              </w:rPr>
            </w:pPr>
          </w:p>
          <w:p w14:paraId="4758D9A8" w14:textId="77777777" w:rsidR="004C5A3D" w:rsidRDefault="004C5A3D">
            <w:pPr>
              <w:pStyle w:val="TableParagraph"/>
              <w:rPr>
                <w:sz w:val="24"/>
              </w:rPr>
            </w:pPr>
          </w:p>
          <w:p w14:paraId="36A2D068" w14:textId="77777777" w:rsidR="004C5A3D" w:rsidRDefault="004C5A3D">
            <w:pPr>
              <w:pStyle w:val="TableParagraph"/>
              <w:rPr>
                <w:sz w:val="24"/>
              </w:rPr>
            </w:pPr>
          </w:p>
          <w:p w14:paraId="1F21FF79" w14:textId="77777777" w:rsidR="004C5A3D" w:rsidRDefault="004C5A3D">
            <w:pPr>
              <w:pStyle w:val="TableParagraph"/>
              <w:rPr>
                <w:sz w:val="24"/>
              </w:rPr>
            </w:pPr>
          </w:p>
          <w:p w14:paraId="765288B0" w14:textId="77777777" w:rsidR="004C5A3D" w:rsidRDefault="004C5A3D">
            <w:pPr>
              <w:pStyle w:val="TableParagraph"/>
              <w:spacing w:before="47"/>
              <w:rPr>
                <w:sz w:val="24"/>
              </w:rPr>
            </w:pPr>
          </w:p>
          <w:p w14:paraId="5752CFEE" w14:textId="77777777" w:rsidR="004C5A3D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Handling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Categorical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values</w:t>
            </w:r>
          </w:p>
        </w:tc>
        <w:tc>
          <w:tcPr>
            <w:tcW w:w="6358" w:type="dxa"/>
          </w:tcPr>
          <w:p w14:paraId="1EFFD161" w14:textId="77777777" w:rsidR="004C5A3D" w:rsidRDefault="004C5A3D">
            <w:pPr>
              <w:pStyle w:val="TableParagraph"/>
              <w:spacing w:before="2"/>
              <w:rPr>
                <w:sz w:val="16"/>
              </w:rPr>
            </w:pPr>
          </w:p>
          <w:p w14:paraId="571029A3" w14:textId="77777777" w:rsidR="004C5A3D" w:rsidRDefault="00000000">
            <w:pPr>
              <w:pStyle w:val="TableParagraph"/>
              <w:ind w:left="303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5D153BA" wp14:editId="2A85E7C1">
                  <wp:extent cx="3827578" cy="186690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578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93FEAA" w14:textId="77777777" w:rsidR="004C5A3D" w:rsidRDefault="004C5A3D">
      <w:pPr>
        <w:pStyle w:val="TableParagraph"/>
        <w:rPr>
          <w:sz w:val="20"/>
        </w:rPr>
        <w:sectPr w:rsidR="004C5A3D">
          <w:pgSz w:w="12240" w:h="15840"/>
          <w:pgMar w:top="1520" w:right="1080" w:bottom="280" w:left="1440" w:header="405" w:footer="0" w:gutter="0"/>
          <w:cols w:space="720"/>
        </w:sectPr>
      </w:pPr>
    </w:p>
    <w:tbl>
      <w:tblPr>
        <w:tblW w:w="0" w:type="auto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8"/>
      </w:tblGrid>
      <w:tr w:rsidR="004C5A3D" w14:paraId="534A0AF6" w14:textId="77777777">
        <w:trPr>
          <w:trHeight w:val="5842"/>
        </w:trPr>
        <w:tc>
          <w:tcPr>
            <w:tcW w:w="3005" w:type="dxa"/>
          </w:tcPr>
          <w:p w14:paraId="1C9DB3F9" w14:textId="77777777" w:rsidR="004C5A3D" w:rsidRDefault="00000000">
            <w:pPr>
              <w:pStyle w:val="TableParagraph"/>
              <w:spacing w:line="275" w:lineRule="exact"/>
              <w:ind w:left="100"/>
              <w:rPr>
                <w:sz w:val="24"/>
              </w:rPr>
            </w:pPr>
            <w:r>
              <w:rPr>
                <w:sz w:val="24"/>
              </w:rPr>
              <w:lastRenderedPageBreak/>
              <w:t>Handling</w:t>
            </w:r>
            <w:r>
              <w:rPr>
                <w:spacing w:val="-2"/>
                <w:sz w:val="24"/>
              </w:rPr>
              <w:t xml:space="preserve"> Outliers</w:t>
            </w:r>
          </w:p>
        </w:tc>
        <w:tc>
          <w:tcPr>
            <w:tcW w:w="6358" w:type="dxa"/>
          </w:tcPr>
          <w:p w14:paraId="690E26BB" w14:textId="77777777" w:rsidR="004C5A3D" w:rsidRDefault="004C5A3D">
            <w:pPr>
              <w:pStyle w:val="TableParagraph"/>
              <w:spacing w:before="6"/>
              <w:rPr>
                <w:sz w:val="16"/>
              </w:rPr>
            </w:pPr>
          </w:p>
          <w:p w14:paraId="5EF0B484" w14:textId="77777777" w:rsidR="004C5A3D" w:rsidRDefault="00000000">
            <w:pPr>
              <w:pStyle w:val="TableParagraph"/>
              <w:ind w:left="183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18A124" wp14:editId="41EACD9A">
                  <wp:extent cx="3899949" cy="350520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9949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93657E" w14:textId="77777777" w:rsidR="00EB22A1" w:rsidRDefault="00EB22A1"/>
    <w:sectPr w:rsidR="00EB22A1">
      <w:pgSz w:w="12240" w:h="15840"/>
      <w:pgMar w:top="1520" w:right="1080" w:bottom="280" w:left="1440" w:header="4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1F7D7" w14:textId="77777777" w:rsidR="00EB22A1" w:rsidRDefault="00EB22A1">
      <w:r>
        <w:separator/>
      </w:r>
    </w:p>
  </w:endnote>
  <w:endnote w:type="continuationSeparator" w:id="0">
    <w:p w14:paraId="6A15940A" w14:textId="77777777" w:rsidR="00EB22A1" w:rsidRDefault="00EB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1D737" w14:textId="77777777" w:rsidR="00EB22A1" w:rsidRDefault="00EB22A1">
      <w:r>
        <w:separator/>
      </w:r>
    </w:p>
  </w:footnote>
  <w:footnote w:type="continuationSeparator" w:id="0">
    <w:p w14:paraId="315C698F" w14:textId="77777777" w:rsidR="00EB22A1" w:rsidRDefault="00EB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ABA7C" w14:textId="77777777" w:rsidR="004C5A3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88000" behindDoc="1" locked="0" layoutInCell="1" allowOverlap="1" wp14:anchorId="4039EFCF" wp14:editId="09B1A348">
          <wp:simplePos x="0" y="0"/>
          <wp:positionH relativeFrom="page">
            <wp:posOffset>524671</wp:posOffset>
          </wp:positionH>
          <wp:positionV relativeFrom="page">
            <wp:posOffset>257246</wp:posOffset>
          </wp:positionV>
          <wp:extent cx="1641767" cy="48113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1767" cy="4811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88512" behindDoc="1" locked="0" layoutInCell="1" allowOverlap="1" wp14:anchorId="7ED1B4C7" wp14:editId="4E113C44">
          <wp:simplePos x="0" y="0"/>
          <wp:positionH relativeFrom="page">
            <wp:posOffset>6124575</wp:posOffset>
          </wp:positionH>
          <wp:positionV relativeFrom="page">
            <wp:posOffset>372135</wp:posOffset>
          </wp:positionV>
          <wp:extent cx="1062309" cy="290677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62309" cy="2906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5A3D"/>
    <w:rsid w:val="004C5A3D"/>
    <w:rsid w:val="005B405D"/>
    <w:rsid w:val="00EB22A1"/>
    <w:rsid w:val="00EB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F32C"/>
  <w15:docId w15:val="{31F232CA-3F67-4B77-986A-DFEC66A3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08"/>
      <w:ind w:right="36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bhavanipriya222/liver-cirrhosis-predicti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V</dc:creator>
  <cp:lastModifiedBy>Bhavani Pamaluru</cp:lastModifiedBy>
  <cp:revision>2</cp:revision>
  <dcterms:created xsi:type="dcterms:W3CDTF">2025-07-18T14:16:00Z</dcterms:created>
  <dcterms:modified xsi:type="dcterms:W3CDTF">2025-07-18T14:17:00Z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2025-07-06T00:00:00Z</vt:filetime>
  </property>
  <property fmtid="{D5CDD505-2E9C-101B-9397-08002B2CF9AE}" pid="3" name="Creator">
    <vt:lpwstr>Microsoft® Word 2024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Word 2024</vt:lpwstr>
  </property>
</Properties>
</file>