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350" w:rsidRPr="002319B0" w:rsidRDefault="002319B0" w:rsidP="002319B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319B0">
        <w:rPr>
          <w:rFonts w:ascii="Times New Roman" w:hAnsi="Times New Roman" w:cs="Times New Roman"/>
          <w:b/>
          <w:sz w:val="44"/>
          <w:szCs w:val="44"/>
        </w:rPr>
        <w:t>Heart Disease Analysis</w:t>
      </w:r>
    </w:p>
    <w:p w:rsidR="002319B0" w:rsidRDefault="002319B0" w:rsidP="002319B0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 w:rsidRPr="002319B0">
        <w:rPr>
          <w:rFonts w:ascii="Times New Roman" w:hAnsi="Times New Roman" w:cs="Times New Roman"/>
          <w:b/>
          <w:sz w:val="40"/>
          <w:szCs w:val="40"/>
        </w:rPr>
        <w:t>Screen shots</w:t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96478" cy="5414159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oto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660" cy="543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>
            <wp:extent cx="5943600" cy="3829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3696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hoto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>
            <wp:extent cx="5943600" cy="37884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31711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hoto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>
            <wp:extent cx="5943600" cy="38487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729530" cy="3764478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153" cy="383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188" cy="3420093"/>
            <wp:effectExtent l="0" t="0" r="6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hoto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123" cy="367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39535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hoto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</w:p>
    <w:p w:rsidR="002319B0" w:rsidRPr="002319B0" w:rsidRDefault="002319B0" w:rsidP="002319B0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3680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hoto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19B0" w:rsidRPr="00231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9B0"/>
    <w:rsid w:val="00177350"/>
    <w:rsid w:val="0023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2F86C"/>
  <w15:chartTrackingRefBased/>
  <w15:docId w15:val="{8311BFC2-A1AE-409D-AB00-D4A471AE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2026-02-21T06:02:00Z</dcterms:created>
  <dcterms:modified xsi:type="dcterms:W3CDTF">2026-02-21T06:10:00Z</dcterms:modified>
</cp:coreProperties>
</file>