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5BE6"/>
          <w:sz w:val="20"/>
        </w:rPr>
        <w:t>USER GUIDE · v1.0</w:t>
      </w:r>
    </w:p>
    <w:p>
      <w:r>
        <w:rPr>
          <w:b/>
          <w:color w:val="1A1A2E"/>
          <w:sz w:val="108"/>
        </w:rPr>
        <w:t>PACOS</w:t>
      </w:r>
    </w:p>
    <w:p>
      <w:pPr>
        <w:pBdr>
          <w:bottom w:val="single" w:sz="36" w:space="1" w:color="E84A2F"/>
        </w:pBdr>
      </w:pPr>
    </w:p>
    <w:p>
      <w:r>
        <w:rPr>
          <w:color w:val="6B6B7B"/>
          <w:sz w:val="32"/>
        </w:rPr>
        <w:t>How to Use Your Personal AI Career Operating System</w:t>
      </w:r>
    </w:p>
    <w:p>
      <w:pPr>
        <w:spacing w:after="80"/>
      </w:pPr>
      <w:r>
        <w:rPr>
          <w:sz w:val="24"/>
        </w:rPr>
        <w:t>PACOS turns a manual job search into a few small scripts: it generates personalised outreach from a lead spreadsheet, reads your Gmail for job alerts and recruiter replies, and keeps one live tracker so nothing slips.</w:t>
      </w:r>
    </w:p>
    <w:p>
      <w:r>
        <w:rPr>
          <w:b/>
          <w:color w:val="E84A2F"/>
          <w:sz w:val="22"/>
        </w:rPr>
        <w:t>⚑  Hard rule: PACOS never auto-sends. You approve and copy-paste every message yourself. The inbox reader is strictly read-only.</w:t>
      </w:r>
    </w:p>
    <w:p>
      <w:r>
        <w:rPr>
          <w:color w:val="6B6B7B"/>
          <w:sz w:val="20"/>
        </w:rPr>
        <w:t>Powered by NVIDIA Nemotron  ·  Python 3.10+  ·  Gmail API  ·  CSV</w:t>
      </w:r>
    </w:p>
    <w:p>
      <w:r>
        <w:br w:type="page"/>
      </w:r>
    </w:p>
    <w:p>
      <w:r>
        <w:rPr>
          <w:b/>
          <w:color w:val="5B5BE6"/>
          <w:sz w:val="18"/>
        </w:rPr>
        <w:t>THE BIG PICTURE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01  What PACOS Does</w:t>
      </w:r>
    </w:p>
    <w:p>
      <w:pPr>
        <w:spacing w:after="120"/>
      </w:pPr>
      <w:r>
        <w:rPr>
          <w:sz w:val="22"/>
        </w:rPr>
        <w:t>PACOS is three small, independent layers. Each writes plain files you can open in Excel. There is no database, no dashboard, no server to 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872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 → Out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Asset Generator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One Nemotron call per lead → four outreach files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leads.csv → output/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Inbox Monitor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Read-only Gmail parse of alerts + recruiter replies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Gmail → tracker.csv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Tracker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One CSV with all state + follow-up logic + daily digest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all layers → tracker.csv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6B6B7B"/>
          <w:sz w:val="22"/>
        </w:rPr>
        <w:t>The typical loop: generate assets → you send the good ones by hand → mark them sent → the monitor catches replies → the digest tells you what to do each morning.</w:t>
      </w:r>
    </w:p>
    <w:p>
      <w:r>
        <w:rPr>
          <w:b/>
          <w:color w:val="5B5BE6"/>
          <w:sz w:val="18"/>
        </w:rPr>
        <w:t>DO THIS ONCE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02  Setup</w:t>
      </w:r>
    </w:p>
    <w:p>
      <w:pPr>
        <w:spacing w:after="120"/>
      </w:pPr>
      <w:r>
        <w:rPr>
          <w:sz w:val="22"/>
        </w:rPr>
        <w:t>Open a terminal in the pacos folder and run: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python -m venv .venv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# Windows: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.venv\Scripts\activate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# macOS / Linux: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source .venv/bin/activate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pip install -e .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copy .env.example .env          # then edit .env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copy data\sample_leads.csv data\leads.csv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Then get a free Nemotron API key and put it in .env:</w:t>
      </w:r>
    </w:p>
    <w:p>
      <w:pPr>
        <w:pStyle w:val="ListBullet"/>
      </w:pPr>
      <w:r>
        <w:rPr>
          <w:b/>
          <w:sz w:val="22"/>
        </w:rPr>
        <w:t xml:space="preserve">1.  </w:t>
      </w:r>
      <w:r>
        <w:rPr>
          <w:sz w:val="22"/>
        </w:rPr>
        <w:t>Go to build.nvidia.com and pick any Nemotron model.</w:t>
      </w:r>
    </w:p>
    <w:p>
      <w:pPr>
        <w:pStyle w:val="ListBullet"/>
      </w:pPr>
      <w:r>
        <w:rPr>
          <w:b/>
          <w:sz w:val="22"/>
        </w:rPr>
        <w:t xml:space="preserve">2.  </w:t>
      </w:r>
      <w:r>
        <w:rPr>
          <w:sz w:val="22"/>
        </w:rPr>
        <w:t>Click “Get API Key” and copy it.</w:t>
      </w:r>
    </w:p>
    <w:p>
      <w:pPr>
        <w:pStyle w:val="ListBullet"/>
      </w:pPr>
      <w:r>
        <w:rPr>
          <w:b/>
          <w:sz w:val="22"/>
        </w:rPr>
        <w:t xml:space="preserve">3.  </w:t>
      </w:r>
      <w:r>
        <w:rPr>
          <w:sz w:val="22"/>
        </w:rPr>
        <w:t>Open .env and paste it after NVIDIA_API_KEY=</w:t>
      </w:r>
    </w:p>
    <w:p>
      <w:pPr>
        <w:spacing w:after="120"/>
      </w:pPr>
      <w:r>
        <w:rPr>
          <w:color w:val="6B6B7B"/>
          <w:sz w:val="22"/>
        </w:rPr>
        <w:t>That is all you need for Layers 1 and 3. (Gmail setup for Layer 2 is on the last page and is optional.)</w:t>
      </w:r>
    </w:p>
    <w:p>
      <w:r>
        <w:rPr>
          <w:b/>
          <w:color w:val="5B5BE6"/>
          <w:sz w:val="18"/>
        </w:rPr>
        <w:t>YOUR ONLY INPUT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03  The Lead Sheet</w:t>
      </w:r>
    </w:p>
    <w:p>
      <w:pPr>
        <w:spacing w:after="120"/>
      </w:pPr>
      <w:r>
        <w:rPr>
          <w:sz w:val="22"/>
        </w:rPr>
        <w:t>Everything runs off data/leads.csv. Export it free from a LinkedIn search, copy from Naukri, or just type it by hand — no scraping needed.</w:t>
      </w:r>
    </w:p>
    <w:p>
      <w:pPr>
        <w:spacing w:after="40"/>
      </w:pPr>
      <w:r>
        <w:rPr>
          <w:sz w:val="22"/>
        </w:rPr>
        <w:t>Required columns (must be filled in):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456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456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20"/>
              </w:rPr>
              <w:t>full_name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Aarav Mehta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first_name is derived automatically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20"/>
              </w:rPr>
              <w:t>job_title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Head of Machine Learning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company_name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Nurix AI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20"/>
              </w:rPr>
              <w:t>city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Bengaluru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BLR · Pune · HYD · GGN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20"/>
              </w:rPr>
              <w:t>linkedin_url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https://linkedin.com/in/…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used in the DM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20"/>
              </w:rPr>
              <w:t>persona_tag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manager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hr · engineer · manager · cto · ceo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2"/>
        </w:rPr>
        <w:t>Optional columns sharpen personalisation and set the tone: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624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if blank, PACOS treats the lead as DM-only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company_size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feeds the domain classifier (startup/scaleup/enterprise)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industry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feeds tone selection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company_website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cover-letter hook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funding_stage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startup vs scaleup signal</w:t>
            </w:r>
          </w:p>
        </w:tc>
      </w:tr>
    </w:tbl>
    <w:p>
      <w:pPr>
        <w:spacing w:after="40"/>
      </w:pPr>
    </w:p>
    <w:p>
      <w:r>
        <w:rPr>
          <w:b/>
          <w:color w:val="5B5BE6"/>
          <w:sz w:val="18"/>
        </w:rPr>
        <w:t>THE DAILY DRIVER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04  Everyday Commands</w:t>
      </w:r>
    </w:p>
    <w:p>
      <w:pPr>
        <w:spacing w:after="120"/>
      </w:pPr>
      <w:r>
        <w:rPr>
          <w:sz w:val="22"/>
        </w:rPr>
        <w:t>Run these from the pacos folder (with the venv activated). lead_id is the short slug shown by “pacos leads”, e.g. nurix-ai-aarav.</w:t>
      </w:r>
    </w:p>
    <w:p>
      <w:pPr>
        <w:spacing w:after="40"/>
      </w:pPr>
      <w:r>
        <w:rPr>
          <w:sz w:val="22"/>
        </w:rPr>
        <w:t>Preview your leads and see the auto-assigned tone: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pacos leads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2"/>
        </w:rPr>
        <w:t>Generate the four outreach files for every lead: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pacos generate                # uses Nemotron (needs your API key)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pacos generate --dry-run      # offline templates, no key, for testing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pacos generate --limit 5      # only the first 5 leads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color w:val="6B6B7B"/>
          <w:sz w:val="22"/>
        </w:rPr>
        <w:t>This creates output/{Company}_{First}/ with four files per lead: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output/Nurix-AI_Aarav/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 xml:space="preserve">  ├── cold_email.txt     (5–7 lines, when you have an email)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 xml:space="preserve">  ├── cold_dm.txt        (3–4 lines, LinkedIn DM)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 xml:space="preserve">  ├── cover_letter.txt   (150–200 words, formal applications)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 xml:space="preserve">  └── cv_notes.txt       (how to tweak your CV for this role)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2"/>
        </w:rPr>
        <w:t>After you copy-paste and actually send one, record it: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pacos sent   nurix-ai-aarav --channel both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pacos reply  nurix-ai-aarav --intent interested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pacos status nurix-ai-aarav interview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2"/>
        </w:rPr>
        <w:t>Every morning, see exactly what to act on: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pacos digest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6B6B7B"/>
          <w:sz w:val="22"/>
        </w:rPr>
        <w:t>The digest lists interview invites, warm/interested leads, follow-ups that are due, and any new job alerts.</w:t>
      </w:r>
    </w:p>
    <w:p>
      <w:pPr>
        <w:spacing w:after="40"/>
      </w:pPr>
      <w:r>
        <w:rPr>
          <w:sz w:val="22"/>
        </w:rPr>
        <w:t>Full command reference: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032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leads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Preview parsed leads + domain tags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generate [--dry-run] [--limit N]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Layer 1: write assets + tracker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sent &lt;id&gt; --channel email|dm|both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Mark an approved outreach as sent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reply &lt;id&gt; --intent interested|rejected|follow-up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Record a reply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status &lt;id&gt; &lt;status&gt;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Move a lead along the flow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monitor --days 1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Layer 2: read Gmail, update tracker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pacos digest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20"/>
              </w:rPr>
              <w:t>Layer 3: today's action list</w:t>
            </w:r>
          </w:p>
        </w:tc>
      </w:tr>
    </w:tbl>
    <w:p>
      <w:pPr>
        <w:spacing w:after="40"/>
      </w:pPr>
    </w:p>
    <w:p>
      <w:r>
        <w:rPr>
          <w:b/>
          <w:color w:val="5B5BE6"/>
          <w:sz w:val="18"/>
        </w:rPr>
        <w:t>HOW A LEAD MOVES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05  The Status Flow</w:t>
      </w:r>
    </w:p>
    <w:p>
      <w:pPr>
        <w:jc w:val="center"/>
      </w:pPr>
      <w:r>
        <w:rPr>
          <w:b/>
          <w:color w:val="5B5BE6"/>
          <w:sz w:val="26"/>
        </w:rPr>
        <w:t>pending  →  sent  →  replied  →  interested  →  interview  →  offer</w:t>
      </w:r>
    </w:p>
    <w:p>
      <w:pPr>
        <w:jc w:val="center"/>
      </w:pPr>
      <w:r>
        <w:rPr>
          <w:color w:val="6B6B7B"/>
          <w:sz w:val="20"/>
        </w:rPr>
        <w:t>(any reply can also branch to “rejected”)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Set by</w:t>
            </w:r>
          </w:p>
        </w:tc>
        <w:tc>
          <w:tcPr>
            <w:tcW w:type="dxa" w:w="3744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pending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pacos generate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assets ready, not sent yet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sent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pacos sent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you sent it; follow-up scheduled +5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replied / interested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pacos reply or monitor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they responded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interview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pacos status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interview invite received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offer / rejected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20"/>
              </w:rPr>
              <w:t>pacos status / reply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terminal — no more follow-ups</w:t>
            </w:r>
          </w:p>
        </w:tc>
      </w:tr>
    </w:tbl>
    <w:p>
      <w:pPr>
        <w:spacing w:after="40"/>
      </w:pPr>
    </w:p>
    <w:p>
      <w:r>
        <w:rPr>
          <w:b/>
          <w:color w:val="5B5BE6"/>
          <w:sz w:val="18"/>
        </w:rPr>
        <w:t>OPTIONAL — LAYER 2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06  Turning On the Inbox Monitor</w:t>
      </w:r>
    </w:p>
    <w:p>
      <w:pPr>
        <w:spacing w:after="120"/>
      </w:pPr>
      <w:r>
        <w:rPr>
          <w:sz w:val="22"/>
        </w:rPr>
        <w:t>The monitor reads your Gmail (read-only) to catch LinkedIn/Naukri job alerts and recruiter replies. It never sends, deletes, or changes anything. One-time setup, about 15 minutes:</w:t>
      </w:r>
    </w:p>
    <w:p>
      <w:pPr>
        <w:pStyle w:val="ListBullet"/>
      </w:pPr>
      <w:r>
        <w:rPr>
          <w:b/>
          <w:sz w:val="22"/>
        </w:rPr>
        <w:t xml:space="preserve">1.  </w:t>
      </w:r>
      <w:r>
        <w:rPr>
          <w:sz w:val="22"/>
        </w:rPr>
        <w:t>Create a project at console.cloud.google.com and enable the Gmail API.</w:t>
      </w:r>
    </w:p>
    <w:p>
      <w:pPr>
        <w:pStyle w:val="ListBullet"/>
      </w:pPr>
      <w:r>
        <w:rPr>
          <w:b/>
          <w:sz w:val="22"/>
        </w:rPr>
        <w:t xml:space="preserve">2.  </w:t>
      </w:r>
      <w:r>
        <w:rPr>
          <w:sz w:val="22"/>
        </w:rPr>
        <w:t>Create OAuth 2.0 Desktop credentials; download as credentials.json.</w:t>
      </w:r>
    </w:p>
    <w:p>
      <w:pPr>
        <w:pStyle w:val="ListBullet"/>
      </w:pPr>
      <w:r>
        <w:rPr>
          <w:b/>
          <w:sz w:val="22"/>
        </w:rPr>
        <w:t xml:space="preserve">3.  </w:t>
      </w:r>
      <w:r>
        <w:rPr>
          <w:sz w:val="22"/>
        </w:rPr>
        <w:t>Point GMAIL_CREDENTIALS_PATH in .env at that file.</w:t>
      </w:r>
    </w:p>
    <w:p>
      <w:pPr>
        <w:pStyle w:val="ListBullet"/>
      </w:pPr>
      <w:r>
        <w:rPr>
          <w:b/>
          <w:sz w:val="22"/>
        </w:rPr>
        <w:t xml:space="preserve">4.  </w:t>
      </w:r>
      <w:r>
        <w:rPr>
          <w:sz w:val="22"/>
        </w:rPr>
        <w:t>Run the auth script once (opens a browser, saves token.json):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python scripts/auth_gmail.py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2"/>
        </w:rPr>
        <w:t>After that: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5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2E"/>
                <w:sz w:val="19"/>
              </w:rPr>
              <w:t>pacos monitor --days 1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2E"/>
                <w:sz w:val="19"/>
              </w:rPr>
              <w:t>pacos digest</w:t>
            </w:r>
          </w:p>
        </w:tc>
      </w:tr>
    </w:tbl>
    <w:p>
      <w:pPr>
        <w:spacing w:after="40"/>
      </w:pPr>
    </w:p>
    <w:p>
      <w:r>
        <w:rPr>
          <w:b/>
          <w:color w:val="5B5BE6"/>
          <w:sz w:val="18"/>
        </w:rPr>
        <w:t>GOOD TO KNOW</w:t>
      </w:r>
    </w:p>
    <w:p>
      <w:pPr>
        <w:pBdr>
          <w:bottom w:val="single" w:sz="18" w:space="4" w:color="E84A2F"/>
        </w:pBdr>
      </w:pPr>
      <w:r>
        <w:rPr>
          <w:b/>
          <w:color w:val="1A1A2E"/>
          <w:sz w:val="36"/>
        </w:rPr>
        <w:t>07  Changing the Model &amp; Troubleshooting</w:t>
      </w:r>
    </w:p>
    <w:p>
      <w:pPr>
        <w:spacing w:after="120"/>
      </w:pPr>
      <w:r>
        <w:rPr>
          <w:sz w:val="22"/>
        </w:rPr>
        <w:t>PACOS runs on NVIDIA Nemotron via an OpenAI-compatible endpoint. Change the model with one line in .env: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Setting (in .env)</w:t>
            </w:r>
          </w:p>
        </w:tc>
        <w:tc>
          <w:tcPr>
            <w:tcW w:type="dxa" w:w="5184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 / example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NVIDIA_API_KEY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(your key — required for real generation)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NEMOTRON_MODEL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nvidia/llama-3.1-nemotron-70b-instruct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NEMOTRON_BASE_URL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https://integrate.api.nvidia.com/v1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FOLLOW_UP_DAYS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2"/>
        </w:rPr>
        <w:t>Common issues:</w:t>
      </w:r>
    </w:p>
    <w:p>
      <w:pPr>
        <w:pStyle w:val="ListBullet"/>
      </w:pPr>
      <w:r>
        <w:rPr>
          <w:b/>
          <w:sz w:val="22"/>
        </w:rPr>
        <w:t xml:space="preserve">•  </w:t>
      </w:r>
      <w:r>
        <w:rPr>
          <w:sz w:val="22"/>
        </w:rPr>
        <w:t>“NVIDIA_API_KEY is not set” → add your key to .env, or use --dry-run.</w:t>
      </w:r>
    </w:p>
    <w:p>
      <w:pPr>
        <w:pStyle w:val="ListBullet"/>
      </w:pPr>
      <w:r>
        <w:rPr>
          <w:b/>
          <w:sz w:val="22"/>
        </w:rPr>
        <w:t xml:space="preserve">•  </w:t>
      </w:r>
      <w:r>
        <w:rPr>
          <w:sz w:val="22"/>
        </w:rPr>
        <w:t>Model access error → change NEMOTRON_MODEL to one your account can use.</w:t>
      </w:r>
    </w:p>
    <w:p>
      <w:pPr>
        <w:pStyle w:val="ListBullet"/>
      </w:pPr>
      <w:r>
        <w:rPr>
          <w:b/>
          <w:sz w:val="22"/>
        </w:rPr>
        <w:t xml:space="preserve">•  </w:t>
      </w:r>
      <w:r>
        <w:rPr>
          <w:sz w:val="22"/>
        </w:rPr>
        <w:t>“No Gmail token” → run python scripts/auth_gmail.py first.</w:t>
      </w:r>
    </w:p>
    <w:p>
      <w:pPr>
        <w:pStyle w:val="ListBullet"/>
      </w:pPr>
      <w:r>
        <w:rPr>
          <w:b/>
          <w:sz w:val="22"/>
        </w:rPr>
        <w:t xml:space="preserve">•  </w:t>
      </w:r>
      <w:r>
        <w:rPr>
          <w:sz w:val="22"/>
        </w:rPr>
        <w:t>Nothing in the digest → run pacos generate, then pacos sent on a lead.</w:t>
      </w:r>
    </w:p>
    <w:p>
      <w:pPr>
        <w:spacing w:before="320"/>
      </w:pPr>
      <w:r>
        <w:rPr>
          <w:color w:val="6B6B7B"/>
          <w:sz w:val="18"/>
        </w:rPr>
        <w:t>PACOS · Personal AI Career Operating System · v1.0 · All sending requires manual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