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host this Flask application with Docker and Kubernetes, you need to take the following steps: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ksft430zd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Dockerize the Application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for the application: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f1yfrjdpy7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Dockerfile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Use an official Python runtime as a parent image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python:3.9-slim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Set the working directory in the container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Copy the current directory contents into the container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Install any needed packages specified in requirements.txt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 pip install --no-cache-dir -r requirements.txt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Expose the port the app runs 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EXPOSE 5000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Run the Flask app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CMD ["python", "app.py"]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2l3lptjyn4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requirements.txt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you have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file with all dependencies: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Flask==2.2.3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slackeventsapi==2.2.1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slack_sdk==3.20.2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python-dotenv==1.0.0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ollama  # (If this is a private package, install it during the build)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ah77baju0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Build and Test Docker Image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commands: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Build the Docker image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docker build -t flask-slackbot 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Run the Docker image locally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docker run -d -p 5000:5000 --env-file .env flask-slackbot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im8tkcfe31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Prepare Kubernetes Configuration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Kubernetes manifests for deployment and service.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7o3i5n22ql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deployment.yaml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name: flask-slackbot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app: flask-slackbot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replicas: 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app: flask-slackbot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app: flask-slackbot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- name: flask-slackbot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image: flask-slackbot:latest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- containerPort: 5000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envFrom: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- configMapRef: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name: slackbot-config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- secretRef: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name: slackbot-secrets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name: flask-slackbot-service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app: flask-slackbot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protocol: TCP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port: 80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targetPort: 5000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type: LoadBalancer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o1ovtkcb1y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configmap.yaml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kind: ConfigMap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name: slackbot-config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FLASK_DEBUG: "true"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PORT: "5000"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rcblpvbad5s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secret.yaml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kind: Secret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name: slackbot-secrets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type: Opaque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SLACK_SIGNING_SECRET: &lt;base64_encoded_signing_secret&gt;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SLACK_TOKEN: &lt;base64_encoded_slack_token&gt;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Encode your secrets with: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echo -n 'your-secret-value' | base64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zxiq58gwy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Deploy to Kubernetes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commands to deploy the application to Kubernetes: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Apply the ConfigMap and Secret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kubectl apply -f configmap.yaml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kubectl apply -f secret.yaml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Deploy the application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kubectl apply -f deployment.yaml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Verify deployment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kubectl get svc flask-slackbot-service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dwnimjkpu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Access the Application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Kubernetes will expose the service 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LoadBalancer</w:t>
      </w:r>
      <w:r w:rsidDel="00000000" w:rsidR="00000000" w:rsidRPr="00000000">
        <w:rPr>
          <w:rtl w:val="0"/>
        </w:rPr>
        <w:t xml:space="preserve">. Use the external IP of the service to test the application.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curl http://&lt;external-ip&gt;/health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now connect your Slack app to this Kubernetes-hosted service.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