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FA58" w14:textId="03A278CC" w:rsidR="008865FE" w:rsidRDefault="00402C9E">
      <w:pPr>
        <w:rPr>
          <w:b/>
          <w:bCs/>
          <w:sz w:val="28"/>
          <w:szCs w:val="28"/>
        </w:rPr>
      </w:pPr>
      <w:r w:rsidRPr="00402C9E">
        <w:rPr>
          <w:b/>
          <w:bCs/>
          <w:sz w:val="28"/>
          <w:szCs w:val="28"/>
        </w:rPr>
        <w:t>Analyzing the Statistics of Successful and Unsuccessful Campaigns based on Mean Median and Variance</w:t>
      </w:r>
    </w:p>
    <w:p w14:paraId="631F50DC" w14:textId="436DF94A" w:rsidR="00402C9E" w:rsidRDefault="00402C9E">
      <w:pPr>
        <w:rPr>
          <w:b/>
          <w:bCs/>
          <w:sz w:val="28"/>
          <w:szCs w:val="28"/>
        </w:rPr>
      </w:pPr>
    </w:p>
    <w:p w14:paraId="6D015EE7" w14:textId="40F81F01" w:rsidR="00402C9E" w:rsidRDefault="00402C9E">
      <w:r>
        <w:t>As per the analysis, the mean summarizes the data more meaningfully.</w:t>
      </w:r>
    </w:p>
    <w:p w14:paraId="09CA31AC" w14:textId="4E0416BA" w:rsidR="00402C9E" w:rsidRDefault="00402C9E">
      <w:r>
        <w:t xml:space="preserve">Obviously, there will be more variability with successful campaigns only. We should aim to identify </w:t>
      </w:r>
      <w:bookmarkStart w:id="0" w:name="_GoBack"/>
      <w:bookmarkEnd w:id="0"/>
      <w:r>
        <w:t>as many important sources of variability as we can to create or increase the success rate of the campaign.</w:t>
      </w:r>
    </w:p>
    <w:p w14:paraId="6627D61C" w14:textId="77777777" w:rsidR="00402C9E" w:rsidRPr="00402C9E" w:rsidRDefault="00402C9E"/>
    <w:sectPr w:rsidR="00402C9E" w:rsidRPr="0040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9E"/>
    <w:rsid w:val="00402C9E"/>
    <w:rsid w:val="0048046B"/>
    <w:rsid w:val="004E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ECF9"/>
  <w15:chartTrackingRefBased/>
  <w15:docId w15:val="{C542D19C-15E8-4126-A5D6-253B0CAA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Shreshta</dc:creator>
  <cp:keywords/>
  <dc:description/>
  <cp:lastModifiedBy>Samantha Shreshta</cp:lastModifiedBy>
  <cp:revision>1</cp:revision>
  <dcterms:created xsi:type="dcterms:W3CDTF">2020-03-17T17:56:00Z</dcterms:created>
  <dcterms:modified xsi:type="dcterms:W3CDTF">2020-03-17T18:04:00Z</dcterms:modified>
</cp:coreProperties>
</file>