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FC4B9">
      <w:pPr>
        <w:pStyle w:val="2"/>
      </w:pPr>
      <w:r>
        <w:rPr>
          <w:color w:val="163A5E"/>
        </w:rPr>
        <w:t xml:space="preserve">Ideation </w:t>
      </w:r>
      <w:r>
        <w:rPr>
          <w:color w:val="163A5E"/>
          <w:spacing w:val="-2"/>
        </w:rPr>
        <w:t>Phase</w:t>
      </w:r>
    </w:p>
    <w:p w14:paraId="71AECCAB">
      <w:pPr>
        <w:pStyle w:val="4"/>
        <w:spacing w:before="102"/>
        <w:ind w:right="1"/>
        <w:jc w:val="center"/>
      </w:pPr>
      <w:r>
        <w:rPr>
          <w:color w:val="163A5E"/>
        </w:rPr>
        <w:t xml:space="preserve">Brainstorm &amp; Idea Prioritization </w:t>
      </w:r>
      <w:r>
        <w:rPr>
          <w:color w:val="163A5E"/>
          <w:spacing w:val="-2"/>
        </w:rPr>
        <w:t>Template</w:t>
      </w:r>
    </w:p>
    <w:p w14:paraId="4DFC9810">
      <w:pPr>
        <w:pStyle w:val="8"/>
        <w:spacing w:before="5"/>
        <w:ind w:left="0" w:firstLine="0"/>
        <w:rPr>
          <w:rFonts w:ascii="Arial"/>
          <w:b/>
          <w:sz w:val="14"/>
        </w:rPr>
      </w:pPr>
    </w:p>
    <w:tbl>
      <w:tblPr>
        <w:tblStyle w:val="7"/>
        <w:tblW w:w="0" w:type="auto"/>
        <w:tblInd w:w="122" w:type="dxa"/>
        <w:tblBorders>
          <w:top w:val="single" w:color="B6BFCA" w:sz="6" w:space="0"/>
          <w:left w:val="single" w:color="B6BFCA" w:sz="6" w:space="0"/>
          <w:bottom w:val="single" w:color="B6BFCA" w:sz="6" w:space="0"/>
          <w:right w:val="single" w:color="B6BFCA" w:sz="6" w:space="0"/>
          <w:insideH w:val="single" w:color="B6BFCA" w:sz="6" w:space="0"/>
          <w:insideV w:val="single" w:color="B6BFC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8"/>
        <w:gridCol w:w="7086"/>
      </w:tblGrid>
      <w:tr w14:paraId="2136F4AC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578" w:type="dxa"/>
            <w:shd w:val="clear" w:color="auto" w:fill="E9F2F9"/>
          </w:tcPr>
          <w:p w14:paraId="07440DEB">
            <w:pPr>
              <w:pStyle w:val="11"/>
              <w:spacing w:before="12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pacing w:val="-4"/>
                <w:sz w:val="16"/>
              </w:rPr>
              <w:t>Date</w:t>
            </w:r>
          </w:p>
        </w:tc>
        <w:tc>
          <w:tcPr>
            <w:tcW w:w="7086" w:type="dxa"/>
          </w:tcPr>
          <w:p w14:paraId="6BE63C8B">
            <w:pPr>
              <w:pStyle w:val="11"/>
              <w:spacing w:before="126"/>
              <w:rPr>
                <w:rFonts w:hint="default"/>
                <w:sz w:val="16"/>
                <w:lang w:val="en-US"/>
              </w:rPr>
            </w:pPr>
            <w:r>
              <w:rPr>
                <w:rFonts w:hint="default"/>
                <w:color w:val="212121"/>
                <w:spacing w:val="8"/>
                <w:sz w:val="16"/>
                <w:lang w:val="en-US"/>
              </w:rPr>
              <w:t>August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</w:t>
            </w:r>
            <w:r>
              <w:rPr>
                <w:rFonts w:hint="default"/>
                <w:color w:val="212121"/>
                <w:spacing w:val="-4"/>
                <w:sz w:val="16"/>
                <w:lang w:val="en-US"/>
              </w:rPr>
              <w:t>6</w:t>
            </w:r>
          </w:p>
        </w:tc>
      </w:tr>
      <w:tr w14:paraId="561F9196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578" w:type="dxa"/>
            <w:shd w:val="clear" w:color="auto" w:fill="E9F2F9"/>
          </w:tcPr>
          <w:p w14:paraId="41D5539E">
            <w:pPr>
              <w:pStyle w:val="11"/>
              <w:spacing w:before="12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Project</w:t>
            </w:r>
            <w:r>
              <w:rPr>
                <w:rFonts w:ascii="Arial"/>
                <w:b/>
                <w:color w:val="163A5E"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Name</w:t>
            </w:r>
          </w:p>
        </w:tc>
        <w:tc>
          <w:tcPr>
            <w:tcW w:w="7086" w:type="dxa"/>
          </w:tcPr>
          <w:p w14:paraId="43150D57">
            <w:pPr>
              <w:pStyle w:val="11"/>
              <w:spacing w:before="126"/>
              <w:ind w:left="139"/>
              <w:rPr>
                <w:sz w:val="16"/>
              </w:rPr>
            </w:pPr>
            <w:r>
              <w:rPr>
                <w:color w:val="212121"/>
                <w:sz w:val="16"/>
              </w:rPr>
              <w:t>ServiceNow-Based</w:t>
            </w:r>
            <w:r>
              <w:rPr>
                <w:color w:val="212121"/>
                <w:spacing w:val="1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Employee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Laptop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Request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Application</w:t>
            </w:r>
          </w:p>
        </w:tc>
      </w:tr>
    </w:tbl>
    <w:p w14:paraId="02952D49">
      <w:pPr>
        <w:pStyle w:val="3"/>
        <w:spacing w:before="189" w:line="254" w:lineRule="auto"/>
        <w:ind w:right="91"/>
      </w:pPr>
      <w:r>
        <w:rPr>
          <w:color w:val="163A5E"/>
        </w:rPr>
        <w:t>Step-1: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>Team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>Gathering,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>Collaboration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>and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>Select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>the</w:t>
      </w:r>
      <w:r>
        <w:rPr>
          <w:color w:val="163A5E"/>
          <w:spacing w:val="-5"/>
        </w:rPr>
        <w:t xml:space="preserve"> </w:t>
      </w:r>
      <w:r>
        <w:rPr>
          <w:color w:val="163A5E"/>
        </w:rPr>
        <w:t xml:space="preserve">Problem </w:t>
      </w:r>
      <w:r>
        <w:rPr>
          <w:color w:val="163A5E"/>
          <w:spacing w:val="-2"/>
        </w:rPr>
        <w:t>Statement</w:t>
      </w:r>
    </w:p>
    <w:p w14:paraId="2328DB91">
      <w:pPr>
        <w:pStyle w:val="5"/>
      </w:pPr>
      <w:r>
        <w:rPr>
          <w:color w:val="212121"/>
        </w:rPr>
        <w:t>The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selected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focus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problem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need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centralized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controlled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employee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laptop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request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workflow.</w:t>
      </w:r>
    </w:p>
    <w:p w14:paraId="0F159793">
      <w:pPr>
        <w:pStyle w:val="8"/>
        <w:spacing w:before="3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125730</wp:posOffset>
                </wp:positionV>
                <wp:extent cx="6120130" cy="7620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762000"/>
                        </a:xfrm>
                        <a:prstGeom prst="rect">
                          <a:avLst/>
                        </a:prstGeom>
                        <a:solidFill>
                          <a:srgbClr val="E9F2F9"/>
                        </a:solidFill>
                        <a:ln w="12700">
                          <a:solidFill>
                            <a:srgbClr val="2F75B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8BB020">
                            <w:pPr>
                              <w:spacing w:before="183" w:line="278" w:lineRule="auto"/>
                              <w:ind w:left="170" w:right="272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Selected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Problem: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Employees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managers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need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standardized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laptop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request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21"/>
                              </w:rPr>
                              <w:t>process because manual requests, duplicate submissions, unclear approval status and repeated follow-up reduce efficiency and accountability.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56.65pt;margin-top:9.9pt;height:60pt;width:481.9pt;mso-position-horizontal-relative:page;mso-wrap-distance-bottom:0pt;mso-wrap-distance-top:0pt;z-index:-251655168;mso-width-relative:page;mso-height-relative:page;" fillcolor="#E9F2F9" filled="t" stroked="t" coordsize="21600,21600" o:gfxdata="UEsDBAoAAAAAAIdO4kAAAAAAAAAAAAAAAAAEAAAAZHJzL1BLAwQUAAAACACHTuJATUo+EtcAAAAL&#10;AQAADwAAAGRycy9kb3ducmV2LnhtbE1PQU7DMBC8I/EHa5G4UTtEammIU6lIoF4q1NDenXibRMTr&#10;KHbT8Hu2J7jN7IxmZ/LN7Hox4Rg6TxqShQKBVHvbUaPh+PX+9AIiREPW9J5Qww8G2BT3d7nJrL/S&#10;AacyNoJDKGRGQxvjkEkZ6hadCQs/ILF29qMzkenYSDuaK4e7Xj4rtZTOdMQfWjPgW4v1d3lxGsrT&#10;bn/8XKq52g+nab37OJy3Zqv140OiXkFEnOOfGW71uToU3KnyF7JB9MyTNGUrgzVPuBnUapWAqBil&#10;fJJFLv9vKH4BUEsDBBQAAAAIAIdO4kCr/F7r7gEAAAwEAAAOAAAAZHJzL2Uyb0RvYy54bWytU8Fu&#10;2zAMvQ/YPwi6L04yNFmDOMXaLMOAYRvQ9gNkWY4FSKJGKbHz96NkJ926YuhhF5kiqUe+R3p901vD&#10;jgqDBlfy2WTKmXISau32JX982L37wFmIwtXCgFMlP6nAbzZv36w7v1JzaMHUChmBuLDqfMnbGP2q&#10;KIJslRVhAl45CjaAVkS64r6oUXSEbk0xn04XRQdYewSpQiDvdgjyERFfAwhNo6XagjxY5eKAisqI&#10;SJRCq33gm9xt0ygZvzdNUJGZkhPTmE8qQnaVzmKzFqs9Ct9qObYgXtPCM05WaEdFL1BbEQU7oP4L&#10;ymqJEKCJEwm2GIhkRYjFbPpMm/tWeJW5kNTBX0QP/w9Wfjv+QKbrki84c8LSwB9UHyvo2SKJ0/mw&#10;opx7T1mxv4WeVubsD+RMnPsGbfoSG0ZxkvZ0kZawmCTnYkb83lNIUmy5oEXI2hdPrz2G+FmBZcko&#10;OdLosqLi+DVE6oRSzympWACj6502Jl9wX90ZZEdBY/50vZvvrlOT9OSPNONYR/3Pl1T83xjz3fLq&#10;9uoljNTDVoR2qJXhxzTjqGLSa9AlWbGv+lHECuoTadjRqpU8/DwIVJyZL45mmfbybODZqM4GRnMH&#10;eXtTyw4+HiI0OiuSSgy4Y2Vaksx6XOi0hb/fc9bTT7z5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1KPhLXAAAACwEAAA8AAAAAAAAAAQAgAAAAIgAAAGRycy9kb3ducmV2LnhtbFBLAQIUABQAAAAI&#10;AIdO4kCr/F7r7gEAAAwEAAAOAAAAAAAAAAEAIAAAACYBAABkcnMvZTJvRG9jLnhtbFBLBQYAAAAA&#10;BgAGAFkBAACGBQAAAAA=&#10;">
                <v:fill on="t" focussize="0,0"/>
                <v:stroke weight="1pt" color="#2F75B5" joinstyle="round"/>
                <v:imagedata o:title=""/>
                <o:lock v:ext="edit" aspectratio="f"/>
                <v:textbox inset="0mm,0mm,0mm,0mm">
                  <w:txbxContent>
                    <w:p w14:paraId="1A8BB020">
                      <w:pPr>
                        <w:spacing w:before="183" w:line="278" w:lineRule="auto"/>
                        <w:ind w:left="170" w:right="272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Selected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Problem: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Employees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managers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need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standardized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laptop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request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21"/>
                        </w:rPr>
                        <w:t>process because manual requests, duplicate submissions, unclear approval status and repeated follow-up reduce efficiency and accountability.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3934C1F">
      <w:pPr>
        <w:pStyle w:val="3"/>
        <w:spacing w:before="257"/>
      </w:pPr>
      <w:r>
        <w:rPr>
          <w:color w:val="163A5E"/>
        </w:rPr>
        <w:t xml:space="preserve">Step-2: Brainstorm, Idea Listing and </w:t>
      </w:r>
      <w:r>
        <w:rPr>
          <w:color w:val="163A5E"/>
          <w:spacing w:val="-2"/>
        </w:rPr>
        <w:t>Grouping</w:t>
      </w:r>
    </w:p>
    <w:p w14:paraId="02CE3C79">
      <w:pPr>
        <w:pStyle w:val="8"/>
        <w:spacing w:before="8"/>
        <w:ind w:left="0" w:firstLine="0"/>
        <w:rPr>
          <w:rFonts w:ascii="Arial"/>
          <w:b/>
          <w:sz w:val="14"/>
        </w:rPr>
      </w:pPr>
    </w:p>
    <w:p w14:paraId="510F2C6F">
      <w:pPr>
        <w:pStyle w:val="8"/>
        <w:spacing w:before="8"/>
        <w:ind w:left="0" w:firstLine="0"/>
        <w:rPr>
          <w:rFonts w:ascii="Arial"/>
          <w:b/>
          <w:sz w:val="14"/>
        </w:rPr>
      </w:pPr>
      <w:bookmarkStart w:id="0" w:name="_GoBack"/>
      <w:bookmarkEnd w:id="0"/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127635</wp:posOffset>
                </wp:positionV>
                <wp:extent cx="2952115" cy="97155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9F2F9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35C9BB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Request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2"/>
                                <w:sz w:val="16"/>
                              </w:rPr>
                              <w:t>Experience</w:t>
                            </w:r>
                          </w:p>
                          <w:p w14:paraId="2D2F2525">
                            <w:pPr>
                              <w:pStyle w:val="8"/>
                              <w:spacing w:before="81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0B71E612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Centralized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employee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form</w:t>
                            </w:r>
                          </w:p>
                          <w:p w14:paraId="02A0F917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Basic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vs.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Advance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selection</w:t>
                            </w:r>
                          </w:p>
                          <w:p w14:paraId="7611CE90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Capture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reason</w:t>
                            </w:r>
                          </w:p>
                          <w:p w14:paraId="5D953D37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Auto-fill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requester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9.65pt;margin-top:10.05pt;height:76.5pt;width:232.45pt;mso-position-horizontal-relative:page;mso-wrap-distance-bottom:0pt;mso-wrap-distance-top:0pt;z-index:-251654144;mso-width-relative:page;mso-height-relative:page;" fillcolor="#E9F2F9" filled="t" stroked="t" coordsize="21600,21600" o:gfxdata="UEsDBAoAAAAAAIdO4kAAAAAAAAAAAAAAAAAEAAAAZHJzL1BLAwQUAAAACACHTuJA0jM7BdcAAAAK&#10;AQAADwAAAGRycy9kb3ducmV2LnhtbE2Py07DMBBF90j8gzVI7KjjpIUS4nSBhCjLhEpl6cRDEhGP&#10;Q+w++HuGFV1e3aM7Z4rN2Y3iiHMYPGlQiwQEUuvtQJ2G3fvL3RpEiIasGT2hhh8MsCmvrwqTW3+i&#10;Co917ASPUMiNhj7GKZcytD06ExZ+QuLu08/ORI5zJ+1sTjzuRpkmyb10ZiC+0JsJn3tsv+qD05Bt&#10;61Wzp+ltW1Xf+9dd/BgqXGp9e6OSJxARz/Efhj99VoeSnRp/IBvEyFk9ZoxqSBMFgoHVepmCaLh5&#10;yBTIspCXL5S/UEsDBBQAAAAIAIdO4kDdl4/J9AEAAAwEAAAOAAAAZHJzL2Uyb0RvYy54bWytU01v&#10;2zAMvQ/YfxB0XxwHSLMEcYomWYYBw1ag3Q+QZTkWIIuaqMTOvx8lO/3aDj3sIlMk9cj3SK9v+9aw&#10;s/KowRY8n0w5U1ZCpe2x4L8eD58+c4ZB2EoYsKrgF4X8dvPxw7pzKzWDBkylPCMQi6vOFbwJwa2y&#10;DGWjWoETcMpSsAbfikBXf8wqLzpCb002m05vsg585TxIhUje/RDkI6J/DyDUtZZqD/LUKhsGVK+M&#10;CEQJG+2Qb1K3da1k+FnXqAIzBSemIZ1UhOwyntlmLVZHL1yj5diCeE8Lbzi1Qlsq+gS1F0Gwk9d/&#10;QbVaekCow0RCmw1EkiLEIp++0eahEU4lLiQ1uifR8f/Byh/ne890VfAFZ1a0NPBH1YcSeraI4nQO&#10;V5Tz4Cgr9FvoaWWufiRn5NzXvo1fYsMoTtJenqQlLCbJOVvOZ3k+50xSbLnI5/Okffb82nkMXxW0&#10;LBoF9zS6pKg4f8dAnVDqNSUWQzC6Omhj0sUfy53x7CxozF+Wh9lhGZukJ6/SjGUd9T/N58sE/SqI&#10;LzG2N9vD7u5fGLGHvcBmqJUQxjRjqWLUa9AlWqEv+1HEEqoLadjRqhUcf5+EV5yZb5ZmGffyavir&#10;UV4NH8wO0vZGphbuTgFqnRSJJQbcsTItSWI9LnTcwpf3lPX8E2/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IzOwXXAAAACgEAAA8AAAAAAAAAAQAgAAAAIgAAAGRycy9kb3ducmV2LnhtbFBLAQIU&#10;ABQAAAAIAIdO4kDdl4/J9AEAAAwEAAAOAAAAAAAAAAEAIAAAACYBAABkcnMvZTJvRG9jLnhtbFBL&#10;BQYAAAAABgAGAFkBAACMBQAAAAA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5B35C9BB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Request</w:t>
                      </w:r>
                      <w:r>
                        <w:rPr>
                          <w:rFonts w:ascii="Arial"/>
                          <w:b/>
                          <w:color w:val="163A5E"/>
                          <w:spacing w:val="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2"/>
                          <w:sz w:val="16"/>
                        </w:rPr>
                        <w:t>Experience</w:t>
                      </w:r>
                    </w:p>
                    <w:p w14:paraId="2D2F2525">
                      <w:pPr>
                        <w:pStyle w:val="8"/>
                        <w:spacing w:before="81"/>
                        <w:ind w:left="0" w:firstLine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0B71E612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Centralized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employee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form</w:t>
                      </w:r>
                    </w:p>
                    <w:p w14:paraId="02A0F917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Basic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vs.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Advance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selection</w:t>
                      </w:r>
                    </w:p>
                    <w:p w14:paraId="7611CE90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Capture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reason</w:t>
                      </w:r>
                    </w:p>
                    <w:p w14:paraId="5D953D37"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Auto-fill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requester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details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127635</wp:posOffset>
                </wp:positionV>
                <wp:extent cx="2952115" cy="97155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8F4F6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A17822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2"/>
                                <w:sz w:val="16"/>
                              </w:rPr>
                              <w:t>Automation</w:t>
                            </w:r>
                          </w:p>
                          <w:p w14:paraId="7F9DF078">
                            <w:pPr>
                              <w:pStyle w:val="8"/>
                              <w:spacing w:before="81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31355D7E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Automatic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manager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flow</w:t>
                            </w:r>
                          </w:p>
                          <w:p w14:paraId="1CEFD9C5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Automatic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status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updates</w:t>
                            </w:r>
                          </w:p>
                          <w:p w14:paraId="12D0BB55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Approval/rejection</w:t>
                            </w:r>
                            <w:r>
                              <w:rPr>
                                <w:color w:val="212121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emails</w:t>
                            </w:r>
                          </w:p>
                          <w:p w14:paraId="797484B6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Optional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IT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300.6pt;margin-top:10.05pt;height:76.5pt;width:232.45pt;mso-position-horizontal-relative:page;mso-wrap-distance-bottom:0pt;mso-wrap-distance-top:0pt;z-index:-251654144;mso-width-relative:page;mso-height-relative:page;" fillcolor="#E8F4F6" filled="t" stroked="t" coordsize="21600,21600" o:gfxdata="UEsDBAoAAAAAAIdO4kAAAAAAAAAAAAAAAAAEAAAAZHJzL1BLAwQUAAAACACHTuJAfB+iW9gAAAAL&#10;AQAADwAAAGRycy9kb3ducmV2LnhtbE2PsU7DMBCGdyTewTokNmonQBqFOB0KGRhAtDAwuvGRRMTn&#10;KHab8PZcJ9j+033677tys7hBnHAKvScNyUqBQGq87anV8PFe3+QgQjRkzeAJNfxggE11eVGawvqZ&#10;dnjax1ZwCYXCaOhiHAspQ9OhM2HlRyTeffnJmcjj1Eo7mZnL3SBTpTLpTE98oTMjbjtsvvdHp2H9&#10;Ssvn2/Nu+/h0f5fPL2NeyzrX+voqUQ8gIi7xD4azPqtDxU4HfyQbxKAhU0nKqIZUJSDOgMoyTgdO&#10;69sEZFXK/z9Uv1BLAwQUAAAACACHTuJAbbJsdfMBAAAMBAAADgAAAGRycy9lMm9Eb2MueG1srVPb&#10;jtowEH2v1H+w/F6SoEIBEVYLlKpS1Vba7Qc4jkMs+VaPIeHvO3YCe2kf9qEvznhmfGbOmcn6rteK&#10;nIUHaU1Ji0lOiTDc1tIcS/rr8fBhQQkEZmqmrBElvQigd5v379adW4mpba2qhScIYmDVuZK2IbhV&#10;lgFvhWYwsU4YDDbWaxbw6o9Z7VmH6Fpl0zyfZ531tfOWCwD07ocgHRH9WwBt00gu9paftDBhQPVC&#10;sYCUoJUO6CZ12zSChx9NAyIQVVJkGtKJRdCu4plt1mx19My1ko8tsLe08IqTZtJg0RvUngVGTl7+&#10;BaUl9xZsEybc6mwgkhRBFkX+SpuHljmRuKDU4G6iw/+D5d/PPz2RdUlx7IZpHPij6ENle7KI4nQO&#10;Vpjz4DAr9Fvb48pc/YDOyLlvvI5fZEMwjtJebtIiFuHonC5n06KYUcIxtvxUzGZJ++zptfMQvgir&#10;STRK6nF0SVF2/gYBO8HUa0osBlbJ+iCVShd/rHbKkzPDMX9eHD4e5rFJfPIiTRnSYf95MVsm6BdB&#10;eI6xnW8Pu/t/YcQe9gzaoVZCGNOUwYpRr0GXaIW+6kcRK1tfUMMOV62k8PvEvKBEfTU4y7iXV8Nf&#10;jepq+KB2Nm1vZGrs/SnYRiZFYokBd6yMS5JYjwsdt/D5PWU9/cS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wfolvYAAAACwEAAA8AAAAAAAAAAQAgAAAAIgAAAGRycy9kb3ducmV2LnhtbFBLAQIU&#10;ABQAAAAIAIdO4kBtsmx18wEAAAwEAAAOAAAAAAAAAAEAIAAAACcBAABkcnMvZTJvRG9jLnhtbFBL&#10;BQYAAAAABgAGAFkBAACMBQAAAAA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78A17822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2"/>
                          <w:sz w:val="16"/>
                        </w:rPr>
                        <w:t>Automation</w:t>
                      </w:r>
                    </w:p>
                    <w:p w14:paraId="7F9DF078">
                      <w:pPr>
                        <w:pStyle w:val="8"/>
                        <w:spacing w:before="81"/>
                        <w:ind w:left="0" w:firstLine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31355D7E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Automatic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manager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flow</w:t>
                      </w:r>
                    </w:p>
                    <w:p w14:paraId="1CEFD9C5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Automatic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status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updates</w:t>
                      </w:r>
                    </w:p>
                    <w:p w14:paraId="12D0BB55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Approval/rejection</w:t>
                      </w:r>
                      <w:r>
                        <w:rPr>
                          <w:color w:val="212121"/>
                          <w:spacing w:val="2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emails</w:t>
                      </w:r>
                    </w:p>
                    <w:p w14:paraId="797484B6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Optional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IT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notification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147613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7A41A0AB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4DC1FD0E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45C8A416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3E0DF516">
      <w:pPr>
        <w:pStyle w:val="8"/>
        <w:spacing w:before="8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283845</wp:posOffset>
                </wp:positionV>
                <wp:extent cx="2952115" cy="97155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F0EBF7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093AE4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Policy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2"/>
                                <w:sz w:val="16"/>
                              </w:rPr>
                              <w:t>Control</w:t>
                            </w:r>
                          </w:p>
                          <w:p w14:paraId="048DB84E">
                            <w:pPr>
                              <w:pStyle w:val="8"/>
                              <w:spacing w:before="81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63C552EC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One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per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employee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per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year</w:t>
                            </w:r>
                          </w:p>
                          <w:p w14:paraId="0F7670AC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Validate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data</w:t>
                            </w:r>
                          </w:p>
                          <w:p w14:paraId="19E1E9D9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Enforce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role-based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access</w:t>
                            </w:r>
                          </w:p>
                          <w:p w14:paraId="2969F764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Prevent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duplicate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9.65pt;margin-top:22.35pt;height:76.5pt;width:232.45pt;mso-position-horizontal-relative:page;mso-wrap-distance-bottom:0pt;mso-wrap-distance-top:0pt;z-index:-251653120;mso-width-relative:page;mso-height-relative:page;" fillcolor="#F0EBF7" filled="t" stroked="t" coordsize="21600,21600" o:gfxdata="UEsDBAoAAAAAAIdO4kAAAAAAAAAAAAAAAAAEAAAAZHJzL1BLAwQUAAAACACHTuJAKow9xtkAAAAK&#10;AQAADwAAAGRycy9kb3ducmV2LnhtbE2PQU+DQBCF7yb+h82YeLMLFaUgSxMbe2jsxVqjx4UdAWVn&#10;Cbtt6b93POnx5b18802xnGwvjjj6zpGCeBaBQKqd6ahRsH9d3yxA+KDJ6N4RKjijh2V5eVHo3LgT&#10;veBxFxrBEPK5VtCGMORS+rpFq/3MDUjcfbrR6sBxbKQZ9YnhtpfzKLqXVnfEF1o94KrF+nt3sAqS&#10;j022ea7WtJJvw/t0fty7r+2TUtdXcfQAIuAU/sbwq8/qULJT5Q5kvOg5x9ktTxmWpCB4cLdI5iAq&#10;brI0BVkW8v8L5Q9QSwMEFAAAAAgAh07iQM/NYlj0AQAADAQAAA4AAABkcnMvZTJvRG9jLnhtbK1T&#10;TW/bMAy9D9h/EHRfbAdIuxhxiiZZhgHDVqDdD5BlORYgiZqkxM6/HyU76cd26GEXmSKpR75HenU3&#10;aEVOwnkJpqLFLKdEGA6NNIeK/nraf/pMiQ/MNEyBERU9C0/v1h8/rHpbijl0oBrhCIIYX/a2ol0I&#10;tswyzzuhmZ+BFQaDLTjNAl7dIWsc6xFdq2ye5zdZD66xDrjwHr27MUgnRPceQGhbycUO+FELE0ZU&#10;JxQLSMl30nq6Tt22reDhZ9t6EYiqKDIN6cQiaNfxzNYrVh4cs53kUwvsPS284aSZNFj0CrVjgZGj&#10;k39BackdeGjDjIPORiJJEWRR5G+0eeyYFYkLSu3tVXT//2D5j9ODI7Kp6JISwzQO/EkMoYaBLKM4&#10;vfUl5jxazArDBgZcmYvfozNyHlqn4xfZEIyjtOertIhFODrny8W8KBaUcIwtb4vFImmfPb+2zoev&#10;AjSJRkUdji4pyk7ffcBOMPWSEot5ULLZS6XSxR3qrXLkxHDM+/zLZn8bm8Qnr9KUIT32nxeLZYJ+&#10;FfQvMTY3m/32/l8YsYcd891YKyFMacpgxajXqEu0wlAPk4g1NGfUsMdVq6j/fWROUKK+GZxl3MuL&#10;4S5GfTFcUFtI2xuZGrg/BmhlUiSWGHGnyrgkifW00HELX95T1vNPv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ow9xtkAAAAKAQAADwAAAAAAAAABACAAAAAiAAAAZHJzL2Rvd25yZXYueG1sUEsB&#10;AhQAFAAAAAgAh07iQM/NYlj0AQAADAQAAA4AAAAAAAAAAQAgAAAAKAEAAGRycy9lMm9Eb2MueG1s&#10;UEsFBgAAAAAGAAYAWQEAAI4FAAAAAA=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26093AE4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Policy</w:t>
                      </w:r>
                      <w:r>
                        <w:rPr>
                          <w:rFonts w:ascii="Arial"/>
                          <w:b/>
                          <w:color w:val="163A5E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63A5E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2"/>
                          <w:sz w:val="16"/>
                        </w:rPr>
                        <w:t>Control</w:t>
                      </w:r>
                    </w:p>
                    <w:p w14:paraId="048DB84E">
                      <w:pPr>
                        <w:pStyle w:val="8"/>
                        <w:spacing w:before="81"/>
                        <w:ind w:left="0" w:firstLine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63C552EC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One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per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employee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per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year</w:t>
                      </w:r>
                    </w:p>
                    <w:p w14:paraId="0F7670AC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Validate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data</w:t>
                      </w:r>
                    </w:p>
                    <w:p w14:paraId="19E1E9D9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Enforce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role-based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access</w:t>
                      </w:r>
                    </w:p>
                    <w:p w14:paraId="2969F764">
                      <w:pPr>
                        <w:pStyle w:val="8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Prevent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duplicate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records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283845</wp:posOffset>
                </wp:positionV>
                <wp:extent cx="2952115" cy="97155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01B046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Visibility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2"/>
                                <w:sz w:val="16"/>
                              </w:rPr>
                              <w:t>Tracking</w:t>
                            </w:r>
                          </w:p>
                          <w:p w14:paraId="63EF0763">
                            <w:pPr>
                              <w:pStyle w:val="8"/>
                              <w:spacing w:before="81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7E13D10A"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Pending/Approved/Rejected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status</w:t>
                            </w:r>
                          </w:p>
                          <w:p w14:paraId="05579497"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history</w:t>
                            </w:r>
                          </w:p>
                          <w:p w14:paraId="089BD103"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number</w:t>
                            </w:r>
                          </w:p>
                          <w:p w14:paraId="4D23A290"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IT</w:t>
                            </w:r>
                            <w:r>
                              <w:rPr>
                                <w:color w:val="21212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reporting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300.6pt;margin-top:22.35pt;height:76.5pt;width:232.45pt;mso-position-horizontal-relative:page;mso-wrap-distance-bottom:0pt;mso-wrap-distance-top:0pt;z-index:-251653120;mso-width-relative:page;mso-height-relative:page;" fillcolor="#FFF2DF" filled="t" stroked="t" coordsize="21600,21600" o:gfxdata="UEsDBAoAAAAAAIdO4kAAAAAAAAAAAAAAAAAEAAAAZHJzL1BLAwQUAAAACACHTuJA8Oo+L9oAAAAL&#10;AQAADwAAAGRycy9kb3ducmV2LnhtbE2PwU7DMAyG75N4h8hI3FjSqWppaToJBAcE0kThALesMW1F&#10;41RJtnZvT3ZiN1v+9Pv7q+1iRnZE5wdLEpK1AIbUWj1QJ+Hz4/n2DpgPirQaLaGEE3rY1lerSpXa&#10;zvSOxyZ0LIaQL5WEPoSp5Ny3PRrl13ZCircf64wKcXUd107NMdyMfCNExo0aKH7o1YSPPba/zcFI&#10;KFyj0+Lr9eEtULE77ZaXuXv6lvLmOhH3wAIu4R+Gs35Uhzo67e2BtGejhEwkm4hKSNMc2BkQWZYA&#10;28epyHPgdcUvO9R/UEsDBBQAAAAIAIdO4kAbPGLg8gEAAA4EAAAOAAAAZHJzL2Uyb0RvYy54bWyt&#10;U01v2zAMvQ/YfxB0XxwHSLcGcYomgYcBwzag7Q+QZTkWIIuaqMTOvx8lO+nHduhhF5kiqUe+R3p9&#10;N3SGnZRHDbbg+WzOmbISam0PBX96LD994QyDsLUwYFXBzwr53ebjh3XvVmoBLZhaeUYgFle9K3gb&#10;gltlGcpWdQJn4JSlYAO+E4Gu/pDVXvSE3plsMZ/fZD342nmQCpG8+zHIJ0T/HkBoGi3VHuSxUzaM&#10;qF4ZEYgSttoh36Rum0bJ8LNpUAVmCk5MQzqpCNlVPLPNWqwOXrhWy6kF8Z4W3nDqhLZU9Aq1F0Gw&#10;o9d/QXVaekBowkxCl41EkiLEIp+/0eahFU4lLiQ1uqvo+P9g5Y/TL890TZtAkljR0cQf1RAqGBh5&#10;SJ7e4YqyHhzlhWELA6Ve/EjOyHpofBe/xIdRnJDOV3EJjElyLm6XizxfciYpdvs5Xy4TfPb82nkM&#10;XxV0LBoF9zS8pKk4fcdAnVDqJSUWQzC6LrUx6eIP1c54dhI06LIsF/syNklPXqUZy/pINV/eJuhX&#10;QXyJsb3Zlrv7f2HEHvYC27FWQpjSjKWKUa9Rl2iFoRomESuoz6RhT8tWcPx9FF5xZr5ZmmbczIvh&#10;L0Z1MXwwO0j7G5lauD8GaHRSJJYYcafKtCaJ9bTScQ9f3lPW82+8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w6j4v2gAAAAsBAAAPAAAAAAAAAAEAIAAAACIAAABkcnMvZG93bnJldi54bWxQSwEC&#10;FAAUAAAACACHTuJAGzxi4PIBAAAOBAAADgAAAAAAAAABACAAAAApAQAAZHJzL2Uyb0RvYy54bWxQ&#10;SwUGAAAAAAYABgBZAQAAjQUAAAAA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3301B046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Visibility</w:t>
                      </w:r>
                      <w:r>
                        <w:rPr>
                          <w:rFonts w:ascii="Arial"/>
                          <w:b/>
                          <w:color w:val="163A5E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63A5E"/>
                          <w:spacing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2"/>
                          <w:sz w:val="16"/>
                        </w:rPr>
                        <w:t>Tracking</w:t>
                      </w:r>
                    </w:p>
                    <w:p w14:paraId="63EF0763">
                      <w:pPr>
                        <w:pStyle w:val="8"/>
                        <w:spacing w:before="81"/>
                        <w:ind w:left="0" w:firstLine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7E13D10A">
                      <w:pPr>
                        <w:pStyle w:val="8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Pending/Approved/Rejected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status</w:t>
                      </w:r>
                    </w:p>
                    <w:p w14:paraId="05579497">
                      <w:pPr>
                        <w:pStyle w:val="8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history</w:t>
                      </w:r>
                    </w:p>
                    <w:p w14:paraId="089BD103">
                      <w:pPr>
                        <w:pStyle w:val="8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number</w:t>
                      </w:r>
                    </w:p>
                    <w:p w14:paraId="4D23A290">
                      <w:pPr>
                        <w:pStyle w:val="8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IT</w:t>
                      </w:r>
                      <w:r>
                        <w:rPr>
                          <w:color w:val="212121"/>
                          <w:spacing w:val="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reporting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A18BD92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03600D4E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22747AAE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6C0913CA">
      <w:pPr>
        <w:pStyle w:val="8"/>
        <w:spacing w:before="8"/>
        <w:ind w:left="0" w:firstLine="0"/>
        <w:rPr>
          <w:rFonts w:ascii="Arial"/>
          <w:b/>
          <w:sz w:val="20"/>
        </w:rPr>
      </w:pPr>
    </w:p>
    <w:p w14:paraId="638779F4">
      <w:pPr>
        <w:pStyle w:val="8"/>
        <w:spacing w:before="8"/>
        <w:ind w:left="0" w:firstLine="0"/>
        <w:rPr>
          <w:rFonts w:ascii="Arial"/>
          <w:b/>
          <w:sz w:val="20"/>
        </w:rPr>
        <w:sectPr>
          <w:footerReference r:id="rId5" w:type="default"/>
          <w:type w:val="continuous"/>
          <w:pgSz w:w="11910" w:h="16840"/>
          <w:pgMar w:top="900" w:right="992" w:bottom="600" w:left="992" w:header="0" w:footer="410" w:gutter="0"/>
          <w:pgNumType w:start="1"/>
          <w:cols w:space="720" w:num="1"/>
        </w:sect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283210</wp:posOffset>
                </wp:positionV>
                <wp:extent cx="2952115" cy="97155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9F6ED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C48D26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2"/>
                                <w:sz w:val="16"/>
                              </w:rPr>
                              <w:t>Security</w:t>
                            </w:r>
                          </w:p>
                          <w:p w14:paraId="3EF90ED0">
                            <w:pPr>
                              <w:pStyle w:val="8"/>
                              <w:spacing w:before="81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47D9D663"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it_employee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role</w:t>
                            </w:r>
                          </w:p>
                          <w:p w14:paraId="5D4F0D89"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it_manager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role</w:t>
                            </w:r>
                          </w:p>
                          <w:p w14:paraId="39916357"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Table-level</w:t>
                            </w:r>
                            <w:r>
                              <w:rPr>
                                <w:color w:val="212121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ACLs</w:t>
                            </w:r>
                          </w:p>
                          <w:p w14:paraId="447BCC79"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Controlled</w:t>
                            </w:r>
                            <w:r>
                              <w:rPr>
                                <w:color w:val="212121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permissions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9.65pt;margin-top:22.3pt;height:76.5pt;width:232.45pt;mso-position-horizontal-relative:page;mso-wrap-distance-bottom:0pt;mso-wrap-distance-top:0pt;z-index:-251652096;mso-width-relative:page;mso-height-relative:page;" fillcolor="#E9F6ED" filled="t" stroked="t" coordsize="21600,21600" o:gfxdata="UEsDBAoAAAAAAIdO4kAAAAAAAAAAAAAAAAAEAAAAZHJzL1BLAwQUAAAACACHTuJAUqUwH9sAAAAK&#10;AQAADwAAAGRycy9kb3ducmV2LnhtbE2Py07DMBBF90j8gzVIbBC1U0JoQ5wueEhVkYAUPsCNTRI1&#10;Hke22wS+vsMKllf36M6ZYjXZnh2ND51DCclMADNYO91hI+Hz4/l6ASxEhVr1Do2EbxNgVZ6fFSrX&#10;bsTKHLexYTSCIVcS2hiHnPNQt8aqMHODQeq+nLcqUvQN116NNG57Phci41Z1SBdaNZiH1tT77cFK&#10;qDZX3K83L0/ibayqn+l1/b5/dFJeXiTiHlg0U/yD4Vef1KEkp507oA6sp5wsbwiVkKYZMAJuF+kc&#10;2I6a5V0GvCz4/xfKE1BLAwQUAAAACACHTuJA5hhfi/QBAAAOBAAADgAAAGRycy9lMm9Eb2MueG1s&#10;rVNNb9swDL0P2H8QdF8cB0i2BHGKJmmGAcNWoN0PkGU5FiCLmqjEzr8fJTv92g497CJTJPXI90iv&#10;b/rWsLPyqMEWPJ9MOVNWQqXtseC/Hg+fvnCGQdhKGLCq4BeF/Gbz8cO6cys1gwZMpTwjEIurzhW8&#10;CcGtsgxlo1qBE3DKUrAG34pAV3/MKi86Qm9NNptOF1kHvnIepEIk734I8hHRvwcQ6lpLtQd5apUN&#10;A6pXRgSihI12yDep27pWMvysa1SBmYIT05BOKkJ2Gc9ssxaroxeu0XJsQbynhTecWqEtFX2C2osg&#10;2Mnrv6BaLT0g1GEioc0GIkkRYpFP32jz0AinEheSGt2T6Pj/YOWP871nuqJNyDmzoqWJP6o+lNAz&#10;8pA8ncMVZT04ygv9FnpKvfqRnJF1X/s2fokPoziJe3kSl8CYJOdsOZ/l+ZwzSbHl53w+T+pnz6+d&#10;x/BVQcuiUXBPw0uaivN3DNQJpV5TYjEEo6uDNiZd/LHcGc/OggZ9tzws7vaxSXryKs1Y1lH/03y+&#10;TNCvgvgSY7vYHna3/8KIPewFNkOthDCmGUsVo16DLtEKfdmPIpZQXUjDjpat4Pj7JLzizHyzNM24&#10;mVfDX43yavhgdpD2NzK1cHsKUOukSCwx4I6VaU0S63Gl4x6+vKes59948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SpTAf2wAAAAoBAAAPAAAAAAAAAAEAIAAAACIAAABkcnMvZG93bnJldi54bWxQ&#10;SwECFAAUAAAACACHTuJA5hhfi/QBAAAOBAAADgAAAAAAAAABACAAAAAqAQAAZHJzL2Uyb0RvYy54&#10;bWxQSwUGAAAAAAYABgBZAQAAkAUAAAAA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2FC48D26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2"/>
                          <w:sz w:val="16"/>
                        </w:rPr>
                        <w:t>Security</w:t>
                      </w:r>
                    </w:p>
                    <w:p w14:paraId="3EF90ED0">
                      <w:pPr>
                        <w:pStyle w:val="8"/>
                        <w:spacing w:before="81"/>
                        <w:ind w:left="0" w:firstLine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47D9D663">
                      <w:pPr>
                        <w:pStyle w:val="8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it_employee</w:t>
                      </w:r>
                      <w:r>
                        <w:rPr>
                          <w:color w:val="212121"/>
                          <w:spacing w:val="1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role</w:t>
                      </w:r>
                    </w:p>
                    <w:p w14:paraId="5D4F0D89">
                      <w:pPr>
                        <w:pStyle w:val="8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it_manager</w:t>
                      </w:r>
                      <w:r>
                        <w:rPr>
                          <w:color w:val="212121"/>
                          <w:spacing w:val="1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role</w:t>
                      </w:r>
                    </w:p>
                    <w:p w14:paraId="39916357">
                      <w:pPr>
                        <w:pStyle w:val="8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Table-level</w:t>
                      </w:r>
                      <w:r>
                        <w:rPr>
                          <w:color w:val="212121"/>
                          <w:spacing w:val="1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</w:rPr>
                        <w:t>ACLs</w:t>
                      </w:r>
                    </w:p>
                    <w:p w14:paraId="447BCC79">
                      <w:pPr>
                        <w:pStyle w:val="8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Controlled</w:t>
                      </w:r>
                      <w:r>
                        <w:rPr>
                          <w:color w:val="212121"/>
                          <w:spacing w:val="1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permissions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283210</wp:posOffset>
                </wp:positionV>
                <wp:extent cx="2952115" cy="971550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9F2F9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BCF11A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Future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2"/>
                                <w:sz w:val="16"/>
                              </w:rPr>
                              <w:t>Enhancements</w:t>
                            </w:r>
                          </w:p>
                          <w:p w14:paraId="6F93E284">
                            <w:pPr>
                              <w:pStyle w:val="8"/>
                              <w:spacing w:before="81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150741CE">
                            <w:pPr>
                              <w:pStyle w:val="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IT</w:t>
                            </w:r>
                            <w:r>
                              <w:rPr>
                                <w:color w:val="21212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dashboard</w:t>
                            </w:r>
                          </w:p>
                          <w:p w14:paraId="26BCC3E7">
                            <w:pPr>
                              <w:pStyle w:val="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provisioning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trigger</w:t>
                            </w:r>
                          </w:p>
                          <w:p w14:paraId="5FEA0B79">
                            <w:pPr>
                              <w:pStyle w:val="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SLA/escalation</w:t>
                            </w:r>
                            <w:r>
                              <w:rPr>
                                <w:color w:val="212121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reminders</w:t>
                            </w:r>
                          </w:p>
                          <w:p w14:paraId="2982311D">
                            <w:pPr>
                              <w:pStyle w:val="8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Asset-management</w:t>
                            </w:r>
                            <w:r>
                              <w:rPr>
                                <w:color w:val="212121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integration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300.6pt;margin-top:22.3pt;height:76.5pt;width:232.45pt;mso-position-horizontal-relative:page;mso-wrap-distance-bottom:0pt;mso-wrap-distance-top:0pt;z-index:-251652096;mso-width-relative:page;mso-height-relative:page;" fillcolor="#E9F2F9" filled="t" stroked="t" coordsize="21600,21600" o:gfxdata="UEsDBAoAAAAAAIdO4kAAAAAAAAAAAAAAAAAEAAAAZHJzL1BLAwQUAAAACACHTuJAlMdoC9kAAAAL&#10;AQAADwAAAGRycy9kb3ducmV2LnhtbE2Py07DMBBF90j9B2uQ2FE7JZg2xOmiUkVZJlQqSycekoh4&#10;nMbug7/HXcFuRnN059x8fbUDO+Pke0cKkrkAhtQ401OrYP+xfVwC80GT0YMjVPCDHtbF7C7XmXEX&#10;KvFchZbFEPKZVtCFMGac+6ZDq/3cjUjx9uUmq0Ncp5abSV9iuB34QgjJre4pfuj0iJsOm+/qZBU8&#10;7arn+kDj+64sj4e3ffjsS0yVerhPxCuwgNfwB8NNP6pDEZ1qdyLj2aBAimQRUQVpKoHdACFlAqyO&#10;0+pFAi9y/r9D8QtQSwMEFAAAAAgAh07iQPa3aVn0AQAADgQAAA4AAABkcnMvZTJvRG9jLnhtbK1T&#10;TW/bMAy9D9h/EHRfHBtItwRxiiZZhgHDNqDdD5BlORYgi5qoxO6/HyU76cd26GEXmSKpR75Hen07&#10;dIadlUcNtuT5bM6ZshJqbY8l//Vw+PCJMwzC1sKAVSV/VMhvN+/frXu3UgW0YGrlGYFYXPWu5G0I&#10;bpVlKFvVCZyBU5aCDfhOBLr6Y1Z70RN6Z7JiPr/JevC18yAVInn3Y5BPiP4tgNA0Wqo9yFOnbBhR&#10;vTIiECVstUO+Sd02jZLhR9OgCsyUnJiGdFIRsqt4Zpu1WB29cK2WUwviLS284tQJbanoFWovgmAn&#10;r/+C6rT0gNCEmYQuG4kkRYhFPn+lzX0rnEpcSGp0V9Hx/8HK7+efnumaNqHgzIqOJv6ghlDBwMhD&#10;8vQOV5R17ygvDFsYKPXiR3JG1kPju/glPoziJO7jVVwCY5KcxXJR5PmCM0mx5cd8sUjqZ0+vncfw&#10;RUHHolFyT8NLmorzNwzUCaVeUmIxBKPrgzYmXfyx2hnPzoIG/Xl5KA7L2CQ9eZFmLOup/3m+WCbo&#10;F0F8jrG92R52d//CiD3sBbZjrYQwpRlLFaNeoy7RCkM1TCJWUD+Shj0tW8nx90l4xZn5ammacTMv&#10;hr8Y1cXwwewg7W9kauHuFKDRSZFYYsSdKtOaJNbTSsc9fH5PWU+/8e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MdoC9kAAAALAQAADwAAAAAAAAABACAAAAAiAAAAZHJzL2Rvd25yZXYueG1sUEsB&#10;AhQAFAAAAAgAh07iQPa3aVn0AQAADgQAAA4AAAAAAAAAAQAgAAAAKAEAAGRycy9lMm9Eb2MueG1s&#10;UEsFBgAAAAAGAAYAWQEAAI4FAAAAAA=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3EBCF11A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Future</w:t>
                      </w:r>
                      <w:r>
                        <w:rPr>
                          <w:rFonts w:ascii="Arial"/>
                          <w:b/>
                          <w:color w:val="163A5E"/>
                          <w:spacing w:val="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2"/>
                          <w:sz w:val="16"/>
                        </w:rPr>
                        <w:t>Enhancements</w:t>
                      </w:r>
                    </w:p>
                    <w:p w14:paraId="6F93E284">
                      <w:pPr>
                        <w:pStyle w:val="8"/>
                        <w:spacing w:before="81"/>
                        <w:ind w:left="0" w:firstLine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150741CE">
                      <w:pPr>
                        <w:pStyle w:val="8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IT</w:t>
                      </w:r>
                      <w:r>
                        <w:rPr>
                          <w:color w:val="212121"/>
                          <w:spacing w:val="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dashboard</w:t>
                      </w:r>
                    </w:p>
                    <w:p w14:paraId="26BCC3E7">
                      <w:pPr>
                        <w:pStyle w:val="8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provisioning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trigger</w:t>
                      </w:r>
                    </w:p>
                    <w:p w14:paraId="5FEA0B79">
                      <w:pPr>
                        <w:pStyle w:val="8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SLA/escalation</w:t>
                      </w:r>
                      <w:r>
                        <w:rPr>
                          <w:color w:val="212121"/>
                          <w:spacing w:val="2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reminders</w:t>
                      </w:r>
                    </w:p>
                    <w:p w14:paraId="2982311D">
                      <w:pPr>
                        <w:pStyle w:val="8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Asset-management</w:t>
                      </w:r>
                      <w:r>
                        <w:rPr>
                          <w:color w:val="212121"/>
                          <w:spacing w:val="2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integration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5448E9">
      <w:pPr>
        <w:pStyle w:val="3"/>
        <w:ind w:left="0" w:leftChars="0" w:firstLine="0" w:firstLineChars="0"/>
      </w:pPr>
      <w:r>
        <w:rPr>
          <w:color w:val="163A5E"/>
        </w:rPr>
        <w:t xml:space="preserve">Step-3: Idea </w:t>
      </w:r>
      <w:r>
        <w:rPr>
          <w:color w:val="163A5E"/>
          <w:spacing w:val="-2"/>
        </w:rPr>
        <w:t>Prioritization</w:t>
      </w:r>
    </w:p>
    <w:p w14:paraId="5B7076EF">
      <w:pPr>
        <w:pStyle w:val="5"/>
        <w:spacing w:before="155"/>
      </w:pPr>
      <w:r>
        <w:rPr>
          <w:color w:val="212121"/>
        </w:rPr>
        <w:t>Ideas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prioritized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Importance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Feasibility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ServiceNow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2"/>
        </w:rPr>
        <w:t>project.</w:t>
      </w:r>
    </w:p>
    <w:p w14:paraId="77039A98">
      <w:pPr>
        <w:pStyle w:val="8"/>
        <w:spacing w:before="8"/>
        <w:ind w:left="0" w:firstLine="0"/>
      </w:pPr>
    </w:p>
    <w:tbl>
      <w:tblPr>
        <w:tblStyle w:val="7"/>
        <w:tblW w:w="0" w:type="auto"/>
        <w:tblInd w:w="150" w:type="dxa"/>
        <w:tblBorders>
          <w:top w:val="single" w:color="B6BFCA" w:sz="6" w:space="0"/>
          <w:left w:val="single" w:color="B6BFCA" w:sz="6" w:space="0"/>
          <w:bottom w:val="single" w:color="B6BFCA" w:sz="6" w:space="0"/>
          <w:right w:val="single" w:color="B6BFCA" w:sz="6" w:space="0"/>
          <w:insideH w:val="single" w:color="B6BFCA" w:sz="6" w:space="0"/>
          <w:insideV w:val="single" w:color="B6BFC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1304"/>
        <w:gridCol w:w="1531"/>
        <w:gridCol w:w="1701"/>
        <w:gridCol w:w="2665"/>
      </w:tblGrid>
      <w:tr w14:paraId="44F29D0B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38" w:type="dxa"/>
            <w:shd w:val="clear" w:color="auto" w:fill="163A5E"/>
          </w:tcPr>
          <w:p w14:paraId="2846D421">
            <w:pPr>
              <w:pStyle w:val="11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04" w:type="dxa"/>
            <w:shd w:val="clear" w:color="auto" w:fill="163A5E"/>
          </w:tcPr>
          <w:p w14:paraId="15875C2A">
            <w:pPr>
              <w:pStyle w:val="11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shd w:val="clear" w:color="auto" w:fill="163A5E"/>
          </w:tcPr>
          <w:p w14:paraId="6FA00B89">
            <w:pPr>
              <w:pStyle w:val="11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163A5E"/>
          </w:tcPr>
          <w:p w14:paraId="3F9B9188">
            <w:pPr>
              <w:pStyle w:val="11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65" w:type="dxa"/>
            <w:shd w:val="clear" w:color="auto" w:fill="163A5E"/>
          </w:tcPr>
          <w:p w14:paraId="7267212A">
            <w:pPr>
              <w:pStyle w:val="11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14:paraId="66CFECE3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438" w:type="dxa"/>
          </w:tcPr>
          <w:p w14:paraId="36B15B6D">
            <w:pPr>
              <w:pStyle w:val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Centralized</w:t>
            </w:r>
            <w:r>
              <w:rPr>
                <w:rFonts w:ascii="Arial"/>
                <w:b/>
                <w:color w:val="163A5E"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z w:val="16"/>
              </w:rPr>
              <w:t>request</w:t>
            </w:r>
            <w:r>
              <w:rPr>
                <w:rFonts w:ascii="Arial"/>
                <w:b/>
                <w:color w:val="163A5E"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form</w:t>
            </w:r>
          </w:p>
        </w:tc>
        <w:tc>
          <w:tcPr>
            <w:tcW w:w="1304" w:type="dxa"/>
          </w:tcPr>
          <w:p w14:paraId="7AC0A13C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531" w:type="dxa"/>
          </w:tcPr>
          <w:p w14:paraId="33149350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701" w:type="dxa"/>
            <w:shd w:val="clear" w:color="auto" w:fill="E9F6ED"/>
          </w:tcPr>
          <w:p w14:paraId="2DF8DB16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1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Must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4"/>
                <w:sz w:val="16"/>
              </w:rPr>
              <w:t>Have</w:t>
            </w:r>
          </w:p>
        </w:tc>
        <w:tc>
          <w:tcPr>
            <w:tcW w:w="2665" w:type="dxa"/>
          </w:tcPr>
          <w:p w14:paraId="7411F67F">
            <w:pPr>
              <w:pStyle w:val="11"/>
              <w:ind w:left="97"/>
              <w:rPr>
                <w:sz w:val="16"/>
              </w:rPr>
            </w:pPr>
            <w:r>
              <w:rPr>
                <w:color w:val="212121"/>
                <w:sz w:val="16"/>
              </w:rPr>
              <w:t>Core</w:t>
            </w:r>
            <w:r>
              <w:rPr>
                <w:color w:val="212121"/>
                <w:spacing w:val="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entry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point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for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the</w:t>
            </w:r>
            <w:r>
              <w:rPr>
                <w:color w:val="212121"/>
                <w:spacing w:val="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solution.</w:t>
            </w:r>
          </w:p>
        </w:tc>
      </w:tr>
      <w:tr w14:paraId="2E36A78C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438" w:type="dxa"/>
          </w:tcPr>
          <w:p w14:paraId="1256445A">
            <w:pPr>
              <w:pStyle w:val="11"/>
              <w:spacing w:line="273" w:lineRule="auto"/>
              <w:ind w:right="1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 xml:space="preserve">Automated manager </w:t>
            </w:r>
            <w:r>
              <w:rPr>
                <w:rFonts w:ascii="Arial"/>
                <w:b/>
                <w:color w:val="163A5E"/>
                <w:spacing w:val="-2"/>
                <w:sz w:val="16"/>
              </w:rPr>
              <w:t>approval</w:t>
            </w:r>
          </w:p>
        </w:tc>
        <w:tc>
          <w:tcPr>
            <w:tcW w:w="1304" w:type="dxa"/>
          </w:tcPr>
          <w:p w14:paraId="21D0644C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531" w:type="dxa"/>
          </w:tcPr>
          <w:p w14:paraId="5A5148AC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701" w:type="dxa"/>
            <w:shd w:val="clear" w:color="auto" w:fill="E9F6ED"/>
          </w:tcPr>
          <w:p w14:paraId="08398107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2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Must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4"/>
                <w:sz w:val="16"/>
              </w:rPr>
              <w:t>Have</w:t>
            </w:r>
          </w:p>
        </w:tc>
        <w:tc>
          <w:tcPr>
            <w:tcW w:w="2665" w:type="dxa"/>
          </w:tcPr>
          <w:p w14:paraId="6F46FAD5">
            <w:pPr>
              <w:pStyle w:val="11"/>
              <w:spacing w:line="273" w:lineRule="auto"/>
              <w:ind w:left="97" w:right="480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Reduces delays and manual </w:t>
            </w:r>
            <w:r>
              <w:rPr>
                <w:color w:val="212121"/>
                <w:spacing w:val="-2"/>
                <w:sz w:val="16"/>
              </w:rPr>
              <w:t>follow-up.</w:t>
            </w:r>
          </w:p>
        </w:tc>
      </w:tr>
      <w:tr w14:paraId="4D97E98F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438" w:type="dxa"/>
          </w:tcPr>
          <w:p w14:paraId="2CEA55DA">
            <w:pPr>
              <w:pStyle w:val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Duplicate</w:t>
            </w:r>
            <w:r>
              <w:rPr>
                <w:rFonts w:ascii="Arial"/>
                <w:b/>
                <w:color w:val="163A5E"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2"/>
                <w:sz w:val="16"/>
              </w:rPr>
              <w:t>prevention</w:t>
            </w:r>
          </w:p>
        </w:tc>
        <w:tc>
          <w:tcPr>
            <w:tcW w:w="1304" w:type="dxa"/>
          </w:tcPr>
          <w:p w14:paraId="18C19F99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531" w:type="dxa"/>
          </w:tcPr>
          <w:p w14:paraId="48E7A824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701" w:type="dxa"/>
            <w:shd w:val="clear" w:color="auto" w:fill="E9F6ED"/>
          </w:tcPr>
          <w:p w14:paraId="09CAC53B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3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Must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4"/>
                <w:sz w:val="16"/>
              </w:rPr>
              <w:t>Have</w:t>
            </w:r>
          </w:p>
        </w:tc>
        <w:tc>
          <w:tcPr>
            <w:tcW w:w="2665" w:type="dxa"/>
          </w:tcPr>
          <w:p w14:paraId="7A06BF91">
            <w:pPr>
              <w:pStyle w:val="11"/>
              <w:spacing w:line="273" w:lineRule="auto"/>
              <w:ind w:left="97" w:right="480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Enforces the yearly request </w:t>
            </w:r>
            <w:r>
              <w:rPr>
                <w:color w:val="212121"/>
                <w:spacing w:val="-2"/>
                <w:sz w:val="16"/>
              </w:rPr>
              <w:t>policy.</w:t>
            </w:r>
          </w:p>
        </w:tc>
      </w:tr>
      <w:tr w14:paraId="5AB88F30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438" w:type="dxa"/>
          </w:tcPr>
          <w:p w14:paraId="7D8E2409">
            <w:pPr>
              <w:pStyle w:val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Status</w:t>
            </w:r>
            <w:r>
              <w:rPr>
                <w:rFonts w:ascii="Arial"/>
                <w:b/>
                <w:color w:val="163A5E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z w:val="16"/>
              </w:rPr>
              <w:t>+</w:t>
            </w:r>
            <w:r>
              <w:rPr>
                <w:rFonts w:ascii="Arial"/>
                <w:b/>
                <w:color w:val="163A5E"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z w:val="16"/>
              </w:rPr>
              <w:t>email</w:t>
            </w:r>
            <w:r>
              <w:rPr>
                <w:rFonts w:ascii="Arial"/>
                <w:b/>
                <w:color w:val="163A5E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2"/>
                <w:sz w:val="16"/>
              </w:rPr>
              <w:t>notifications</w:t>
            </w:r>
          </w:p>
        </w:tc>
        <w:tc>
          <w:tcPr>
            <w:tcW w:w="1304" w:type="dxa"/>
          </w:tcPr>
          <w:p w14:paraId="578B8FAE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531" w:type="dxa"/>
          </w:tcPr>
          <w:p w14:paraId="04D86F89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701" w:type="dxa"/>
            <w:shd w:val="clear" w:color="auto" w:fill="E9F6ED"/>
          </w:tcPr>
          <w:p w14:paraId="28C3FA75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4</w:t>
            </w:r>
            <w:r>
              <w:rPr>
                <w:rFonts w:ascii="Arial" w:hAnsi="Arial"/>
                <w:b/>
                <w:color w:val="163A5E"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Should</w:t>
            </w:r>
            <w:r>
              <w:rPr>
                <w:rFonts w:ascii="Arial" w:hAnsi="Arial"/>
                <w:b/>
                <w:color w:val="163A5E"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4"/>
                <w:sz w:val="16"/>
              </w:rPr>
              <w:t>Have</w:t>
            </w:r>
          </w:p>
        </w:tc>
        <w:tc>
          <w:tcPr>
            <w:tcW w:w="2665" w:type="dxa"/>
          </w:tcPr>
          <w:p w14:paraId="44C8D4A7">
            <w:pPr>
              <w:pStyle w:val="11"/>
              <w:spacing w:line="273" w:lineRule="auto"/>
              <w:ind w:left="97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Improves transparency and </w:t>
            </w:r>
            <w:r>
              <w:rPr>
                <w:color w:val="212121"/>
                <w:spacing w:val="-2"/>
                <w:sz w:val="16"/>
              </w:rPr>
              <w:t>communication.</w:t>
            </w:r>
          </w:p>
        </w:tc>
      </w:tr>
      <w:tr w14:paraId="4C294986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438" w:type="dxa"/>
          </w:tcPr>
          <w:p w14:paraId="7E9B88D2">
            <w:pPr>
              <w:pStyle w:val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Role-based</w:t>
            </w:r>
            <w:r>
              <w:rPr>
                <w:rFonts w:ascii="Arial"/>
                <w:b/>
                <w:color w:val="163A5E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z w:val="16"/>
              </w:rPr>
              <w:t>ACL</w:t>
            </w:r>
            <w:r>
              <w:rPr>
                <w:rFonts w:ascii="Arial"/>
                <w:b/>
                <w:color w:val="163A5E"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2"/>
                <w:sz w:val="16"/>
              </w:rPr>
              <w:t>security</w:t>
            </w:r>
          </w:p>
        </w:tc>
        <w:tc>
          <w:tcPr>
            <w:tcW w:w="1304" w:type="dxa"/>
          </w:tcPr>
          <w:p w14:paraId="6C2E43A5">
            <w:pPr>
              <w:pStyle w:val="1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531" w:type="dxa"/>
          </w:tcPr>
          <w:p w14:paraId="356AC8DA">
            <w:pPr>
              <w:pStyle w:val="11"/>
              <w:rPr>
                <w:sz w:val="16"/>
              </w:rPr>
            </w:pPr>
            <w:r>
              <w:rPr>
                <w:color w:val="212121"/>
                <w:sz w:val="16"/>
              </w:rPr>
              <w:t>Medium-</w:t>
            </w: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1701" w:type="dxa"/>
            <w:shd w:val="clear" w:color="auto" w:fill="E9F6ED"/>
          </w:tcPr>
          <w:p w14:paraId="01794789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5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Must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4"/>
                <w:sz w:val="16"/>
              </w:rPr>
              <w:t>Have</w:t>
            </w:r>
          </w:p>
        </w:tc>
        <w:tc>
          <w:tcPr>
            <w:tcW w:w="2665" w:type="dxa"/>
          </w:tcPr>
          <w:p w14:paraId="546ED5C3">
            <w:pPr>
              <w:pStyle w:val="11"/>
              <w:spacing w:line="273" w:lineRule="auto"/>
              <w:ind w:left="97"/>
              <w:rPr>
                <w:sz w:val="16"/>
              </w:rPr>
            </w:pPr>
            <w:r>
              <w:rPr>
                <w:color w:val="212121"/>
                <w:sz w:val="16"/>
              </w:rPr>
              <w:t xml:space="preserve">Controls employee and manager </w:t>
            </w:r>
            <w:r>
              <w:rPr>
                <w:color w:val="212121"/>
                <w:spacing w:val="-2"/>
                <w:sz w:val="16"/>
              </w:rPr>
              <w:t>access.</w:t>
            </w:r>
          </w:p>
        </w:tc>
      </w:tr>
      <w:tr w14:paraId="63C0CFA3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438" w:type="dxa"/>
          </w:tcPr>
          <w:p w14:paraId="64535C88">
            <w:pPr>
              <w:pStyle w:val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IT</w:t>
            </w:r>
            <w:r>
              <w:rPr>
                <w:rFonts w:ascii="Arial"/>
                <w:b/>
                <w:color w:val="163A5E"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2"/>
                <w:sz w:val="16"/>
              </w:rPr>
              <w:t>dashboard</w:t>
            </w:r>
          </w:p>
        </w:tc>
        <w:tc>
          <w:tcPr>
            <w:tcW w:w="1304" w:type="dxa"/>
          </w:tcPr>
          <w:p w14:paraId="687C6BDB">
            <w:pPr>
              <w:pStyle w:val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Medium</w:t>
            </w:r>
          </w:p>
        </w:tc>
        <w:tc>
          <w:tcPr>
            <w:tcW w:w="1531" w:type="dxa"/>
          </w:tcPr>
          <w:p w14:paraId="1B45432D">
            <w:pPr>
              <w:pStyle w:val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Medium</w:t>
            </w:r>
          </w:p>
        </w:tc>
        <w:tc>
          <w:tcPr>
            <w:tcW w:w="1701" w:type="dxa"/>
            <w:shd w:val="clear" w:color="auto" w:fill="FFF2DF"/>
          </w:tcPr>
          <w:p w14:paraId="15EE62DF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6</w:t>
            </w:r>
            <w:r>
              <w:rPr>
                <w:rFonts w:ascii="Arial" w:hAnsi="Arial"/>
                <w:b/>
                <w:color w:val="163A5E"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Could</w:t>
            </w:r>
            <w:r>
              <w:rPr>
                <w:rFonts w:ascii="Arial" w:hAnsi="Arial"/>
                <w:b/>
                <w:color w:val="163A5E"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4"/>
                <w:sz w:val="16"/>
              </w:rPr>
              <w:t>Have</w:t>
            </w:r>
          </w:p>
        </w:tc>
        <w:tc>
          <w:tcPr>
            <w:tcW w:w="2665" w:type="dxa"/>
          </w:tcPr>
          <w:p w14:paraId="2FA94471">
            <w:pPr>
              <w:pStyle w:val="11"/>
              <w:spacing w:line="273" w:lineRule="auto"/>
              <w:ind w:left="97" w:right="153"/>
              <w:rPr>
                <w:sz w:val="16"/>
              </w:rPr>
            </w:pPr>
            <w:r>
              <w:rPr>
                <w:color w:val="212121"/>
                <w:sz w:val="16"/>
              </w:rPr>
              <w:t>Useful but not essential to the core flow.</w:t>
            </w:r>
          </w:p>
        </w:tc>
      </w:tr>
      <w:tr w14:paraId="14C7EA92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438" w:type="dxa"/>
          </w:tcPr>
          <w:p w14:paraId="262DEB84">
            <w:pPr>
              <w:pStyle w:val="11"/>
              <w:spacing w:line="273" w:lineRule="auto"/>
              <w:ind w:right="1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pacing w:val="-2"/>
                <w:sz w:val="16"/>
              </w:rPr>
              <w:t>Asset/provisioning integration</w:t>
            </w:r>
          </w:p>
        </w:tc>
        <w:tc>
          <w:tcPr>
            <w:tcW w:w="1304" w:type="dxa"/>
          </w:tcPr>
          <w:p w14:paraId="0FAFBA49">
            <w:pPr>
              <w:pStyle w:val="1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Medium</w:t>
            </w:r>
          </w:p>
        </w:tc>
        <w:tc>
          <w:tcPr>
            <w:tcW w:w="1531" w:type="dxa"/>
          </w:tcPr>
          <w:p w14:paraId="07BA6443">
            <w:pPr>
              <w:pStyle w:val="11"/>
              <w:rPr>
                <w:sz w:val="16"/>
              </w:rPr>
            </w:pPr>
            <w:r>
              <w:rPr>
                <w:color w:val="212121"/>
                <w:sz w:val="16"/>
              </w:rPr>
              <w:t>Low-</w:t>
            </w:r>
            <w:r>
              <w:rPr>
                <w:color w:val="212121"/>
                <w:spacing w:val="-2"/>
                <w:sz w:val="16"/>
              </w:rPr>
              <w:t>Medium</w:t>
            </w:r>
          </w:p>
        </w:tc>
        <w:tc>
          <w:tcPr>
            <w:tcW w:w="1701" w:type="dxa"/>
            <w:shd w:val="clear" w:color="auto" w:fill="FFF2DF"/>
          </w:tcPr>
          <w:p w14:paraId="2C1E8003">
            <w:pPr>
              <w:pStyle w:val="11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63A5E"/>
                <w:sz w:val="16"/>
              </w:rPr>
              <w:t>7</w:t>
            </w:r>
            <w:r>
              <w:rPr>
                <w:rFonts w:ascii="Arial" w:hAnsi="Arial"/>
                <w:b/>
                <w:color w:val="163A5E"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z w:val="16"/>
              </w:rPr>
              <w:t>—</w:t>
            </w:r>
            <w:r>
              <w:rPr>
                <w:rFonts w:ascii="Arial" w:hAnsi="Arial"/>
                <w:b/>
                <w:color w:val="163A5E"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63A5E"/>
                <w:spacing w:val="-2"/>
                <w:sz w:val="16"/>
              </w:rPr>
              <w:t>Future</w:t>
            </w:r>
          </w:p>
        </w:tc>
        <w:tc>
          <w:tcPr>
            <w:tcW w:w="2665" w:type="dxa"/>
          </w:tcPr>
          <w:p w14:paraId="3F9975C4">
            <w:pPr>
              <w:pStyle w:val="11"/>
              <w:spacing w:line="273" w:lineRule="auto"/>
              <w:ind w:left="97" w:right="480"/>
              <w:rPr>
                <w:sz w:val="16"/>
              </w:rPr>
            </w:pPr>
            <w:r>
              <w:rPr>
                <w:color w:val="212121"/>
                <w:sz w:val="16"/>
              </w:rPr>
              <w:t>Good extension after the workflow is stable.</w:t>
            </w:r>
          </w:p>
        </w:tc>
      </w:tr>
    </w:tbl>
    <w:p w14:paraId="17EC32B7">
      <w:pPr>
        <w:pStyle w:val="8"/>
        <w:spacing w:before="97"/>
        <w:ind w:left="0" w:firstLine="0"/>
        <w:rPr>
          <w:sz w:val="18"/>
        </w:rPr>
      </w:pPr>
    </w:p>
    <w:p w14:paraId="2AB359AE">
      <w:pPr>
        <w:pStyle w:val="4"/>
        <w:ind w:left="261"/>
      </w:pPr>
      <w:r>
        <w:rPr>
          <w:color w:val="2F75B5"/>
        </w:rPr>
        <w:t xml:space="preserve">Final Prioritized </w:t>
      </w:r>
      <w:r>
        <w:rPr>
          <w:color w:val="2F75B5"/>
          <w:spacing w:val="-2"/>
        </w:rPr>
        <w:t>Solution</w:t>
      </w:r>
    </w:p>
    <w:p w14:paraId="6C354062">
      <w:pPr>
        <w:spacing w:before="147" w:line="278" w:lineRule="auto"/>
        <w:ind w:left="261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163A5E"/>
          <w:sz w:val="21"/>
        </w:rPr>
        <w:t>Centralized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request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form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+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automated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manager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approval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+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duplicate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prevention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+</w:t>
      </w:r>
      <w:r>
        <w:rPr>
          <w:rFonts w:ascii="Arial"/>
          <w:b/>
          <w:color w:val="163A5E"/>
          <w:spacing w:val="-3"/>
          <w:sz w:val="21"/>
        </w:rPr>
        <w:t xml:space="preserve"> </w:t>
      </w:r>
      <w:r>
        <w:rPr>
          <w:rFonts w:ascii="Arial"/>
          <w:b/>
          <w:color w:val="163A5E"/>
          <w:sz w:val="21"/>
        </w:rPr>
        <w:t>status/email notifications + role-based ACL security.</w:t>
      </w:r>
    </w:p>
    <w:sectPr>
      <w:pgSz w:w="11910" w:h="16840"/>
      <w:pgMar w:top="900" w:right="992" w:bottom="600" w:left="992" w:header="0" w:footer="4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E03B6">
    <w:pPr>
      <w:pStyle w:val="8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10259695</wp:posOffset>
              </wp:positionV>
              <wp:extent cx="626427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BFCA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1pt;margin-top:807.85pt;height:0.1pt;width:493.25pt;mso-position-horizontal-relative:page;mso-position-vertical-relative:page;z-index:-251657216;mso-width-relative:page;mso-height-relative:page;" filled="f" stroked="t" coordsize="6264275,1" o:gfxdata="UEsDBAoAAAAAAIdO4kAAAAAAAAAAAAAAAAAEAAAAZHJzL1BLAwQUAAAACACHTuJADxwKgtsAAAAO&#10;AQAADwAAAGRycy9kb3ducmV2LnhtbE2PzU7DMBCE70i8g7VI3KidipYkxKkKEgKJCtGfB3DiJYka&#10;r6PY/eHt2YoD3HZ2R7PfFIuz68URx9B50pBMFAik2tuOGg277ctdCiJEQ9b0nlDDNwZYlNdXhcmt&#10;P9Eaj5vYCA6hkBsNbYxDLmWoW3QmTPyAxLcvPzoTWY6NtKM5cbjr5VSpuXSmI/7QmgGfW6z3m4PT&#10;YMcdfqyy+7f903I1VMuYvb9+Wq1vbxL1CCLiOf6Z4YLP6FAyU+UPZIPoWaspd4k8zJPZA4iLRaXp&#10;DET1u8tAloX8X6P8AVBLAwQUAAAACACHTuJAzt3bKxYCAAB7BAAADgAAAGRycy9lMm9Eb2MueG1s&#10;rVRNj9owEL1X6n+wfC8JqGUrRFjtglhVqtqVdvsDjOMQS/7qjCHsv+/YSYDSyx56SZ49k+d588ZZ&#10;3p+sYUcFqL2r+HRScqac9LV2+4r/et1++soZRuFqYbxTFX9TyO9XHz8su7BQM996UytgROJw0YWK&#10;tzGGRVGgbJUVOPFBOQo2HqyItIR9UYPoiN2aYlaW86LzUAfwUiHS7qYP8oER3kPom0ZLtfHyYJWL&#10;PSsoIyJJwlYH5KtcbdMoGX82DarITMVJacxPOoTwLj2L1VIs9iBCq+VQgnhPCTearNCODj1TbUQU&#10;7AD6HyqrJXj0TZxIb4teSO4IqZiWN715aUVQWQu1GsO56fj/aOWP4zMwXdMkcOaEJcOfhm5MU3O6&#10;gAvKeQnPMKyQYFJ6asCmN2lgp9zQt3ND1SkySZvz2fzz7O4LZ5Ji09ld7ndx+VYeMD4pn3nE8TvG&#10;3o56RKIdkTy5EQKZmuw02c7IGdkJ2c5db2cQMX2XikuQdZdC0p71R/XqczTeVE6lXaLGXWclKWVJ&#10;YzOqpNw+g0A6ZrUcQD6a8LU441IVqQNlHhP0RtdbbUwqA2G/WxtgR0GqHueP2/VDEkIUf6UFwLgR&#10;2PZ5OTSkGUfZyanem4R2vn4jYzvysuL4+yBAcWa+ORqddA1GACPYjQCiWft8WVJpzj8com90Miaf&#10;0PMOC5rJXOZwf9LQX69z1uWfsfo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xwKgtsAAAAOAQAA&#10;DwAAAAAAAAABACAAAAAiAAAAZHJzL2Rvd25yZXYueG1sUEsBAhQAFAAAAAgAh07iQM7d2ysWAgAA&#10;ewQAAA4AAAAAAAAAAQAgAAAAKgEAAGRycy9lMm9Eb2MueG1sUEsFBgAAAAAGAAYAWQEAALIFAAAA&#10;AA==&#10;" path="m0,0l6264000,0e">
              <v:fill on="f" focussize="0,0"/>
              <v:stroke weight="1pt" color="#B6BFCA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10322560</wp:posOffset>
              </wp:positionV>
              <wp:extent cx="2477135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71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CF7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ServiceNow-Based Employee Laptop Request </w:t>
                          </w:r>
                          <w:r>
                            <w:rPr>
                              <w:color w:val="666666"/>
                              <w:spacing w:val="-2"/>
                              <w:sz w:val="15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812.8pt;height:10.4pt;width:195.05pt;mso-position-horizontal-relative:page;mso-position-vertical-relative:page;z-index:-251657216;mso-width-relative:page;mso-height-relative:page;" filled="f" stroked="f" coordsize="21600,21600" o:gfxdata="UEsDBAoAAAAAAIdO4kAAAAAAAAAAAAAAAAAEAAAAZHJzL1BLAwQUAAAACACHTuJA3cXLH9oAAAAN&#10;AQAADwAAAGRycy9kb3ducmV2LnhtbE2PzU7DMBCE70i8g7WVuFE7VbBoGqdCCE5IiDQcODqxm1iN&#10;1yF2f3h7tie47eyOZr8ptxc/spOdowuoIFsKYBa7YBz2Cj6b1/tHYDFpNHoMaBX82Ajb6vam1IUJ&#10;Z6ztaZd6RiEYC61gSGkqOI/dYL2OyzBZpNs+zF4nknPPzazPFO5HvhJCcq8d0odBT/Z5sN1hd/QK&#10;nr6wfnHf7+1Hva9d06wFvsmDUneLTGyAJXtJf2a44hM6VMTUhiOayEbSQlCXRINcPUhgZMnXIgPW&#10;Xle5zIFXJf/fovoFUEsDBBQAAAAIAIdO4kB4ZWizswEAAHQDAAAOAAAAZHJzL2Uyb0RvYy54bWyt&#10;U8GO0zAQvSPxD5bvNGkW2FXUdAVUICQESLt8gOPYjaXYYzxuk/49YyfpouWyBy7JeGby5r03zu5+&#10;sgM7q4AGXMO3m5Iz5SR0xh0b/uvx85s7zjAK14kBnGr4RSG/379+tRt9rSroYehUYATisB59w/sY&#10;fV0UKHtlBW7AK0dFDcGKSMdwLLogRkK3Q1GV5ftihND5AFIhUvYwF/mCGF4CCFobqQ4gT1a5OKMG&#10;NYhIkrA3Hvk+s9VayfhDa1SRDQ0npTE/aQjFbXoW+52oj0H43siFgngJhWearDCOhl6hDiIKdgrm&#10;HyhrZAAEHTcSbDELyY6Qim35zJuHXniVtZDV6K+m4/+Dld/PPwMzXcMrzpywtPBHNcUWJlYlc0aP&#10;NfU8eOqK00eY6MqseaRk0jzpYNOb1DCqk7WXq7WExSQlq7e3t9ubd5xJqm1vqvIue188fe0Dxi8K&#10;LEtBwwOtLjsqzt8wEhNqXVvokHjN81MUp3ZayLbQXYjrSCttOP4+iaA4G7468iztfw3CGrRrEOLw&#10;CfItSVocfDhF0CZPTiNm3GUyLSMTWi5O2vbf59z19LP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xcsf2gAAAA0BAAAPAAAAAAAAAAEAIAAAACIAAABkcnMvZG93bnJldi54bWxQSwECFAAUAAAA&#10;CACHTuJAeGVos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B5CF79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ServiceNow-Based Employee Laptop Request </w:t>
                    </w:r>
                    <w:r>
                      <w:rPr>
                        <w:color w:val="666666"/>
                        <w:spacing w:val="-2"/>
                        <w:sz w:val="15"/>
                      </w:rPr>
                      <w:t>Application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6597015</wp:posOffset>
              </wp:positionH>
              <wp:positionV relativeFrom="page">
                <wp:posOffset>10322560</wp:posOffset>
              </wp:positionV>
              <wp:extent cx="365760" cy="1320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367C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19.45pt;margin-top:812.8pt;height:10.4pt;width:28.8pt;mso-position-horizontal-relative:page;mso-position-vertical-relative:page;z-index:-251656192;mso-width-relative:page;mso-height-relative:page;" filled="f" stroked="f" coordsize="21600,21600" o:gfxdata="UEsDBAoAAAAAAIdO4kAAAAAAAAAAAAAAAAAEAAAAZHJzL1BLAwQUAAAACACHTuJAjw2mvNwAAAAP&#10;AQAADwAAAGRycy9kb3ducmV2LnhtbE2PzU7DMBCE70h9B2srcaN2S2s1IU6FEJyQEGk4cHSSbWI1&#10;XofY/eHtcU7ltrM7mv0m211tz844euNIwXIhgCHVrjHUKvgq3x62wHzQ1OjeESr4RQ+7fHaX6bRx&#10;FyrwvA8tiyHkU62gC2FIOfd1h1b7hRuQ4u3gRqtDlGPLm1FfYrjt+UoIya02FD90esCXDuvj/mQV&#10;PH9T8Wp+PqrP4lCYskwEvcujUvfzpXgCFvAabmaY8CM65JGpcidqPOujFo/bJHrjJFcbCWzyiERu&#10;gFXTbi3XwPOM/++R/wFQSwMEFAAAAAgAh07iQAxdtpaxAQAAcwMAAA4AAABkcnMvZTJvRG9jLnht&#10;bK1TwY7TMBC9I/EPlu80aSvKKmq6AioQEgKkXT7AcezGUuwxHrdJ/56xk3RXy2UPXJLxzOTNe2+c&#10;/f1oe3ZRAQ24mq9XJWfKSWiNO9X89+OXd3ecYRSuFT04VfOrQn5/ePtmP/hKbaCDvlWBEYjDavA1&#10;72L0VVGg7JQVuAKvHBU1BCsiHcOpaIMYCN32xaYsd8UAofUBpEKk7HEq8hkxvAYQtDZSHUGerXJx&#10;Qg2qF5EkYWc88kNmq7WS8afWqCLra05KY37SEIqb9CwOe1GdgvCdkTMF8RoKLzRZYRwNvUEdRRTs&#10;HMw/UNbIAAg6riTYYhKSHSEV6/KFNw+d8CprIavR30zH/wcrf1x+BWbamm85c8LSwh/VGBsY2TaZ&#10;M3isqOfBU1ccP8FIV2bJIyWT5lEHm96khlGdrL3erCUsJim53b3/sKOKpNJ6uynvsvXF08c+YPyq&#10;wLIU1DzQ5rKh4vIdIxGh1qWFDonWND5FcWzGmWsD7ZWoDrTRmuOfswiKs/6bI8vS+pcgLEGzBCH2&#10;nyFfkiTFwcdzBG3y5DRiwp0n0y4yofnepGU/P+eup3/l8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PDaa83AAAAA8BAAAPAAAAAAAAAAEAIAAAACIAAABkcnMvZG93bnJldi54bWxQSwECFAAUAAAA&#10;CACHTuJADF22lr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9367C9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AC41F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3"/>
      <w:ind w:right="1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0"/>
      <w:ind w:left="26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35"/>
      <w:ind w:left="261"/>
      <w:outlineLvl w:val="4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26"/>
      <w:ind w:left="254" w:hanging="102"/>
    </w:pPr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06"/>
      <w:ind w:left="9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189</Words>
  <Characters>1111</Characters>
  <TotalTime>8</TotalTime>
  <ScaleCrop>false</ScaleCrop>
  <LinksUpToDate>false</LinksUpToDate>
  <CharactersWithSpaces>1249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2026-09-11T18:38:00Z</dcterms:created>
  <dc:creator>vanka</dc:creator>
  <cp:lastModifiedBy>vanka</cp:lastModifiedBy>
  <cp:lastPrinted>2026-09-12T04:55:37Z</cp:lastPrinted>
  <dcterms:modified xsi:type="dcterms:W3CDTF">2026-09-12T04:58:28Z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LastSaved">
    <vt:filetime>2026-09-11T00:00:00Z</vt:filetime>
  </property>
  <property fmtid="{D5CDD505-2E9C-101B-9397-08002B2CF9AE}" pid="5" name="KSOTemplateDocerSaveRecord">
    <vt:lpwstr>eyJoZGlkIjoiNzcyNzk2NzZiY2RmZmU5YmUzOTM5YmViMTZiMjliZTEifQ==</vt:lpwstr>
  </property>
  <property fmtid="{D5CDD505-2E9C-101B-9397-08002B2CF9AE}" pid="6" name="KSOProductBuildVer">
    <vt:lpwstr>1033-12.1.0.28485</vt:lpwstr>
  </property>
  <property fmtid="{D5CDD505-2E9C-101B-9397-08002B2CF9AE}" pid="7" name="ICV">
    <vt:lpwstr>38C7E7BCDF5D4C78BEA11587D00106F3_12</vt:lpwstr>
  </property>
</Properties>
</file>