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A76" w:rsidRPr="00ED5A76" w:rsidRDefault="00ED5A76" w:rsidP="00ED5A76">
      <w:pPr>
        <w:shd w:val="clear" w:color="auto" w:fill="FFFFFF"/>
        <w:spacing w:after="0" w:line="240" w:lineRule="auto"/>
        <w:textAlignment w:val="baseline"/>
        <w:outlineLvl w:val="0"/>
        <w:rPr>
          <w:rFonts w:ascii="Arial" w:eastAsia="Times New Roman" w:hAnsi="Arial" w:cs="Arial"/>
          <w:b/>
          <w:bCs/>
          <w:kern w:val="36"/>
          <w:sz w:val="28"/>
          <w:szCs w:val="28"/>
        </w:rPr>
      </w:pPr>
      <w:r w:rsidRPr="00ED5A76">
        <w:rPr>
          <w:rFonts w:ascii="Arial" w:eastAsia="Times New Roman" w:hAnsi="Arial" w:cs="Arial"/>
          <w:b/>
          <w:bCs/>
          <w:kern w:val="36"/>
          <w:sz w:val="28"/>
          <w:szCs w:val="28"/>
        </w:rPr>
        <w:t>Hibernate - Eager/Lazy Loading</w:t>
      </w:r>
    </w:p>
    <w:p w:rsidR="00ED5A76" w:rsidRPr="00ED5A76" w:rsidRDefault="00ED5A76" w:rsidP="00ED5A76">
      <w:pPr>
        <w:numPr>
          <w:ilvl w:val="0"/>
          <w:numId w:val="1"/>
        </w:numPr>
        <w:shd w:val="clear" w:color="auto" w:fill="0E0E12"/>
        <w:spacing w:before="100" w:beforeAutospacing="1" w:after="100" w:afterAutospacing="1" w:line="0" w:lineRule="auto"/>
        <w:ind w:left="0" w:right="150"/>
        <w:textAlignment w:val="top"/>
        <w:rPr>
          <w:rFonts w:ascii="Arial" w:eastAsia="Times New Roman" w:hAnsi="Arial" w:cs="Arial"/>
          <w:color w:val="6D6D6D"/>
          <w:sz w:val="16"/>
          <w:szCs w:val="16"/>
        </w:rPr>
      </w:pPr>
    </w:p>
    <w:p w:rsidR="00ED5A76" w:rsidRPr="00ED5A76" w:rsidRDefault="00ED5A76" w:rsidP="00ED5A76">
      <w:pPr>
        <w:numPr>
          <w:ilvl w:val="0"/>
          <w:numId w:val="1"/>
        </w:numPr>
        <w:shd w:val="clear" w:color="auto" w:fill="0E0E12"/>
        <w:spacing w:before="100" w:beforeAutospacing="1" w:after="100" w:afterAutospacing="1" w:line="0" w:lineRule="auto"/>
        <w:ind w:left="0" w:right="150"/>
        <w:textAlignment w:val="top"/>
        <w:rPr>
          <w:rFonts w:ascii="Arial" w:eastAsia="Times New Roman" w:hAnsi="Arial" w:cs="Arial"/>
          <w:color w:val="6D6D6D"/>
          <w:sz w:val="16"/>
          <w:szCs w:val="16"/>
        </w:rPr>
      </w:pPr>
    </w:p>
    <w:p w:rsidR="00ED5A76" w:rsidRPr="00ED5A76" w:rsidRDefault="00ED5A76" w:rsidP="00ED5A76">
      <w:pPr>
        <w:numPr>
          <w:ilvl w:val="0"/>
          <w:numId w:val="1"/>
        </w:numPr>
        <w:shd w:val="clear" w:color="auto" w:fill="0E0E12"/>
        <w:spacing w:before="100" w:beforeAutospacing="1" w:after="100" w:afterAutospacing="1" w:line="0" w:lineRule="auto"/>
        <w:ind w:left="0" w:right="150"/>
        <w:textAlignment w:val="top"/>
        <w:rPr>
          <w:rFonts w:ascii="Arial" w:eastAsia="Times New Roman" w:hAnsi="Arial" w:cs="Arial"/>
          <w:color w:val="6D6D6D"/>
          <w:sz w:val="16"/>
          <w:szCs w:val="16"/>
        </w:rPr>
      </w:pPr>
    </w:p>
    <w:p w:rsidR="00ED5A76" w:rsidRDefault="00ED5A76" w:rsidP="00ED5A76">
      <w:pPr>
        <w:shd w:val="clear" w:color="auto" w:fill="FFFFFF"/>
        <w:spacing w:after="0" w:line="240" w:lineRule="auto"/>
        <w:ind w:firstLine="720"/>
        <w:jc w:val="both"/>
        <w:textAlignment w:val="baseline"/>
        <w:rPr>
          <w:rFonts w:ascii="Arial" w:eastAsia="Times New Roman" w:hAnsi="Arial" w:cs="Arial"/>
          <w:color w:val="273239"/>
          <w:spacing w:val="2"/>
          <w:sz w:val="30"/>
          <w:szCs w:val="18"/>
        </w:rPr>
      </w:pPr>
      <w:proofErr w:type="spellStart"/>
      <w:r w:rsidRPr="00ED5A76">
        <w:rPr>
          <w:rFonts w:ascii="Arial" w:eastAsia="Times New Roman" w:hAnsi="Arial" w:cs="Arial"/>
          <w:color w:val="273239"/>
          <w:spacing w:val="2"/>
          <w:sz w:val="32"/>
          <w:szCs w:val="18"/>
        </w:rPr>
        <w:t>FetchType</w:t>
      </w:r>
      <w:proofErr w:type="spellEnd"/>
      <w:r w:rsidRPr="00ED5A76">
        <w:rPr>
          <w:rFonts w:ascii="Arial" w:eastAsia="Times New Roman" w:hAnsi="Arial" w:cs="Arial"/>
          <w:color w:val="273239"/>
          <w:spacing w:val="2"/>
          <w:sz w:val="32"/>
          <w:szCs w:val="18"/>
        </w:rPr>
        <w:t xml:space="preserve"> is an enumerated type in the Java Persistence API (JPA) that specifies whether the field or property should be lazily loaded or eagerly loaded. It is used in the </w:t>
      </w:r>
      <w:proofErr w:type="spellStart"/>
      <w:r w:rsidRPr="00ED5A76">
        <w:rPr>
          <w:rFonts w:ascii="Arial" w:eastAsia="Times New Roman" w:hAnsi="Arial" w:cs="Arial"/>
          <w:b/>
          <w:bCs/>
          <w:i/>
          <w:iCs/>
          <w:color w:val="273239"/>
          <w:spacing w:val="2"/>
          <w:sz w:val="32"/>
        </w:rPr>
        <w:t>javax.persistence.FetchType</w:t>
      </w:r>
      <w:proofErr w:type="spellEnd"/>
      <w:r w:rsidRPr="00ED5A76">
        <w:rPr>
          <w:rFonts w:ascii="Arial" w:eastAsia="Times New Roman" w:hAnsi="Arial" w:cs="Arial"/>
          <w:color w:val="273239"/>
          <w:spacing w:val="2"/>
          <w:sz w:val="32"/>
          <w:szCs w:val="18"/>
        </w:rPr>
        <w:t> </w:t>
      </w:r>
      <w:proofErr w:type="spellStart"/>
      <w:r w:rsidRPr="00ED5A76">
        <w:rPr>
          <w:rFonts w:ascii="Arial" w:eastAsia="Times New Roman" w:hAnsi="Arial" w:cs="Arial"/>
          <w:color w:val="273239"/>
          <w:spacing w:val="2"/>
          <w:sz w:val="32"/>
          <w:szCs w:val="18"/>
        </w:rPr>
        <w:t>enum</w:t>
      </w:r>
      <w:proofErr w:type="spellEnd"/>
      <w:r w:rsidRPr="00ED5A76">
        <w:rPr>
          <w:rFonts w:ascii="Arial" w:eastAsia="Times New Roman" w:hAnsi="Arial" w:cs="Arial"/>
          <w:color w:val="273239"/>
          <w:spacing w:val="2"/>
          <w:sz w:val="32"/>
          <w:szCs w:val="18"/>
        </w:rPr>
        <w:t xml:space="preserve">. In Hibernate, the </w:t>
      </w:r>
      <w:proofErr w:type="spellStart"/>
      <w:r w:rsidRPr="00ED5A76">
        <w:rPr>
          <w:rFonts w:ascii="Arial" w:eastAsia="Times New Roman" w:hAnsi="Arial" w:cs="Arial"/>
          <w:color w:val="273239"/>
          <w:spacing w:val="2"/>
          <w:sz w:val="32"/>
          <w:szCs w:val="18"/>
        </w:rPr>
        <w:t>FetchType</w:t>
      </w:r>
      <w:proofErr w:type="spellEnd"/>
      <w:r w:rsidRPr="00ED5A76">
        <w:rPr>
          <w:rFonts w:ascii="Arial" w:eastAsia="Times New Roman" w:hAnsi="Arial" w:cs="Arial"/>
          <w:color w:val="273239"/>
          <w:spacing w:val="2"/>
          <w:sz w:val="32"/>
          <w:szCs w:val="18"/>
        </w:rPr>
        <w:t xml:space="preserve"> is used to specify the fetching strategy to be used for an association. The </w:t>
      </w:r>
      <w:proofErr w:type="spellStart"/>
      <w:r w:rsidRPr="00ED5A76">
        <w:rPr>
          <w:rFonts w:ascii="Arial" w:eastAsia="Times New Roman" w:hAnsi="Arial" w:cs="Arial"/>
          <w:color w:val="273239"/>
          <w:spacing w:val="2"/>
          <w:sz w:val="32"/>
          <w:szCs w:val="18"/>
        </w:rPr>
        <w:t>FetchType</w:t>
      </w:r>
      <w:proofErr w:type="spellEnd"/>
      <w:r w:rsidRPr="00ED5A76">
        <w:rPr>
          <w:rFonts w:ascii="Arial" w:eastAsia="Times New Roman" w:hAnsi="Arial" w:cs="Arial"/>
          <w:color w:val="273239"/>
          <w:spacing w:val="2"/>
          <w:sz w:val="32"/>
          <w:szCs w:val="18"/>
        </w:rPr>
        <w:t xml:space="preserve"> can be specified for associations at the time of mapping the association. There are two </w:t>
      </w:r>
      <w:proofErr w:type="spellStart"/>
      <w:r w:rsidRPr="00ED5A76">
        <w:rPr>
          <w:rFonts w:ascii="Arial" w:eastAsia="Times New Roman" w:hAnsi="Arial" w:cs="Arial"/>
          <w:color w:val="273239"/>
          <w:spacing w:val="2"/>
          <w:sz w:val="32"/>
          <w:szCs w:val="18"/>
        </w:rPr>
        <w:t>FetchType</w:t>
      </w:r>
      <w:proofErr w:type="spellEnd"/>
      <w:r w:rsidRPr="00ED5A76">
        <w:rPr>
          <w:rFonts w:ascii="Arial" w:eastAsia="Times New Roman" w:hAnsi="Arial" w:cs="Arial"/>
          <w:color w:val="273239"/>
          <w:spacing w:val="2"/>
          <w:sz w:val="32"/>
          <w:szCs w:val="18"/>
        </w:rPr>
        <w:t xml:space="preserve"> options available:</w:t>
      </w:r>
      <w:r w:rsidRPr="00ED5A76">
        <w:rPr>
          <w:rFonts w:ascii="Arial" w:eastAsia="Times New Roman" w:hAnsi="Arial" w:cs="Arial"/>
          <w:b/>
          <w:bCs/>
          <w:color w:val="273239"/>
          <w:spacing w:val="2"/>
          <w:sz w:val="32"/>
        </w:rPr>
        <w:t xml:space="preserve"> LAZY and </w:t>
      </w:r>
      <w:r w:rsidRPr="00ED5A76">
        <w:rPr>
          <w:rFonts w:ascii="Arial" w:eastAsia="Times New Roman" w:hAnsi="Arial" w:cs="Arial"/>
          <w:b/>
          <w:bCs/>
          <w:color w:val="273239"/>
          <w:spacing w:val="2"/>
          <w:sz w:val="30"/>
        </w:rPr>
        <w:t>EAGER</w:t>
      </w:r>
      <w:r w:rsidRPr="00ED5A76">
        <w:rPr>
          <w:rFonts w:ascii="Arial" w:eastAsia="Times New Roman" w:hAnsi="Arial" w:cs="Arial"/>
          <w:color w:val="273239"/>
          <w:spacing w:val="2"/>
          <w:sz w:val="30"/>
          <w:szCs w:val="18"/>
        </w:rPr>
        <w:t>.</w:t>
      </w:r>
    </w:p>
    <w:p w:rsidR="00ED5A76" w:rsidRDefault="00ED5A76" w:rsidP="00ED5A76">
      <w:pPr>
        <w:shd w:val="clear" w:color="auto" w:fill="FFFFFF"/>
        <w:spacing w:after="0" w:line="240" w:lineRule="auto"/>
        <w:ind w:firstLine="720"/>
        <w:jc w:val="both"/>
        <w:textAlignment w:val="baseline"/>
        <w:rPr>
          <w:rFonts w:ascii="Arial" w:eastAsia="Times New Roman" w:hAnsi="Arial" w:cs="Arial"/>
          <w:color w:val="273239"/>
          <w:spacing w:val="2"/>
          <w:sz w:val="30"/>
          <w:szCs w:val="18"/>
        </w:rPr>
      </w:pPr>
    </w:p>
    <w:p w:rsidR="00ED5A76" w:rsidRDefault="00ED5A76" w:rsidP="00ED5A76">
      <w:pPr>
        <w:shd w:val="clear" w:color="auto" w:fill="FFFFFF"/>
        <w:spacing w:after="0" w:line="240" w:lineRule="auto"/>
        <w:ind w:firstLine="720"/>
        <w:jc w:val="both"/>
        <w:textAlignment w:val="baseline"/>
        <w:rPr>
          <w:rFonts w:ascii="Arial" w:eastAsia="Times New Roman" w:hAnsi="Arial" w:cs="Arial"/>
          <w:color w:val="273239"/>
          <w:spacing w:val="2"/>
          <w:sz w:val="18"/>
          <w:szCs w:val="18"/>
        </w:rPr>
      </w:pPr>
    </w:p>
    <w:p w:rsidR="00ED5A76" w:rsidRPr="00ED5A76" w:rsidRDefault="00ED5A76" w:rsidP="00ED5A76">
      <w:pPr>
        <w:shd w:val="clear" w:color="auto" w:fill="FFFFFF"/>
        <w:spacing w:after="0" w:line="240" w:lineRule="auto"/>
        <w:ind w:firstLine="720"/>
        <w:jc w:val="both"/>
        <w:textAlignment w:val="baseline"/>
        <w:rPr>
          <w:rFonts w:ascii="Arial" w:eastAsia="Times New Roman" w:hAnsi="Arial" w:cs="Arial"/>
          <w:color w:val="273239"/>
          <w:spacing w:val="2"/>
          <w:sz w:val="18"/>
          <w:szCs w:val="18"/>
        </w:rPr>
      </w:pPr>
    </w:p>
    <w:p w:rsidR="00ED5A76" w:rsidRDefault="00ED5A76" w:rsidP="00ED5A76">
      <w:pPr>
        <w:spacing w:after="0" w:line="240" w:lineRule="auto"/>
        <w:textAlignment w:val="baseline"/>
        <w:rPr>
          <w:rFonts w:ascii="Arial" w:eastAsia="Times New Roman" w:hAnsi="Arial" w:cs="Arial"/>
          <w:color w:val="273239"/>
          <w:sz w:val="18"/>
          <w:szCs w:val="18"/>
        </w:rPr>
      </w:pPr>
      <w:r>
        <w:rPr>
          <w:rFonts w:ascii="Arial" w:eastAsia="Times New Roman" w:hAnsi="Arial" w:cs="Arial"/>
          <w:noProof/>
          <w:color w:val="273239"/>
          <w:sz w:val="18"/>
          <w:szCs w:val="18"/>
        </w:rPr>
        <w:drawing>
          <wp:inline distT="0" distB="0" distL="0" distR="0">
            <wp:extent cx="3930650" cy="3930650"/>
            <wp:effectExtent l="19050" t="0" r="0" b="0"/>
            <wp:docPr id="1" name="Picture 1" descr="Hibernate - Fetch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 Fetch Types"/>
                    <pic:cNvPicPr>
                      <a:picLocks noChangeAspect="1" noChangeArrowheads="1"/>
                    </pic:cNvPicPr>
                  </pic:nvPicPr>
                  <pic:blipFill>
                    <a:blip r:embed="rId5"/>
                    <a:srcRect/>
                    <a:stretch>
                      <a:fillRect/>
                    </a:stretch>
                  </pic:blipFill>
                  <pic:spPr bwMode="auto">
                    <a:xfrm>
                      <a:off x="0" y="0"/>
                      <a:ext cx="3930650" cy="3930650"/>
                    </a:xfrm>
                    <a:prstGeom prst="rect">
                      <a:avLst/>
                    </a:prstGeom>
                    <a:noFill/>
                    <a:ln w="9525">
                      <a:noFill/>
                      <a:miter lim="800000"/>
                      <a:headEnd/>
                      <a:tailEnd/>
                    </a:ln>
                  </pic:spPr>
                </pic:pic>
              </a:graphicData>
            </a:graphic>
          </wp:inline>
        </w:drawing>
      </w:r>
      <w:r w:rsidRPr="00ED5A76">
        <w:rPr>
          <w:rFonts w:ascii="Arial" w:eastAsia="Times New Roman" w:hAnsi="Arial" w:cs="Arial"/>
          <w:color w:val="273239"/>
          <w:sz w:val="18"/>
          <w:szCs w:val="18"/>
        </w:rPr>
        <w:t> </w:t>
      </w:r>
    </w:p>
    <w:p w:rsidR="00ED5A76" w:rsidRPr="00ED5A76" w:rsidRDefault="00ED5A76" w:rsidP="00ED5A76">
      <w:pPr>
        <w:spacing w:after="0" w:line="240" w:lineRule="auto"/>
        <w:textAlignment w:val="baseline"/>
        <w:rPr>
          <w:rFonts w:ascii="Arial" w:eastAsia="Times New Roman" w:hAnsi="Arial" w:cs="Arial"/>
          <w:color w:val="273239"/>
          <w:sz w:val="18"/>
          <w:szCs w:val="18"/>
        </w:rPr>
      </w:pPr>
    </w:p>
    <w:p w:rsidR="00ED5A76" w:rsidRDefault="00ED5A76" w:rsidP="00ED5A76">
      <w:pPr>
        <w:spacing w:after="0" w:line="240" w:lineRule="auto"/>
        <w:textAlignment w:val="baseline"/>
        <w:rPr>
          <w:rFonts w:ascii="Arial" w:eastAsia="Times New Roman" w:hAnsi="Arial" w:cs="Arial"/>
          <w:b/>
          <w:bCs/>
          <w:i/>
          <w:iCs/>
          <w:color w:val="273239"/>
          <w:spacing w:val="2"/>
          <w:sz w:val="18"/>
        </w:rPr>
      </w:pPr>
      <w:r w:rsidRPr="00ED5A76">
        <w:rPr>
          <w:rFonts w:ascii="Arial" w:eastAsia="Times New Roman" w:hAnsi="Arial" w:cs="Arial"/>
          <w:b/>
          <w:bCs/>
          <w:i/>
          <w:iCs/>
          <w:color w:val="273239"/>
          <w:spacing w:val="2"/>
          <w:sz w:val="18"/>
        </w:rPr>
        <w:t xml:space="preserve">Note: </w:t>
      </w:r>
      <w:r w:rsidRPr="00ED5A76">
        <w:rPr>
          <w:rFonts w:ascii="Arial" w:eastAsia="Times New Roman" w:hAnsi="Arial" w:cs="Arial"/>
          <w:i/>
          <w:iCs/>
          <w:color w:val="273239"/>
          <w:spacing w:val="2"/>
          <w:sz w:val="18"/>
          <w:szCs w:val="18"/>
        </w:rPr>
        <w:t xml:space="preserve">You can specify the fetch type of an association by using the fetch attribute of the </w:t>
      </w:r>
      <w:r w:rsidRPr="00ED5A76">
        <w:rPr>
          <w:rFonts w:ascii="Arial" w:eastAsia="Times New Roman" w:hAnsi="Arial" w:cs="Arial"/>
          <w:b/>
          <w:bCs/>
          <w:i/>
          <w:iCs/>
          <w:color w:val="273239"/>
          <w:spacing w:val="2"/>
          <w:sz w:val="18"/>
        </w:rPr>
        <w:t>@</w:t>
      </w:r>
      <w:proofErr w:type="spellStart"/>
      <w:r w:rsidRPr="00ED5A76">
        <w:rPr>
          <w:rFonts w:ascii="Arial" w:eastAsia="Times New Roman" w:hAnsi="Arial" w:cs="Arial"/>
          <w:b/>
          <w:bCs/>
          <w:i/>
          <w:iCs/>
          <w:color w:val="273239"/>
          <w:spacing w:val="2"/>
          <w:sz w:val="18"/>
        </w:rPr>
        <w:t>OneToMany</w:t>
      </w:r>
      <w:proofErr w:type="spellEnd"/>
      <w:r w:rsidRPr="00ED5A76">
        <w:rPr>
          <w:rFonts w:ascii="Arial" w:eastAsia="Times New Roman" w:hAnsi="Arial" w:cs="Arial"/>
          <w:b/>
          <w:bCs/>
          <w:i/>
          <w:iCs/>
          <w:color w:val="273239"/>
          <w:spacing w:val="2"/>
          <w:sz w:val="18"/>
        </w:rPr>
        <w:t xml:space="preserve">, </w:t>
      </w:r>
    </w:p>
    <w:p w:rsidR="00ED5A76" w:rsidRDefault="00ED5A76" w:rsidP="00ED5A76">
      <w:pPr>
        <w:spacing w:after="0" w:line="240" w:lineRule="auto"/>
        <w:textAlignment w:val="baseline"/>
        <w:rPr>
          <w:rFonts w:ascii="Arial" w:eastAsia="Times New Roman" w:hAnsi="Arial" w:cs="Arial"/>
          <w:b/>
          <w:bCs/>
          <w:i/>
          <w:iCs/>
          <w:color w:val="273239"/>
          <w:spacing w:val="2"/>
          <w:sz w:val="18"/>
        </w:rPr>
      </w:pPr>
    </w:p>
    <w:p w:rsidR="00ED5A76" w:rsidRPr="00ED5A76" w:rsidRDefault="00ED5A76" w:rsidP="00ED5A76">
      <w:pPr>
        <w:spacing w:after="0" w:line="240" w:lineRule="auto"/>
        <w:textAlignment w:val="baseline"/>
        <w:rPr>
          <w:rFonts w:ascii="Arial" w:eastAsia="Times New Roman" w:hAnsi="Arial" w:cs="Arial"/>
          <w:i/>
          <w:iCs/>
          <w:color w:val="273239"/>
          <w:spacing w:val="2"/>
          <w:sz w:val="28"/>
          <w:szCs w:val="18"/>
        </w:rPr>
      </w:pPr>
      <w:r w:rsidRPr="00ED5A76">
        <w:rPr>
          <w:rFonts w:ascii="Arial" w:eastAsia="Times New Roman" w:hAnsi="Arial" w:cs="Arial"/>
          <w:b/>
          <w:bCs/>
          <w:i/>
          <w:iCs/>
          <w:color w:val="273239"/>
          <w:spacing w:val="2"/>
          <w:sz w:val="28"/>
        </w:rPr>
        <w:t>@</w:t>
      </w:r>
      <w:proofErr w:type="spellStart"/>
      <w:r w:rsidRPr="00ED5A76">
        <w:rPr>
          <w:rFonts w:ascii="Arial" w:eastAsia="Times New Roman" w:hAnsi="Arial" w:cs="Arial"/>
          <w:b/>
          <w:bCs/>
          <w:i/>
          <w:iCs/>
          <w:color w:val="273239"/>
          <w:spacing w:val="2"/>
          <w:sz w:val="28"/>
        </w:rPr>
        <w:t>ManyToOne</w:t>
      </w:r>
      <w:proofErr w:type="spellEnd"/>
      <w:r w:rsidRPr="00ED5A76">
        <w:rPr>
          <w:rFonts w:ascii="Arial" w:eastAsia="Times New Roman" w:hAnsi="Arial" w:cs="Arial"/>
          <w:b/>
          <w:bCs/>
          <w:i/>
          <w:iCs/>
          <w:color w:val="273239"/>
          <w:spacing w:val="2"/>
          <w:sz w:val="28"/>
        </w:rPr>
        <w:t>, @</w:t>
      </w:r>
      <w:proofErr w:type="spellStart"/>
      <w:r w:rsidRPr="00ED5A76">
        <w:rPr>
          <w:rFonts w:ascii="Arial" w:eastAsia="Times New Roman" w:hAnsi="Arial" w:cs="Arial"/>
          <w:b/>
          <w:bCs/>
          <w:i/>
          <w:iCs/>
          <w:color w:val="273239"/>
          <w:spacing w:val="2"/>
          <w:sz w:val="28"/>
        </w:rPr>
        <w:t>OneToOne</w:t>
      </w:r>
      <w:proofErr w:type="spellEnd"/>
      <w:r w:rsidRPr="00ED5A76">
        <w:rPr>
          <w:rFonts w:ascii="Arial" w:eastAsia="Times New Roman" w:hAnsi="Arial" w:cs="Arial"/>
          <w:b/>
          <w:bCs/>
          <w:i/>
          <w:iCs/>
          <w:color w:val="273239"/>
          <w:spacing w:val="2"/>
          <w:sz w:val="28"/>
        </w:rPr>
        <w:t xml:space="preserve">, </w:t>
      </w:r>
      <w:r w:rsidRPr="00ED5A76">
        <w:rPr>
          <w:rFonts w:ascii="Arial" w:eastAsia="Times New Roman" w:hAnsi="Arial" w:cs="Arial"/>
          <w:i/>
          <w:iCs/>
          <w:color w:val="273239"/>
          <w:spacing w:val="2"/>
          <w:sz w:val="28"/>
          <w:szCs w:val="18"/>
        </w:rPr>
        <w:t>or</w:t>
      </w:r>
      <w:r w:rsidRPr="00ED5A76">
        <w:rPr>
          <w:rFonts w:ascii="Arial" w:eastAsia="Times New Roman" w:hAnsi="Arial" w:cs="Arial"/>
          <w:b/>
          <w:bCs/>
          <w:i/>
          <w:iCs/>
          <w:color w:val="273239"/>
          <w:spacing w:val="2"/>
          <w:sz w:val="28"/>
        </w:rPr>
        <w:t xml:space="preserve"> @</w:t>
      </w:r>
      <w:proofErr w:type="spellStart"/>
      <w:r w:rsidRPr="00ED5A76">
        <w:rPr>
          <w:rFonts w:ascii="Arial" w:eastAsia="Times New Roman" w:hAnsi="Arial" w:cs="Arial"/>
          <w:b/>
          <w:bCs/>
          <w:i/>
          <w:iCs/>
          <w:color w:val="273239"/>
          <w:spacing w:val="2"/>
          <w:sz w:val="28"/>
        </w:rPr>
        <w:t>ManyToMany</w:t>
      </w:r>
      <w:proofErr w:type="spellEnd"/>
      <w:r w:rsidRPr="00ED5A76">
        <w:rPr>
          <w:rFonts w:ascii="Arial" w:eastAsia="Times New Roman" w:hAnsi="Arial" w:cs="Arial"/>
          <w:b/>
          <w:bCs/>
          <w:i/>
          <w:iCs/>
          <w:color w:val="273239"/>
          <w:spacing w:val="2"/>
          <w:sz w:val="28"/>
        </w:rPr>
        <w:t xml:space="preserve"> annotations.</w:t>
      </w:r>
    </w:p>
    <w:p w:rsidR="00ED5A76" w:rsidRPr="00ED5A76" w:rsidRDefault="00ED5A76" w:rsidP="00ED5A76">
      <w:pPr>
        <w:shd w:val="clear" w:color="auto" w:fill="FFFFFF"/>
        <w:spacing w:after="0" w:line="240" w:lineRule="auto"/>
        <w:textAlignment w:val="baseline"/>
        <w:outlineLvl w:val="2"/>
        <w:rPr>
          <w:rFonts w:ascii="Arial" w:eastAsia="Times New Roman" w:hAnsi="Arial" w:cs="Arial"/>
          <w:b/>
          <w:bCs/>
          <w:color w:val="273239"/>
          <w:spacing w:val="2"/>
          <w:sz w:val="30"/>
        </w:rPr>
      </w:pPr>
    </w:p>
    <w:p w:rsidR="00ED5A76" w:rsidRPr="00ED5A76" w:rsidRDefault="00ED5A76" w:rsidP="00ED5A76">
      <w:pPr>
        <w:shd w:val="clear" w:color="auto" w:fill="FFFFFF"/>
        <w:spacing w:after="0" w:line="240" w:lineRule="auto"/>
        <w:textAlignment w:val="baseline"/>
        <w:outlineLvl w:val="2"/>
        <w:rPr>
          <w:rFonts w:ascii="Arial" w:eastAsia="Times New Roman" w:hAnsi="Arial" w:cs="Arial"/>
          <w:b/>
          <w:bCs/>
          <w:color w:val="273239"/>
          <w:spacing w:val="2"/>
          <w:sz w:val="30"/>
          <w:szCs w:val="20"/>
        </w:rPr>
      </w:pPr>
      <w:r w:rsidRPr="00ED5A76">
        <w:rPr>
          <w:rFonts w:ascii="Arial" w:eastAsia="Times New Roman" w:hAnsi="Arial" w:cs="Arial"/>
          <w:b/>
          <w:bCs/>
          <w:color w:val="273239"/>
          <w:spacing w:val="2"/>
          <w:sz w:val="30"/>
        </w:rPr>
        <w:t>Overview</w:t>
      </w:r>
    </w:p>
    <w:p w:rsidR="00ED5A76" w:rsidRDefault="00ED5A76" w:rsidP="00ED5A76">
      <w:pPr>
        <w:shd w:val="clear" w:color="auto" w:fill="FFFFFF"/>
        <w:spacing w:after="0" w:line="240" w:lineRule="auto"/>
        <w:textAlignment w:val="baseline"/>
        <w:rPr>
          <w:rFonts w:ascii="Arial" w:eastAsia="Times New Roman" w:hAnsi="Arial" w:cs="Arial"/>
          <w:b/>
          <w:bCs/>
          <w:color w:val="273239"/>
          <w:spacing w:val="2"/>
          <w:sz w:val="18"/>
        </w:rPr>
      </w:pPr>
    </w:p>
    <w:p w:rsidR="00ED5A76" w:rsidRDefault="00ED5A76" w:rsidP="00ED5A76">
      <w:pPr>
        <w:shd w:val="clear" w:color="auto" w:fill="FFFFFF"/>
        <w:spacing w:after="0" w:line="240" w:lineRule="auto"/>
        <w:textAlignment w:val="baseline"/>
        <w:rPr>
          <w:rFonts w:ascii="Arial" w:eastAsia="Times New Roman" w:hAnsi="Arial" w:cs="Arial"/>
          <w:b/>
          <w:bCs/>
          <w:color w:val="273239"/>
          <w:spacing w:val="2"/>
          <w:sz w:val="18"/>
        </w:rPr>
      </w:pPr>
    </w:p>
    <w:p w:rsidR="00ED5A76" w:rsidRPr="00ED5A76" w:rsidRDefault="00ED5A76" w:rsidP="00ED5A76">
      <w:pPr>
        <w:shd w:val="clear" w:color="auto" w:fill="FFFFFF"/>
        <w:spacing w:after="0" w:line="240" w:lineRule="auto"/>
        <w:textAlignment w:val="baseline"/>
        <w:rPr>
          <w:rFonts w:ascii="Arial" w:eastAsia="Times New Roman" w:hAnsi="Arial" w:cs="Arial"/>
          <w:color w:val="273239"/>
          <w:spacing w:val="2"/>
          <w:sz w:val="26"/>
          <w:szCs w:val="18"/>
        </w:rPr>
      </w:pPr>
      <w:r w:rsidRPr="00ED5A76">
        <w:rPr>
          <w:rFonts w:ascii="Arial" w:eastAsia="Times New Roman" w:hAnsi="Arial" w:cs="Arial"/>
          <w:b/>
          <w:bCs/>
          <w:color w:val="273239"/>
          <w:spacing w:val="2"/>
          <w:sz w:val="26"/>
        </w:rPr>
        <w:lastRenderedPageBreak/>
        <w:t>LAZY:</w:t>
      </w:r>
    </w:p>
    <w:p w:rsidR="00ED5A76" w:rsidRPr="00ED5A76" w:rsidRDefault="00ED5A76" w:rsidP="00ED5A76">
      <w:pPr>
        <w:numPr>
          <w:ilvl w:val="0"/>
          <w:numId w:val="2"/>
        </w:numPr>
        <w:shd w:val="clear" w:color="auto" w:fill="FFFFFF"/>
        <w:spacing w:after="0" w:line="240" w:lineRule="auto"/>
        <w:ind w:left="240"/>
        <w:jc w:val="both"/>
        <w:textAlignment w:val="baseline"/>
        <w:rPr>
          <w:rFonts w:ascii="Arial" w:eastAsia="Times New Roman" w:hAnsi="Arial" w:cs="Arial"/>
          <w:color w:val="273239"/>
          <w:spacing w:val="2"/>
          <w:sz w:val="26"/>
          <w:szCs w:val="18"/>
        </w:rPr>
      </w:pPr>
      <w:r w:rsidRPr="00ED5A76">
        <w:rPr>
          <w:rFonts w:ascii="Arial" w:eastAsia="Times New Roman" w:hAnsi="Arial" w:cs="Arial"/>
          <w:color w:val="273239"/>
          <w:spacing w:val="2"/>
          <w:sz w:val="26"/>
          <w:szCs w:val="18"/>
        </w:rPr>
        <w:t xml:space="preserve">This is the default </w:t>
      </w:r>
      <w:proofErr w:type="spellStart"/>
      <w:r w:rsidRPr="00ED5A76">
        <w:rPr>
          <w:rFonts w:ascii="Arial" w:eastAsia="Times New Roman" w:hAnsi="Arial" w:cs="Arial"/>
          <w:color w:val="273239"/>
          <w:spacing w:val="2"/>
          <w:sz w:val="26"/>
          <w:szCs w:val="18"/>
        </w:rPr>
        <w:t>FetchType</w:t>
      </w:r>
      <w:proofErr w:type="spellEnd"/>
      <w:r w:rsidRPr="00ED5A76">
        <w:rPr>
          <w:rFonts w:ascii="Arial" w:eastAsia="Times New Roman" w:hAnsi="Arial" w:cs="Arial"/>
          <w:color w:val="273239"/>
          <w:spacing w:val="2"/>
          <w:sz w:val="26"/>
          <w:szCs w:val="18"/>
        </w:rPr>
        <w:t xml:space="preserve"> in Hibernate. It means that the associated entity will be fetched only when it is accessed for the first time. This can improve performance in cases where the associated entity is not required most of the time.</w:t>
      </w:r>
    </w:p>
    <w:p w:rsidR="00ED5A76" w:rsidRPr="00ED5A76" w:rsidRDefault="00ED5A76" w:rsidP="00ED5A76">
      <w:pPr>
        <w:numPr>
          <w:ilvl w:val="0"/>
          <w:numId w:val="2"/>
        </w:numPr>
        <w:shd w:val="clear" w:color="auto" w:fill="FFFFFF"/>
        <w:spacing w:after="0" w:line="240" w:lineRule="auto"/>
        <w:ind w:left="240"/>
        <w:jc w:val="both"/>
        <w:textAlignment w:val="baseline"/>
        <w:rPr>
          <w:rFonts w:ascii="Arial" w:eastAsia="Times New Roman" w:hAnsi="Arial" w:cs="Arial"/>
          <w:color w:val="273239"/>
          <w:spacing w:val="2"/>
          <w:sz w:val="26"/>
          <w:szCs w:val="18"/>
        </w:rPr>
      </w:pPr>
      <w:r w:rsidRPr="00ED5A76">
        <w:rPr>
          <w:rFonts w:ascii="Arial" w:eastAsia="Times New Roman" w:hAnsi="Arial" w:cs="Arial"/>
          <w:color w:val="273239"/>
          <w:spacing w:val="2"/>
          <w:sz w:val="26"/>
          <w:szCs w:val="18"/>
        </w:rPr>
        <w:t>This can be more efficient than eagerly fetching the entity, especially if the entity has a lot of data and is not needed for every use of the parent entity.</w:t>
      </w:r>
    </w:p>
    <w:p w:rsidR="00ED5A76" w:rsidRPr="00ED5A76" w:rsidRDefault="00ED5A76" w:rsidP="00ED5A76">
      <w:pPr>
        <w:numPr>
          <w:ilvl w:val="0"/>
          <w:numId w:val="2"/>
        </w:numPr>
        <w:shd w:val="clear" w:color="auto" w:fill="FFFFFF"/>
        <w:spacing w:after="0" w:line="240" w:lineRule="auto"/>
        <w:ind w:left="240"/>
        <w:jc w:val="both"/>
        <w:textAlignment w:val="baseline"/>
        <w:rPr>
          <w:rFonts w:ascii="Arial" w:eastAsia="Times New Roman" w:hAnsi="Arial" w:cs="Arial"/>
          <w:color w:val="273239"/>
          <w:spacing w:val="2"/>
          <w:sz w:val="26"/>
          <w:szCs w:val="18"/>
        </w:rPr>
      </w:pPr>
      <w:r w:rsidRPr="00ED5A76">
        <w:rPr>
          <w:rFonts w:ascii="Arial" w:eastAsia="Times New Roman" w:hAnsi="Arial" w:cs="Arial"/>
          <w:color w:val="273239"/>
          <w:spacing w:val="2"/>
          <w:sz w:val="26"/>
          <w:szCs w:val="18"/>
        </w:rPr>
        <w:t>It's important to note that using </w:t>
      </w:r>
      <w:proofErr w:type="spellStart"/>
      <w:r w:rsidRPr="00ED5A76">
        <w:rPr>
          <w:rFonts w:ascii="Arial" w:eastAsia="Times New Roman" w:hAnsi="Arial" w:cs="Arial"/>
          <w:b/>
          <w:bCs/>
          <w:color w:val="273239"/>
          <w:spacing w:val="2"/>
          <w:sz w:val="26"/>
        </w:rPr>
        <w:t>FetchType.LAZY</w:t>
      </w:r>
      <w:proofErr w:type="spellEnd"/>
      <w:r w:rsidRPr="00ED5A76">
        <w:rPr>
          <w:rFonts w:ascii="Arial" w:eastAsia="Times New Roman" w:hAnsi="Arial" w:cs="Arial"/>
          <w:color w:val="273239"/>
          <w:spacing w:val="2"/>
          <w:sz w:val="26"/>
          <w:szCs w:val="18"/>
        </w:rPr>
        <w:t> can result in additional database queries being issued when the associated entity is accessed, so it may not always be the most efficient option. It's a good idea to profile your application to determine the best fetch strategy for your use case.</w:t>
      </w:r>
    </w:p>
    <w:p w:rsidR="00ED5A76" w:rsidRPr="00ED5A76" w:rsidRDefault="00ED5A76" w:rsidP="00ED5A76">
      <w:pPr>
        <w:numPr>
          <w:ilvl w:val="0"/>
          <w:numId w:val="2"/>
        </w:numPr>
        <w:shd w:val="clear" w:color="auto" w:fill="FFFFFF"/>
        <w:spacing w:after="0" w:line="240" w:lineRule="auto"/>
        <w:ind w:left="240"/>
        <w:jc w:val="both"/>
        <w:textAlignment w:val="baseline"/>
        <w:rPr>
          <w:rFonts w:ascii="Arial" w:eastAsia="Times New Roman" w:hAnsi="Arial" w:cs="Arial"/>
          <w:color w:val="273239"/>
          <w:spacing w:val="2"/>
          <w:sz w:val="26"/>
          <w:szCs w:val="18"/>
        </w:rPr>
      </w:pPr>
      <w:r w:rsidRPr="00ED5A76">
        <w:rPr>
          <w:rFonts w:ascii="Arial" w:eastAsia="Times New Roman" w:hAnsi="Arial" w:cs="Arial"/>
          <w:b/>
          <w:bCs/>
          <w:color w:val="273239"/>
          <w:spacing w:val="2"/>
          <w:sz w:val="26"/>
        </w:rPr>
        <w:t xml:space="preserve">Here is an example of how </w:t>
      </w:r>
      <w:proofErr w:type="spellStart"/>
      <w:r w:rsidRPr="00ED5A76">
        <w:rPr>
          <w:rFonts w:ascii="Arial" w:eastAsia="Times New Roman" w:hAnsi="Arial" w:cs="Arial"/>
          <w:b/>
          <w:bCs/>
          <w:color w:val="273239"/>
          <w:spacing w:val="2"/>
          <w:sz w:val="26"/>
        </w:rPr>
        <w:t>FetchType.LAZY</w:t>
      </w:r>
      <w:proofErr w:type="spellEnd"/>
      <w:r w:rsidRPr="00ED5A76">
        <w:rPr>
          <w:rFonts w:ascii="Arial" w:eastAsia="Times New Roman" w:hAnsi="Arial" w:cs="Arial"/>
          <w:b/>
          <w:bCs/>
          <w:color w:val="273239"/>
          <w:spacing w:val="2"/>
          <w:sz w:val="26"/>
        </w:rPr>
        <w:t xml:space="preserve"> can be used in a Hibernate @</w:t>
      </w:r>
      <w:proofErr w:type="spellStart"/>
      <w:r w:rsidRPr="00ED5A76">
        <w:rPr>
          <w:rFonts w:ascii="Arial" w:eastAsia="Times New Roman" w:hAnsi="Arial" w:cs="Arial"/>
          <w:b/>
          <w:bCs/>
          <w:color w:val="273239"/>
          <w:spacing w:val="2"/>
          <w:sz w:val="26"/>
        </w:rPr>
        <w:t>OneToOne</w:t>
      </w:r>
      <w:proofErr w:type="spellEnd"/>
      <w:r w:rsidRPr="00ED5A76">
        <w:rPr>
          <w:rFonts w:ascii="Arial" w:eastAsia="Times New Roman" w:hAnsi="Arial" w:cs="Arial"/>
          <w:b/>
          <w:bCs/>
          <w:color w:val="273239"/>
          <w:spacing w:val="2"/>
          <w:sz w:val="26"/>
        </w:rPr>
        <w:t xml:space="preserve"> mapping:</w:t>
      </w:r>
    </w:p>
    <w:p w:rsidR="00ED5A76" w:rsidRPr="00ED5A76" w:rsidRDefault="00ED5A76" w:rsidP="00ED5A7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ED5A76">
        <w:rPr>
          <w:rFonts w:ascii="Consolas" w:eastAsia="Times New Roman" w:hAnsi="Consolas" w:cs="Courier New"/>
          <w:color w:val="AA22FF"/>
          <w:sz w:val="14"/>
        </w:rPr>
        <w:t>@Entity</w:t>
      </w:r>
    </w:p>
    <w:p w:rsidR="00ED5A76" w:rsidRPr="00ED5A76" w:rsidRDefault="00ED5A76" w:rsidP="00ED5A7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proofErr w:type="gramStart"/>
      <w:r w:rsidRPr="00ED5A76">
        <w:rPr>
          <w:rFonts w:ascii="Consolas" w:eastAsia="Times New Roman" w:hAnsi="Consolas" w:cs="Courier New"/>
          <w:b/>
          <w:bCs/>
          <w:color w:val="008000"/>
          <w:sz w:val="14"/>
        </w:rPr>
        <w:t>public</w:t>
      </w:r>
      <w:proofErr w:type="gramEnd"/>
      <w:r w:rsidRPr="00ED5A76">
        <w:rPr>
          <w:rFonts w:ascii="Consolas" w:eastAsia="Times New Roman" w:hAnsi="Consolas" w:cs="Courier New"/>
          <w:color w:val="BBBBBB"/>
          <w:sz w:val="14"/>
        </w:rPr>
        <w:t xml:space="preserve"> </w:t>
      </w:r>
      <w:r w:rsidRPr="00ED5A76">
        <w:rPr>
          <w:rFonts w:ascii="Consolas" w:eastAsia="Times New Roman" w:hAnsi="Consolas" w:cs="Courier New"/>
          <w:b/>
          <w:bCs/>
          <w:color w:val="008000"/>
          <w:sz w:val="14"/>
        </w:rPr>
        <w:t>class</w:t>
      </w:r>
      <w:r w:rsidRPr="00ED5A76">
        <w:rPr>
          <w:rFonts w:ascii="Consolas" w:eastAsia="Times New Roman" w:hAnsi="Consolas" w:cs="Courier New"/>
          <w:color w:val="273239"/>
          <w:sz w:val="24"/>
          <w:szCs w:val="24"/>
          <w:bdr w:val="none" w:sz="0" w:space="0" w:color="auto" w:frame="1"/>
        </w:rPr>
        <w:t xml:space="preserve"> </w:t>
      </w:r>
      <w:r w:rsidRPr="00ED5A76">
        <w:rPr>
          <w:rFonts w:ascii="Consolas" w:eastAsia="Times New Roman" w:hAnsi="Consolas" w:cs="Courier New"/>
          <w:b/>
          <w:bCs/>
          <w:color w:val="0000FF"/>
          <w:sz w:val="14"/>
        </w:rPr>
        <w:t>Employee</w:t>
      </w:r>
      <w:r w:rsidRPr="00ED5A76">
        <w:rPr>
          <w:rFonts w:ascii="Consolas" w:eastAsia="Times New Roman" w:hAnsi="Consolas" w:cs="Courier New"/>
          <w:color w:val="BBBBBB"/>
          <w:sz w:val="14"/>
        </w:rPr>
        <w:t xml:space="preserve"> </w:t>
      </w:r>
      <w:r w:rsidRPr="00ED5A76">
        <w:rPr>
          <w:rFonts w:ascii="Consolas" w:eastAsia="Times New Roman" w:hAnsi="Consolas" w:cs="Courier New"/>
          <w:color w:val="273239"/>
          <w:sz w:val="14"/>
        </w:rPr>
        <w:t>{</w:t>
      </w:r>
    </w:p>
    <w:p w:rsidR="00ED5A76" w:rsidRPr="00ED5A76" w:rsidRDefault="00ED5A76" w:rsidP="00ED5A7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ED5A76">
        <w:rPr>
          <w:rFonts w:ascii="Consolas" w:eastAsia="Times New Roman" w:hAnsi="Consolas" w:cs="Courier New"/>
          <w:color w:val="BBBBBB"/>
          <w:sz w:val="14"/>
        </w:rPr>
        <w:t xml:space="preserve">    </w:t>
      </w:r>
      <w:proofErr w:type="gramStart"/>
      <w:r w:rsidRPr="00ED5A76">
        <w:rPr>
          <w:rFonts w:ascii="Consolas" w:eastAsia="Times New Roman" w:hAnsi="Consolas" w:cs="Courier New"/>
          <w:color w:val="AA22FF"/>
          <w:sz w:val="14"/>
        </w:rPr>
        <w:t>@</w:t>
      </w:r>
      <w:proofErr w:type="spellStart"/>
      <w:r w:rsidRPr="00ED5A76">
        <w:rPr>
          <w:rFonts w:ascii="Consolas" w:eastAsia="Times New Roman" w:hAnsi="Consolas" w:cs="Courier New"/>
          <w:color w:val="AA22FF"/>
          <w:sz w:val="14"/>
        </w:rPr>
        <w:t>OneToOne</w:t>
      </w:r>
      <w:proofErr w:type="spellEnd"/>
      <w:r w:rsidRPr="00ED5A76">
        <w:rPr>
          <w:rFonts w:ascii="Consolas" w:eastAsia="Times New Roman" w:hAnsi="Consolas" w:cs="Courier New"/>
          <w:color w:val="273239"/>
          <w:sz w:val="14"/>
        </w:rPr>
        <w:t>(</w:t>
      </w:r>
      <w:proofErr w:type="gramEnd"/>
      <w:r w:rsidRPr="00ED5A76">
        <w:rPr>
          <w:rFonts w:ascii="Consolas" w:eastAsia="Times New Roman" w:hAnsi="Consolas" w:cs="Courier New"/>
          <w:color w:val="273239"/>
          <w:sz w:val="14"/>
        </w:rPr>
        <w:t>fetch</w:t>
      </w:r>
      <w:r w:rsidRPr="00ED5A76">
        <w:rPr>
          <w:rFonts w:ascii="Consolas" w:eastAsia="Times New Roman" w:hAnsi="Consolas" w:cs="Courier New"/>
          <w:color w:val="BBBBBB"/>
          <w:sz w:val="14"/>
        </w:rPr>
        <w:t xml:space="preserve"> </w:t>
      </w:r>
      <w:r w:rsidRPr="00ED5A76">
        <w:rPr>
          <w:rFonts w:ascii="Consolas" w:eastAsia="Times New Roman" w:hAnsi="Consolas" w:cs="Courier New"/>
          <w:color w:val="666666"/>
          <w:sz w:val="14"/>
        </w:rPr>
        <w:t>=</w:t>
      </w:r>
      <w:r w:rsidRPr="00ED5A76">
        <w:rPr>
          <w:rFonts w:ascii="Consolas" w:eastAsia="Times New Roman" w:hAnsi="Consolas" w:cs="Courier New"/>
          <w:color w:val="BBBBBB"/>
          <w:sz w:val="14"/>
        </w:rPr>
        <w:t xml:space="preserve"> </w:t>
      </w:r>
      <w:proofErr w:type="spellStart"/>
      <w:r w:rsidRPr="00ED5A76">
        <w:rPr>
          <w:rFonts w:ascii="Consolas" w:eastAsia="Times New Roman" w:hAnsi="Consolas" w:cs="Courier New"/>
          <w:color w:val="273239"/>
          <w:sz w:val="14"/>
        </w:rPr>
        <w:t>FetchType.</w:t>
      </w:r>
      <w:r w:rsidRPr="00ED5A76">
        <w:rPr>
          <w:rFonts w:ascii="Consolas" w:eastAsia="Times New Roman" w:hAnsi="Consolas" w:cs="Courier New"/>
          <w:color w:val="687822"/>
          <w:sz w:val="14"/>
        </w:rPr>
        <w:t>LAZY</w:t>
      </w:r>
      <w:proofErr w:type="spellEnd"/>
      <w:r w:rsidRPr="00ED5A76">
        <w:rPr>
          <w:rFonts w:ascii="Consolas" w:eastAsia="Times New Roman" w:hAnsi="Consolas" w:cs="Courier New"/>
          <w:color w:val="273239"/>
          <w:sz w:val="14"/>
        </w:rPr>
        <w:t>)</w:t>
      </w:r>
    </w:p>
    <w:p w:rsidR="00ED5A76" w:rsidRPr="00ED5A76" w:rsidRDefault="00ED5A76" w:rsidP="00ED5A7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ED5A76">
        <w:rPr>
          <w:rFonts w:ascii="Consolas" w:eastAsia="Times New Roman" w:hAnsi="Consolas" w:cs="Courier New"/>
          <w:color w:val="BBBBBB"/>
          <w:sz w:val="14"/>
        </w:rPr>
        <w:t xml:space="preserve">    </w:t>
      </w:r>
      <w:proofErr w:type="gramStart"/>
      <w:r w:rsidRPr="00ED5A76">
        <w:rPr>
          <w:rFonts w:ascii="Consolas" w:eastAsia="Times New Roman" w:hAnsi="Consolas" w:cs="Courier New"/>
          <w:color w:val="AA22FF"/>
          <w:sz w:val="14"/>
        </w:rPr>
        <w:t>@</w:t>
      </w:r>
      <w:proofErr w:type="spellStart"/>
      <w:r w:rsidRPr="00ED5A76">
        <w:rPr>
          <w:rFonts w:ascii="Consolas" w:eastAsia="Times New Roman" w:hAnsi="Consolas" w:cs="Courier New"/>
          <w:color w:val="AA22FF"/>
          <w:sz w:val="14"/>
        </w:rPr>
        <w:t>JoinColumn</w:t>
      </w:r>
      <w:proofErr w:type="spellEnd"/>
      <w:r w:rsidRPr="00ED5A76">
        <w:rPr>
          <w:rFonts w:ascii="Consolas" w:eastAsia="Times New Roman" w:hAnsi="Consolas" w:cs="Courier New"/>
          <w:color w:val="273239"/>
          <w:sz w:val="14"/>
        </w:rPr>
        <w:t>(</w:t>
      </w:r>
      <w:proofErr w:type="gramEnd"/>
      <w:r w:rsidRPr="00ED5A76">
        <w:rPr>
          <w:rFonts w:ascii="Consolas" w:eastAsia="Times New Roman" w:hAnsi="Consolas" w:cs="Courier New"/>
          <w:color w:val="273239"/>
          <w:sz w:val="14"/>
        </w:rPr>
        <w:t>name</w:t>
      </w:r>
      <w:r w:rsidRPr="00ED5A76">
        <w:rPr>
          <w:rFonts w:ascii="Consolas" w:eastAsia="Times New Roman" w:hAnsi="Consolas" w:cs="Courier New"/>
          <w:color w:val="BBBBBB"/>
          <w:sz w:val="14"/>
        </w:rPr>
        <w:t xml:space="preserve"> </w:t>
      </w:r>
      <w:r w:rsidRPr="00ED5A76">
        <w:rPr>
          <w:rFonts w:ascii="Consolas" w:eastAsia="Times New Roman" w:hAnsi="Consolas" w:cs="Courier New"/>
          <w:color w:val="666666"/>
          <w:sz w:val="14"/>
        </w:rPr>
        <w:t>=</w:t>
      </w:r>
      <w:r w:rsidRPr="00ED5A76">
        <w:rPr>
          <w:rFonts w:ascii="Consolas" w:eastAsia="Times New Roman" w:hAnsi="Consolas" w:cs="Courier New"/>
          <w:color w:val="BBBBBB"/>
          <w:sz w:val="14"/>
        </w:rPr>
        <w:t xml:space="preserve"> </w:t>
      </w:r>
      <w:r w:rsidRPr="00ED5A76">
        <w:rPr>
          <w:rFonts w:ascii="Consolas" w:eastAsia="Times New Roman" w:hAnsi="Consolas" w:cs="Courier New"/>
          <w:color w:val="BA2121"/>
          <w:sz w:val="14"/>
        </w:rPr>
        <w:t>"</w:t>
      </w:r>
      <w:proofErr w:type="spellStart"/>
      <w:r w:rsidRPr="00ED5A76">
        <w:rPr>
          <w:rFonts w:ascii="Consolas" w:eastAsia="Times New Roman" w:hAnsi="Consolas" w:cs="Courier New"/>
          <w:color w:val="BA2121"/>
          <w:sz w:val="14"/>
        </w:rPr>
        <w:t>address_id</w:t>
      </w:r>
      <w:proofErr w:type="spellEnd"/>
      <w:r w:rsidRPr="00ED5A76">
        <w:rPr>
          <w:rFonts w:ascii="Consolas" w:eastAsia="Times New Roman" w:hAnsi="Consolas" w:cs="Courier New"/>
          <w:color w:val="BA2121"/>
          <w:sz w:val="14"/>
        </w:rPr>
        <w:t>"</w:t>
      </w:r>
      <w:r w:rsidRPr="00ED5A76">
        <w:rPr>
          <w:rFonts w:ascii="Consolas" w:eastAsia="Times New Roman" w:hAnsi="Consolas" w:cs="Courier New"/>
          <w:color w:val="273239"/>
          <w:sz w:val="14"/>
        </w:rPr>
        <w:t>)</w:t>
      </w:r>
    </w:p>
    <w:p w:rsidR="00ED5A76" w:rsidRPr="00ED5A76" w:rsidRDefault="00ED5A76" w:rsidP="00ED5A7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ED5A76">
        <w:rPr>
          <w:rFonts w:ascii="Consolas" w:eastAsia="Times New Roman" w:hAnsi="Consolas" w:cs="Courier New"/>
          <w:color w:val="BBBBBB"/>
          <w:sz w:val="14"/>
        </w:rPr>
        <w:t xml:space="preserve">    </w:t>
      </w:r>
      <w:proofErr w:type="gramStart"/>
      <w:r w:rsidRPr="00ED5A76">
        <w:rPr>
          <w:rFonts w:ascii="Consolas" w:eastAsia="Times New Roman" w:hAnsi="Consolas" w:cs="Courier New"/>
          <w:b/>
          <w:bCs/>
          <w:color w:val="008000"/>
          <w:sz w:val="14"/>
        </w:rPr>
        <w:t>private</w:t>
      </w:r>
      <w:proofErr w:type="gramEnd"/>
      <w:r w:rsidRPr="00ED5A76">
        <w:rPr>
          <w:rFonts w:ascii="Consolas" w:eastAsia="Times New Roman" w:hAnsi="Consolas" w:cs="Courier New"/>
          <w:color w:val="BBBBBB"/>
          <w:sz w:val="14"/>
        </w:rPr>
        <w:t xml:space="preserve"> </w:t>
      </w:r>
      <w:r w:rsidRPr="00ED5A76">
        <w:rPr>
          <w:rFonts w:ascii="Consolas" w:eastAsia="Times New Roman" w:hAnsi="Consolas" w:cs="Courier New"/>
          <w:color w:val="273239"/>
          <w:sz w:val="14"/>
        </w:rPr>
        <w:t>Address</w:t>
      </w:r>
      <w:r w:rsidRPr="00ED5A76">
        <w:rPr>
          <w:rFonts w:ascii="Consolas" w:eastAsia="Times New Roman" w:hAnsi="Consolas" w:cs="Courier New"/>
          <w:color w:val="BBBBBB"/>
          <w:sz w:val="14"/>
        </w:rPr>
        <w:t xml:space="preserve"> </w:t>
      </w:r>
      <w:proofErr w:type="spellStart"/>
      <w:r w:rsidRPr="00ED5A76">
        <w:rPr>
          <w:rFonts w:ascii="Consolas" w:eastAsia="Times New Roman" w:hAnsi="Consolas" w:cs="Courier New"/>
          <w:color w:val="273239"/>
          <w:sz w:val="14"/>
        </w:rPr>
        <w:t>address</w:t>
      </w:r>
      <w:proofErr w:type="spellEnd"/>
      <w:r w:rsidRPr="00ED5A76">
        <w:rPr>
          <w:rFonts w:ascii="Consolas" w:eastAsia="Times New Roman" w:hAnsi="Consolas" w:cs="Courier New"/>
          <w:color w:val="273239"/>
          <w:sz w:val="14"/>
        </w:rPr>
        <w:t>;</w:t>
      </w:r>
    </w:p>
    <w:p w:rsidR="00ED5A76" w:rsidRPr="00ED5A76" w:rsidRDefault="00ED5A76" w:rsidP="00ED5A7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p>
    <w:p w:rsidR="00ED5A76" w:rsidRPr="00ED5A76" w:rsidRDefault="00ED5A76" w:rsidP="00ED5A7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ED5A76">
        <w:rPr>
          <w:rFonts w:ascii="Consolas" w:eastAsia="Times New Roman" w:hAnsi="Consolas" w:cs="Courier New"/>
          <w:color w:val="BBBBBB"/>
          <w:sz w:val="14"/>
        </w:rPr>
        <w:t xml:space="preserve">    </w:t>
      </w:r>
      <w:r w:rsidRPr="00ED5A76">
        <w:rPr>
          <w:rFonts w:ascii="Consolas" w:eastAsia="Times New Roman" w:hAnsi="Consolas" w:cs="Courier New"/>
          <w:i/>
          <w:iCs/>
          <w:color w:val="3D7B7B"/>
          <w:sz w:val="14"/>
        </w:rPr>
        <w:t>// other fields and methods</w:t>
      </w:r>
    </w:p>
    <w:p w:rsidR="00ED5A76" w:rsidRPr="00ED5A76" w:rsidRDefault="00ED5A76" w:rsidP="00ED5A7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ED5A76">
        <w:rPr>
          <w:rFonts w:ascii="Consolas" w:eastAsia="Times New Roman" w:hAnsi="Consolas" w:cs="Courier New"/>
          <w:color w:val="273239"/>
          <w:sz w:val="14"/>
        </w:rPr>
        <w:t>}</w:t>
      </w:r>
    </w:p>
    <w:p w:rsidR="00ED5A76" w:rsidRPr="00ED5A76" w:rsidRDefault="00ED5A76" w:rsidP="00ED5A76">
      <w:pPr>
        <w:spacing w:line="240" w:lineRule="auto"/>
        <w:textAlignment w:val="baseline"/>
        <w:rPr>
          <w:rFonts w:ascii="Arial" w:eastAsia="Times New Roman" w:hAnsi="Arial" w:cs="Arial"/>
          <w:i/>
          <w:iCs/>
          <w:color w:val="273239"/>
          <w:spacing w:val="2"/>
          <w:sz w:val="18"/>
          <w:szCs w:val="18"/>
        </w:rPr>
      </w:pPr>
      <w:r w:rsidRPr="00ED5A76">
        <w:rPr>
          <w:rFonts w:ascii="Arial" w:eastAsia="Times New Roman" w:hAnsi="Arial" w:cs="Arial"/>
          <w:b/>
          <w:bCs/>
          <w:i/>
          <w:iCs/>
          <w:color w:val="273239"/>
          <w:spacing w:val="2"/>
          <w:sz w:val="18"/>
        </w:rPr>
        <w:t xml:space="preserve">Note: </w:t>
      </w:r>
      <w:r w:rsidRPr="00ED5A76">
        <w:rPr>
          <w:rFonts w:ascii="Arial" w:eastAsia="Times New Roman" w:hAnsi="Arial" w:cs="Arial"/>
          <w:i/>
          <w:iCs/>
          <w:color w:val="273239"/>
          <w:spacing w:val="2"/>
          <w:sz w:val="18"/>
          <w:szCs w:val="18"/>
        </w:rPr>
        <w:t>In this example, the Address entity associated with an Employee will be fetched lazily when it is accessed for the first time.</w:t>
      </w:r>
    </w:p>
    <w:p w:rsidR="00ED5A76" w:rsidRPr="00ED5A76" w:rsidRDefault="00ED5A76" w:rsidP="00ED5A76">
      <w:pPr>
        <w:shd w:val="clear" w:color="auto" w:fill="FFFFFF"/>
        <w:spacing w:after="0" w:line="240" w:lineRule="auto"/>
        <w:textAlignment w:val="baseline"/>
        <w:rPr>
          <w:rFonts w:ascii="Arial" w:eastAsia="Times New Roman" w:hAnsi="Arial" w:cs="Arial"/>
          <w:color w:val="273239"/>
          <w:spacing w:val="2"/>
          <w:sz w:val="26"/>
          <w:szCs w:val="18"/>
        </w:rPr>
      </w:pPr>
      <w:r w:rsidRPr="00ED5A76">
        <w:rPr>
          <w:rFonts w:ascii="Arial" w:eastAsia="Times New Roman" w:hAnsi="Arial" w:cs="Arial"/>
          <w:b/>
          <w:bCs/>
          <w:color w:val="273239"/>
          <w:spacing w:val="2"/>
          <w:sz w:val="26"/>
        </w:rPr>
        <w:t>EAGER:</w:t>
      </w:r>
    </w:p>
    <w:p w:rsidR="00ED5A76" w:rsidRPr="00ED5A76" w:rsidRDefault="00ED5A76" w:rsidP="00ED5A76">
      <w:pPr>
        <w:numPr>
          <w:ilvl w:val="0"/>
          <w:numId w:val="3"/>
        </w:numPr>
        <w:shd w:val="clear" w:color="auto" w:fill="FFFFFF"/>
        <w:spacing w:after="0" w:line="240" w:lineRule="auto"/>
        <w:ind w:left="240"/>
        <w:textAlignment w:val="baseline"/>
        <w:rPr>
          <w:rFonts w:ascii="Arial" w:eastAsia="Times New Roman" w:hAnsi="Arial" w:cs="Arial"/>
          <w:color w:val="273239"/>
          <w:spacing w:val="2"/>
          <w:sz w:val="26"/>
          <w:szCs w:val="18"/>
        </w:rPr>
      </w:pPr>
      <w:r w:rsidRPr="00ED5A76">
        <w:rPr>
          <w:rFonts w:ascii="Arial" w:eastAsia="Times New Roman" w:hAnsi="Arial" w:cs="Arial"/>
          <w:color w:val="273239"/>
          <w:spacing w:val="2"/>
          <w:sz w:val="26"/>
          <w:szCs w:val="18"/>
        </w:rPr>
        <w:t xml:space="preserve">This </w:t>
      </w:r>
      <w:proofErr w:type="spellStart"/>
      <w:r w:rsidRPr="00ED5A76">
        <w:rPr>
          <w:rFonts w:ascii="Arial" w:eastAsia="Times New Roman" w:hAnsi="Arial" w:cs="Arial"/>
          <w:color w:val="273239"/>
          <w:spacing w:val="2"/>
          <w:sz w:val="26"/>
          <w:szCs w:val="18"/>
        </w:rPr>
        <w:t>FetchType</w:t>
      </w:r>
      <w:proofErr w:type="spellEnd"/>
      <w:r w:rsidRPr="00ED5A76">
        <w:rPr>
          <w:rFonts w:ascii="Arial" w:eastAsia="Times New Roman" w:hAnsi="Arial" w:cs="Arial"/>
          <w:color w:val="273239"/>
          <w:spacing w:val="2"/>
          <w:sz w:val="26"/>
          <w:szCs w:val="18"/>
        </w:rPr>
        <w:t xml:space="preserve"> means that the associated entity will be fetched together with the main entity when the main entity is fetched from the database. This can be useful in cases where the associated entity is always required, but can also result in a performance decrease if the associated entity is large and/or has many associations itself.</w:t>
      </w:r>
    </w:p>
    <w:p w:rsidR="00ED5A76" w:rsidRPr="00ED5A76" w:rsidRDefault="00ED5A76" w:rsidP="00ED5A76">
      <w:pPr>
        <w:numPr>
          <w:ilvl w:val="0"/>
          <w:numId w:val="3"/>
        </w:numPr>
        <w:shd w:val="clear" w:color="auto" w:fill="FFFFFF"/>
        <w:spacing w:after="0" w:line="240" w:lineRule="auto"/>
        <w:ind w:left="240"/>
        <w:textAlignment w:val="baseline"/>
        <w:rPr>
          <w:rFonts w:ascii="Arial" w:eastAsia="Times New Roman" w:hAnsi="Arial" w:cs="Arial"/>
          <w:color w:val="273239"/>
          <w:spacing w:val="2"/>
          <w:sz w:val="26"/>
          <w:szCs w:val="18"/>
        </w:rPr>
      </w:pPr>
      <w:r w:rsidRPr="00ED5A76">
        <w:rPr>
          <w:rFonts w:ascii="Arial" w:eastAsia="Times New Roman" w:hAnsi="Arial" w:cs="Arial"/>
          <w:color w:val="273239"/>
          <w:spacing w:val="2"/>
          <w:sz w:val="26"/>
          <w:szCs w:val="18"/>
        </w:rPr>
        <w:t>The </w:t>
      </w:r>
      <w:proofErr w:type="spellStart"/>
      <w:r w:rsidRPr="00ED5A76">
        <w:rPr>
          <w:rFonts w:ascii="Arial" w:eastAsia="Times New Roman" w:hAnsi="Arial" w:cs="Arial"/>
          <w:b/>
          <w:bCs/>
          <w:color w:val="273239"/>
          <w:spacing w:val="2"/>
          <w:sz w:val="26"/>
        </w:rPr>
        <w:t>FetchType.EAGER</w:t>
      </w:r>
      <w:proofErr w:type="spellEnd"/>
      <w:r w:rsidRPr="00ED5A76">
        <w:rPr>
          <w:rFonts w:ascii="Arial" w:eastAsia="Times New Roman" w:hAnsi="Arial" w:cs="Arial"/>
          <w:b/>
          <w:bCs/>
          <w:color w:val="273239"/>
          <w:spacing w:val="2"/>
          <w:sz w:val="26"/>
        </w:rPr>
        <w:t> </w:t>
      </w:r>
      <w:r w:rsidRPr="00ED5A76">
        <w:rPr>
          <w:rFonts w:ascii="Arial" w:eastAsia="Times New Roman" w:hAnsi="Arial" w:cs="Arial"/>
          <w:color w:val="273239"/>
          <w:spacing w:val="2"/>
          <w:sz w:val="26"/>
          <w:szCs w:val="18"/>
        </w:rPr>
        <w:t>option indicates that the associated entity should be fetched eagerly, which means that it will be fetched at the same time as the parent entity.</w:t>
      </w:r>
    </w:p>
    <w:p w:rsidR="00ED5A76" w:rsidRPr="00ED5A76" w:rsidRDefault="00ED5A76" w:rsidP="00ED5A76">
      <w:pPr>
        <w:numPr>
          <w:ilvl w:val="0"/>
          <w:numId w:val="3"/>
        </w:numPr>
        <w:shd w:val="clear" w:color="auto" w:fill="FFFFFF"/>
        <w:spacing w:after="0" w:line="240" w:lineRule="auto"/>
        <w:ind w:left="240"/>
        <w:textAlignment w:val="baseline"/>
        <w:rPr>
          <w:rFonts w:ascii="Arial" w:eastAsia="Times New Roman" w:hAnsi="Arial" w:cs="Arial"/>
          <w:color w:val="273239"/>
          <w:spacing w:val="2"/>
          <w:sz w:val="26"/>
          <w:szCs w:val="18"/>
        </w:rPr>
      </w:pPr>
      <w:r w:rsidRPr="00ED5A76">
        <w:rPr>
          <w:rFonts w:ascii="Arial" w:eastAsia="Times New Roman" w:hAnsi="Arial" w:cs="Arial"/>
          <w:color w:val="273239"/>
          <w:spacing w:val="2"/>
          <w:sz w:val="26"/>
          <w:szCs w:val="18"/>
        </w:rPr>
        <w:t>Using </w:t>
      </w:r>
      <w:proofErr w:type="spellStart"/>
      <w:r w:rsidRPr="00ED5A76">
        <w:rPr>
          <w:rFonts w:ascii="Arial" w:eastAsia="Times New Roman" w:hAnsi="Arial" w:cs="Arial"/>
          <w:b/>
          <w:bCs/>
          <w:color w:val="273239"/>
          <w:spacing w:val="2"/>
          <w:sz w:val="26"/>
        </w:rPr>
        <w:t>FetchType.EAGER</w:t>
      </w:r>
      <w:proofErr w:type="spellEnd"/>
      <w:r w:rsidRPr="00ED5A76">
        <w:rPr>
          <w:rFonts w:ascii="Arial" w:eastAsia="Times New Roman" w:hAnsi="Arial" w:cs="Arial"/>
          <w:color w:val="273239"/>
          <w:spacing w:val="2"/>
          <w:sz w:val="26"/>
          <w:szCs w:val="18"/>
        </w:rPr>
        <w:t xml:space="preserve"> can be more efficient than using </w:t>
      </w:r>
      <w:proofErr w:type="spellStart"/>
      <w:r w:rsidRPr="00ED5A76">
        <w:rPr>
          <w:rFonts w:ascii="Arial" w:eastAsia="Times New Roman" w:hAnsi="Arial" w:cs="Arial"/>
          <w:color w:val="273239"/>
          <w:spacing w:val="2"/>
          <w:sz w:val="26"/>
          <w:szCs w:val="18"/>
        </w:rPr>
        <w:t>FetchType.LAZY</w:t>
      </w:r>
      <w:proofErr w:type="spellEnd"/>
      <w:r w:rsidRPr="00ED5A76">
        <w:rPr>
          <w:rFonts w:ascii="Arial" w:eastAsia="Times New Roman" w:hAnsi="Arial" w:cs="Arial"/>
          <w:color w:val="273239"/>
          <w:spacing w:val="2"/>
          <w:sz w:val="26"/>
          <w:szCs w:val="18"/>
        </w:rPr>
        <w:t xml:space="preserve"> if the associated entity is needed for most uses of the parent entity, as it avoids the need for additional database queries to fetch the associated entity when it is accessed. However, it can also be less efficient if the associated entity has a lot of data and is not needed for every use of the parent entity, as it will always be fetched along with the parent entity. It's a good idea to profile your application to determine the best fetch strategy for your use case.</w:t>
      </w:r>
    </w:p>
    <w:p w:rsidR="00ED5A76" w:rsidRPr="00ED5A76" w:rsidRDefault="00ED5A76" w:rsidP="00ED5A76">
      <w:pPr>
        <w:numPr>
          <w:ilvl w:val="0"/>
          <w:numId w:val="3"/>
        </w:numPr>
        <w:shd w:val="clear" w:color="auto" w:fill="FFFFFF"/>
        <w:spacing w:after="0" w:line="240" w:lineRule="auto"/>
        <w:ind w:left="240"/>
        <w:textAlignment w:val="baseline"/>
        <w:rPr>
          <w:rFonts w:ascii="Arial" w:eastAsia="Times New Roman" w:hAnsi="Arial" w:cs="Arial"/>
          <w:color w:val="273239"/>
          <w:spacing w:val="2"/>
          <w:sz w:val="26"/>
          <w:szCs w:val="18"/>
        </w:rPr>
      </w:pPr>
      <w:r w:rsidRPr="00ED5A76">
        <w:rPr>
          <w:rFonts w:ascii="Arial" w:eastAsia="Times New Roman" w:hAnsi="Arial" w:cs="Arial"/>
          <w:b/>
          <w:bCs/>
          <w:color w:val="273239"/>
          <w:spacing w:val="2"/>
          <w:sz w:val="26"/>
        </w:rPr>
        <w:t xml:space="preserve">Here is an example of how </w:t>
      </w:r>
      <w:proofErr w:type="spellStart"/>
      <w:r w:rsidRPr="00ED5A76">
        <w:rPr>
          <w:rFonts w:ascii="Arial" w:eastAsia="Times New Roman" w:hAnsi="Arial" w:cs="Arial"/>
          <w:b/>
          <w:bCs/>
          <w:color w:val="273239"/>
          <w:spacing w:val="2"/>
          <w:sz w:val="26"/>
        </w:rPr>
        <w:t>FetchType.EAGER</w:t>
      </w:r>
      <w:proofErr w:type="spellEnd"/>
      <w:r w:rsidRPr="00ED5A76">
        <w:rPr>
          <w:rFonts w:ascii="Arial" w:eastAsia="Times New Roman" w:hAnsi="Arial" w:cs="Arial"/>
          <w:b/>
          <w:bCs/>
          <w:color w:val="273239"/>
          <w:spacing w:val="2"/>
          <w:sz w:val="26"/>
        </w:rPr>
        <w:t xml:space="preserve"> can be used in a Hibernate @</w:t>
      </w:r>
      <w:proofErr w:type="spellStart"/>
      <w:r w:rsidRPr="00ED5A76">
        <w:rPr>
          <w:rFonts w:ascii="Arial" w:eastAsia="Times New Roman" w:hAnsi="Arial" w:cs="Arial"/>
          <w:b/>
          <w:bCs/>
          <w:color w:val="273239"/>
          <w:spacing w:val="2"/>
          <w:sz w:val="26"/>
        </w:rPr>
        <w:t>OneToOnemapping</w:t>
      </w:r>
      <w:proofErr w:type="spellEnd"/>
      <w:r w:rsidRPr="00ED5A76">
        <w:rPr>
          <w:rFonts w:ascii="Arial" w:eastAsia="Times New Roman" w:hAnsi="Arial" w:cs="Arial"/>
          <w:b/>
          <w:bCs/>
          <w:color w:val="273239"/>
          <w:spacing w:val="2"/>
          <w:sz w:val="26"/>
        </w:rPr>
        <w:t>:</w:t>
      </w:r>
    </w:p>
    <w:p w:rsidR="00ED5A76" w:rsidRPr="00ED5A76" w:rsidRDefault="00ED5A76" w:rsidP="00ED5A7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ED5A76">
        <w:rPr>
          <w:rFonts w:ascii="Consolas" w:eastAsia="Times New Roman" w:hAnsi="Consolas" w:cs="Courier New"/>
          <w:color w:val="AA22FF"/>
          <w:sz w:val="14"/>
        </w:rPr>
        <w:t>@Entity</w:t>
      </w:r>
    </w:p>
    <w:p w:rsidR="00ED5A76" w:rsidRPr="00ED5A76" w:rsidRDefault="00ED5A76" w:rsidP="00ED5A7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proofErr w:type="gramStart"/>
      <w:r w:rsidRPr="00ED5A76">
        <w:rPr>
          <w:rFonts w:ascii="Consolas" w:eastAsia="Times New Roman" w:hAnsi="Consolas" w:cs="Courier New"/>
          <w:b/>
          <w:bCs/>
          <w:color w:val="008000"/>
          <w:sz w:val="14"/>
        </w:rPr>
        <w:t>public</w:t>
      </w:r>
      <w:proofErr w:type="gramEnd"/>
      <w:r w:rsidRPr="00ED5A76">
        <w:rPr>
          <w:rFonts w:ascii="Consolas" w:eastAsia="Times New Roman" w:hAnsi="Consolas" w:cs="Courier New"/>
          <w:color w:val="BBBBBB"/>
          <w:sz w:val="14"/>
        </w:rPr>
        <w:t xml:space="preserve"> </w:t>
      </w:r>
      <w:r w:rsidRPr="00ED5A76">
        <w:rPr>
          <w:rFonts w:ascii="Consolas" w:eastAsia="Times New Roman" w:hAnsi="Consolas" w:cs="Courier New"/>
          <w:b/>
          <w:bCs/>
          <w:color w:val="008000"/>
          <w:sz w:val="14"/>
        </w:rPr>
        <w:t>class</w:t>
      </w:r>
      <w:r w:rsidRPr="00ED5A76">
        <w:rPr>
          <w:rFonts w:ascii="Consolas" w:eastAsia="Times New Roman" w:hAnsi="Consolas" w:cs="Courier New"/>
          <w:color w:val="273239"/>
          <w:sz w:val="24"/>
          <w:szCs w:val="24"/>
          <w:bdr w:val="none" w:sz="0" w:space="0" w:color="auto" w:frame="1"/>
        </w:rPr>
        <w:t xml:space="preserve"> </w:t>
      </w:r>
      <w:r w:rsidRPr="00ED5A76">
        <w:rPr>
          <w:rFonts w:ascii="Consolas" w:eastAsia="Times New Roman" w:hAnsi="Consolas" w:cs="Courier New"/>
          <w:b/>
          <w:bCs/>
          <w:color w:val="0000FF"/>
          <w:sz w:val="14"/>
        </w:rPr>
        <w:t>Employee</w:t>
      </w:r>
      <w:r w:rsidRPr="00ED5A76">
        <w:rPr>
          <w:rFonts w:ascii="Consolas" w:eastAsia="Times New Roman" w:hAnsi="Consolas" w:cs="Courier New"/>
          <w:color w:val="BBBBBB"/>
          <w:sz w:val="14"/>
        </w:rPr>
        <w:t xml:space="preserve"> </w:t>
      </w:r>
      <w:r w:rsidRPr="00ED5A76">
        <w:rPr>
          <w:rFonts w:ascii="Consolas" w:eastAsia="Times New Roman" w:hAnsi="Consolas" w:cs="Courier New"/>
          <w:color w:val="273239"/>
          <w:sz w:val="14"/>
        </w:rPr>
        <w:t>{</w:t>
      </w:r>
    </w:p>
    <w:p w:rsidR="00ED5A76" w:rsidRPr="00ED5A76" w:rsidRDefault="00ED5A76" w:rsidP="00ED5A7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ED5A76">
        <w:rPr>
          <w:rFonts w:ascii="Consolas" w:eastAsia="Times New Roman" w:hAnsi="Consolas" w:cs="Courier New"/>
          <w:color w:val="BBBBBB"/>
          <w:sz w:val="14"/>
        </w:rPr>
        <w:t xml:space="preserve">    </w:t>
      </w:r>
      <w:proofErr w:type="gramStart"/>
      <w:r w:rsidRPr="00ED5A76">
        <w:rPr>
          <w:rFonts w:ascii="Consolas" w:eastAsia="Times New Roman" w:hAnsi="Consolas" w:cs="Courier New"/>
          <w:color w:val="AA22FF"/>
          <w:sz w:val="14"/>
        </w:rPr>
        <w:t>@</w:t>
      </w:r>
      <w:proofErr w:type="spellStart"/>
      <w:r w:rsidRPr="00ED5A76">
        <w:rPr>
          <w:rFonts w:ascii="Consolas" w:eastAsia="Times New Roman" w:hAnsi="Consolas" w:cs="Courier New"/>
          <w:color w:val="AA22FF"/>
          <w:sz w:val="14"/>
        </w:rPr>
        <w:t>OneToOne</w:t>
      </w:r>
      <w:proofErr w:type="spellEnd"/>
      <w:r w:rsidRPr="00ED5A76">
        <w:rPr>
          <w:rFonts w:ascii="Consolas" w:eastAsia="Times New Roman" w:hAnsi="Consolas" w:cs="Courier New"/>
          <w:color w:val="273239"/>
          <w:sz w:val="14"/>
        </w:rPr>
        <w:t>(</w:t>
      </w:r>
      <w:proofErr w:type="gramEnd"/>
      <w:r w:rsidRPr="00ED5A76">
        <w:rPr>
          <w:rFonts w:ascii="Consolas" w:eastAsia="Times New Roman" w:hAnsi="Consolas" w:cs="Courier New"/>
          <w:color w:val="273239"/>
          <w:sz w:val="14"/>
        </w:rPr>
        <w:t>fetch</w:t>
      </w:r>
      <w:r w:rsidRPr="00ED5A76">
        <w:rPr>
          <w:rFonts w:ascii="Consolas" w:eastAsia="Times New Roman" w:hAnsi="Consolas" w:cs="Courier New"/>
          <w:color w:val="BBBBBB"/>
          <w:sz w:val="14"/>
        </w:rPr>
        <w:t xml:space="preserve"> </w:t>
      </w:r>
      <w:r w:rsidRPr="00ED5A76">
        <w:rPr>
          <w:rFonts w:ascii="Consolas" w:eastAsia="Times New Roman" w:hAnsi="Consolas" w:cs="Courier New"/>
          <w:color w:val="666666"/>
          <w:sz w:val="14"/>
        </w:rPr>
        <w:t>=</w:t>
      </w:r>
      <w:r w:rsidRPr="00ED5A76">
        <w:rPr>
          <w:rFonts w:ascii="Consolas" w:eastAsia="Times New Roman" w:hAnsi="Consolas" w:cs="Courier New"/>
          <w:color w:val="BBBBBB"/>
          <w:sz w:val="14"/>
        </w:rPr>
        <w:t xml:space="preserve"> </w:t>
      </w:r>
      <w:proofErr w:type="spellStart"/>
      <w:r w:rsidRPr="00ED5A76">
        <w:rPr>
          <w:rFonts w:ascii="Consolas" w:eastAsia="Times New Roman" w:hAnsi="Consolas" w:cs="Courier New"/>
          <w:color w:val="273239"/>
          <w:sz w:val="14"/>
        </w:rPr>
        <w:t>FetchType.</w:t>
      </w:r>
      <w:r w:rsidRPr="00ED5A76">
        <w:rPr>
          <w:rFonts w:ascii="Consolas" w:eastAsia="Times New Roman" w:hAnsi="Consolas" w:cs="Courier New"/>
          <w:color w:val="687822"/>
          <w:sz w:val="14"/>
        </w:rPr>
        <w:t>EAGER</w:t>
      </w:r>
      <w:proofErr w:type="spellEnd"/>
      <w:r w:rsidRPr="00ED5A76">
        <w:rPr>
          <w:rFonts w:ascii="Consolas" w:eastAsia="Times New Roman" w:hAnsi="Consolas" w:cs="Courier New"/>
          <w:color w:val="273239"/>
          <w:sz w:val="14"/>
        </w:rPr>
        <w:t>)</w:t>
      </w:r>
    </w:p>
    <w:p w:rsidR="00ED5A76" w:rsidRPr="00ED5A76" w:rsidRDefault="00ED5A76" w:rsidP="00ED5A7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ED5A76">
        <w:rPr>
          <w:rFonts w:ascii="Consolas" w:eastAsia="Times New Roman" w:hAnsi="Consolas" w:cs="Courier New"/>
          <w:color w:val="BBBBBB"/>
          <w:sz w:val="14"/>
        </w:rPr>
        <w:t xml:space="preserve">    </w:t>
      </w:r>
      <w:proofErr w:type="gramStart"/>
      <w:r w:rsidRPr="00ED5A76">
        <w:rPr>
          <w:rFonts w:ascii="Consolas" w:eastAsia="Times New Roman" w:hAnsi="Consolas" w:cs="Courier New"/>
          <w:color w:val="AA22FF"/>
          <w:sz w:val="14"/>
        </w:rPr>
        <w:t>@</w:t>
      </w:r>
      <w:proofErr w:type="spellStart"/>
      <w:r w:rsidRPr="00ED5A76">
        <w:rPr>
          <w:rFonts w:ascii="Consolas" w:eastAsia="Times New Roman" w:hAnsi="Consolas" w:cs="Courier New"/>
          <w:color w:val="AA22FF"/>
          <w:sz w:val="14"/>
        </w:rPr>
        <w:t>JoinColumn</w:t>
      </w:r>
      <w:proofErr w:type="spellEnd"/>
      <w:r w:rsidRPr="00ED5A76">
        <w:rPr>
          <w:rFonts w:ascii="Consolas" w:eastAsia="Times New Roman" w:hAnsi="Consolas" w:cs="Courier New"/>
          <w:color w:val="273239"/>
          <w:sz w:val="14"/>
        </w:rPr>
        <w:t>(</w:t>
      </w:r>
      <w:proofErr w:type="gramEnd"/>
      <w:r w:rsidRPr="00ED5A76">
        <w:rPr>
          <w:rFonts w:ascii="Consolas" w:eastAsia="Times New Roman" w:hAnsi="Consolas" w:cs="Courier New"/>
          <w:color w:val="273239"/>
          <w:sz w:val="14"/>
        </w:rPr>
        <w:t>name</w:t>
      </w:r>
      <w:r w:rsidRPr="00ED5A76">
        <w:rPr>
          <w:rFonts w:ascii="Consolas" w:eastAsia="Times New Roman" w:hAnsi="Consolas" w:cs="Courier New"/>
          <w:color w:val="BBBBBB"/>
          <w:sz w:val="14"/>
        </w:rPr>
        <w:t xml:space="preserve"> </w:t>
      </w:r>
      <w:r w:rsidRPr="00ED5A76">
        <w:rPr>
          <w:rFonts w:ascii="Consolas" w:eastAsia="Times New Roman" w:hAnsi="Consolas" w:cs="Courier New"/>
          <w:color w:val="666666"/>
          <w:sz w:val="14"/>
        </w:rPr>
        <w:t>=</w:t>
      </w:r>
      <w:r w:rsidRPr="00ED5A76">
        <w:rPr>
          <w:rFonts w:ascii="Consolas" w:eastAsia="Times New Roman" w:hAnsi="Consolas" w:cs="Courier New"/>
          <w:color w:val="BBBBBB"/>
          <w:sz w:val="14"/>
        </w:rPr>
        <w:t xml:space="preserve"> </w:t>
      </w:r>
      <w:r w:rsidRPr="00ED5A76">
        <w:rPr>
          <w:rFonts w:ascii="Consolas" w:eastAsia="Times New Roman" w:hAnsi="Consolas" w:cs="Courier New"/>
          <w:color w:val="BA2121"/>
          <w:sz w:val="14"/>
        </w:rPr>
        <w:t>"</w:t>
      </w:r>
      <w:proofErr w:type="spellStart"/>
      <w:r w:rsidRPr="00ED5A76">
        <w:rPr>
          <w:rFonts w:ascii="Consolas" w:eastAsia="Times New Roman" w:hAnsi="Consolas" w:cs="Courier New"/>
          <w:color w:val="BA2121"/>
          <w:sz w:val="14"/>
        </w:rPr>
        <w:t>address_id</w:t>
      </w:r>
      <w:proofErr w:type="spellEnd"/>
      <w:r w:rsidRPr="00ED5A76">
        <w:rPr>
          <w:rFonts w:ascii="Consolas" w:eastAsia="Times New Roman" w:hAnsi="Consolas" w:cs="Courier New"/>
          <w:color w:val="BA2121"/>
          <w:sz w:val="14"/>
        </w:rPr>
        <w:t>"</w:t>
      </w:r>
      <w:r w:rsidRPr="00ED5A76">
        <w:rPr>
          <w:rFonts w:ascii="Consolas" w:eastAsia="Times New Roman" w:hAnsi="Consolas" w:cs="Courier New"/>
          <w:color w:val="273239"/>
          <w:sz w:val="14"/>
        </w:rPr>
        <w:t>)</w:t>
      </w:r>
    </w:p>
    <w:p w:rsidR="00ED5A76" w:rsidRPr="00ED5A76" w:rsidRDefault="00ED5A76" w:rsidP="00ED5A7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ED5A76">
        <w:rPr>
          <w:rFonts w:ascii="Consolas" w:eastAsia="Times New Roman" w:hAnsi="Consolas" w:cs="Courier New"/>
          <w:color w:val="BBBBBB"/>
          <w:sz w:val="14"/>
        </w:rPr>
        <w:t xml:space="preserve">    </w:t>
      </w:r>
      <w:proofErr w:type="gramStart"/>
      <w:r w:rsidRPr="00ED5A76">
        <w:rPr>
          <w:rFonts w:ascii="Consolas" w:eastAsia="Times New Roman" w:hAnsi="Consolas" w:cs="Courier New"/>
          <w:b/>
          <w:bCs/>
          <w:color w:val="008000"/>
          <w:sz w:val="14"/>
        </w:rPr>
        <w:t>private</w:t>
      </w:r>
      <w:proofErr w:type="gramEnd"/>
      <w:r w:rsidRPr="00ED5A76">
        <w:rPr>
          <w:rFonts w:ascii="Consolas" w:eastAsia="Times New Roman" w:hAnsi="Consolas" w:cs="Courier New"/>
          <w:color w:val="BBBBBB"/>
          <w:sz w:val="14"/>
        </w:rPr>
        <w:t xml:space="preserve"> </w:t>
      </w:r>
      <w:r w:rsidRPr="00ED5A76">
        <w:rPr>
          <w:rFonts w:ascii="Consolas" w:eastAsia="Times New Roman" w:hAnsi="Consolas" w:cs="Courier New"/>
          <w:color w:val="273239"/>
          <w:sz w:val="14"/>
        </w:rPr>
        <w:t>Address</w:t>
      </w:r>
      <w:r w:rsidRPr="00ED5A76">
        <w:rPr>
          <w:rFonts w:ascii="Consolas" w:eastAsia="Times New Roman" w:hAnsi="Consolas" w:cs="Courier New"/>
          <w:color w:val="BBBBBB"/>
          <w:sz w:val="14"/>
        </w:rPr>
        <w:t xml:space="preserve"> </w:t>
      </w:r>
      <w:proofErr w:type="spellStart"/>
      <w:r w:rsidRPr="00ED5A76">
        <w:rPr>
          <w:rFonts w:ascii="Consolas" w:eastAsia="Times New Roman" w:hAnsi="Consolas" w:cs="Courier New"/>
          <w:color w:val="273239"/>
          <w:sz w:val="14"/>
        </w:rPr>
        <w:t>address</w:t>
      </w:r>
      <w:proofErr w:type="spellEnd"/>
      <w:r w:rsidRPr="00ED5A76">
        <w:rPr>
          <w:rFonts w:ascii="Consolas" w:eastAsia="Times New Roman" w:hAnsi="Consolas" w:cs="Courier New"/>
          <w:color w:val="273239"/>
          <w:sz w:val="14"/>
        </w:rPr>
        <w:t>;</w:t>
      </w:r>
    </w:p>
    <w:p w:rsidR="00ED5A76" w:rsidRPr="00ED5A76" w:rsidRDefault="00ED5A76" w:rsidP="00ED5A7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p>
    <w:p w:rsidR="00ED5A76" w:rsidRPr="00ED5A76" w:rsidRDefault="00ED5A76" w:rsidP="00ED5A7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ED5A76">
        <w:rPr>
          <w:rFonts w:ascii="Consolas" w:eastAsia="Times New Roman" w:hAnsi="Consolas" w:cs="Courier New"/>
          <w:color w:val="BBBBBB"/>
          <w:sz w:val="14"/>
        </w:rPr>
        <w:t xml:space="preserve">    </w:t>
      </w:r>
      <w:r w:rsidRPr="00ED5A76">
        <w:rPr>
          <w:rFonts w:ascii="Consolas" w:eastAsia="Times New Roman" w:hAnsi="Consolas" w:cs="Courier New"/>
          <w:i/>
          <w:iCs/>
          <w:color w:val="3D7B7B"/>
          <w:sz w:val="14"/>
        </w:rPr>
        <w:t>// other fields and methods</w:t>
      </w:r>
    </w:p>
    <w:p w:rsidR="00ED5A76" w:rsidRPr="00ED5A76" w:rsidRDefault="00ED5A76" w:rsidP="00ED5A7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textAlignment w:val="baseline"/>
        <w:rPr>
          <w:rFonts w:ascii="Consolas" w:eastAsia="Times New Roman" w:hAnsi="Consolas" w:cs="Courier New"/>
          <w:color w:val="273239"/>
          <w:sz w:val="24"/>
          <w:szCs w:val="24"/>
          <w:bdr w:val="none" w:sz="0" w:space="0" w:color="auto" w:frame="1"/>
        </w:rPr>
      </w:pPr>
      <w:r w:rsidRPr="00ED5A76">
        <w:rPr>
          <w:rFonts w:ascii="Consolas" w:eastAsia="Times New Roman" w:hAnsi="Consolas" w:cs="Courier New"/>
          <w:color w:val="273239"/>
          <w:sz w:val="14"/>
        </w:rPr>
        <w:t>}</w:t>
      </w:r>
    </w:p>
    <w:p w:rsidR="00ED5A76" w:rsidRPr="00ED5A76" w:rsidRDefault="00ED5A76" w:rsidP="00ED5A76">
      <w:pPr>
        <w:spacing w:line="240" w:lineRule="auto"/>
        <w:textAlignment w:val="baseline"/>
        <w:rPr>
          <w:rFonts w:ascii="Arial" w:eastAsia="Times New Roman" w:hAnsi="Arial" w:cs="Arial"/>
          <w:i/>
          <w:iCs/>
          <w:color w:val="273239"/>
          <w:spacing w:val="2"/>
          <w:sz w:val="18"/>
          <w:szCs w:val="18"/>
        </w:rPr>
      </w:pPr>
      <w:r w:rsidRPr="00ED5A76">
        <w:rPr>
          <w:rFonts w:ascii="Arial" w:eastAsia="Times New Roman" w:hAnsi="Arial" w:cs="Arial"/>
          <w:b/>
          <w:bCs/>
          <w:i/>
          <w:iCs/>
          <w:color w:val="273239"/>
          <w:spacing w:val="2"/>
          <w:sz w:val="18"/>
        </w:rPr>
        <w:lastRenderedPageBreak/>
        <w:t xml:space="preserve">Note: </w:t>
      </w:r>
      <w:r w:rsidRPr="00ED5A76">
        <w:rPr>
          <w:rFonts w:ascii="Arial" w:eastAsia="Times New Roman" w:hAnsi="Arial" w:cs="Arial"/>
          <w:i/>
          <w:iCs/>
          <w:color w:val="273239"/>
          <w:spacing w:val="2"/>
          <w:sz w:val="18"/>
          <w:szCs w:val="18"/>
        </w:rPr>
        <w:t>In this example, the Address entity associated with an Employee will be fetched eagerly when the Employee is loaded from the database.</w:t>
      </w:r>
    </w:p>
    <w:p w:rsidR="00ED5A76" w:rsidRPr="00ED5A76" w:rsidRDefault="00ED5A76" w:rsidP="00ED5A76">
      <w:pPr>
        <w:shd w:val="clear" w:color="auto" w:fill="FFFFFF"/>
        <w:spacing w:after="0" w:line="240" w:lineRule="auto"/>
        <w:textAlignment w:val="baseline"/>
        <w:outlineLvl w:val="2"/>
        <w:rPr>
          <w:rFonts w:ascii="Arial" w:eastAsia="Times New Roman" w:hAnsi="Arial" w:cs="Arial"/>
          <w:b/>
          <w:bCs/>
          <w:color w:val="273239"/>
          <w:spacing w:val="2"/>
          <w:sz w:val="20"/>
          <w:szCs w:val="20"/>
        </w:rPr>
      </w:pPr>
      <w:r w:rsidRPr="00ED5A76">
        <w:rPr>
          <w:rFonts w:ascii="Arial" w:eastAsia="Times New Roman" w:hAnsi="Arial" w:cs="Arial"/>
          <w:b/>
          <w:bCs/>
          <w:color w:val="273239"/>
          <w:spacing w:val="2"/>
          <w:sz w:val="20"/>
        </w:rPr>
        <w:t>Summary</w:t>
      </w:r>
    </w:p>
    <w:p w:rsidR="00ED5A76" w:rsidRPr="00ED5A76" w:rsidRDefault="00ED5A76" w:rsidP="00ED5A76">
      <w:pPr>
        <w:numPr>
          <w:ilvl w:val="0"/>
          <w:numId w:val="4"/>
        </w:numPr>
        <w:shd w:val="clear" w:color="auto" w:fill="FFFFFF"/>
        <w:spacing w:after="0" w:line="240" w:lineRule="auto"/>
        <w:ind w:left="240"/>
        <w:textAlignment w:val="baseline"/>
        <w:rPr>
          <w:rFonts w:ascii="Arial" w:eastAsia="Times New Roman" w:hAnsi="Arial" w:cs="Arial"/>
          <w:color w:val="273239"/>
          <w:spacing w:val="2"/>
          <w:sz w:val="18"/>
          <w:szCs w:val="18"/>
        </w:rPr>
      </w:pPr>
      <w:r w:rsidRPr="00ED5A76">
        <w:rPr>
          <w:rFonts w:ascii="Arial" w:eastAsia="Times New Roman" w:hAnsi="Arial" w:cs="Arial"/>
          <w:color w:val="273239"/>
          <w:spacing w:val="2"/>
          <w:sz w:val="18"/>
          <w:szCs w:val="18"/>
        </w:rPr>
        <w:t>As I mentioned before, you must select the appropriate fetch type for your use case in order to prevent frequent Hibernate performance difficulties. The bulk of use cases calls for the fetch type. A good option is lazy.</w:t>
      </w:r>
    </w:p>
    <w:p w:rsidR="00ED5A76" w:rsidRPr="00ED5A76" w:rsidRDefault="00ED5A76" w:rsidP="00ED5A76">
      <w:pPr>
        <w:numPr>
          <w:ilvl w:val="0"/>
          <w:numId w:val="4"/>
        </w:numPr>
        <w:shd w:val="clear" w:color="auto" w:fill="FFFFFF"/>
        <w:spacing w:after="0" w:line="240" w:lineRule="auto"/>
        <w:ind w:left="240"/>
        <w:textAlignment w:val="baseline"/>
        <w:rPr>
          <w:rFonts w:ascii="Arial" w:eastAsia="Times New Roman" w:hAnsi="Arial" w:cs="Arial"/>
          <w:color w:val="273239"/>
          <w:spacing w:val="2"/>
          <w:sz w:val="18"/>
          <w:szCs w:val="18"/>
        </w:rPr>
      </w:pPr>
      <w:r w:rsidRPr="00ED5A76">
        <w:rPr>
          <w:rFonts w:ascii="Arial" w:eastAsia="Times New Roman" w:hAnsi="Arial" w:cs="Arial"/>
          <w:color w:val="273239"/>
          <w:spacing w:val="2"/>
          <w:sz w:val="18"/>
          <w:szCs w:val="18"/>
        </w:rPr>
        <w:t xml:space="preserve">Let's quickly review the various fetch types. Hibernate is told to get the entities related to the initial query by EAGER fetching. Because only one query is required to retrieve all entities, this can be incredibly effective. However, most of the </w:t>
      </w:r>
      <w:proofErr w:type="gramStart"/>
      <w:r w:rsidRPr="00ED5A76">
        <w:rPr>
          <w:rFonts w:ascii="Arial" w:eastAsia="Times New Roman" w:hAnsi="Arial" w:cs="Arial"/>
          <w:color w:val="273239"/>
          <w:spacing w:val="2"/>
          <w:sz w:val="18"/>
          <w:szCs w:val="18"/>
        </w:rPr>
        <w:t>time</w:t>
      </w:r>
      <w:proofErr w:type="gramEnd"/>
      <w:r w:rsidRPr="00ED5A76">
        <w:rPr>
          <w:rFonts w:ascii="Arial" w:eastAsia="Times New Roman" w:hAnsi="Arial" w:cs="Arial"/>
          <w:color w:val="273239"/>
          <w:spacing w:val="2"/>
          <w:sz w:val="18"/>
          <w:szCs w:val="18"/>
        </w:rPr>
        <w:t xml:space="preserve"> you choose entities that are unnecessary for your use case, which results in significant overhead.</w:t>
      </w:r>
    </w:p>
    <w:p w:rsidR="00ED5A76" w:rsidRPr="00ED5A76" w:rsidRDefault="00ED5A76" w:rsidP="00ED5A76">
      <w:pPr>
        <w:numPr>
          <w:ilvl w:val="0"/>
          <w:numId w:val="4"/>
        </w:numPr>
        <w:shd w:val="clear" w:color="auto" w:fill="FFFFFF"/>
        <w:spacing w:after="0" w:line="240" w:lineRule="auto"/>
        <w:ind w:left="240"/>
        <w:textAlignment w:val="baseline"/>
        <w:rPr>
          <w:rFonts w:ascii="Arial" w:eastAsia="Times New Roman" w:hAnsi="Arial" w:cs="Arial"/>
          <w:color w:val="273239"/>
          <w:spacing w:val="2"/>
          <w:sz w:val="18"/>
          <w:szCs w:val="18"/>
        </w:rPr>
      </w:pPr>
      <w:r w:rsidRPr="00ED5A76">
        <w:rPr>
          <w:rFonts w:ascii="Arial" w:eastAsia="Times New Roman" w:hAnsi="Arial" w:cs="Arial"/>
          <w:color w:val="273239"/>
          <w:spacing w:val="2"/>
          <w:sz w:val="18"/>
          <w:szCs w:val="18"/>
        </w:rPr>
        <w:t>This is something that </w:t>
      </w:r>
      <w:proofErr w:type="spellStart"/>
      <w:r w:rsidRPr="00ED5A76">
        <w:rPr>
          <w:rFonts w:ascii="Arial" w:eastAsia="Times New Roman" w:hAnsi="Arial" w:cs="Arial"/>
          <w:b/>
          <w:bCs/>
          <w:color w:val="273239"/>
          <w:spacing w:val="2"/>
          <w:sz w:val="18"/>
        </w:rPr>
        <w:t>FetchType.LAZY</w:t>
      </w:r>
      <w:proofErr w:type="spellEnd"/>
      <w:r w:rsidRPr="00ED5A76">
        <w:rPr>
          <w:rFonts w:ascii="Arial" w:eastAsia="Times New Roman" w:hAnsi="Arial" w:cs="Arial"/>
          <w:color w:val="273239"/>
          <w:spacing w:val="2"/>
          <w:sz w:val="18"/>
          <w:szCs w:val="18"/>
        </w:rPr>
        <w:t> may stop. This instructs Hibernate to postpone initializing the relationship until your business code has access to it. The negative aspect of this strategy.</w:t>
      </w:r>
    </w:p>
    <w:p w:rsidR="00AB2999" w:rsidRDefault="00AB2999"/>
    <w:sectPr w:rsidR="00AB2999" w:rsidSect="00AB29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80C28"/>
    <w:multiLevelType w:val="multilevel"/>
    <w:tmpl w:val="31F6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F67CE7"/>
    <w:multiLevelType w:val="multilevel"/>
    <w:tmpl w:val="F942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6749FE"/>
    <w:multiLevelType w:val="multilevel"/>
    <w:tmpl w:val="D44C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0D3CF8"/>
    <w:multiLevelType w:val="multilevel"/>
    <w:tmpl w:val="7C74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5A76"/>
    <w:rsid w:val="003A72BF"/>
    <w:rsid w:val="00870D54"/>
    <w:rsid w:val="00AB2999"/>
    <w:rsid w:val="00ED5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999"/>
  </w:style>
  <w:style w:type="paragraph" w:styleId="Heading1">
    <w:name w:val="heading 1"/>
    <w:basedOn w:val="Normal"/>
    <w:link w:val="Heading1Char"/>
    <w:uiPriority w:val="9"/>
    <w:qFormat/>
    <w:rsid w:val="00ED5A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D5A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A7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D5A76"/>
    <w:rPr>
      <w:rFonts w:ascii="Times New Roman" w:eastAsia="Times New Roman" w:hAnsi="Times New Roman" w:cs="Times New Roman"/>
      <w:b/>
      <w:bCs/>
      <w:sz w:val="27"/>
      <w:szCs w:val="27"/>
    </w:rPr>
  </w:style>
  <w:style w:type="character" w:customStyle="1" w:styleId="strong">
    <w:name w:val="strong"/>
    <w:basedOn w:val="DefaultParagraphFont"/>
    <w:rsid w:val="00ED5A76"/>
  </w:style>
  <w:style w:type="paragraph" w:styleId="NormalWeb">
    <w:name w:val="Normal (Web)"/>
    <w:basedOn w:val="Normal"/>
    <w:uiPriority w:val="99"/>
    <w:semiHidden/>
    <w:unhideWhenUsed/>
    <w:rsid w:val="00ED5A76"/>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ED5A76"/>
    <w:rPr>
      <w:b/>
      <w:bCs/>
    </w:rPr>
  </w:style>
  <w:style w:type="paragraph" w:styleId="HTMLPreformatted">
    <w:name w:val="HTML Preformatted"/>
    <w:basedOn w:val="Normal"/>
    <w:link w:val="HTMLPreformattedChar"/>
    <w:uiPriority w:val="99"/>
    <w:semiHidden/>
    <w:unhideWhenUsed/>
    <w:rsid w:val="00ED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A76"/>
    <w:rPr>
      <w:rFonts w:ascii="Courier New" w:eastAsia="Times New Roman" w:hAnsi="Courier New" w:cs="Courier New"/>
      <w:sz w:val="20"/>
      <w:szCs w:val="20"/>
    </w:rPr>
  </w:style>
  <w:style w:type="character" w:customStyle="1" w:styleId="nd">
    <w:name w:val="nd"/>
    <w:basedOn w:val="DefaultParagraphFont"/>
    <w:rsid w:val="00ED5A76"/>
  </w:style>
  <w:style w:type="character" w:customStyle="1" w:styleId="kd">
    <w:name w:val="kd"/>
    <w:basedOn w:val="DefaultParagraphFont"/>
    <w:rsid w:val="00ED5A76"/>
  </w:style>
  <w:style w:type="character" w:customStyle="1" w:styleId="w">
    <w:name w:val="w"/>
    <w:basedOn w:val="DefaultParagraphFont"/>
    <w:rsid w:val="00ED5A76"/>
  </w:style>
  <w:style w:type="character" w:customStyle="1" w:styleId="nc">
    <w:name w:val="nc"/>
    <w:basedOn w:val="DefaultParagraphFont"/>
    <w:rsid w:val="00ED5A76"/>
  </w:style>
  <w:style w:type="character" w:customStyle="1" w:styleId="p">
    <w:name w:val="p"/>
    <w:basedOn w:val="DefaultParagraphFont"/>
    <w:rsid w:val="00ED5A76"/>
  </w:style>
  <w:style w:type="character" w:customStyle="1" w:styleId="n">
    <w:name w:val="n"/>
    <w:basedOn w:val="DefaultParagraphFont"/>
    <w:rsid w:val="00ED5A76"/>
  </w:style>
  <w:style w:type="character" w:customStyle="1" w:styleId="o">
    <w:name w:val="o"/>
    <w:basedOn w:val="DefaultParagraphFont"/>
    <w:rsid w:val="00ED5A76"/>
  </w:style>
  <w:style w:type="character" w:customStyle="1" w:styleId="na">
    <w:name w:val="na"/>
    <w:basedOn w:val="DefaultParagraphFont"/>
    <w:rsid w:val="00ED5A76"/>
  </w:style>
  <w:style w:type="character" w:customStyle="1" w:styleId="s">
    <w:name w:val="s"/>
    <w:basedOn w:val="DefaultParagraphFont"/>
    <w:rsid w:val="00ED5A76"/>
  </w:style>
  <w:style w:type="character" w:customStyle="1" w:styleId="c1">
    <w:name w:val="c1"/>
    <w:basedOn w:val="DefaultParagraphFont"/>
    <w:rsid w:val="00ED5A76"/>
  </w:style>
  <w:style w:type="paragraph" w:styleId="BalloonText">
    <w:name w:val="Balloon Text"/>
    <w:basedOn w:val="Normal"/>
    <w:link w:val="BalloonTextChar"/>
    <w:uiPriority w:val="99"/>
    <w:semiHidden/>
    <w:unhideWhenUsed/>
    <w:rsid w:val="00ED5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7637272">
      <w:bodyDiv w:val="1"/>
      <w:marLeft w:val="0"/>
      <w:marRight w:val="0"/>
      <w:marTop w:val="0"/>
      <w:marBottom w:val="0"/>
      <w:divBdr>
        <w:top w:val="none" w:sz="0" w:space="0" w:color="auto"/>
        <w:left w:val="none" w:sz="0" w:space="0" w:color="auto"/>
        <w:bottom w:val="none" w:sz="0" w:space="0" w:color="auto"/>
        <w:right w:val="none" w:sz="0" w:space="0" w:color="auto"/>
      </w:divBdr>
      <w:divsChild>
        <w:div w:id="1797524918">
          <w:marLeft w:val="0"/>
          <w:marRight w:val="0"/>
          <w:marTop w:val="0"/>
          <w:marBottom w:val="0"/>
          <w:divBdr>
            <w:top w:val="none" w:sz="0" w:space="0" w:color="auto"/>
            <w:left w:val="none" w:sz="0" w:space="0" w:color="auto"/>
            <w:bottom w:val="single" w:sz="4" w:space="0" w:color="E4E4EA"/>
            <w:right w:val="none" w:sz="0" w:space="0" w:color="auto"/>
          </w:divBdr>
          <w:divsChild>
            <w:div w:id="38365321">
              <w:marLeft w:val="0"/>
              <w:marRight w:val="0"/>
              <w:marTop w:val="0"/>
              <w:marBottom w:val="0"/>
              <w:divBdr>
                <w:top w:val="none" w:sz="0" w:space="0" w:color="auto"/>
                <w:left w:val="none" w:sz="0" w:space="0" w:color="auto"/>
                <w:bottom w:val="none" w:sz="0" w:space="0" w:color="auto"/>
                <w:right w:val="none" w:sz="0" w:space="0" w:color="auto"/>
              </w:divBdr>
              <w:divsChild>
                <w:div w:id="38629660">
                  <w:marLeft w:val="0"/>
                  <w:marRight w:val="0"/>
                  <w:marTop w:val="130"/>
                  <w:marBottom w:val="0"/>
                  <w:divBdr>
                    <w:top w:val="none" w:sz="0" w:space="0" w:color="auto"/>
                    <w:left w:val="none" w:sz="0" w:space="0" w:color="auto"/>
                    <w:bottom w:val="none" w:sz="0" w:space="0" w:color="auto"/>
                    <w:right w:val="none" w:sz="0" w:space="0" w:color="auto"/>
                  </w:divBdr>
                </w:div>
                <w:div w:id="624195222">
                  <w:marLeft w:val="0"/>
                  <w:marRight w:val="0"/>
                  <w:marTop w:val="30"/>
                  <w:marBottom w:val="80"/>
                  <w:divBdr>
                    <w:top w:val="none" w:sz="0" w:space="0" w:color="auto"/>
                    <w:left w:val="none" w:sz="0" w:space="0" w:color="auto"/>
                    <w:bottom w:val="none" w:sz="0" w:space="0" w:color="auto"/>
                    <w:right w:val="none" w:sz="0" w:space="0" w:color="auto"/>
                  </w:divBdr>
                  <w:divsChild>
                    <w:div w:id="1532841161">
                      <w:marLeft w:val="0"/>
                      <w:marRight w:val="0"/>
                      <w:marTop w:val="0"/>
                      <w:marBottom w:val="0"/>
                      <w:divBdr>
                        <w:top w:val="none" w:sz="0" w:space="0" w:color="auto"/>
                        <w:left w:val="none" w:sz="0" w:space="0" w:color="auto"/>
                        <w:bottom w:val="none" w:sz="0" w:space="0" w:color="auto"/>
                        <w:right w:val="none" w:sz="0" w:space="0" w:color="auto"/>
                      </w:divBdr>
                    </w:div>
                    <w:div w:id="1328367859">
                      <w:marLeft w:val="0"/>
                      <w:marRight w:val="0"/>
                      <w:marTop w:val="0"/>
                      <w:marBottom w:val="0"/>
                      <w:divBdr>
                        <w:top w:val="none" w:sz="0" w:space="0" w:color="auto"/>
                        <w:left w:val="none" w:sz="0" w:space="0" w:color="auto"/>
                        <w:bottom w:val="none" w:sz="0" w:space="0" w:color="auto"/>
                        <w:right w:val="none" w:sz="0" w:space="0" w:color="auto"/>
                      </w:divBdr>
                      <w:divsChild>
                        <w:div w:id="488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56212">
          <w:marLeft w:val="0"/>
          <w:marRight w:val="0"/>
          <w:marTop w:val="100"/>
          <w:marBottom w:val="0"/>
          <w:divBdr>
            <w:top w:val="none" w:sz="0" w:space="0" w:color="auto"/>
            <w:left w:val="none" w:sz="0" w:space="0" w:color="auto"/>
            <w:bottom w:val="none" w:sz="0" w:space="0" w:color="auto"/>
            <w:right w:val="none" w:sz="0" w:space="0" w:color="auto"/>
          </w:divBdr>
          <w:divsChild>
            <w:div w:id="1180119597">
              <w:marLeft w:val="0"/>
              <w:marRight w:val="0"/>
              <w:marTop w:val="0"/>
              <w:marBottom w:val="0"/>
              <w:divBdr>
                <w:top w:val="none" w:sz="0" w:space="0" w:color="auto"/>
                <w:left w:val="none" w:sz="0" w:space="0" w:color="auto"/>
                <w:bottom w:val="none" w:sz="0" w:space="0" w:color="auto"/>
                <w:right w:val="none" w:sz="0" w:space="0" w:color="auto"/>
              </w:divBdr>
              <w:divsChild>
                <w:div w:id="896817941">
                  <w:marLeft w:val="0"/>
                  <w:marRight w:val="0"/>
                  <w:marTop w:val="0"/>
                  <w:marBottom w:val="0"/>
                  <w:divBdr>
                    <w:top w:val="single" w:sz="4" w:space="0" w:color="DDDDDD"/>
                    <w:left w:val="single" w:sz="4" w:space="0" w:color="DDDDDD"/>
                    <w:bottom w:val="single" w:sz="4" w:space="0" w:color="DDDDDD"/>
                    <w:right w:val="single" w:sz="4" w:space="0" w:color="DDDDDD"/>
                  </w:divBdr>
                  <w:divsChild>
                    <w:div w:id="822309767">
                      <w:marLeft w:val="0"/>
                      <w:marRight w:val="0"/>
                      <w:marTop w:val="0"/>
                      <w:marBottom w:val="0"/>
                      <w:divBdr>
                        <w:top w:val="none" w:sz="0" w:space="0" w:color="auto"/>
                        <w:left w:val="none" w:sz="0" w:space="0" w:color="auto"/>
                        <w:bottom w:val="none" w:sz="0" w:space="0" w:color="auto"/>
                        <w:right w:val="none" w:sz="0" w:space="0" w:color="auto"/>
                      </w:divBdr>
                      <w:divsChild>
                        <w:div w:id="1960070114">
                          <w:marLeft w:val="0"/>
                          <w:marRight w:val="0"/>
                          <w:marTop w:val="0"/>
                          <w:marBottom w:val="0"/>
                          <w:divBdr>
                            <w:top w:val="none" w:sz="0" w:space="0" w:color="auto"/>
                            <w:left w:val="none" w:sz="0" w:space="0" w:color="auto"/>
                            <w:bottom w:val="none" w:sz="0" w:space="0" w:color="auto"/>
                            <w:right w:val="none" w:sz="0" w:space="0" w:color="auto"/>
                          </w:divBdr>
                          <w:divsChild>
                            <w:div w:id="2011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771">
              <w:blockQuote w:val="1"/>
              <w:marLeft w:val="0"/>
              <w:marRight w:val="0"/>
              <w:marTop w:val="100"/>
              <w:marBottom w:val="240"/>
              <w:divBdr>
                <w:top w:val="none" w:sz="0" w:space="0" w:color="auto"/>
                <w:left w:val="none" w:sz="0" w:space="0" w:color="auto"/>
                <w:bottom w:val="none" w:sz="0" w:space="0" w:color="auto"/>
                <w:right w:val="none" w:sz="0" w:space="0" w:color="auto"/>
              </w:divBdr>
            </w:div>
            <w:div w:id="1262184767">
              <w:marLeft w:val="0"/>
              <w:marRight w:val="0"/>
              <w:marTop w:val="0"/>
              <w:marBottom w:val="0"/>
              <w:divBdr>
                <w:top w:val="none" w:sz="0" w:space="0" w:color="auto"/>
                <w:left w:val="none" w:sz="0" w:space="0" w:color="auto"/>
                <w:bottom w:val="none" w:sz="0" w:space="0" w:color="auto"/>
                <w:right w:val="none" w:sz="0" w:space="0" w:color="auto"/>
              </w:divBdr>
              <w:divsChild>
                <w:div w:id="263419264">
                  <w:marLeft w:val="0"/>
                  <w:marRight w:val="0"/>
                  <w:marTop w:val="0"/>
                  <w:marBottom w:val="0"/>
                  <w:divBdr>
                    <w:top w:val="single" w:sz="4" w:space="0" w:color="DDDDDD"/>
                    <w:left w:val="single" w:sz="4" w:space="0" w:color="DDDDDD"/>
                    <w:bottom w:val="single" w:sz="4" w:space="0" w:color="DDDDDD"/>
                    <w:right w:val="single" w:sz="4" w:space="0" w:color="DDDDDD"/>
                  </w:divBdr>
                  <w:divsChild>
                    <w:div w:id="2102680593">
                      <w:marLeft w:val="0"/>
                      <w:marRight w:val="0"/>
                      <w:marTop w:val="0"/>
                      <w:marBottom w:val="0"/>
                      <w:divBdr>
                        <w:top w:val="none" w:sz="0" w:space="0" w:color="auto"/>
                        <w:left w:val="none" w:sz="0" w:space="0" w:color="auto"/>
                        <w:bottom w:val="none" w:sz="0" w:space="0" w:color="auto"/>
                        <w:right w:val="none" w:sz="0" w:space="0" w:color="auto"/>
                      </w:divBdr>
                      <w:divsChild>
                        <w:div w:id="1212116906">
                          <w:marLeft w:val="0"/>
                          <w:marRight w:val="0"/>
                          <w:marTop w:val="0"/>
                          <w:marBottom w:val="0"/>
                          <w:divBdr>
                            <w:top w:val="none" w:sz="0" w:space="0" w:color="auto"/>
                            <w:left w:val="none" w:sz="0" w:space="0" w:color="auto"/>
                            <w:bottom w:val="none" w:sz="0" w:space="0" w:color="auto"/>
                            <w:right w:val="none" w:sz="0" w:space="0" w:color="auto"/>
                          </w:divBdr>
                          <w:divsChild>
                            <w:div w:id="30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02469">
              <w:blockQuote w:val="1"/>
              <w:marLeft w:val="0"/>
              <w:marRight w:val="0"/>
              <w:marTop w:val="10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2025-06-09T09:04:00Z</dcterms:created>
  <dcterms:modified xsi:type="dcterms:W3CDTF">2025-06-09T09:04:00Z</dcterms:modified>
</cp:coreProperties>
</file>