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285"/>
        <w:tblW w:w="116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5"/>
        <w:gridCol w:w="2244"/>
        <w:gridCol w:w="1577"/>
        <w:gridCol w:w="1403"/>
        <w:gridCol w:w="4146"/>
      </w:tblGrid>
      <w:tr w:rsidR="00087DA6" w:rsidRPr="00DA4738" w14:paraId="6B8F525F" w14:textId="77777777" w:rsidTr="00D95D2A">
        <w:trPr>
          <w:trHeight w:val="291"/>
        </w:trPr>
        <w:tc>
          <w:tcPr>
            <w:tcW w:w="1167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C838B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  <w:color w:val="000000"/>
              </w:rPr>
              <w:t>Contractor Connect Skill Evaluation Sheet</w:t>
            </w:r>
          </w:p>
        </w:tc>
      </w:tr>
      <w:tr w:rsidR="00087DA6" w:rsidRPr="00DA4738" w14:paraId="7C46C60E" w14:textId="77777777" w:rsidTr="00D95D2A">
        <w:trPr>
          <w:trHeight w:val="524"/>
        </w:trPr>
        <w:tc>
          <w:tcPr>
            <w:tcW w:w="2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57EF69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  <w:color w:val="000000"/>
              </w:rPr>
              <w:t>Candidate Name: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8745F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 Inuganti Prerna</w:t>
            </w:r>
          </w:p>
        </w:tc>
        <w:tc>
          <w:tcPr>
            <w:tcW w:w="0" w:type="auto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549A3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  <w:noProof/>
              </w:rPr>
              <w:drawing>
                <wp:inline distT="0" distB="0" distL="0" distR="0" wp14:anchorId="6776B2A1" wp14:editId="4FAFADEB">
                  <wp:extent cx="1866406" cy="1743075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729" cy="1747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DA6" w:rsidRPr="00DA4738" w14:paraId="35440E64" w14:textId="77777777" w:rsidTr="00D95D2A">
        <w:trPr>
          <w:trHeight w:val="291"/>
        </w:trPr>
        <w:tc>
          <w:tcPr>
            <w:tcW w:w="2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29111B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  <w:color w:val="000000"/>
              </w:rPr>
              <w:t>Total Experience: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202C3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 4.5 years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B0D764" w14:textId="77777777" w:rsidR="00087DA6" w:rsidRPr="00DA4738" w:rsidRDefault="00087DA6" w:rsidP="00D95D2A">
            <w:pPr>
              <w:rPr>
                <w:rFonts w:cstheme="minorHAnsi"/>
              </w:rPr>
            </w:pPr>
          </w:p>
        </w:tc>
      </w:tr>
      <w:tr w:rsidR="00087DA6" w:rsidRPr="00DA4738" w14:paraId="4EBC99B6" w14:textId="77777777" w:rsidTr="00D95D2A">
        <w:trPr>
          <w:trHeight w:val="291"/>
        </w:trPr>
        <w:tc>
          <w:tcPr>
            <w:tcW w:w="2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E8DDDC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  <w:color w:val="000000"/>
              </w:rPr>
              <w:t>Relevant Experience: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93F7FF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 2.0 years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9DB885" w14:textId="77777777" w:rsidR="00087DA6" w:rsidRPr="00DA4738" w:rsidRDefault="00087DA6" w:rsidP="00D95D2A">
            <w:pPr>
              <w:rPr>
                <w:rFonts w:cstheme="minorHAnsi"/>
              </w:rPr>
            </w:pPr>
          </w:p>
        </w:tc>
      </w:tr>
      <w:tr w:rsidR="00087DA6" w:rsidRPr="00DA4738" w14:paraId="6BBACD9E" w14:textId="77777777" w:rsidTr="00D95D2A">
        <w:trPr>
          <w:trHeight w:val="307"/>
        </w:trPr>
        <w:tc>
          <w:tcPr>
            <w:tcW w:w="2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61BB53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  <w:color w:val="000000"/>
              </w:rPr>
              <w:t>Notice Period: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C41AF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 Immediate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0AAF3" w14:textId="77777777" w:rsidR="00087DA6" w:rsidRPr="00DA4738" w:rsidRDefault="00087DA6" w:rsidP="00D95D2A">
            <w:pPr>
              <w:rPr>
                <w:rFonts w:cstheme="minorHAnsi"/>
              </w:rPr>
            </w:pPr>
          </w:p>
        </w:tc>
      </w:tr>
      <w:tr w:rsidR="00087DA6" w:rsidRPr="00DA4738" w14:paraId="4D06E98B" w14:textId="77777777" w:rsidTr="00D95D2A">
        <w:trPr>
          <w:trHeight w:val="291"/>
        </w:trPr>
        <w:tc>
          <w:tcPr>
            <w:tcW w:w="454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F2015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  <w:color w:val="000000"/>
              </w:rPr>
              <w:t>MSP Input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2EB5F2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Supplier Input</w:t>
            </w:r>
          </w:p>
        </w:tc>
      </w:tr>
      <w:tr w:rsidR="00087DA6" w:rsidRPr="00DA4738" w14:paraId="405FEBE2" w14:textId="77777777" w:rsidTr="00D95D2A">
        <w:trPr>
          <w:trHeight w:val="1820"/>
        </w:trPr>
        <w:tc>
          <w:tcPr>
            <w:tcW w:w="2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3A512A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  <w:color w:val="000000"/>
              </w:rPr>
              <w:t>Candidate Skills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487FAA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  <w:color w:val="000000"/>
              </w:rPr>
              <w:t>Mandatory/ Optional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67A92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  <w:color w:val="000000"/>
              </w:rPr>
              <w:t>Name of Projects in which</w:t>
            </w:r>
          </w:p>
          <w:p w14:paraId="51A8F666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  <w:color w:val="000000"/>
              </w:rPr>
              <w:t>the skills were used</w:t>
            </w:r>
          </w:p>
          <w:p w14:paraId="5A018C35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  <w:color w:val="000000"/>
              </w:rPr>
              <w:t>(Add rows if necessary)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CAF57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  <w:color w:val="000000"/>
              </w:rPr>
              <w:t>No: of years worked</w:t>
            </w:r>
          </w:p>
          <w:p w14:paraId="4C8F472A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  <w:color w:val="000000"/>
              </w:rPr>
              <w:t>in each Project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A9F6B1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  <w:color w:val="000000"/>
              </w:rPr>
              <w:t>Description of work done</w:t>
            </w:r>
          </w:p>
          <w:p w14:paraId="2669B560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  <w:color w:val="000000"/>
              </w:rPr>
              <w:t>using the skill</w:t>
            </w:r>
          </w:p>
        </w:tc>
      </w:tr>
      <w:tr w:rsidR="00087DA6" w:rsidRPr="00DA4738" w14:paraId="2A1FDA5C" w14:textId="77777777" w:rsidTr="00D95D2A">
        <w:trPr>
          <w:trHeight w:val="291"/>
        </w:trPr>
        <w:tc>
          <w:tcPr>
            <w:tcW w:w="2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E905EF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  <w:color w:val="000000"/>
              </w:rPr>
              <w:t>Primary Skill 1: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56A95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697EB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ED847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C07B1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eastAsia="Times New Roman" w:cstheme="minorHAnsi"/>
              </w:rPr>
              <w:t>Provide Demo to the clients on the functionality of SAP ARIBA</w:t>
            </w:r>
          </w:p>
        </w:tc>
      </w:tr>
      <w:tr w:rsidR="00087DA6" w:rsidRPr="00DA4738" w14:paraId="5F8A1C29" w14:textId="77777777" w:rsidTr="00D95D2A">
        <w:trPr>
          <w:trHeight w:val="291"/>
        </w:trPr>
        <w:tc>
          <w:tcPr>
            <w:tcW w:w="2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08B2B9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  <w:color w:val="000000"/>
              </w:rPr>
              <w:t>Primary Skill 2: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BD18A2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6C5E2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2506E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48A4A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eastAsia="Times New Roman" w:cstheme="minorHAnsi"/>
              </w:rPr>
              <w:t>Documented and maintained technical specifications for SAP applications</w:t>
            </w:r>
            <w:r w:rsidRPr="00DA4738">
              <w:rPr>
                <w:rFonts w:cstheme="minorHAnsi"/>
              </w:rPr>
              <w:t> </w:t>
            </w:r>
          </w:p>
        </w:tc>
      </w:tr>
      <w:tr w:rsidR="00087DA6" w:rsidRPr="00DA4738" w14:paraId="69D8BFC5" w14:textId="77777777" w:rsidTr="00D95D2A">
        <w:trPr>
          <w:trHeight w:val="291"/>
        </w:trPr>
        <w:tc>
          <w:tcPr>
            <w:tcW w:w="2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674495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  <w:color w:val="000000"/>
              </w:rPr>
              <w:t>Primary Skill 3: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BEF35A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A9AC3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00739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2147D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eastAsia="Times New Roman" w:cstheme="minorHAnsi"/>
              </w:rPr>
              <w:t>Working on the B&amp;I support project for PR creation, Approval flow creation, invoice and GR creation</w:t>
            </w:r>
          </w:p>
        </w:tc>
      </w:tr>
      <w:tr w:rsidR="00087DA6" w:rsidRPr="00DA4738" w14:paraId="1937EADB" w14:textId="77777777" w:rsidTr="00D95D2A">
        <w:trPr>
          <w:trHeight w:val="307"/>
        </w:trPr>
        <w:tc>
          <w:tcPr>
            <w:tcW w:w="2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41E9E5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  <w:color w:val="000000"/>
              </w:rPr>
              <w:t>Secondary Skill 1: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B6BD4C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8F4E8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8627D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73923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 </w:t>
            </w:r>
          </w:p>
        </w:tc>
      </w:tr>
      <w:tr w:rsidR="00087DA6" w:rsidRPr="00DA4738" w14:paraId="68C0F781" w14:textId="77777777" w:rsidTr="00D95D2A">
        <w:trPr>
          <w:trHeight w:val="291"/>
        </w:trPr>
        <w:tc>
          <w:tcPr>
            <w:tcW w:w="2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97FB2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  <w:color w:val="000000"/>
              </w:rPr>
              <w:t>Secondary Skill 2: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E4829D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3AEA9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032E8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DB9E3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 </w:t>
            </w:r>
          </w:p>
        </w:tc>
      </w:tr>
      <w:tr w:rsidR="00087DA6" w:rsidRPr="00DA4738" w14:paraId="16D0E891" w14:textId="77777777" w:rsidTr="00D95D2A">
        <w:trPr>
          <w:trHeight w:val="307"/>
        </w:trPr>
        <w:tc>
          <w:tcPr>
            <w:tcW w:w="2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E3F8FD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  <w:color w:val="000000"/>
              </w:rPr>
              <w:t>Secondary Skill 3: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D3D5AE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950E7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1557C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925EE" w14:textId="77777777" w:rsidR="00087DA6" w:rsidRPr="00DA4738" w:rsidRDefault="00087DA6" w:rsidP="00D95D2A">
            <w:pPr>
              <w:spacing w:before="100" w:beforeAutospacing="1" w:after="100" w:afterAutospacing="1"/>
              <w:rPr>
                <w:rFonts w:cstheme="minorHAnsi"/>
              </w:rPr>
            </w:pPr>
            <w:r w:rsidRPr="00DA4738">
              <w:rPr>
                <w:rFonts w:cstheme="minorHAnsi"/>
              </w:rPr>
              <w:t> </w:t>
            </w:r>
          </w:p>
        </w:tc>
      </w:tr>
    </w:tbl>
    <w:p w14:paraId="633CA021" w14:textId="77777777" w:rsidR="00087DA6" w:rsidRDefault="00087DA6">
      <w:pPr>
        <w:rPr>
          <w:rFonts w:ascii="Arial" w:hAnsi="Arial" w:cs="Arial"/>
          <w:b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sz w:val="28"/>
          <w:szCs w:val="28"/>
          <w:shd w:val="clear" w:color="auto" w:fill="FFFFFF"/>
        </w:rPr>
        <w:br w:type="page"/>
      </w:r>
    </w:p>
    <w:p w14:paraId="55AC8A4A" w14:textId="4DE848C6" w:rsidR="00385FA5" w:rsidRPr="00385FA5" w:rsidRDefault="00385FA5" w:rsidP="00385FA5">
      <w:pPr>
        <w:pStyle w:val="NoSpacing"/>
        <w:rPr>
          <w:rFonts w:ascii="Arial" w:hAnsi="Arial" w:cs="Arial"/>
          <w:b/>
          <w:sz w:val="28"/>
          <w:szCs w:val="28"/>
          <w:shd w:val="clear" w:color="auto" w:fill="FFFFFF"/>
        </w:rPr>
      </w:pPr>
      <w:r w:rsidRPr="00385FA5">
        <w:rPr>
          <w:rFonts w:ascii="Arial" w:hAnsi="Arial" w:cs="Arial"/>
          <w:b/>
          <w:sz w:val="28"/>
          <w:szCs w:val="28"/>
          <w:shd w:val="clear" w:color="auto" w:fill="FFFFFF"/>
        </w:rPr>
        <w:lastRenderedPageBreak/>
        <w:t>PRERNA INUGANTI</w:t>
      </w:r>
      <w:r w:rsidR="007F3E8E">
        <w:rPr>
          <w:rFonts w:ascii="Arial" w:hAnsi="Arial" w:cs="Arial"/>
          <w:b/>
          <w:sz w:val="28"/>
          <w:szCs w:val="28"/>
          <w:shd w:val="clear" w:color="auto" w:fill="FFFFFF"/>
        </w:rPr>
        <w:t xml:space="preserve">                                </w:t>
      </w:r>
    </w:p>
    <w:p w14:paraId="57421664" w14:textId="77777777" w:rsidR="00385FA5" w:rsidRPr="00385FA5" w:rsidRDefault="00385FA5" w:rsidP="00385FA5">
      <w:pPr>
        <w:pStyle w:val="NoSpacing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SAP </w:t>
      </w:r>
      <w:r w:rsidRPr="00385FA5">
        <w:rPr>
          <w:rFonts w:ascii="Arial" w:hAnsi="Arial" w:cs="Arial"/>
          <w:sz w:val="20"/>
          <w:szCs w:val="20"/>
          <w:shd w:val="clear" w:color="auto" w:fill="FFFFFF"/>
        </w:rPr>
        <w:t>ARIBA CONSULTANT</w:t>
      </w:r>
    </w:p>
    <w:p w14:paraId="1D61EE8B" w14:textId="77777777" w:rsidR="00385FA5" w:rsidRDefault="00385FA5" w:rsidP="00385FA5">
      <w:pPr>
        <w:pStyle w:val="Quote"/>
        <w:rPr>
          <w:rFonts w:ascii="Arial" w:hAnsi="Arial" w:cs="Arial"/>
          <w:i w:val="0"/>
          <w:iCs w:val="0"/>
          <w:color w:val="46464E"/>
          <w:sz w:val="24"/>
          <w:szCs w:val="24"/>
          <w:shd w:val="clear" w:color="auto" w:fill="FFFFFF"/>
        </w:rPr>
      </w:pPr>
    </w:p>
    <w:p w14:paraId="510919C5" w14:textId="77777777" w:rsidR="00385FA5" w:rsidRPr="00385FA5" w:rsidRDefault="00385FA5" w:rsidP="00385FA5">
      <w:pPr>
        <w:pStyle w:val="Quote"/>
        <w:rPr>
          <w:rFonts w:ascii="Arial" w:hAnsi="Arial" w:cs="Arial"/>
          <w:shd w:val="clear" w:color="auto" w:fill="FFFFFF"/>
        </w:rPr>
      </w:pPr>
      <w:r w:rsidRPr="00385FA5">
        <w:rPr>
          <w:rFonts w:ascii="Arial" w:hAnsi="Arial" w:cs="Arial"/>
          <w:shd w:val="clear" w:color="auto" w:fill="FFFFFF"/>
        </w:rPr>
        <w:t>Hyderabad, India</w:t>
      </w:r>
      <w:r w:rsidR="007F3E8E">
        <w:rPr>
          <w:rFonts w:ascii="Arial" w:hAnsi="Arial" w:cs="Arial"/>
          <w:shd w:val="clear" w:color="auto" w:fill="FFFFFF"/>
        </w:rPr>
        <w:t xml:space="preserve">                                                                                        </w:t>
      </w:r>
    </w:p>
    <w:p w14:paraId="652E7B26" w14:textId="77777777" w:rsidR="00385FA5" w:rsidRPr="00385FA5" w:rsidRDefault="00385FA5" w:rsidP="00385FA5">
      <w:pPr>
        <w:pStyle w:val="Quote"/>
        <w:rPr>
          <w:rFonts w:ascii="Arial" w:hAnsi="Arial" w:cs="Arial"/>
          <w:shd w:val="clear" w:color="auto" w:fill="FFFFFF"/>
        </w:rPr>
      </w:pPr>
      <w:r w:rsidRPr="00385FA5">
        <w:rPr>
          <w:rFonts w:ascii="Arial" w:hAnsi="Arial" w:cs="Arial"/>
          <w:shd w:val="clear" w:color="auto" w:fill="FFFFFF"/>
        </w:rPr>
        <w:t>8121019590</w:t>
      </w:r>
    </w:p>
    <w:p w14:paraId="43373FD0" w14:textId="77777777" w:rsidR="00385FA5" w:rsidRPr="00385FA5" w:rsidRDefault="00385FA5" w:rsidP="00385FA5">
      <w:pPr>
        <w:pStyle w:val="Quote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prernainuganti@gmail.c</w:t>
      </w:r>
      <w:r w:rsidRPr="00385FA5">
        <w:rPr>
          <w:rFonts w:ascii="Arial" w:hAnsi="Arial" w:cs="Arial"/>
          <w:shd w:val="clear" w:color="auto" w:fill="FFFFFF"/>
        </w:rPr>
        <w:t>om</w:t>
      </w:r>
    </w:p>
    <w:p w14:paraId="3997F4B1" w14:textId="77777777" w:rsidR="001E337F" w:rsidRPr="007F3E8E" w:rsidRDefault="001E337F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7F3E8E">
        <w:rPr>
          <w:rFonts w:ascii="Arial" w:hAnsi="Arial" w:cs="Arial"/>
          <w:sz w:val="24"/>
          <w:szCs w:val="24"/>
          <w:shd w:val="clear" w:color="auto" w:fill="FFFFFF"/>
        </w:rPr>
        <w:t>Organized and dependable candidate successful at managing multiple priorities with a positive attitude. Willingness to take on added responsibilities to meet team goals.</w:t>
      </w:r>
    </w:p>
    <w:p w14:paraId="1592F3E2" w14:textId="77777777" w:rsidR="001E337F" w:rsidRPr="007F3E8E" w:rsidRDefault="001E337F">
      <w:pPr>
        <w:rPr>
          <w:rFonts w:ascii="Arial" w:hAnsi="Arial" w:cs="Arial"/>
          <w:b/>
          <w:color w:val="46464E"/>
          <w:sz w:val="24"/>
          <w:szCs w:val="24"/>
          <w:shd w:val="clear" w:color="auto" w:fill="FFFFFF"/>
        </w:rPr>
      </w:pPr>
      <w:r w:rsidRPr="007F3E8E">
        <w:rPr>
          <w:rFonts w:ascii="Arial" w:hAnsi="Arial" w:cs="Arial"/>
          <w:b/>
          <w:sz w:val="28"/>
          <w:szCs w:val="28"/>
          <w:shd w:val="clear" w:color="auto" w:fill="FFFFFF"/>
        </w:rPr>
        <w:t>Work History</w:t>
      </w:r>
      <w:r w:rsidRPr="007F3E8E">
        <w:rPr>
          <w:rFonts w:ascii="Arial" w:hAnsi="Arial" w:cs="Arial"/>
          <w:b/>
          <w:color w:val="46464E"/>
          <w:sz w:val="24"/>
          <w:szCs w:val="24"/>
          <w:shd w:val="clear" w:color="auto" w:fill="FFFFFF"/>
        </w:rPr>
        <w:t>:</w:t>
      </w:r>
    </w:p>
    <w:p w14:paraId="41A2E6D0" w14:textId="7732A2E5" w:rsidR="001E337F" w:rsidRPr="001E337F" w:rsidRDefault="001E337F" w:rsidP="001E337F">
      <w:pPr>
        <w:spacing w:after="0" w:line="270" w:lineRule="atLeast"/>
        <w:rPr>
          <w:rFonts w:ascii="Arial" w:eastAsia="Times New Roman" w:hAnsi="Arial" w:cs="Arial"/>
          <w:b/>
          <w:bCs/>
          <w:sz w:val="24"/>
          <w:szCs w:val="24"/>
        </w:rPr>
      </w:pPr>
      <w:r w:rsidRPr="007F3E8E">
        <w:rPr>
          <w:rFonts w:ascii="Arial" w:eastAsia="Times New Roman" w:hAnsi="Arial" w:cs="Arial"/>
          <w:b/>
          <w:bCs/>
          <w:sz w:val="24"/>
          <w:szCs w:val="24"/>
        </w:rPr>
        <w:t>SAP</w:t>
      </w:r>
      <w:r w:rsidR="00DE4253">
        <w:rPr>
          <w:rFonts w:ascii="Arial" w:eastAsia="Times New Roman" w:hAnsi="Arial" w:cs="Arial"/>
          <w:b/>
          <w:bCs/>
          <w:sz w:val="24"/>
          <w:szCs w:val="24"/>
        </w:rPr>
        <w:t xml:space="preserve"> Ariba</w:t>
      </w:r>
      <w:r w:rsidRPr="007F3E8E">
        <w:rPr>
          <w:rFonts w:ascii="Arial" w:eastAsia="Times New Roman" w:hAnsi="Arial" w:cs="Arial"/>
          <w:b/>
          <w:bCs/>
          <w:sz w:val="24"/>
          <w:szCs w:val="24"/>
        </w:rPr>
        <w:t xml:space="preserve"> Consultant</w:t>
      </w:r>
      <w:r w:rsidR="00DE4253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F3E8E">
        <w:rPr>
          <w:rFonts w:ascii="Arial" w:eastAsia="Times New Roman" w:hAnsi="Arial" w:cs="Arial"/>
          <w:b/>
          <w:bCs/>
          <w:sz w:val="24"/>
          <w:szCs w:val="24"/>
        </w:rPr>
        <w:t>|</w:t>
      </w:r>
      <w:r w:rsidR="00DE4253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1E337F">
        <w:rPr>
          <w:rFonts w:ascii="Arial" w:eastAsia="Times New Roman" w:hAnsi="Arial" w:cs="Arial"/>
          <w:b/>
          <w:bCs/>
          <w:sz w:val="24"/>
          <w:szCs w:val="24"/>
        </w:rPr>
        <w:t>Cognizant</w:t>
      </w:r>
    </w:p>
    <w:p w14:paraId="217D9EDE" w14:textId="11FA20D7" w:rsidR="001E337F" w:rsidRPr="007F3E8E" w:rsidRDefault="00CA0D99" w:rsidP="001E337F">
      <w:pPr>
        <w:spacing w:line="270" w:lineRule="atLeast"/>
        <w:rPr>
          <w:rFonts w:ascii="Arial" w:eastAsia="Times New Roman" w:hAnsi="Arial" w:cs="Arial"/>
          <w:sz w:val="21"/>
          <w:szCs w:val="21"/>
        </w:rPr>
      </w:pPr>
      <w:r>
        <w:rPr>
          <w:rFonts w:ascii="Arial" w:eastAsia="Times New Roman" w:hAnsi="Arial" w:cs="Arial"/>
          <w:sz w:val="21"/>
          <w:szCs w:val="21"/>
        </w:rPr>
        <w:t>Hyderabad - April</w:t>
      </w:r>
      <w:r w:rsidR="001E337F" w:rsidRPr="001E337F">
        <w:rPr>
          <w:rFonts w:ascii="Arial" w:eastAsia="Times New Roman" w:hAnsi="Arial" w:cs="Arial"/>
          <w:sz w:val="21"/>
          <w:szCs w:val="21"/>
        </w:rPr>
        <w:t xml:space="preserve"> 2021 - April 2023</w:t>
      </w:r>
    </w:p>
    <w:p w14:paraId="6B44744D" w14:textId="77777777" w:rsidR="001E337F" w:rsidRPr="001E337F" w:rsidRDefault="001E337F" w:rsidP="001E337F">
      <w:pPr>
        <w:numPr>
          <w:ilvl w:val="0"/>
          <w:numId w:val="1"/>
        </w:numPr>
        <w:shd w:val="clear" w:color="auto" w:fill="FFFFFF"/>
        <w:spacing w:after="0" w:line="240" w:lineRule="auto"/>
        <w:ind w:left="900"/>
        <w:rPr>
          <w:rFonts w:ascii="Arial" w:eastAsia="Times New Roman" w:hAnsi="Arial" w:cs="Arial"/>
        </w:rPr>
      </w:pPr>
      <w:r w:rsidRPr="001E337F">
        <w:rPr>
          <w:rFonts w:ascii="Arial" w:eastAsia="Times New Roman" w:hAnsi="Arial" w:cs="Arial"/>
        </w:rPr>
        <w:t>Delivered SAP training, user support and knowledge transfer at end of project and followed up to verify successful implementation.</w:t>
      </w:r>
    </w:p>
    <w:p w14:paraId="3C2E9D04" w14:textId="77777777" w:rsidR="001E337F" w:rsidRPr="001E337F" w:rsidRDefault="001E337F" w:rsidP="001E337F">
      <w:pPr>
        <w:numPr>
          <w:ilvl w:val="0"/>
          <w:numId w:val="1"/>
        </w:numPr>
        <w:shd w:val="clear" w:color="auto" w:fill="FFFFFF"/>
        <w:spacing w:after="0" w:line="240" w:lineRule="auto"/>
        <w:ind w:left="900"/>
        <w:rPr>
          <w:rFonts w:ascii="Arial" w:eastAsia="Times New Roman" w:hAnsi="Arial" w:cs="Arial"/>
        </w:rPr>
      </w:pPr>
      <w:r w:rsidRPr="001E337F">
        <w:rPr>
          <w:rFonts w:ascii="Arial" w:eastAsia="Times New Roman" w:hAnsi="Arial" w:cs="Arial"/>
        </w:rPr>
        <w:t>Tested troubleshooting methods and documented resolutions for inclusion in knowledge base for support team use.</w:t>
      </w:r>
    </w:p>
    <w:p w14:paraId="04373BC7" w14:textId="77777777" w:rsidR="00DE4253" w:rsidRDefault="00DE4253" w:rsidP="001E337F">
      <w:pPr>
        <w:numPr>
          <w:ilvl w:val="0"/>
          <w:numId w:val="1"/>
        </w:numPr>
        <w:shd w:val="clear" w:color="auto" w:fill="FFFFFF"/>
        <w:spacing w:after="0" w:line="240" w:lineRule="auto"/>
        <w:ind w:left="90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Knowledge of Upstream and Downstream e.g. Sourcing, contracting, SLP &amp; B&amp;I</w:t>
      </w:r>
    </w:p>
    <w:p w14:paraId="61FF757D" w14:textId="00B045AA" w:rsidR="00DE4253" w:rsidRDefault="00DE4253" w:rsidP="001E337F">
      <w:pPr>
        <w:numPr>
          <w:ilvl w:val="0"/>
          <w:numId w:val="1"/>
        </w:numPr>
        <w:shd w:val="clear" w:color="auto" w:fill="FFFFFF"/>
        <w:spacing w:after="0" w:line="240" w:lineRule="auto"/>
        <w:ind w:left="90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Working on the B&amp;I support project for PR creation, Approval flow creation, invoice and GR creati</w:t>
      </w:r>
      <w:r w:rsidR="000342DD">
        <w:rPr>
          <w:rFonts w:ascii="Arial" w:eastAsia="Times New Roman" w:hAnsi="Arial" w:cs="Arial"/>
        </w:rPr>
        <w:t>on</w:t>
      </w:r>
    </w:p>
    <w:p w14:paraId="1EA387EF" w14:textId="37F24C57" w:rsidR="00DE4253" w:rsidRDefault="00DE4253" w:rsidP="001E337F">
      <w:pPr>
        <w:numPr>
          <w:ilvl w:val="0"/>
          <w:numId w:val="1"/>
        </w:numPr>
        <w:shd w:val="clear" w:color="auto" w:fill="FFFFFF"/>
        <w:spacing w:after="0" w:line="240" w:lineRule="auto"/>
        <w:ind w:left="90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Monitor the issue around B&amp;I module and train EU &amp; supplier for any issue </w:t>
      </w:r>
    </w:p>
    <w:p w14:paraId="4C7A8424" w14:textId="0FC5EBF9" w:rsidR="000342DD" w:rsidRDefault="000342DD" w:rsidP="001E337F">
      <w:pPr>
        <w:numPr>
          <w:ilvl w:val="0"/>
          <w:numId w:val="1"/>
        </w:numPr>
        <w:shd w:val="clear" w:color="auto" w:fill="FFFFFF"/>
        <w:spacing w:after="0" w:line="240" w:lineRule="auto"/>
        <w:ind w:left="90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Creation on Contract terms/Compliance</w:t>
      </w:r>
    </w:p>
    <w:p w14:paraId="1AD6EF4D" w14:textId="17D09C10" w:rsidR="00DE4253" w:rsidRPr="00165C79" w:rsidRDefault="00DE4253" w:rsidP="001E337F">
      <w:pPr>
        <w:numPr>
          <w:ilvl w:val="0"/>
          <w:numId w:val="1"/>
        </w:numPr>
        <w:shd w:val="clear" w:color="auto" w:fill="FFFFFF"/>
        <w:spacing w:after="0" w:line="240" w:lineRule="auto"/>
        <w:ind w:left="900"/>
        <w:rPr>
          <w:rFonts w:ascii="Arial" w:eastAsia="Times New Roman" w:hAnsi="Arial" w:cs="Arial"/>
        </w:rPr>
      </w:pPr>
      <w:r w:rsidRPr="00165C79">
        <w:rPr>
          <w:rFonts w:ascii="Arial" w:eastAsia="Times New Roman" w:hAnsi="Arial" w:cs="Arial"/>
        </w:rPr>
        <w:t>Provide Demo to the clients on the functionality of SAP ARIBA</w:t>
      </w:r>
    </w:p>
    <w:p w14:paraId="7E271D41" w14:textId="09C186C2" w:rsidR="00DE4253" w:rsidRDefault="00DE4253" w:rsidP="001E337F">
      <w:pPr>
        <w:numPr>
          <w:ilvl w:val="0"/>
          <w:numId w:val="1"/>
        </w:numPr>
        <w:shd w:val="clear" w:color="auto" w:fill="FFFFFF"/>
        <w:spacing w:after="0" w:line="240" w:lineRule="auto"/>
        <w:ind w:left="900"/>
        <w:rPr>
          <w:rFonts w:ascii="Arial" w:eastAsia="Times New Roman" w:hAnsi="Arial" w:cs="Arial"/>
        </w:rPr>
      </w:pPr>
      <w:r w:rsidRPr="00165C79">
        <w:rPr>
          <w:rFonts w:ascii="Arial" w:eastAsia="Times New Roman" w:hAnsi="Arial" w:cs="Arial"/>
        </w:rPr>
        <w:t>Coordinate with ERP consultant and facilitate CIG issue around PR to PO issues</w:t>
      </w:r>
    </w:p>
    <w:p w14:paraId="17DC7D3F" w14:textId="2839B6D2" w:rsidR="00F02DFA" w:rsidRPr="00165C79" w:rsidRDefault="00F02DFA" w:rsidP="001E337F">
      <w:pPr>
        <w:numPr>
          <w:ilvl w:val="0"/>
          <w:numId w:val="1"/>
        </w:numPr>
        <w:shd w:val="clear" w:color="auto" w:fill="FFFFFF"/>
        <w:spacing w:after="0" w:line="240" w:lineRule="auto"/>
        <w:ind w:left="90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Knowledge of CIG implementation with downstream- creating integration project and checking transaction tracker for any issues.</w:t>
      </w:r>
    </w:p>
    <w:p w14:paraId="0F89DFD5" w14:textId="046E69A1" w:rsidR="001E337F" w:rsidRPr="001E337F" w:rsidRDefault="001E337F" w:rsidP="001E337F">
      <w:pPr>
        <w:numPr>
          <w:ilvl w:val="0"/>
          <w:numId w:val="1"/>
        </w:numPr>
        <w:shd w:val="clear" w:color="auto" w:fill="FFFFFF"/>
        <w:spacing w:after="0" w:line="240" w:lineRule="auto"/>
        <w:ind w:left="900"/>
        <w:rPr>
          <w:rFonts w:ascii="Arial" w:eastAsia="Times New Roman" w:hAnsi="Arial" w:cs="Arial"/>
          <w:color w:val="46464E"/>
        </w:rPr>
      </w:pPr>
      <w:r w:rsidRPr="001E337F">
        <w:rPr>
          <w:rFonts w:ascii="Arial" w:eastAsia="Times New Roman" w:hAnsi="Arial" w:cs="Arial"/>
        </w:rPr>
        <w:t>Documented and maintained technical specifications for SAP applications</w:t>
      </w:r>
      <w:r w:rsidRPr="001E337F">
        <w:rPr>
          <w:rFonts w:ascii="Arial" w:eastAsia="Times New Roman" w:hAnsi="Arial" w:cs="Arial"/>
          <w:color w:val="46464E"/>
        </w:rPr>
        <w:t>.</w:t>
      </w:r>
    </w:p>
    <w:p w14:paraId="375C9558" w14:textId="77777777" w:rsidR="001E337F" w:rsidRPr="001E337F" w:rsidRDefault="001E337F" w:rsidP="001E337F">
      <w:pPr>
        <w:spacing w:line="270" w:lineRule="atLeast"/>
        <w:rPr>
          <w:rFonts w:ascii="Times New Roman" w:eastAsia="Times New Roman" w:hAnsi="Times New Roman" w:cs="Times New Roman"/>
        </w:rPr>
      </w:pPr>
    </w:p>
    <w:p w14:paraId="75DA15D3" w14:textId="605B8064" w:rsidR="001E337F" w:rsidRPr="001E337F" w:rsidRDefault="001E337F" w:rsidP="001E337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7F3E8E">
        <w:rPr>
          <w:rFonts w:ascii="Arial" w:eastAsia="Times New Roman" w:hAnsi="Arial" w:cs="Arial"/>
          <w:b/>
          <w:bCs/>
          <w:sz w:val="24"/>
          <w:szCs w:val="24"/>
        </w:rPr>
        <w:t>Senior Process Executive</w:t>
      </w:r>
      <w:r w:rsidR="00DE4253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F3E8E">
        <w:rPr>
          <w:rFonts w:ascii="Arial" w:eastAsia="Times New Roman" w:hAnsi="Arial" w:cs="Arial"/>
          <w:b/>
          <w:bCs/>
          <w:sz w:val="24"/>
          <w:szCs w:val="24"/>
        </w:rPr>
        <w:t>|</w:t>
      </w:r>
      <w:r w:rsidRPr="001E337F">
        <w:rPr>
          <w:rFonts w:ascii="Arial" w:eastAsia="Times New Roman" w:hAnsi="Arial" w:cs="Arial"/>
          <w:b/>
          <w:bCs/>
          <w:sz w:val="24"/>
          <w:szCs w:val="24"/>
        </w:rPr>
        <w:t>Cognizant</w:t>
      </w:r>
    </w:p>
    <w:p w14:paraId="4A843D15" w14:textId="2E24AF27" w:rsidR="001E337F" w:rsidRPr="007F3E8E" w:rsidRDefault="001E337F" w:rsidP="001E337F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1E337F">
        <w:rPr>
          <w:rFonts w:ascii="Arial" w:eastAsia="Times New Roman" w:hAnsi="Arial" w:cs="Arial"/>
          <w:sz w:val="21"/>
          <w:szCs w:val="21"/>
        </w:rPr>
        <w:t>Hyd</w:t>
      </w:r>
      <w:r w:rsidR="00CA0D99">
        <w:rPr>
          <w:rFonts w:ascii="Arial" w:eastAsia="Times New Roman" w:hAnsi="Arial" w:cs="Arial"/>
          <w:sz w:val="21"/>
          <w:szCs w:val="21"/>
        </w:rPr>
        <w:t>erabad - November 2018 - March</w:t>
      </w:r>
      <w:r w:rsidRPr="001E337F">
        <w:rPr>
          <w:rFonts w:ascii="Arial" w:eastAsia="Times New Roman" w:hAnsi="Arial" w:cs="Arial"/>
          <w:sz w:val="21"/>
          <w:szCs w:val="21"/>
        </w:rPr>
        <w:t xml:space="preserve"> 2021</w:t>
      </w:r>
    </w:p>
    <w:p w14:paraId="4E282B2A" w14:textId="77777777" w:rsidR="001E337F" w:rsidRPr="001E337F" w:rsidRDefault="001E337F" w:rsidP="001E33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E"/>
          <w:sz w:val="21"/>
          <w:szCs w:val="21"/>
        </w:rPr>
      </w:pPr>
    </w:p>
    <w:p w14:paraId="760CD09B" w14:textId="77777777" w:rsidR="001E337F" w:rsidRPr="001E337F" w:rsidRDefault="001E337F" w:rsidP="001E337F">
      <w:pPr>
        <w:numPr>
          <w:ilvl w:val="0"/>
          <w:numId w:val="2"/>
        </w:numPr>
        <w:shd w:val="clear" w:color="auto" w:fill="FFFFFF"/>
        <w:spacing w:after="0" w:line="240" w:lineRule="auto"/>
        <w:ind w:left="900"/>
        <w:rPr>
          <w:rFonts w:ascii="Arial" w:eastAsia="Times New Roman" w:hAnsi="Arial" w:cs="Arial"/>
        </w:rPr>
      </w:pPr>
      <w:r w:rsidRPr="001E337F">
        <w:rPr>
          <w:rFonts w:ascii="Arial" w:eastAsia="Times New Roman" w:hAnsi="Arial" w:cs="Arial"/>
        </w:rPr>
        <w:t>Generated monthly metric reports, interpreted results and developed processes and solutions.</w:t>
      </w:r>
    </w:p>
    <w:p w14:paraId="64ABCF28" w14:textId="77777777" w:rsidR="001E337F" w:rsidRPr="001E337F" w:rsidRDefault="001E337F" w:rsidP="001E337F">
      <w:pPr>
        <w:numPr>
          <w:ilvl w:val="0"/>
          <w:numId w:val="2"/>
        </w:numPr>
        <w:shd w:val="clear" w:color="auto" w:fill="FFFFFF"/>
        <w:spacing w:after="0" w:line="240" w:lineRule="auto"/>
        <w:ind w:left="900"/>
        <w:rPr>
          <w:rFonts w:ascii="Arial" w:eastAsia="Times New Roman" w:hAnsi="Arial" w:cs="Arial"/>
        </w:rPr>
      </w:pPr>
      <w:r w:rsidRPr="001E337F">
        <w:rPr>
          <w:rFonts w:ascii="Arial" w:eastAsia="Times New Roman" w:hAnsi="Arial" w:cs="Arial"/>
        </w:rPr>
        <w:t>Provided strategic and operational recommendations for improvement across departments.</w:t>
      </w:r>
    </w:p>
    <w:p w14:paraId="2E370D52" w14:textId="77777777" w:rsidR="001E337F" w:rsidRPr="001E337F" w:rsidRDefault="001E337F" w:rsidP="001E337F">
      <w:pPr>
        <w:numPr>
          <w:ilvl w:val="0"/>
          <w:numId w:val="2"/>
        </w:numPr>
        <w:shd w:val="clear" w:color="auto" w:fill="FFFFFF"/>
        <w:spacing w:after="0" w:line="240" w:lineRule="auto"/>
        <w:ind w:left="900"/>
        <w:rPr>
          <w:rFonts w:ascii="Arial" w:eastAsia="Times New Roman" w:hAnsi="Arial" w:cs="Arial"/>
        </w:rPr>
      </w:pPr>
      <w:r w:rsidRPr="001E337F">
        <w:rPr>
          <w:rFonts w:ascii="Arial" w:eastAsia="Times New Roman" w:hAnsi="Arial" w:cs="Arial"/>
        </w:rPr>
        <w:t>Evaluated emerging technologies to identify opportunities, trends and best practices to strengthen business platform and development practices.</w:t>
      </w:r>
    </w:p>
    <w:p w14:paraId="1106C9D3" w14:textId="77777777" w:rsidR="001E337F" w:rsidRPr="007F3E8E" w:rsidRDefault="001E337F" w:rsidP="001E337F">
      <w:pPr>
        <w:numPr>
          <w:ilvl w:val="0"/>
          <w:numId w:val="2"/>
        </w:numPr>
        <w:shd w:val="clear" w:color="auto" w:fill="FFFFFF"/>
        <w:spacing w:after="0" w:line="240" w:lineRule="auto"/>
        <w:ind w:left="900"/>
        <w:rPr>
          <w:rFonts w:ascii="Arial" w:eastAsia="Times New Roman" w:hAnsi="Arial" w:cs="Arial"/>
        </w:rPr>
      </w:pPr>
      <w:r w:rsidRPr="001E337F">
        <w:rPr>
          <w:rFonts w:ascii="Arial" w:eastAsia="Times New Roman" w:hAnsi="Arial" w:cs="Arial"/>
        </w:rPr>
        <w:t>Evaluated ongoing processes for possible enhancements and beneficial changes to best practices.</w:t>
      </w:r>
    </w:p>
    <w:p w14:paraId="4C795E9F" w14:textId="77777777" w:rsidR="001E337F" w:rsidRPr="001E337F" w:rsidRDefault="001E337F" w:rsidP="001E337F">
      <w:pPr>
        <w:shd w:val="clear" w:color="auto" w:fill="FFFFFF"/>
        <w:spacing w:after="0" w:line="240" w:lineRule="auto"/>
        <w:ind w:left="900"/>
        <w:rPr>
          <w:rFonts w:ascii="Arial" w:eastAsia="Times New Roman" w:hAnsi="Arial" w:cs="Arial"/>
          <w:color w:val="46464E"/>
        </w:rPr>
      </w:pPr>
    </w:p>
    <w:p w14:paraId="672FD1BA" w14:textId="77777777" w:rsidR="001E337F" w:rsidRDefault="001E337F" w:rsidP="001E337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28"/>
          <w:szCs w:val="28"/>
        </w:rPr>
      </w:pPr>
      <w:r w:rsidRPr="001E337F">
        <w:rPr>
          <w:rFonts w:ascii="Arial" w:eastAsia="Times New Roman" w:hAnsi="Arial" w:cs="Arial"/>
          <w:kern w:val="36"/>
          <w:sz w:val="28"/>
          <w:szCs w:val="28"/>
        </w:rPr>
        <w:t>Technical Profile</w:t>
      </w:r>
    </w:p>
    <w:p w14:paraId="308DAFDA" w14:textId="77777777" w:rsidR="001E337F" w:rsidRPr="001E337F" w:rsidRDefault="001E337F" w:rsidP="001E337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28"/>
          <w:szCs w:val="28"/>
        </w:rPr>
      </w:pPr>
    </w:p>
    <w:p w14:paraId="46A00B85" w14:textId="77777777" w:rsidR="001E337F" w:rsidRPr="001E337F" w:rsidRDefault="001E337F" w:rsidP="001E337F">
      <w:pPr>
        <w:numPr>
          <w:ilvl w:val="0"/>
          <w:numId w:val="3"/>
        </w:numPr>
        <w:shd w:val="clear" w:color="auto" w:fill="FFFFFF"/>
        <w:spacing w:after="0" w:line="240" w:lineRule="auto"/>
        <w:ind w:left="900"/>
        <w:rPr>
          <w:rFonts w:ascii="Arial" w:eastAsia="Times New Roman" w:hAnsi="Arial" w:cs="Arial"/>
          <w:sz w:val="21"/>
          <w:szCs w:val="21"/>
        </w:rPr>
      </w:pPr>
      <w:r w:rsidRPr="001E337F">
        <w:rPr>
          <w:rFonts w:ascii="Arial" w:eastAsia="Times New Roman" w:hAnsi="Arial" w:cs="Arial"/>
          <w:sz w:val="21"/>
          <w:szCs w:val="21"/>
        </w:rPr>
        <w:t>Microsoft Office</w:t>
      </w:r>
    </w:p>
    <w:p w14:paraId="04E6D88B" w14:textId="77777777" w:rsidR="001E337F" w:rsidRPr="001E337F" w:rsidRDefault="001E337F" w:rsidP="001E337F">
      <w:pPr>
        <w:numPr>
          <w:ilvl w:val="0"/>
          <w:numId w:val="3"/>
        </w:numPr>
        <w:shd w:val="clear" w:color="auto" w:fill="FFFFFF"/>
        <w:spacing w:after="0" w:line="240" w:lineRule="auto"/>
        <w:ind w:left="900"/>
        <w:rPr>
          <w:rFonts w:ascii="Arial" w:eastAsia="Times New Roman" w:hAnsi="Arial" w:cs="Arial"/>
          <w:sz w:val="21"/>
          <w:szCs w:val="21"/>
        </w:rPr>
      </w:pPr>
      <w:r w:rsidRPr="001E337F">
        <w:rPr>
          <w:rFonts w:ascii="Arial" w:eastAsia="Times New Roman" w:hAnsi="Arial" w:cs="Arial"/>
          <w:sz w:val="21"/>
          <w:szCs w:val="21"/>
        </w:rPr>
        <w:t>C</w:t>
      </w:r>
    </w:p>
    <w:p w14:paraId="270DFD34" w14:textId="77777777" w:rsidR="001E337F" w:rsidRDefault="001E337F" w:rsidP="001E337F">
      <w:pPr>
        <w:numPr>
          <w:ilvl w:val="0"/>
          <w:numId w:val="3"/>
        </w:numPr>
        <w:shd w:val="clear" w:color="auto" w:fill="FFFFFF"/>
        <w:spacing w:after="0" w:line="240" w:lineRule="auto"/>
        <w:ind w:left="900"/>
        <w:rPr>
          <w:rFonts w:ascii="Arial" w:eastAsia="Times New Roman" w:hAnsi="Arial" w:cs="Arial"/>
          <w:sz w:val="21"/>
          <w:szCs w:val="21"/>
        </w:rPr>
      </w:pPr>
      <w:r w:rsidRPr="001E337F">
        <w:rPr>
          <w:rFonts w:ascii="Arial" w:eastAsia="Times New Roman" w:hAnsi="Arial" w:cs="Arial"/>
          <w:sz w:val="21"/>
          <w:szCs w:val="21"/>
        </w:rPr>
        <w:lastRenderedPageBreak/>
        <w:t>SQL</w:t>
      </w:r>
    </w:p>
    <w:p w14:paraId="3D670E6C" w14:textId="69D8753F" w:rsidR="00385FA5" w:rsidRPr="0002713C" w:rsidRDefault="000342DD" w:rsidP="0002713C">
      <w:pPr>
        <w:numPr>
          <w:ilvl w:val="0"/>
          <w:numId w:val="3"/>
        </w:numPr>
        <w:shd w:val="clear" w:color="auto" w:fill="FFFFFF"/>
        <w:spacing w:after="0" w:line="240" w:lineRule="auto"/>
        <w:ind w:left="900"/>
        <w:rPr>
          <w:rFonts w:ascii="Arial" w:eastAsia="Times New Roman" w:hAnsi="Arial" w:cs="Arial"/>
          <w:sz w:val="21"/>
          <w:szCs w:val="21"/>
        </w:rPr>
      </w:pPr>
      <w:r>
        <w:rPr>
          <w:rFonts w:ascii="Arial" w:eastAsia="Times New Roman" w:hAnsi="Arial" w:cs="Arial"/>
          <w:sz w:val="21"/>
          <w:szCs w:val="21"/>
        </w:rPr>
        <w:t>SAP ARIB</w:t>
      </w:r>
      <w:r w:rsidR="0002713C">
        <w:rPr>
          <w:rFonts w:ascii="Arial" w:eastAsia="Times New Roman" w:hAnsi="Arial" w:cs="Arial"/>
          <w:sz w:val="21"/>
          <w:szCs w:val="21"/>
        </w:rPr>
        <w:t>A</w:t>
      </w:r>
    </w:p>
    <w:p w14:paraId="35A12BF6" w14:textId="77777777" w:rsidR="007F3E8E" w:rsidRDefault="007F3E8E" w:rsidP="001E337F">
      <w:pPr>
        <w:pStyle w:val="Heading1"/>
        <w:shd w:val="clear" w:color="auto" w:fill="FFFFFF"/>
        <w:spacing w:before="0" w:beforeAutospacing="0" w:after="75" w:afterAutospacing="0"/>
        <w:rPr>
          <w:rFonts w:ascii="Arial" w:hAnsi="Arial" w:cs="Arial"/>
          <w:b w:val="0"/>
          <w:bCs w:val="0"/>
          <w:sz w:val="24"/>
          <w:szCs w:val="24"/>
        </w:rPr>
      </w:pPr>
    </w:p>
    <w:p w14:paraId="03205756" w14:textId="77777777" w:rsidR="001E337F" w:rsidRPr="007F3E8E" w:rsidRDefault="001E337F" w:rsidP="001E337F">
      <w:pPr>
        <w:pStyle w:val="Heading1"/>
        <w:shd w:val="clear" w:color="auto" w:fill="FFFFFF"/>
        <w:spacing w:before="0" w:beforeAutospacing="0" w:after="75" w:afterAutospacing="0"/>
        <w:rPr>
          <w:rFonts w:ascii="Arial" w:hAnsi="Arial" w:cs="Arial"/>
          <w:b w:val="0"/>
          <w:bCs w:val="0"/>
          <w:sz w:val="28"/>
          <w:szCs w:val="28"/>
        </w:rPr>
      </w:pPr>
      <w:r w:rsidRPr="007F3E8E">
        <w:rPr>
          <w:rFonts w:ascii="Arial" w:hAnsi="Arial" w:cs="Arial"/>
          <w:b w:val="0"/>
          <w:bCs w:val="0"/>
          <w:sz w:val="28"/>
          <w:szCs w:val="28"/>
        </w:rPr>
        <w:t>Education summary</w:t>
      </w:r>
    </w:p>
    <w:p w14:paraId="0AC31EFD" w14:textId="77777777" w:rsidR="001E337F" w:rsidRDefault="001E337F" w:rsidP="001E337F">
      <w:pPr>
        <w:pStyle w:val="Heading1"/>
        <w:shd w:val="clear" w:color="auto" w:fill="FFFFFF"/>
        <w:spacing w:before="0" w:beforeAutospacing="0" w:after="75" w:afterAutospacing="0"/>
        <w:rPr>
          <w:rFonts w:ascii="Arial" w:hAnsi="Arial" w:cs="Arial"/>
          <w:b w:val="0"/>
          <w:bCs w:val="0"/>
          <w:sz w:val="24"/>
          <w:szCs w:val="24"/>
        </w:rPr>
      </w:pPr>
    </w:p>
    <w:p w14:paraId="7A8891D9" w14:textId="77777777" w:rsidR="001E337F" w:rsidRDefault="001E337F" w:rsidP="001E337F">
      <w:pPr>
        <w:pStyle w:val="Heading1"/>
        <w:shd w:val="clear" w:color="auto" w:fill="FFFFFF"/>
        <w:spacing w:before="0" w:beforeAutospacing="0" w:after="75" w:afterAutospacing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cs="Arial"/>
          <w:b w:val="0"/>
          <w:bCs w:val="0"/>
          <w:sz w:val="24"/>
          <w:szCs w:val="24"/>
        </w:rPr>
        <w:t>2012-09 to 2016-06</w:t>
      </w:r>
    </w:p>
    <w:p w14:paraId="64501CAB" w14:textId="77777777" w:rsidR="001E337F" w:rsidRDefault="001E337F" w:rsidP="001E337F">
      <w:pPr>
        <w:pStyle w:val="Heading1"/>
        <w:shd w:val="clear" w:color="auto" w:fill="FFFFFF"/>
        <w:spacing w:before="0" w:beforeAutospacing="0" w:after="75" w:afterAutospacing="0"/>
        <w:rPr>
          <w:rFonts w:ascii="Arial" w:hAnsi="Arial" w:cs="Arial"/>
          <w:b w:val="0"/>
          <w:bCs w:val="0"/>
          <w:sz w:val="22"/>
          <w:szCs w:val="22"/>
        </w:rPr>
      </w:pPr>
      <w:r w:rsidRPr="00385FA5">
        <w:rPr>
          <w:rFonts w:ascii="Arial" w:hAnsi="Arial" w:cs="Arial"/>
          <w:b w:val="0"/>
          <w:bCs w:val="0"/>
          <w:sz w:val="22"/>
          <w:szCs w:val="22"/>
        </w:rPr>
        <w:t>Bachelor of Technology in Electronics and Communication Engineering at Sri Prakash College of Technology</w:t>
      </w:r>
      <w:r w:rsidR="00385FA5">
        <w:rPr>
          <w:rFonts w:ascii="Arial" w:hAnsi="Arial" w:cs="Arial"/>
          <w:b w:val="0"/>
          <w:bCs w:val="0"/>
          <w:sz w:val="22"/>
          <w:szCs w:val="22"/>
        </w:rPr>
        <w:t>, Rajahmundry-India.</w:t>
      </w:r>
    </w:p>
    <w:p w14:paraId="7068BDEF" w14:textId="77777777" w:rsidR="00385FA5" w:rsidRDefault="00385FA5" w:rsidP="001E337F">
      <w:pPr>
        <w:pStyle w:val="Heading1"/>
        <w:shd w:val="clear" w:color="auto" w:fill="FFFFFF"/>
        <w:spacing w:before="0" w:beforeAutospacing="0" w:after="75" w:afterAutospacing="0"/>
        <w:rPr>
          <w:rFonts w:ascii="Arial" w:hAnsi="Arial" w:cs="Arial"/>
          <w:b w:val="0"/>
          <w:bCs w:val="0"/>
          <w:sz w:val="22"/>
          <w:szCs w:val="22"/>
        </w:rPr>
      </w:pPr>
    </w:p>
    <w:p w14:paraId="7D4B76A7" w14:textId="77777777" w:rsidR="00385FA5" w:rsidRPr="007F3E8E" w:rsidRDefault="00385FA5" w:rsidP="001E337F">
      <w:pPr>
        <w:pStyle w:val="Heading1"/>
        <w:shd w:val="clear" w:color="auto" w:fill="FFFFFF"/>
        <w:spacing w:before="0" w:beforeAutospacing="0" w:after="75" w:afterAutospacing="0"/>
        <w:rPr>
          <w:rFonts w:ascii="Arial" w:hAnsi="Arial" w:cs="Arial"/>
          <w:b w:val="0"/>
          <w:bCs w:val="0"/>
          <w:sz w:val="28"/>
          <w:szCs w:val="28"/>
        </w:rPr>
      </w:pPr>
      <w:r w:rsidRPr="007F3E8E">
        <w:rPr>
          <w:rFonts w:ascii="Arial" w:hAnsi="Arial" w:cs="Arial"/>
          <w:b w:val="0"/>
          <w:bCs w:val="0"/>
          <w:sz w:val="28"/>
          <w:szCs w:val="28"/>
        </w:rPr>
        <w:t>Interests</w:t>
      </w:r>
    </w:p>
    <w:p w14:paraId="5313D62F" w14:textId="77777777" w:rsidR="00385FA5" w:rsidRDefault="00385FA5" w:rsidP="001E337F">
      <w:pPr>
        <w:pStyle w:val="Heading1"/>
        <w:shd w:val="clear" w:color="auto" w:fill="FFFFFF"/>
        <w:spacing w:before="0" w:beforeAutospacing="0" w:after="75" w:afterAutospacing="0"/>
        <w:rPr>
          <w:rFonts w:ascii="Arial" w:hAnsi="Arial" w:cs="Arial"/>
          <w:b w:val="0"/>
          <w:bCs w:val="0"/>
          <w:sz w:val="24"/>
          <w:szCs w:val="24"/>
        </w:rPr>
      </w:pPr>
    </w:p>
    <w:p w14:paraId="3B0CAA1B" w14:textId="77777777" w:rsidR="00385FA5" w:rsidRDefault="00385FA5" w:rsidP="00385FA5">
      <w:pPr>
        <w:pStyle w:val="Heading1"/>
        <w:numPr>
          <w:ilvl w:val="0"/>
          <w:numId w:val="4"/>
        </w:numPr>
        <w:shd w:val="clear" w:color="auto" w:fill="FFFFFF"/>
        <w:spacing w:before="0" w:beforeAutospacing="0" w:after="75" w:afterAutospacing="0"/>
        <w:rPr>
          <w:rFonts w:ascii="Arial" w:hAnsi="Arial" w:cs="Arial"/>
          <w:b w:val="0"/>
          <w:bCs w:val="0"/>
          <w:sz w:val="20"/>
          <w:szCs w:val="20"/>
        </w:rPr>
      </w:pPr>
      <w:r w:rsidRPr="00385FA5">
        <w:rPr>
          <w:rFonts w:ascii="Arial" w:hAnsi="Arial" w:cs="Arial"/>
          <w:b w:val="0"/>
          <w:bCs w:val="0"/>
          <w:sz w:val="20"/>
          <w:szCs w:val="20"/>
        </w:rPr>
        <w:t>Writing</w:t>
      </w:r>
    </w:p>
    <w:p w14:paraId="6FE6B043" w14:textId="77777777" w:rsidR="0015111A" w:rsidRPr="00385FA5" w:rsidRDefault="0015111A" w:rsidP="00385FA5">
      <w:pPr>
        <w:pStyle w:val="Heading1"/>
        <w:numPr>
          <w:ilvl w:val="0"/>
          <w:numId w:val="4"/>
        </w:numPr>
        <w:shd w:val="clear" w:color="auto" w:fill="FFFFFF"/>
        <w:spacing w:before="0" w:beforeAutospacing="0" w:after="75" w:afterAutospacing="0"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cs="Arial"/>
          <w:b w:val="0"/>
          <w:bCs w:val="0"/>
          <w:sz w:val="20"/>
          <w:szCs w:val="20"/>
        </w:rPr>
        <w:t>Painting</w:t>
      </w:r>
    </w:p>
    <w:p w14:paraId="0004EE1C" w14:textId="77777777" w:rsidR="00385FA5" w:rsidRPr="00385FA5" w:rsidRDefault="00385FA5" w:rsidP="00385FA5">
      <w:pPr>
        <w:pStyle w:val="Heading1"/>
        <w:numPr>
          <w:ilvl w:val="0"/>
          <w:numId w:val="4"/>
        </w:numPr>
        <w:shd w:val="clear" w:color="auto" w:fill="FFFFFF"/>
        <w:spacing w:before="0" w:beforeAutospacing="0" w:after="75" w:afterAutospacing="0"/>
        <w:rPr>
          <w:rFonts w:ascii="Arial" w:hAnsi="Arial" w:cs="Arial"/>
          <w:b w:val="0"/>
          <w:bCs w:val="0"/>
          <w:sz w:val="20"/>
          <w:szCs w:val="20"/>
        </w:rPr>
      </w:pPr>
      <w:r w:rsidRPr="00385FA5">
        <w:rPr>
          <w:rFonts w:ascii="Arial" w:hAnsi="Arial" w:cs="Arial"/>
          <w:b w:val="0"/>
          <w:bCs w:val="0"/>
          <w:sz w:val="20"/>
          <w:szCs w:val="20"/>
        </w:rPr>
        <w:t>Travel</w:t>
      </w:r>
    </w:p>
    <w:sectPr w:rsidR="00385FA5" w:rsidRPr="00385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52D4A"/>
    <w:multiLevelType w:val="multilevel"/>
    <w:tmpl w:val="428C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42842"/>
    <w:multiLevelType w:val="hybridMultilevel"/>
    <w:tmpl w:val="3B50C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031EE4"/>
    <w:multiLevelType w:val="multilevel"/>
    <w:tmpl w:val="9D52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D5D9C"/>
    <w:multiLevelType w:val="multilevel"/>
    <w:tmpl w:val="F906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37F"/>
    <w:rsid w:val="0002713C"/>
    <w:rsid w:val="000342DD"/>
    <w:rsid w:val="0004680C"/>
    <w:rsid w:val="00087DA6"/>
    <w:rsid w:val="0015111A"/>
    <w:rsid w:val="00165C79"/>
    <w:rsid w:val="001E337F"/>
    <w:rsid w:val="00284EF0"/>
    <w:rsid w:val="00385FA5"/>
    <w:rsid w:val="007F3E8E"/>
    <w:rsid w:val="00CA0D99"/>
    <w:rsid w:val="00DE4253"/>
    <w:rsid w:val="00F0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51909"/>
  <w15:docId w15:val="{CCB3C3C2-CA2C-4873-B0CD-B023745B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33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tails-primary-position">
    <w:name w:val="details-primary-position"/>
    <w:basedOn w:val="DefaultParagraphFont"/>
    <w:rsid w:val="001E337F"/>
  </w:style>
  <w:style w:type="character" w:customStyle="1" w:styleId="vertical-seprator">
    <w:name w:val="vertical-seprator"/>
    <w:basedOn w:val="DefaultParagraphFont"/>
    <w:rsid w:val="001E337F"/>
  </w:style>
  <w:style w:type="character" w:customStyle="1" w:styleId="Heading1Char">
    <w:name w:val="Heading 1 Char"/>
    <w:basedOn w:val="DefaultParagraphFont"/>
    <w:link w:val="Heading1"/>
    <w:uiPriority w:val="9"/>
    <w:rsid w:val="001E33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1E337F"/>
    <w:pPr>
      <w:ind w:left="720"/>
      <w:contextualSpacing/>
    </w:pPr>
  </w:style>
  <w:style w:type="paragraph" w:styleId="NoSpacing">
    <w:name w:val="No Spacing"/>
    <w:uiPriority w:val="1"/>
    <w:qFormat/>
    <w:rsid w:val="00385FA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85FA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85FA5"/>
    <w:rPr>
      <w:i/>
      <w:i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8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1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04947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6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</dc:creator>
  <cp:lastModifiedBy>HP</cp:lastModifiedBy>
  <cp:revision>9</cp:revision>
  <dcterms:created xsi:type="dcterms:W3CDTF">2023-06-28T15:44:00Z</dcterms:created>
  <dcterms:modified xsi:type="dcterms:W3CDTF">2023-10-16T06:51:00Z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da0a2f-b917-4d51-b0d0-d418a10c8b23_Enabled">
    <vt:lpwstr>true</vt:lpwstr>
  </property>
  <property fmtid="{D5CDD505-2E9C-101B-9397-08002B2CF9AE}" pid="3" name="MSIP_Label_1ada0a2f-b917-4d51-b0d0-d418a10c8b23_SetDate">
    <vt:lpwstr>2023-06-30T05:45:14Z</vt:lpwstr>
  </property>
  <property fmtid="{D5CDD505-2E9C-101B-9397-08002B2CF9AE}" pid="4" name="MSIP_Label_1ada0a2f-b917-4d51-b0d0-d418a10c8b23_Method">
    <vt:lpwstr>Standard</vt:lpwstr>
  </property>
  <property fmtid="{D5CDD505-2E9C-101B-9397-08002B2CF9AE}" pid="5" name="MSIP_Label_1ada0a2f-b917-4d51-b0d0-d418a10c8b23_Name">
    <vt:lpwstr>1ada0a2f-b917-4d51-b0d0-d418a10c8b23</vt:lpwstr>
  </property>
  <property fmtid="{D5CDD505-2E9C-101B-9397-08002B2CF9AE}" pid="6" name="MSIP_Label_1ada0a2f-b917-4d51-b0d0-d418a10c8b23_SiteId">
    <vt:lpwstr>12a3af23-a769-4654-847f-958f3d479f4a</vt:lpwstr>
  </property>
  <property fmtid="{D5CDD505-2E9C-101B-9397-08002B2CF9AE}" pid="7" name="MSIP_Label_1ada0a2f-b917-4d51-b0d0-d418a10c8b23_ActionId">
    <vt:lpwstr>fa4c848b-f7a4-4605-bafb-9594b947af97</vt:lpwstr>
  </property>
  <property fmtid="{D5CDD505-2E9C-101B-9397-08002B2CF9AE}" pid="8" name="MSIP_Label_1ada0a2f-b917-4d51-b0d0-d418a10c8b23_ContentBits">
    <vt:lpwstr>0</vt:lpwstr>
  </property>
</Properties>
</file>