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0F7E1" w14:textId="77777777" w:rsidR="00CC6622" w:rsidRPr="000E4B93" w:rsidRDefault="00F22FF1" w:rsidP="00CC6622">
      <w:pPr>
        <w:jc w:val="center"/>
        <w:rPr>
          <w:rFonts w:ascii="Calibri" w:hAnsi="Calibri" w:cs="Arial"/>
          <w:b/>
        </w:rPr>
      </w:pPr>
      <w:r w:rsidRPr="000E4B93">
        <w:rPr>
          <w:rFonts w:ascii="Calibri" w:hAnsi="Calibri" w:cs="Arial"/>
          <w:b/>
        </w:rPr>
        <w:t>RESUME</w:t>
      </w:r>
    </w:p>
    <w:p w14:paraId="1AE2417E" w14:textId="77777777" w:rsidR="00E50FD5" w:rsidRDefault="00F22FF1" w:rsidP="00CC6622">
      <w:pPr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Raja Reddy</w:t>
      </w:r>
      <w:r w:rsidR="00CC6622" w:rsidRPr="000E4B93">
        <w:rPr>
          <w:rFonts w:ascii="Calibri" w:hAnsi="Calibri" w:cs="Arial"/>
          <w:b/>
        </w:rPr>
        <w:tab/>
      </w:r>
      <w:r w:rsidR="00CC6622" w:rsidRPr="000E4B93">
        <w:rPr>
          <w:rFonts w:ascii="Calibri" w:hAnsi="Calibri" w:cs="Arial"/>
          <w:b/>
        </w:rPr>
        <w:tab/>
        <w:t xml:space="preserve"> </w:t>
      </w:r>
      <w:r w:rsidR="00CC6622" w:rsidRPr="000E4B93">
        <w:rPr>
          <w:rFonts w:ascii="Calibri" w:hAnsi="Calibri" w:cs="Arial"/>
          <w:b/>
        </w:rPr>
        <w:tab/>
        <w:t xml:space="preserve">      </w:t>
      </w:r>
      <w:r w:rsidR="00CC6622">
        <w:rPr>
          <w:rFonts w:ascii="Calibri" w:hAnsi="Calibri" w:cs="Arial"/>
          <w:b/>
        </w:rPr>
        <w:t xml:space="preserve">                         </w:t>
      </w:r>
      <w:r w:rsidR="005179FE">
        <w:rPr>
          <w:rFonts w:ascii="Calibri" w:hAnsi="Calibri" w:cs="Arial"/>
          <w:b/>
        </w:rPr>
        <w:t xml:space="preserve">            </w:t>
      </w:r>
      <w:r>
        <w:rPr>
          <w:rFonts w:ascii="Calibri" w:hAnsi="Calibri" w:cs="Arial"/>
          <w:b/>
        </w:rPr>
        <w:t xml:space="preserve">             </w:t>
      </w:r>
      <w:r w:rsidR="005179FE">
        <w:rPr>
          <w:rFonts w:ascii="Calibri" w:hAnsi="Calibri" w:cs="Arial"/>
          <w:b/>
        </w:rPr>
        <w:t xml:space="preserve"> </w:t>
      </w:r>
      <w:r w:rsidR="00CC6622">
        <w:rPr>
          <w:rFonts w:ascii="Calibri" w:hAnsi="Calibri" w:cs="Arial"/>
          <w:b/>
        </w:rPr>
        <w:t xml:space="preserve"> Mobile: +91 </w:t>
      </w:r>
      <w:r w:rsidR="005179FE">
        <w:rPr>
          <w:rFonts w:ascii="Calibri" w:hAnsi="Calibri" w:cs="Arial"/>
          <w:b/>
        </w:rPr>
        <w:t>8861032738</w:t>
      </w:r>
      <w:r w:rsidR="00CC6622">
        <w:rPr>
          <w:rFonts w:ascii="Calibri" w:hAnsi="Calibri" w:cs="Arial"/>
          <w:b/>
        </w:rPr>
        <w:t xml:space="preserve"> </w:t>
      </w:r>
    </w:p>
    <w:p w14:paraId="74F72E93" w14:textId="77777777" w:rsidR="00CC6622" w:rsidRPr="004D3814" w:rsidRDefault="00F22FF1" w:rsidP="00CC6622">
      <w:pPr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Functional</w:t>
      </w:r>
      <w:r w:rsidR="005179FE">
        <w:rPr>
          <w:rFonts w:ascii="Calibri" w:hAnsi="Calibri" w:cs="Arial"/>
          <w:b/>
        </w:rPr>
        <w:t xml:space="preserve"> Fusion</w:t>
      </w:r>
      <w:r>
        <w:rPr>
          <w:rFonts w:ascii="Calibri" w:hAnsi="Calibri" w:cs="Arial"/>
          <w:b/>
        </w:rPr>
        <w:t xml:space="preserve"> Consultant </w:t>
      </w:r>
      <w:r w:rsidRPr="000E4B93">
        <w:rPr>
          <w:rFonts w:ascii="Calibri" w:hAnsi="Calibri" w:cs="Arial"/>
          <w:b/>
        </w:rPr>
        <w:tab/>
      </w:r>
      <w:r w:rsidRPr="000E4B93">
        <w:rPr>
          <w:rFonts w:ascii="Calibri" w:hAnsi="Calibri" w:cs="Arial"/>
          <w:b/>
          <w:color w:val="000080"/>
        </w:rPr>
        <w:t xml:space="preserve">       </w:t>
      </w:r>
      <w:r>
        <w:rPr>
          <w:rFonts w:ascii="Calibri" w:hAnsi="Calibri" w:cs="Arial"/>
          <w:b/>
          <w:color w:val="000080"/>
        </w:rPr>
        <w:t xml:space="preserve">                                    </w:t>
      </w:r>
      <w:r w:rsidR="005179FE">
        <w:rPr>
          <w:rFonts w:ascii="Calibri" w:hAnsi="Calibri" w:cs="Arial"/>
          <w:b/>
          <w:color w:val="000080"/>
        </w:rPr>
        <w:t xml:space="preserve"> </w:t>
      </w:r>
      <w:r>
        <w:rPr>
          <w:rFonts w:ascii="Calibri" w:hAnsi="Calibri" w:cs="Arial"/>
          <w:b/>
          <w:color w:val="000080"/>
        </w:rPr>
        <w:t xml:space="preserve"> </w:t>
      </w:r>
      <w:r w:rsidRPr="00F46A81">
        <w:rPr>
          <w:rFonts w:ascii="Calibri" w:hAnsi="Calibri" w:cs="Arial"/>
          <w:b/>
        </w:rPr>
        <w:t xml:space="preserve">Mail: </w:t>
      </w:r>
      <w:r w:rsidR="00FB2238">
        <w:rPr>
          <w:rFonts w:ascii="Calibri" w:hAnsi="Calibri" w:cs="Arial"/>
          <w:b/>
        </w:rPr>
        <w:t>rajareddyerp9@gmail.com</w:t>
      </w:r>
    </w:p>
    <w:p w14:paraId="49C2B942" w14:textId="77777777" w:rsidR="00CC6622" w:rsidRDefault="00CC6622" w:rsidP="00CC6622">
      <w:pPr>
        <w:pBdr>
          <w:bottom w:val="single" w:sz="12" w:space="1" w:color="auto"/>
        </w:pBdr>
        <w:rPr>
          <w:rFonts w:ascii="Verdana" w:hAnsi="Verdana" w:cs="Arial"/>
          <w:b/>
          <w:sz w:val="16"/>
          <w:szCs w:val="20"/>
        </w:rPr>
      </w:pPr>
    </w:p>
    <w:p w14:paraId="4E49FC8E" w14:textId="77777777" w:rsidR="00CC6622" w:rsidRPr="00CC6622" w:rsidRDefault="00F22FF1" w:rsidP="00CC6622">
      <w:pPr>
        <w:autoSpaceDE w:val="0"/>
        <w:autoSpaceDN w:val="0"/>
        <w:adjustRightInd w:val="0"/>
        <w:jc w:val="both"/>
        <w:rPr>
          <w:rFonts w:ascii="Verdana" w:hAnsi="Verdana" w:cs="Arial"/>
          <w:b/>
          <w:sz w:val="16"/>
          <w:szCs w:val="20"/>
        </w:rPr>
      </w:pPr>
      <w:r>
        <w:rPr>
          <w:rFonts w:ascii="Verdana" w:hAnsi="Verdana" w:cs="Arial"/>
          <w:b/>
          <w:sz w:val="16"/>
          <w:szCs w:val="20"/>
        </w:rPr>
        <w:tab/>
      </w:r>
    </w:p>
    <w:p w14:paraId="076ABCCA" w14:textId="77777777" w:rsidR="00CC6622" w:rsidRDefault="00F22FF1" w:rsidP="00CC6622">
      <w:pPr>
        <w:shd w:val="clear" w:color="auto" w:fill="A6A6A6"/>
        <w:tabs>
          <w:tab w:val="left" w:pos="6560"/>
        </w:tabs>
        <w:spacing w:after="120" w:line="36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EXECUTIVE SUMMARY</w:t>
      </w:r>
      <w:r>
        <w:rPr>
          <w:sz w:val="22"/>
          <w:szCs w:val="22"/>
        </w:rPr>
        <w:tab/>
      </w:r>
    </w:p>
    <w:p w14:paraId="24D945C2" w14:textId="7CA50F09" w:rsidR="00CC6622" w:rsidRPr="007E39C9" w:rsidRDefault="00F22FF1" w:rsidP="00CC6622">
      <w:pPr>
        <w:pStyle w:val="ListParagraph"/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r w:rsidRPr="007E39C9">
        <w:rPr>
          <w:sz w:val="22"/>
          <w:szCs w:val="22"/>
        </w:rPr>
        <w:t xml:space="preserve">Having </w:t>
      </w:r>
      <w:r w:rsidR="00942C27">
        <w:rPr>
          <w:sz w:val="22"/>
          <w:szCs w:val="22"/>
        </w:rPr>
        <w:t xml:space="preserve">an overall </w:t>
      </w:r>
      <w:r w:rsidR="00801A92">
        <w:rPr>
          <w:sz w:val="22"/>
          <w:szCs w:val="22"/>
        </w:rPr>
        <w:t>5.</w:t>
      </w:r>
      <w:r>
        <w:rPr>
          <w:sz w:val="22"/>
          <w:szCs w:val="22"/>
        </w:rPr>
        <w:t>3</w:t>
      </w:r>
      <w:r w:rsidR="00801A92">
        <w:rPr>
          <w:sz w:val="22"/>
          <w:szCs w:val="22"/>
        </w:rPr>
        <w:t xml:space="preserve"> years</w:t>
      </w:r>
      <w:r>
        <w:rPr>
          <w:sz w:val="22"/>
          <w:szCs w:val="22"/>
        </w:rPr>
        <w:t xml:space="preserve"> of experience as a financial functional consultant </w:t>
      </w:r>
      <w:r w:rsidRPr="007E39C9">
        <w:rPr>
          <w:sz w:val="22"/>
          <w:szCs w:val="22"/>
        </w:rPr>
        <w:t xml:space="preserve">on </w:t>
      </w:r>
      <w:r>
        <w:rPr>
          <w:sz w:val="22"/>
          <w:szCs w:val="22"/>
        </w:rPr>
        <w:t xml:space="preserve">Fusion Cloud R13 &amp; </w:t>
      </w:r>
      <w:r w:rsidRPr="007E39C9">
        <w:rPr>
          <w:sz w:val="22"/>
          <w:szCs w:val="22"/>
        </w:rPr>
        <w:t xml:space="preserve">Oracle Financials </w:t>
      </w:r>
      <w:r w:rsidRPr="007E39C9">
        <w:rPr>
          <w:b/>
          <w:sz w:val="22"/>
          <w:szCs w:val="22"/>
        </w:rPr>
        <w:t>R12</w:t>
      </w:r>
      <w:r w:rsidRPr="007E39C9">
        <w:rPr>
          <w:sz w:val="22"/>
          <w:szCs w:val="22"/>
        </w:rPr>
        <w:t xml:space="preserve"> Version.</w:t>
      </w:r>
    </w:p>
    <w:p w14:paraId="3E55FC0B" w14:textId="77777777" w:rsidR="00CC6622" w:rsidRPr="00442E38" w:rsidRDefault="00F22FF1" w:rsidP="00CC6622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442E38">
        <w:rPr>
          <w:sz w:val="22"/>
          <w:szCs w:val="22"/>
        </w:rPr>
        <w:t>Worked in General Ledger, Accounts Payable, Accounts Receivable, Cash Management</w:t>
      </w:r>
      <w:r w:rsidR="00801A92">
        <w:rPr>
          <w:sz w:val="22"/>
          <w:szCs w:val="22"/>
        </w:rPr>
        <w:t>,</w:t>
      </w:r>
      <w:r w:rsidRPr="00442E38">
        <w:rPr>
          <w:sz w:val="22"/>
          <w:szCs w:val="22"/>
        </w:rPr>
        <w:t xml:space="preserve"> and Oracle Assets</w:t>
      </w:r>
      <w:r>
        <w:rPr>
          <w:sz w:val="22"/>
          <w:szCs w:val="22"/>
        </w:rPr>
        <w:t xml:space="preserve">, </w:t>
      </w:r>
      <w:r w:rsidRPr="00442E38">
        <w:rPr>
          <w:sz w:val="22"/>
          <w:szCs w:val="22"/>
        </w:rPr>
        <w:t>Strong knowledge in GL, Multi-</w:t>
      </w:r>
      <w:r w:rsidRPr="00442E38">
        <w:rPr>
          <w:sz w:val="22"/>
          <w:szCs w:val="22"/>
        </w:rPr>
        <w:t xml:space="preserve">Org/Enterprise Structure, P2P, </w:t>
      </w:r>
      <w:proofErr w:type="gramStart"/>
      <w:r w:rsidR="00801A92">
        <w:rPr>
          <w:sz w:val="22"/>
          <w:szCs w:val="22"/>
        </w:rPr>
        <w:t xml:space="preserve">and  </w:t>
      </w:r>
      <w:r w:rsidRPr="00442E38">
        <w:rPr>
          <w:sz w:val="22"/>
          <w:szCs w:val="22"/>
        </w:rPr>
        <w:t>O</w:t>
      </w:r>
      <w:proofErr w:type="gramEnd"/>
      <w:r w:rsidRPr="00442E38">
        <w:rPr>
          <w:sz w:val="22"/>
          <w:szCs w:val="22"/>
        </w:rPr>
        <w:t>2C.</w:t>
      </w:r>
    </w:p>
    <w:p w14:paraId="03B3004D" w14:textId="77777777" w:rsidR="00CC6622" w:rsidRPr="007E39C9" w:rsidRDefault="00F22FF1" w:rsidP="00CC6622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7E39C9">
        <w:rPr>
          <w:sz w:val="22"/>
          <w:szCs w:val="22"/>
        </w:rPr>
        <w:t>Had experience in AIM</w:t>
      </w:r>
      <w:r>
        <w:rPr>
          <w:sz w:val="22"/>
          <w:szCs w:val="22"/>
        </w:rPr>
        <w:t>/OUM</w:t>
      </w:r>
      <w:r w:rsidRPr="007E39C9">
        <w:rPr>
          <w:sz w:val="22"/>
          <w:szCs w:val="22"/>
        </w:rPr>
        <w:t xml:space="preserve"> Methodology and E-Business Tax</w:t>
      </w:r>
      <w:r>
        <w:rPr>
          <w:sz w:val="22"/>
          <w:szCs w:val="22"/>
        </w:rPr>
        <w:t xml:space="preserve"> &amp; Fusion </w:t>
      </w:r>
      <w:r w:rsidR="00801A92">
        <w:rPr>
          <w:sz w:val="22"/>
          <w:szCs w:val="22"/>
        </w:rPr>
        <w:t>Tax</w:t>
      </w:r>
      <w:r>
        <w:rPr>
          <w:sz w:val="22"/>
          <w:szCs w:val="22"/>
        </w:rPr>
        <w:t>.</w:t>
      </w:r>
    </w:p>
    <w:p w14:paraId="051F3656" w14:textId="77777777" w:rsidR="00CC6622" w:rsidRPr="007E39C9" w:rsidRDefault="00F22FF1" w:rsidP="00CC6622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7E39C9">
        <w:rPr>
          <w:sz w:val="22"/>
          <w:szCs w:val="22"/>
        </w:rPr>
        <w:t>As a Financial Consultant, has been involved and interacted with various clients, end users</w:t>
      </w:r>
      <w:r w:rsidR="00801A92">
        <w:rPr>
          <w:sz w:val="22"/>
          <w:szCs w:val="22"/>
        </w:rPr>
        <w:t>,</w:t>
      </w:r>
      <w:r w:rsidRPr="007E39C9">
        <w:rPr>
          <w:sz w:val="22"/>
          <w:szCs w:val="22"/>
        </w:rPr>
        <w:t xml:space="preserve"> and development groups in understanding client busi</w:t>
      </w:r>
      <w:r w:rsidRPr="007E39C9">
        <w:rPr>
          <w:sz w:val="22"/>
          <w:szCs w:val="22"/>
        </w:rPr>
        <w:t xml:space="preserve">ness processes, </w:t>
      </w:r>
      <w:r w:rsidR="00801A92">
        <w:rPr>
          <w:sz w:val="22"/>
          <w:szCs w:val="22"/>
        </w:rPr>
        <w:t xml:space="preserve">and </w:t>
      </w:r>
      <w:r w:rsidRPr="007E39C9">
        <w:rPr>
          <w:sz w:val="22"/>
          <w:szCs w:val="22"/>
        </w:rPr>
        <w:t>mapping their business requirements.</w:t>
      </w:r>
    </w:p>
    <w:p w14:paraId="197422BD" w14:textId="77777777" w:rsidR="00CC6622" w:rsidRPr="00597F14" w:rsidRDefault="00F22FF1" w:rsidP="00CC6622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597F14">
        <w:rPr>
          <w:sz w:val="22"/>
          <w:szCs w:val="22"/>
        </w:rPr>
        <w:t>Involved in Business requirements analysis, mapping business requirements, preparation of the As-Is &amp; To-Be documents, gap analysis document, configuration of the system, functional testing of the ap</w:t>
      </w:r>
      <w:r w:rsidRPr="00597F14">
        <w:rPr>
          <w:sz w:val="22"/>
          <w:szCs w:val="22"/>
        </w:rPr>
        <w:t xml:space="preserve">plication, integrity of the modules, </w:t>
      </w:r>
      <w:r w:rsidR="00342D34">
        <w:rPr>
          <w:sz w:val="22"/>
          <w:szCs w:val="22"/>
        </w:rPr>
        <w:t xml:space="preserve">and </w:t>
      </w:r>
      <w:r w:rsidRPr="00597F14">
        <w:rPr>
          <w:sz w:val="22"/>
          <w:szCs w:val="22"/>
        </w:rPr>
        <w:t xml:space="preserve">troubleshooting the issues during the implementation and </w:t>
      </w:r>
      <w:r w:rsidR="00801A92">
        <w:rPr>
          <w:sz w:val="22"/>
          <w:szCs w:val="22"/>
        </w:rPr>
        <w:t>post-implementation</w:t>
      </w:r>
      <w:r w:rsidRPr="00597F14">
        <w:rPr>
          <w:sz w:val="22"/>
          <w:szCs w:val="22"/>
        </w:rPr>
        <w:t>.</w:t>
      </w:r>
    </w:p>
    <w:p w14:paraId="1765678E" w14:textId="77777777" w:rsidR="00CC6622" w:rsidRPr="00597F14" w:rsidRDefault="00F22FF1" w:rsidP="00CC6622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597F14">
        <w:rPr>
          <w:sz w:val="22"/>
          <w:szCs w:val="22"/>
        </w:rPr>
        <w:t>Experience in 2 End-To-End development life cycle in Fusion Cloud.</w:t>
      </w:r>
    </w:p>
    <w:p w14:paraId="28428396" w14:textId="77777777" w:rsidR="00CC6622" w:rsidRPr="00597F14" w:rsidRDefault="00F22FF1" w:rsidP="00CC6622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597F14">
        <w:rPr>
          <w:sz w:val="22"/>
          <w:szCs w:val="22"/>
        </w:rPr>
        <w:t>Involved in procure-to-pay and order-to-cash cycles.</w:t>
      </w:r>
    </w:p>
    <w:p w14:paraId="1ABED288" w14:textId="77777777" w:rsidR="00CC6622" w:rsidRPr="00332E63" w:rsidRDefault="00F22FF1" w:rsidP="00332E63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597F14">
        <w:rPr>
          <w:sz w:val="22"/>
          <w:szCs w:val="22"/>
        </w:rPr>
        <w:t>Experience in using Oracle AIM of project implementation</w:t>
      </w:r>
      <w:r w:rsidR="00332E63">
        <w:rPr>
          <w:sz w:val="22"/>
          <w:szCs w:val="22"/>
        </w:rPr>
        <w:t xml:space="preserve"> methodologies particularly, (MD50), Functional Documents (BR</w:t>
      </w:r>
      <w:r w:rsidRPr="00597F14">
        <w:rPr>
          <w:sz w:val="22"/>
          <w:szCs w:val="22"/>
        </w:rPr>
        <w:t>.100) deliverables and Test Cases (TE.40) for GL, AP, and AR modules</w:t>
      </w:r>
    </w:p>
    <w:p w14:paraId="259F785C" w14:textId="77777777" w:rsidR="00CC6622" w:rsidRPr="00597F14" w:rsidRDefault="00F22FF1" w:rsidP="00CC6622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597F14">
        <w:rPr>
          <w:sz w:val="22"/>
          <w:szCs w:val="22"/>
        </w:rPr>
        <w:t>Involved the SLA customization for accounts payable module as per clie</w:t>
      </w:r>
      <w:r w:rsidRPr="00597F14">
        <w:rPr>
          <w:sz w:val="22"/>
          <w:szCs w:val="22"/>
        </w:rPr>
        <w:t>nt requirement.</w:t>
      </w:r>
    </w:p>
    <w:p w14:paraId="71D929CD" w14:textId="77777777" w:rsidR="00CC6622" w:rsidRPr="00890010" w:rsidRDefault="00F22FF1" w:rsidP="00CC6622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597F14">
        <w:rPr>
          <w:sz w:val="22"/>
          <w:szCs w:val="22"/>
        </w:rPr>
        <w:t>Involved the E Business Tax setup configuration for accounts payable and account receivables module as per client requirement.</w:t>
      </w:r>
    </w:p>
    <w:p w14:paraId="33258925" w14:textId="77777777" w:rsidR="00CC6622" w:rsidRPr="00597F14" w:rsidRDefault="00F22FF1" w:rsidP="00CC6622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597F14">
        <w:rPr>
          <w:sz w:val="22"/>
          <w:szCs w:val="22"/>
        </w:rPr>
        <w:t>Strong Analytical, Diagnostic and Troubleshooting skills and ability to work in a fast-paced and team-oriented en</w:t>
      </w:r>
      <w:r w:rsidRPr="00597F14">
        <w:rPr>
          <w:sz w:val="22"/>
          <w:szCs w:val="22"/>
        </w:rPr>
        <w:t>vironment.</w:t>
      </w:r>
    </w:p>
    <w:p w14:paraId="420B2B08" w14:textId="77777777" w:rsidR="00CC6622" w:rsidRPr="00597F14" w:rsidRDefault="00F22FF1" w:rsidP="00CC6622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597F14">
        <w:rPr>
          <w:sz w:val="22"/>
          <w:szCs w:val="22"/>
        </w:rPr>
        <w:t>Ability to quickly adapt to new environments and learn new technologies.</w:t>
      </w:r>
    </w:p>
    <w:p w14:paraId="417E9C89" w14:textId="77777777" w:rsidR="00CC6622" w:rsidRPr="00EB4AD9" w:rsidRDefault="00F22FF1" w:rsidP="00EB4AD9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442E38">
        <w:rPr>
          <w:sz w:val="22"/>
          <w:szCs w:val="22"/>
        </w:rPr>
        <w:t xml:space="preserve">Excellent client relation skills and the drive to complete tasks effectively and efficiently where customer services and technical skills are demanded as well as the </w:t>
      </w:r>
      <w:r w:rsidRPr="00442E38">
        <w:rPr>
          <w:sz w:val="22"/>
          <w:szCs w:val="22"/>
        </w:rPr>
        <w:t>ability to communicate effectively with all levels of management and the client community</w:t>
      </w:r>
      <w:r>
        <w:rPr>
          <w:sz w:val="22"/>
          <w:szCs w:val="22"/>
        </w:rPr>
        <w:t>.</w:t>
      </w:r>
    </w:p>
    <w:p w14:paraId="31480A50" w14:textId="77777777" w:rsidR="00CC6622" w:rsidRDefault="00F22FF1" w:rsidP="00CC6622">
      <w:pPr>
        <w:shd w:val="clear" w:color="auto" w:fill="A6A6A6"/>
        <w:tabs>
          <w:tab w:val="left" w:pos="6560"/>
        </w:tabs>
        <w:spacing w:after="120" w:line="36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SUMMARY OF SKILL SET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2"/>
        <w:gridCol w:w="7428"/>
      </w:tblGrid>
      <w:tr w:rsidR="00613505" w14:paraId="0DAD96BB" w14:textId="77777777" w:rsidTr="00B35481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3C07109" w14:textId="77777777" w:rsidR="00CC6622" w:rsidRPr="00FF64AF" w:rsidRDefault="00F22FF1" w:rsidP="00B35481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FF64AF">
              <w:rPr>
                <w:sz w:val="22"/>
                <w:szCs w:val="22"/>
              </w:rPr>
              <w:t>ERP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8BD352A" w14:textId="77777777" w:rsidR="00CC6622" w:rsidRPr="00FF64AF" w:rsidRDefault="00F22FF1" w:rsidP="00B35481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FF64AF">
              <w:rPr>
                <w:sz w:val="22"/>
                <w:szCs w:val="22"/>
              </w:rPr>
              <w:t>Oracle EBS Release 12, Oracle cloud FusionR13</w:t>
            </w:r>
          </w:p>
        </w:tc>
      </w:tr>
      <w:tr w:rsidR="00613505" w14:paraId="416615AF" w14:textId="77777777" w:rsidTr="00B35481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77C2AD2" w14:textId="77777777" w:rsidR="00CC6622" w:rsidRPr="00FF64AF" w:rsidRDefault="00F22FF1" w:rsidP="00B35481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FF64AF">
              <w:rPr>
                <w:sz w:val="22"/>
                <w:szCs w:val="22"/>
              </w:rPr>
              <w:t>Expertise Modules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1839E8B" w14:textId="77777777" w:rsidR="00CC6622" w:rsidRPr="00FF64AF" w:rsidRDefault="00F22FF1" w:rsidP="00B35481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FF64AF">
              <w:rPr>
                <w:sz w:val="22"/>
                <w:szCs w:val="22"/>
              </w:rPr>
              <w:t>GL,AP,AR,FA and CM</w:t>
            </w:r>
          </w:p>
        </w:tc>
      </w:tr>
    </w:tbl>
    <w:p w14:paraId="045AB697" w14:textId="77777777" w:rsidR="00CC6622" w:rsidRPr="007E39C9" w:rsidRDefault="00CC6622" w:rsidP="00CC6622">
      <w:pPr>
        <w:spacing w:line="360" w:lineRule="auto"/>
        <w:jc w:val="both"/>
        <w:rPr>
          <w:sz w:val="22"/>
          <w:szCs w:val="22"/>
        </w:rPr>
      </w:pPr>
    </w:p>
    <w:p w14:paraId="271B746E" w14:textId="77777777" w:rsidR="00CC6622" w:rsidRDefault="00F22FF1" w:rsidP="00CC6622">
      <w:pPr>
        <w:shd w:val="clear" w:color="auto" w:fill="A6A6A6"/>
        <w:tabs>
          <w:tab w:val="left" w:pos="6560"/>
        </w:tabs>
        <w:spacing w:after="120" w:line="36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PROFESSIONAL EXPERIENCE</w:t>
      </w:r>
    </w:p>
    <w:p w14:paraId="0CDEC930" w14:textId="16C64FE9" w:rsidR="00F22FF1" w:rsidRPr="00F22FF1" w:rsidRDefault="00F22FF1" w:rsidP="00F22FF1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sz w:val="22"/>
          <w:szCs w:val="22"/>
        </w:rPr>
      </w:pPr>
      <w:r w:rsidRPr="001F524F">
        <w:rPr>
          <w:sz w:val="22"/>
          <w:szCs w:val="22"/>
        </w:rPr>
        <w:t xml:space="preserve">Working as a Consultant with </w:t>
      </w:r>
      <w:r w:rsidR="00B14956" w:rsidRPr="004F5242">
        <w:rPr>
          <w:spacing w:val="4"/>
        </w:rPr>
        <w:t>Cognizant</w:t>
      </w:r>
      <w:r w:rsidR="007C0981">
        <w:rPr>
          <w:sz w:val="22"/>
          <w:szCs w:val="22"/>
        </w:rPr>
        <w:t xml:space="preserve"> from Feb-2019</w:t>
      </w:r>
      <w:r>
        <w:rPr>
          <w:sz w:val="22"/>
          <w:szCs w:val="22"/>
        </w:rPr>
        <w:t xml:space="preserve"> to July 2024</w:t>
      </w:r>
    </w:p>
    <w:p w14:paraId="53E8A78D" w14:textId="77777777" w:rsidR="00CC6622" w:rsidRDefault="00CC6622" w:rsidP="00CC6622">
      <w:pPr>
        <w:spacing w:line="360" w:lineRule="auto"/>
        <w:jc w:val="both"/>
        <w:rPr>
          <w:sz w:val="22"/>
          <w:szCs w:val="22"/>
        </w:rPr>
      </w:pPr>
    </w:p>
    <w:p w14:paraId="1F70A4F1" w14:textId="77777777" w:rsidR="00990DF3" w:rsidRDefault="00F22FF1" w:rsidP="00990DF3">
      <w:pPr>
        <w:shd w:val="clear" w:color="auto" w:fill="A6A6A6"/>
        <w:tabs>
          <w:tab w:val="left" w:pos="6560"/>
        </w:tabs>
        <w:spacing w:after="120" w:line="36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EDUCATION</w:t>
      </w:r>
    </w:p>
    <w:p w14:paraId="3F74676D" w14:textId="77777777" w:rsidR="00CC6622" w:rsidRPr="00834960" w:rsidRDefault="00F22FF1" w:rsidP="00CC6622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MBA </w:t>
      </w:r>
      <w:r w:rsidR="00834960">
        <w:rPr>
          <w:sz w:val="22"/>
          <w:szCs w:val="22"/>
        </w:rPr>
        <w:t>-2017</w:t>
      </w:r>
    </w:p>
    <w:p w14:paraId="6FB08B13" w14:textId="77777777" w:rsidR="00CC6622" w:rsidRDefault="00CC6622" w:rsidP="00CC6622">
      <w:pPr>
        <w:pStyle w:val="NoSpacing"/>
      </w:pPr>
    </w:p>
    <w:p w14:paraId="62D446DF" w14:textId="77777777" w:rsidR="00CC6622" w:rsidRDefault="00CC6622" w:rsidP="00CC6622">
      <w:pPr>
        <w:pStyle w:val="NoSpacing"/>
      </w:pPr>
    </w:p>
    <w:tbl>
      <w:tblPr>
        <w:tblW w:w="103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7"/>
        <w:gridCol w:w="7556"/>
      </w:tblGrid>
      <w:tr w:rsidR="00613505" w14:paraId="031F6763" w14:textId="77777777" w:rsidTr="00B35481">
        <w:trPr>
          <w:cantSplit/>
          <w:trHeight w:val="238"/>
        </w:trPr>
        <w:tc>
          <w:tcPr>
            <w:tcW w:w="2767" w:type="dxa"/>
            <w:shd w:val="clear" w:color="auto" w:fill="D9D9D9" w:themeFill="background1" w:themeFillShade="D9"/>
          </w:tcPr>
          <w:p w14:paraId="04AFB34E" w14:textId="77777777" w:rsidR="00CC6622" w:rsidRPr="004F5242" w:rsidRDefault="00F22FF1" w:rsidP="00B35481">
            <w:pPr>
              <w:pStyle w:val="Heading1"/>
              <w:spacing w:before="20" w:after="20"/>
              <w:jc w:val="left"/>
              <w:rPr>
                <w:rFonts w:ascii="Times New Roman" w:hAnsi="Times New Roman" w:cs="Times New Roman"/>
                <w:b/>
                <w:bCs/>
                <w:spacing w:val="4"/>
                <w:sz w:val="22"/>
                <w:szCs w:val="22"/>
              </w:rPr>
            </w:pPr>
            <w:r w:rsidRPr="004F5242">
              <w:rPr>
                <w:rFonts w:ascii="Times New Roman" w:hAnsi="Times New Roman" w:cs="Times New Roman"/>
                <w:b/>
                <w:bCs/>
                <w:spacing w:val="4"/>
                <w:sz w:val="22"/>
                <w:szCs w:val="22"/>
              </w:rPr>
              <w:t>4. Project Title</w:t>
            </w:r>
          </w:p>
        </w:tc>
        <w:tc>
          <w:tcPr>
            <w:tcW w:w="7556" w:type="dxa"/>
            <w:shd w:val="clear" w:color="auto" w:fill="D9D9D9" w:themeFill="background1" w:themeFillShade="D9"/>
          </w:tcPr>
          <w:p w14:paraId="637E6617" w14:textId="77777777" w:rsidR="00CC6622" w:rsidRPr="004F5242" w:rsidRDefault="00F22FF1" w:rsidP="00B35481">
            <w:pPr>
              <w:pStyle w:val="Header"/>
              <w:spacing w:before="20" w:after="20"/>
              <w:rPr>
                <w:rFonts w:ascii="Times New Roman" w:hAnsi="Times New Roman" w:cs="Times New Roman"/>
                <w:b/>
                <w:bCs/>
                <w:spacing w:val="4"/>
              </w:rPr>
            </w:pPr>
            <w:r w:rsidRPr="004F5242">
              <w:rPr>
                <w:rFonts w:ascii="Times New Roman" w:hAnsi="Times New Roman" w:cs="Times New Roman"/>
                <w:b/>
                <w:bCs/>
                <w:spacing w:val="4"/>
              </w:rPr>
              <w:t>Oracle Fusion Financials Implementation/Support</w:t>
            </w:r>
          </w:p>
        </w:tc>
      </w:tr>
      <w:tr w:rsidR="00613505" w14:paraId="57EE4944" w14:textId="77777777" w:rsidTr="00B35481">
        <w:trPr>
          <w:trHeight w:val="238"/>
        </w:trPr>
        <w:tc>
          <w:tcPr>
            <w:tcW w:w="2767" w:type="dxa"/>
          </w:tcPr>
          <w:p w14:paraId="66CDEB13" w14:textId="77777777" w:rsidR="00CC6622" w:rsidRPr="004F5242" w:rsidRDefault="00F22FF1" w:rsidP="00B35481">
            <w:pPr>
              <w:pStyle w:val="Header"/>
              <w:spacing w:before="20" w:after="20"/>
              <w:rPr>
                <w:rFonts w:ascii="Times New Roman" w:hAnsi="Times New Roman" w:cs="Times New Roman"/>
                <w:b/>
                <w:spacing w:val="4"/>
              </w:rPr>
            </w:pPr>
            <w:r w:rsidRPr="004F5242">
              <w:rPr>
                <w:rFonts w:ascii="Times New Roman" w:hAnsi="Times New Roman" w:cs="Times New Roman"/>
                <w:b/>
                <w:spacing w:val="4"/>
              </w:rPr>
              <w:t>Client</w:t>
            </w:r>
          </w:p>
        </w:tc>
        <w:tc>
          <w:tcPr>
            <w:tcW w:w="7556" w:type="dxa"/>
          </w:tcPr>
          <w:p w14:paraId="04C014E5" w14:textId="77777777" w:rsidR="00CC6622" w:rsidRPr="004F5242" w:rsidRDefault="00F22FF1" w:rsidP="00B35481">
            <w:pPr>
              <w:pStyle w:val="Header"/>
              <w:spacing w:before="20" w:after="20"/>
              <w:rPr>
                <w:rFonts w:ascii="Times New Roman" w:hAnsi="Times New Roman" w:cs="Times New Roman"/>
                <w:color w:val="000000"/>
                <w:spacing w:val="4"/>
              </w:rPr>
            </w:pPr>
            <w:r w:rsidRPr="004F5242">
              <w:rPr>
                <w:rFonts w:ascii="Times New Roman" w:hAnsi="Times New Roman" w:cs="Times New Roman"/>
                <w:color w:val="000000"/>
                <w:spacing w:val="4"/>
              </w:rPr>
              <w:t>Nahdi Clinics</w:t>
            </w:r>
          </w:p>
        </w:tc>
      </w:tr>
      <w:tr w:rsidR="00613505" w14:paraId="39EDC0A3" w14:textId="77777777" w:rsidTr="00B35481">
        <w:trPr>
          <w:trHeight w:val="252"/>
        </w:trPr>
        <w:tc>
          <w:tcPr>
            <w:tcW w:w="2767" w:type="dxa"/>
          </w:tcPr>
          <w:p w14:paraId="6B7D98C2" w14:textId="77777777" w:rsidR="00CC6622" w:rsidRPr="004F5242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4F5242">
              <w:rPr>
                <w:b/>
                <w:spacing w:val="4"/>
              </w:rPr>
              <w:t>Role</w:t>
            </w:r>
          </w:p>
        </w:tc>
        <w:tc>
          <w:tcPr>
            <w:tcW w:w="7556" w:type="dxa"/>
          </w:tcPr>
          <w:p w14:paraId="4C5A2943" w14:textId="77777777" w:rsidR="00CC6622" w:rsidRPr="004F5242" w:rsidRDefault="00F22FF1" w:rsidP="00B35481">
            <w:pPr>
              <w:spacing w:before="20" w:after="20"/>
              <w:rPr>
                <w:b/>
                <w:i/>
                <w:spacing w:val="4"/>
              </w:rPr>
            </w:pPr>
            <w:r w:rsidRPr="004F5242">
              <w:rPr>
                <w:spacing w:val="4"/>
              </w:rPr>
              <w:t>Consultant</w:t>
            </w:r>
          </w:p>
        </w:tc>
      </w:tr>
      <w:tr w:rsidR="00613505" w14:paraId="3DEC6275" w14:textId="77777777" w:rsidTr="00B35481">
        <w:trPr>
          <w:trHeight w:val="259"/>
        </w:trPr>
        <w:tc>
          <w:tcPr>
            <w:tcW w:w="2767" w:type="dxa"/>
          </w:tcPr>
          <w:p w14:paraId="71040A20" w14:textId="77777777" w:rsidR="00CC6622" w:rsidRPr="004F5242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4F5242">
              <w:rPr>
                <w:b/>
                <w:spacing w:val="4"/>
              </w:rPr>
              <w:t>Organization</w:t>
            </w:r>
          </w:p>
        </w:tc>
        <w:tc>
          <w:tcPr>
            <w:tcW w:w="7556" w:type="dxa"/>
          </w:tcPr>
          <w:p w14:paraId="43055075" w14:textId="77777777" w:rsidR="00CC6622" w:rsidRPr="004F5242" w:rsidRDefault="00F22FF1" w:rsidP="00B35481">
            <w:pPr>
              <w:spacing w:before="20" w:after="20"/>
              <w:rPr>
                <w:spacing w:val="4"/>
              </w:rPr>
            </w:pPr>
            <w:r w:rsidRPr="004F5242">
              <w:rPr>
                <w:spacing w:val="4"/>
              </w:rPr>
              <w:t>Cognizant</w:t>
            </w:r>
          </w:p>
        </w:tc>
      </w:tr>
      <w:tr w:rsidR="00613505" w14:paraId="6875CC55" w14:textId="77777777" w:rsidTr="00B35481">
        <w:trPr>
          <w:trHeight w:val="252"/>
        </w:trPr>
        <w:tc>
          <w:tcPr>
            <w:tcW w:w="2767" w:type="dxa"/>
          </w:tcPr>
          <w:p w14:paraId="308A070F" w14:textId="77777777" w:rsidR="00CC6622" w:rsidRPr="004F5242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4F5242">
              <w:rPr>
                <w:b/>
                <w:spacing w:val="4"/>
              </w:rPr>
              <w:t>Duration</w:t>
            </w:r>
          </w:p>
        </w:tc>
        <w:tc>
          <w:tcPr>
            <w:tcW w:w="7556" w:type="dxa"/>
          </w:tcPr>
          <w:p w14:paraId="3A3D9B26" w14:textId="77777777" w:rsidR="00CC6622" w:rsidRPr="004F5242" w:rsidRDefault="00F22FF1" w:rsidP="00B35481">
            <w:pPr>
              <w:spacing w:before="20" w:after="20"/>
              <w:rPr>
                <w:spacing w:val="4"/>
              </w:rPr>
            </w:pPr>
            <w:r w:rsidRPr="004F5242">
              <w:rPr>
                <w:spacing w:val="4"/>
              </w:rPr>
              <w:t>Ma</w:t>
            </w:r>
            <w:r>
              <w:rPr>
                <w:spacing w:val="4"/>
              </w:rPr>
              <w:t>y</w:t>
            </w:r>
            <w:r w:rsidRPr="004F5242">
              <w:rPr>
                <w:spacing w:val="4"/>
              </w:rPr>
              <w:t>-</w:t>
            </w:r>
            <w:r w:rsidR="00DB7F3B">
              <w:rPr>
                <w:spacing w:val="4"/>
              </w:rPr>
              <w:t>23</w:t>
            </w:r>
            <w:r w:rsidRPr="004F5242">
              <w:rPr>
                <w:spacing w:val="4"/>
              </w:rPr>
              <w:t xml:space="preserve"> to </w:t>
            </w:r>
            <w:r>
              <w:rPr>
                <w:spacing w:val="4"/>
              </w:rPr>
              <w:t>Till Date</w:t>
            </w:r>
          </w:p>
        </w:tc>
      </w:tr>
      <w:tr w:rsidR="00613505" w14:paraId="6F5A9218" w14:textId="77777777" w:rsidTr="00B35481">
        <w:trPr>
          <w:trHeight w:val="259"/>
        </w:trPr>
        <w:tc>
          <w:tcPr>
            <w:tcW w:w="2767" w:type="dxa"/>
          </w:tcPr>
          <w:p w14:paraId="0A2CB651" w14:textId="77777777" w:rsidR="00CC6622" w:rsidRPr="004F5242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4F5242">
              <w:rPr>
                <w:b/>
                <w:spacing w:val="4"/>
              </w:rPr>
              <w:t>Version</w:t>
            </w:r>
          </w:p>
        </w:tc>
        <w:tc>
          <w:tcPr>
            <w:tcW w:w="7556" w:type="dxa"/>
          </w:tcPr>
          <w:p w14:paraId="705B084E" w14:textId="77777777" w:rsidR="00CC6622" w:rsidRPr="004F5242" w:rsidRDefault="00F22FF1" w:rsidP="00B35481">
            <w:pPr>
              <w:spacing w:before="20" w:after="20"/>
              <w:rPr>
                <w:spacing w:val="4"/>
              </w:rPr>
            </w:pPr>
            <w:r w:rsidRPr="004F5242">
              <w:rPr>
                <w:spacing w:val="4"/>
              </w:rPr>
              <w:t>R13</w:t>
            </w:r>
          </w:p>
        </w:tc>
      </w:tr>
    </w:tbl>
    <w:p w14:paraId="00A38301" w14:textId="77777777" w:rsidR="00CC6622" w:rsidRDefault="00CC6622" w:rsidP="00CC6622">
      <w:pPr>
        <w:tabs>
          <w:tab w:val="left" w:pos="1065"/>
        </w:tabs>
        <w:rPr>
          <w:b/>
          <w:u w:val="single"/>
        </w:rPr>
      </w:pPr>
    </w:p>
    <w:p w14:paraId="1BE58094" w14:textId="77777777" w:rsidR="00CC6622" w:rsidRDefault="00F22FF1" w:rsidP="00CC6622">
      <w:pPr>
        <w:pStyle w:val="NormalWeb"/>
        <w:shd w:val="clear" w:color="auto" w:fill="FFFFFF"/>
        <w:spacing w:after="150" w:line="360" w:lineRule="atLeast"/>
        <w:jc w:val="both"/>
        <w:rPr>
          <w:rFonts w:ascii="Calibri" w:eastAsia="Calibri" w:hAnsi="Calibri" w:cs="Calibri"/>
          <w:sz w:val="22"/>
          <w:szCs w:val="22"/>
        </w:rPr>
      </w:pPr>
      <w:r w:rsidRPr="001F58DA">
        <w:rPr>
          <w:rFonts w:ascii="Calibri" w:eastAsia="Calibri" w:hAnsi="Calibri" w:cs="Calibri"/>
          <w:sz w:val="22"/>
          <w:szCs w:val="22"/>
        </w:rPr>
        <w:t>Nahdi Medical Company is a leading chain of Saudi retail pharmacy. It manages and operates a nationwide network in 125 cities and villages across the Kingdom, which makes it one of the most prevalent and the fastest growing companies in the region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E825E9F" w14:textId="77777777" w:rsidR="00CC6622" w:rsidRDefault="00F22FF1" w:rsidP="00CC6622">
      <w:pPr>
        <w:pStyle w:val="NormalWeb"/>
        <w:shd w:val="clear" w:color="auto" w:fill="FFFFFF"/>
        <w:spacing w:after="150" w:line="360" w:lineRule="atLeast"/>
        <w:jc w:val="both"/>
        <w:rPr>
          <w:rFonts w:ascii="Calibri" w:eastAsia="Calibri" w:hAnsi="Calibri" w:cs="Calibri"/>
          <w:b/>
          <w:bCs/>
          <w:sz w:val="22"/>
          <w:szCs w:val="22"/>
          <w:u w:val="single"/>
        </w:rPr>
      </w:pPr>
      <w:r w:rsidRPr="004F5242">
        <w:rPr>
          <w:rFonts w:ascii="Calibri" w:eastAsia="Calibri" w:hAnsi="Calibri" w:cs="Calibri"/>
          <w:b/>
          <w:bCs/>
          <w:sz w:val="22"/>
          <w:szCs w:val="22"/>
          <w:u w:val="single"/>
        </w:rPr>
        <w:t>Respons</w:t>
      </w:r>
      <w:r w:rsidRPr="004F5242">
        <w:rPr>
          <w:rFonts w:ascii="Calibri" w:eastAsia="Calibri" w:hAnsi="Calibri" w:cs="Calibri"/>
          <w:b/>
          <w:bCs/>
          <w:sz w:val="22"/>
          <w:szCs w:val="22"/>
          <w:u w:val="single"/>
        </w:rPr>
        <w:t>ibilities</w:t>
      </w:r>
    </w:p>
    <w:p w14:paraId="7A74C938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Conducted Conference Room Pilot (CRP), and User Acceptance Test (UAT).</w:t>
      </w:r>
    </w:p>
    <w:p w14:paraId="6D586E90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Prepared OUM Documentation AN100, TE050, TE020, and DS030, Key User training materials, SOP.</w:t>
      </w:r>
    </w:p>
    <w:p w14:paraId="74968903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 xml:space="preserve">Configured setups for financials to conduct CRP, UAT, and in Production </w:t>
      </w:r>
      <w:r w:rsidRPr="001F58DA">
        <w:rPr>
          <w:rFonts w:ascii="Calibri" w:hAnsi="Calibri" w:cs="Calibri"/>
          <w:color w:val="222222"/>
          <w:sz w:val="22"/>
          <w:szCs w:val="22"/>
        </w:rPr>
        <w:t>environment.</w:t>
      </w:r>
    </w:p>
    <w:p w14:paraId="4E133E49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Experience in Data Conversions through FBDI &amp; ADFDI Templates.</w:t>
      </w:r>
    </w:p>
    <w:p w14:paraId="53495CA5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 xml:space="preserve">Involved in data migration for Master data &amp; Transactional data for </w:t>
      </w:r>
      <w:r>
        <w:rPr>
          <w:rFonts w:ascii="Calibri" w:hAnsi="Calibri" w:cs="Calibri"/>
          <w:color w:val="222222"/>
          <w:sz w:val="22"/>
          <w:szCs w:val="22"/>
        </w:rPr>
        <w:t>FA</w:t>
      </w:r>
      <w:r w:rsidRPr="001F58DA">
        <w:rPr>
          <w:rFonts w:ascii="Calibri" w:hAnsi="Calibri" w:cs="Calibri"/>
          <w:color w:val="222222"/>
          <w:sz w:val="22"/>
          <w:szCs w:val="22"/>
        </w:rPr>
        <w:t>, AP &amp; GL.</w:t>
      </w:r>
    </w:p>
    <w:p w14:paraId="407415E2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Worked on Invoice &amp; Payment approval configurations.</w:t>
      </w:r>
    </w:p>
    <w:p w14:paraId="4078672D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Conducting Training for business user on Fusio</w:t>
      </w:r>
      <w:r w:rsidRPr="001F58DA">
        <w:rPr>
          <w:rFonts w:ascii="Calibri" w:hAnsi="Calibri" w:cs="Calibri"/>
          <w:color w:val="222222"/>
          <w:sz w:val="22"/>
          <w:szCs w:val="22"/>
        </w:rPr>
        <w:t>n Financials</w:t>
      </w:r>
    </w:p>
    <w:p w14:paraId="661B0EA6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 xml:space="preserve">Creating Custom Roles as per business user role provisioning </w:t>
      </w:r>
    </w:p>
    <w:p w14:paraId="370DE653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Have experience on Financial Reports center &amp; BI Publisher Reporting</w:t>
      </w:r>
    </w:p>
    <w:p w14:paraId="2B49C6D6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Completing required setups for all Business Units for Financials</w:t>
      </w:r>
    </w:p>
    <w:p w14:paraId="485DBA90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 xml:space="preserve">Worked on configuring the Enterprise structure </w:t>
      </w:r>
      <w:r w:rsidRPr="001F58DA">
        <w:rPr>
          <w:rFonts w:ascii="Calibri" w:hAnsi="Calibri" w:cs="Calibri"/>
          <w:color w:val="222222"/>
          <w:sz w:val="22"/>
          <w:szCs w:val="22"/>
        </w:rPr>
        <w:t>using the Rapid Implementation sheets</w:t>
      </w:r>
    </w:p>
    <w:p w14:paraId="4ECAF057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Coordinating with technical team to custom reports development</w:t>
      </w:r>
    </w:p>
    <w:p w14:paraId="5A732520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Working on day and month end closing tickets</w:t>
      </w:r>
    </w:p>
    <w:p w14:paraId="0E642F91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Contacting Oracle Global Support get solutions on critical issues</w:t>
      </w:r>
    </w:p>
    <w:p w14:paraId="34819994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 xml:space="preserve">Coordinating with team, attending meetings, </w:t>
      </w:r>
      <w:r w:rsidRPr="001F58DA">
        <w:rPr>
          <w:rFonts w:ascii="Calibri" w:hAnsi="Calibri" w:cs="Calibri"/>
          <w:color w:val="222222"/>
          <w:sz w:val="22"/>
          <w:szCs w:val="22"/>
        </w:rPr>
        <w:t>reporting to manager.</w:t>
      </w:r>
    </w:p>
    <w:p w14:paraId="6AED9CAD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Delivering solutions to client within the time Supporting business on daily issues reported.</w:t>
      </w:r>
    </w:p>
    <w:p w14:paraId="38A097DA" w14:textId="77777777" w:rsidR="00CC6622" w:rsidRDefault="00CC6622" w:rsidP="00CC6622">
      <w:pPr>
        <w:pStyle w:val="NoSpacing"/>
      </w:pPr>
    </w:p>
    <w:tbl>
      <w:tblPr>
        <w:tblW w:w="104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4"/>
        <w:gridCol w:w="7631"/>
      </w:tblGrid>
      <w:tr w:rsidR="00613505" w14:paraId="641AC780" w14:textId="77777777" w:rsidTr="00B35481">
        <w:trPr>
          <w:cantSplit/>
          <w:trHeight w:val="286"/>
        </w:trPr>
        <w:tc>
          <w:tcPr>
            <w:tcW w:w="2794" w:type="dxa"/>
            <w:shd w:val="clear" w:color="auto" w:fill="D9D9D9" w:themeFill="background1" w:themeFillShade="D9"/>
          </w:tcPr>
          <w:p w14:paraId="03EE5B8B" w14:textId="77777777" w:rsidR="00CC6622" w:rsidRPr="004F5242" w:rsidRDefault="00F22FF1" w:rsidP="00B35481">
            <w:pPr>
              <w:pStyle w:val="Heading1"/>
              <w:spacing w:before="20" w:after="20"/>
              <w:jc w:val="left"/>
              <w:rPr>
                <w:rFonts w:ascii="Times New Roman" w:hAnsi="Times New Roman" w:cs="Times New Roman"/>
                <w:b/>
                <w:bCs/>
                <w:spacing w:val="4"/>
                <w:sz w:val="22"/>
                <w:szCs w:val="22"/>
              </w:rPr>
            </w:pPr>
            <w:r w:rsidRPr="004F5242">
              <w:rPr>
                <w:rFonts w:ascii="Times New Roman" w:hAnsi="Times New Roman" w:cs="Times New Roman"/>
                <w:b/>
                <w:bCs/>
                <w:spacing w:val="4"/>
                <w:sz w:val="22"/>
                <w:szCs w:val="22"/>
              </w:rPr>
              <w:t>3. Project Title</w:t>
            </w:r>
          </w:p>
        </w:tc>
        <w:tc>
          <w:tcPr>
            <w:tcW w:w="7631" w:type="dxa"/>
            <w:shd w:val="clear" w:color="auto" w:fill="D9D9D9" w:themeFill="background1" w:themeFillShade="D9"/>
          </w:tcPr>
          <w:p w14:paraId="6A3A92B3" w14:textId="77777777" w:rsidR="00CC6622" w:rsidRPr="004F5242" w:rsidRDefault="00F22FF1" w:rsidP="00B35481">
            <w:pPr>
              <w:pStyle w:val="Header"/>
              <w:spacing w:before="20" w:after="20"/>
              <w:rPr>
                <w:rFonts w:ascii="Times New Roman" w:hAnsi="Times New Roman" w:cs="Times New Roman"/>
                <w:b/>
                <w:bCs/>
                <w:spacing w:val="4"/>
              </w:rPr>
            </w:pPr>
            <w:r w:rsidRPr="004F5242">
              <w:rPr>
                <w:rFonts w:ascii="Times New Roman" w:hAnsi="Times New Roman" w:cs="Times New Roman"/>
                <w:b/>
                <w:bCs/>
                <w:spacing w:val="4"/>
              </w:rPr>
              <w:t xml:space="preserve">Oracle Fusion Financials </w:t>
            </w:r>
            <w:r>
              <w:rPr>
                <w:rFonts w:ascii="Times New Roman" w:hAnsi="Times New Roman" w:cs="Times New Roman"/>
                <w:b/>
                <w:bCs/>
                <w:spacing w:val="4"/>
              </w:rPr>
              <w:t>Implementation</w:t>
            </w:r>
            <w:r w:rsidRPr="004F5242">
              <w:rPr>
                <w:rFonts w:ascii="Times New Roman" w:hAnsi="Times New Roman" w:cs="Times New Roman"/>
                <w:b/>
                <w:bCs/>
                <w:spacing w:val="4"/>
              </w:rPr>
              <w:t>/Support</w:t>
            </w:r>
          </w:p>
        </w:tc>
      </w:tr>
      <w:tr w:rsidR="00613505" w14:paraId="26B7CB07" w14:textId="77777777" w:rsidTr="00B35481">
        <w:trPr>
          <w:trHeight w:val="311"/>
        </w:trPr>
        <w:tc>
          <w:tcPr>
            <w:tcW w:w="2794" w:type="dxa"/>
          </w:tcPr>
          <w:p w14:paraId="7264579B" w14:textId="77777777" w:rsidR="00CC6622" w:rsidRPr="004F5242" w:rsidRDefault="00F22FF1" w:rsidP="00B35481">
            <w:pPr>
              <w:pStyle w:val="Header"/>
              <w:spacing w:before="20" w:after="20"/>
              <w:rPr>
                <w:rFonts w:ascii="Times New Roman" w:hAnsi="Times New Roman" w:cs="Times New Roman"/>
                <w:b/>
                <w:spacing w:val="4"/>
              </w:rPr>
            </w:pPr>
            <w:r w:rsidRPr="004F5242">
              <w:rPr>
                <w:rFonts w:ascii="Times New Roman" w:hAnsi="Times New Roman" w:cs="Times New Roman"/>
                <w:b/>
                <w:spacing w:val="4"/>
              </w:rPr>
              <w:t>Client</w:t>
            </w:r>
          </w:p>
        </w:tc>
        <w:tc>
          <w:tcPr>
            <w:tcW w:w="7631" w:type="dxa"/>
          </w:tcPr>
          <w:p w14:paraId="0E81DAE9" w14:textId="77777777" w:rsidR="00CC6622" w:rsidRPr="004F5242" w:rsidRDefault="00F22FF1" w:rsidP="00B35481">
            <w:pPr>
              <w:pStyle w:val="Header"/>
              <w:spacing w:before="20" w:after="20"/>
              <w:rPr>
                <w:rFonts w:ascii="Times New Roman" w:hAnsi="Times New Roman" w:cs="Times New Roman"/>
                <w:color w:val="000000"/>
                <w:spacing w:val="4"/>
              </w:rPr>
            </w:pPr>
            <w:r w:rsidRPr="004F5242">
              <w:rPr>
                <w:rFonts w:ascii="Times New Roman" w:hAnsi="Times New Roman" w:cs="Times New Roman"/>
                <w:sz w:val="24"/>
                <w:szCs w:val="24"/>
              </w:rPr>
              <w:t>BorgWarner Inc.</w:t>
            </w:r>
          </w:p>
        </w:tc>
      </w:tr>
      <w:tr w:rsidR="00613505" w14:paraId="4FA4367E" w14:textId="77777777" w:rsidTr="00B35481">
        <w:trPr>
          <w:trHeight w:val="303"/>
        </w:trPr>
        <w:tc>
          <w:tcPr>
            <w:tcW w:w="2794" w:type="dxa"/>
          </w:tcPr>
          <w:p w14:paraId="73F48FBA" w14:textId="77777777" w:rsidR="00CC6622" w:rsidRPr="004F5242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4F5242">
              <w:rPr>
                <w:b/>
                <w:spacing w:val="4"/>
              </w:rPr>
              <w:lastRenderedPageBreak/>
              <w:t>Role</w:t>
            </w:r>
          </w:p>
        </w:tc>
        <w:tc>
          <w:tcPr>
            <w:tcW w:w="7631" w:type="dxa"/>
          </w:tcPr>
          <w:p w14:paraId="083AB7A7" w14:textId="77777777" w:rsidR="00CC6622" w:rsidRPr="004F5242" w:rsidRDefault="00F22FF1" w:rsidP="00B35481">
            <w:pPr>
              <w:spacing w:before="20" w:after="20"/>
              <w:rPr>
                <w:spacing w:val="4"/>
              </w:rPr>
            </w:pPr>
            <w:r w:rsidRPr="004F5242">
              <w:rPr>
                <w:spacing w:val="4"/>
              </w:rPr>
              <w:t>Consultant</w:t>
            </w:r>
          </w:p>
        </w:tc>
      </w:tr>
      <w:tr w:rsidR="00613505" w14:paraId="72C3D0F8" w14:textId="77777777" w:rsidTr="00B35481">
        <w:trPr>
          <w:trHeight w:val="303"/>
        </w:trPr>
        <w:tc>
          <w:tcPr>
            <w:tcW w:w="2794" w:type="dxa"/>
          </w:tcPr>
          <w:p w14:paraId="69CB5BC8" w14:textId="77777777" w:rsidR="00CC6622" w:rsidRPr="004F5242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4F5242">
              <w:rPr>
                <w:b/>
                <w:spacing w:val="4"/>
              </w:rPr>
              <w:t>Organization</w:t>
            </w:r>
          </w:p>
        </w:tc>
        <w:tc>
          <w:tcPr>
            <w:tcW w:w="7631" w:type="dxa"/>
          </w:tcPr>
          <w:p w14:paraId="398D09F5" w14:textId="77777777" w:rsidR="00CC6622" w:rsidRPr="004F5242" w:rsidRDefault="00F22FF1" w:rsidP="00B35481">
            <w:pPr>
              <w:spacing w:before="20" w:after="20"/>
              <w:rPr>
                <w:spacing w:val="4"/>
              </w:rPr>
            </w:pPr>
            <w:r w:rsidRPr="004F5242">
              <w:rPr>
                <w:spacing w:val="4"/>
              </w:rPr>
              <w:t>Cognizant</w:t>
            </w:r>
          </w:p>
        </w:tc>
      </w:tr>
      <w:tr w:rsidR="00613505" w14:paraId="1DBBAB83" w14:textId="77777777" w:rsidTr="00B35481">
        <w:trPr>
          <w:trHeight w:val="311"/>
        </w:trPr>
        <w:tc>
          <w:tcPr>
            <w:tcW w:w="2794" w:type="dxa"/>
          </w:tcPr>
          <w:p w14:paraId="5D34B98C" w14:textId="77777777" w:rsidR="00CC6622" w:rsidRPr="004F5242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4F5242">
              <w:rPr>
                <w:b/>
                <w:spacing w:val="4"/>
              </w:rPr>
              <w:t>Duration</w:t>
            </w:r>
          </w:p>
        </w:tc>
        <w:tc>
          <w:tcPr>
            <w:tcW w:w="7631" w:type="dxa"/>
          </w:tcPr>
          <w:p w14:paraId="4ABF08A6" w14:textId="77777777" w:rsidR="00CC6622" w:rsidRPr="004F5242" w:rsidRDefault="00F22FF1" w:rsidP="00B35481">
            <w:pPr>
              <w:spacing w:before="20" w:after="20"/>
              <w:rPr>
                <w:spacing w:val="4"/>
              </w:rPr>
            </w:pPr>
            <w:r>
              <w:rPr>
                <w:spacing w:val="4"/>
              </w:rPr>
              <w:t>Dec2021</w:t>
            </w:r>
            <w:r w:rsidRPr="004F5242">
              <w:rPr>
                <w:spacing w:val="4"/>
              </w:rPr>
              <w:t xml:space="preserve"> to Apr-20</w:t>
            </w:r>
            <w:r>
              <w:rPr>
                <w:spacing w:val="4"/>
              </w:rPr>
              <w:t>23</w:t>
            </w:r>
          </w:p>
        </w:tc>
      </w:tr>
      <w:tr w:rsidR="00613505" w14:paraId="7E4677AA" w14:textId="77777777" w:rsidTr="00B35481">
        <w:trPr>
          <w:trHeight w:val="303"/>
        </w:trPr>
        <w:tc>
          <w:tcPr>
            <w:tcW w:w="2794" w:type="dxa"/>
          </w:tcPr>
          <w:p w14:paraId="43AF86F3" w14:textId="77777777" w:rsidR="00CC6622" w:rsidRPr="004F5242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4F5242">
              <w:rPr>
                <w:b/>
                <w:spacing w:val="4"/>
              </w:rPr>
              <w:t>Version</w:t>
            </w:r>
          </w:p>
        </w:tc>
        <w:tc>
          <w:tcPr>
            <w:tcW w:w="7631" w:type="dxa"/>
          </w:tcPr>
          <w:p w14:paraId="3FD8E142" w14:textId="77777777" w:rsidR="00CC6622" w:rsidRPr="004F5242" w:rsidRDefault="00F22FF1" w:rsidP="00B35481">
            <w:pPr>
              <w:spacing w:before="20" w:after="20"/>
              <w:rPr>
                <w:spacing w:val="4"/>
              </w:rPr>
            </w:pPr>
            <w:r w:rsidRPr="004F5242">
              <w:rPr>
                <w:spacing w:val="4"/>
              </w:rPr>
              <w:t>R13</w:t>
            </w:r>
          </w:p>
        </w:tc>
      </w:tr>
    </w:tbl>
    <w:p w14:paraId="7069BB07" w14:textId="77777777" w:rsidR="00CC6622" w:rsidRDefault="00F22FF1" w:rsidP="00CC6622">
      <w:pPr>
        <w:pStyle w:val="NormalWeb"/>
        <w:shd w:val="clear" w:color="auto" w:fill="FFFFFF"/>
        <w:spacing w:after="150" w:line="360" w:lineRule="atLeast"/>
        <w:jc w:val="both"/>
        <w:rPr>
          <w:rFonts w:ascii="Calibri" w:eastAsia="Calibri" w:hAnsi="Calibri" w:cs="Calibri"/>
          <w:sz w:val="22"/>
          <w:szCs w:val="22"/>
        </w:rPr>
      </w:pPr>
      <w:r w:rsidRPr="004F5242">
        <w:rPr>
          <w:rFonts w:ascii="Calibri" w:eastAsia="Calibri" w:hAnsi="Calibri" w:cs="Calibri"/>
          <w:sz w:val="22"/>
          <w:szCs w:val="22"/>
        </w:rPr>
        <w:t xml:space="preserve">BorgWarner Inc. is a U.S. automotive supplier headquartered in Auburn Hills, Michigan. The company maintains production facilities and technical systems at 96 sites in 5 countries worldwide and has around </w:t>
      </w:r>
      <w:r w:rsidRPr="004F5242">
        <w:rPr>
          <w:rFonts w:ascii="Calibri" w:eastAsia="Calibri" w:hAnsi="Calibri" w:cs="Calibri"/>
          <w:sz w:val="22"/>
          <w:szCs w:val="22"/>
        </w:rPr>
        <w:t>50,000 employees. BorgWarner is one of the 25 largest automotive suppliers in the world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338E891" w14:textId="77777777" w:rsidR="00CC6622" w:rsidRPr="004F5242" w:rsidRDefault="00F22FF1" w:rsidP="00CC6622">
      <w:pPr>
        <w:pStyle w:val="NormalWeb"/>
        <w:shd w:val="clear" w:color="auto" w:fill="FFFFFF"/>
        <w:spacing w:after="150" w:line="360" w:lineRule="atLeast"/>
        <w:jc w:val="both"/>
        <w:rPr>
          <w:rFonts w:ascii="Calibri" w:eastAsia="Calibri" w:hAnsi="Calibri" w:cs="Calibri"/>
          <w:b/>
          <w:bCs/>
          <w:sz w:val="22"/>
          <w:szCs w:val="22"/>
          <w:u w:val="single"/>
        </w:rPr>
      </w:pPr>
      <w:r w:rsidRPr="004F5242">
        <w:rPr>
          <w:rFonts w:ascii="Calibri" w:eastAsia="Calibri" w:hAnsi="Calibri" w:cs="Calibri"/>
          <w:b/>
          <w:bCs/>
          <w:sz w:val="22"/>
          <w:szCs w:val="22"/>
          <w:u w:val="single"/>
        </w:rPr>
        <w:t>Responsibilities</w:t>
      </w:r>
    </w:p>
    <w:p w14:paraId="593EC13D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Prepared OUM Documentation AN100, TE050, TE020, and DS030, Key User training materials, SOP.</w:t>
      </w:r>
    </w:p>
    <w:p w14:paraId="578834B3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 xml:space="preserve">Configured setups for financials to conduct CRP, UAT, </w:t>
      </w:r>
      <w:r w:rsidRPr="001F58DA">
        <w:rPr>
          <w:rFonts w:ascii="Calibri" w:hAnsi="Calibri" w:cs="Calibri"/>
          <w:color w:val="222222"/>
          <w:sz w:val="22"/>
          <w:szCs w:val="22"/>
        </w:rPr>
        <w:t>and in Production environment.</w:t>
      </w:r>
    </w:p>
    <w:p w14:paraId="1F5A9451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Experience in Data Conversions through FBDI &amp; ADFDI Templates.</w:t>
      </w:r>
    </w:p>
    <w:p w14:paraId="70F8A05E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Involved in data migration for Master data &amp; Transactional data for AR, AP &amp; GL.</w:t>
      </w:r>
    </w:p>
    <w:p w14:paraId="0D2D3827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Worked on Invoice &amp; Payment approval configurations.</w:t>
      </w:r>
    </w:p>
    <w:p w14:paraId="1ACFE957" w14:textId="77777777" w:rsidR="00CC6622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Conducting Training for busi</w:t>
      </w:r>
      <w:r w:rsidRPr="001F58DA">
        <w:rPr>
          <w:rFonts w:ascii="Calibri" w:hAnsi="Calibri" w:cs="Calibri"/>
          <w:color w:val="222222"/>
          <w:sz w:val="22"/>
          <w:szCs w:val="22"/>
        </w:rPr>
        <w:t>ness user on Fusion Financials</w:t>
      </w:r>
    </w:p>
    <w:p w14:paraId="353778C9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Worked on Tax configurations, SLA configurations for Purchasing and AR.</w:t>
      </w:r>
    </w:p>
    <w:p w14:paraId="2C218A1E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 xml:space="preserve">Creating Custom Roles as per business user role provisioning </w:t>
      </w:r>
    </w:p>
    <w:p w14:paraId="1DBC653C" w14:textId="77777777" w:rsidR="00CC6622" w:rsidRPr="001F58DA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>Completing required setups for all Business Units for Financials</w:t>
      </w:r>
    </w:p>
    <w:p w14:paraId="5F847B72" w14:textId="77777777" w:rsidR="00CC6622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1F58DA">
        <w:rPr>
          <w:rFonts w:ascii="Calibri" w:hAnsi="Calibri" w:cs="Calibri"/>
          <w:color w:val="222222"/>
          <w:sz w:val="22"/>
          <w:szCs w:val="22"/>
        </w:rPr>
        <w:t xml:space="preserve">Worked on configuring the </w:t>
      </w:r>
      <w:r w:rsidRPr="001F58DA">
        <w:rPr>
          <w:rFonts w:ascii="Calibri" w:hAnsi="Calibri" w:cs="Calibri"/>
          <w:color w:val="222222"/>
          <w:sz w:val="22"/>
          <w:szCs w:val="22"/>
        </w:rPr>
        <w:t>Enterprise structure using the Rapid Implementation sheets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7880BDA5" w14:textId="77777777" w:rsidR="006E6A14" w:rsidRPr="006E6A14" w:rsidRDefault="006E6A14" w:rsidP="00834960">
      <w:pPr>
        <w:pStyle w:val="m-8298807576786061501gmail-msolistparagraph"/>
        <w:shd w:val="clear" w:color="auto" w:fill="FFFFFF"/>
        <w:spacing w:before="0" w:beforeAutospacing="0" w:after="0" w:afterAutospacing="0" w:line="276" w:lineRule="auto"/>
        <w:ind w:left="720"/>
        <w:rPr>
          <w:rFonts w:ascii="Calibri" w:eastAsia="Calibri" w:hAnsi="Calibri" w:cs="Calibri"/>
          <w:sz w:val="22"/>
          <w:szCs w:val="22"/>
        </w:rPr>
      </w:pPr>
    </w:p>
    <w:tbl>
      <w:tblPr>
        <w:tblW w:w="103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0"/>
        <w:gridCol w:w="7594"/>
      </w:tblGrid>
      <w:tr w:rsidR="00613505" w14:paraId="0DD03FC7" w14:textId="77777777" w:rsidTr="00B35481">
        <w:trPr>
          <w:cantSplit/>
          <w:trHeight w:val="260"/>
        </w:trPr>
        <w:tc>
          <w:tcPr>
            <w:tcW w:w="2780" w:type="dxa"/>
            <w:shd w:val="clear" w:color="auto" w:fill="D9D9D9" w:themeFill="background1" w:themeFillShade="D9"/>
          </w:tcPr>
          <w:p w14:paraId="7DF85F18" w14:textId="77777777" w:rsidR="006E6A14" w:rsidRPr="00B155CE" w:rsidRDefault="00F22FF1" w:rsidP="00B35481">
            <w:pPr>
              <w:pStyle w:val="Heading1"/>
              <w:spacing w:before="20" w:after="20"/>
              <w:rPr>
                <w:rFonts w:ascii="Times New Roman" w:hAnsi="Times New Roman" w:cs="Times New Roman"/>
                <w:b/>
                <w:bCs/>
                <w:spacing w:val="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pacing w:val="4"/>
                <w:sz w:val="22"/>
                <w:szCs w:val="22"/>
              </w:rPr>
              <w:t>2</w:t>
            </w:r>
            <w:r w:rsidRPr="00B155CE">
              <w:rPr>
                <w:rFonts w:ascii="Times New Roman" w:hAnsi="Times New Roman" w:cs="Times New Roman"/>
                <w:b/>
                <w:bCs/>
                <w:spacing w:val="4"/>
                <w:sz w:val="22"/>
                <w:szCs w:val="22"/>
              </w:rPr>
              <w:t>. Project Title</w:t>
            </w:r>
          </w:p>
        </w:tc>
        <w:tc>
          <w:tcPr>
            <w:tcW w:w="7594" w:type="dxa"/>
            <w:shd w:val="clear" w:color="auto" w:fill="D9D9D9" w:themeFill="background1" w:themeFillShade="D9"/>
          </w:tcPr>
          <w:p w14:paraId="3C651B2C" w14:textId="77777777" w:rsidR="006E6A14" w:rsidRPr="00B155CE" w:rsidRDefault="00F22FF1" w:rsidP="00B35481">
            <w:pPr>
              <w:pStyle w:val="Header"/>
              <w:spacing w:before="20" w:after="20"/>
              <w:rPr>
                <w:rFonts w:ascii="Times New Roman" w:hAnsi="Times New Roman" w:cs="Times New Roman"/>
                <w:b/>
                <w:bCs/>
                <w:spacing w:val="4"/>
              </w:rPr>
            </w:pPr>
            <w:r w:rsidRPr="00B155CE">
              <w:rPr>
                <w:rFonts w:ascii="Times New Roman" w:hAnsi="Times New Roman" w:cs="Times New Roman"/>
                <w:b/>
                <w:bCs/>
                <w:spacing w:val="4"/>
              </w:rPr>
              <w:t>Oracle Financials R12 Support</w:t>
            </w:r>
          </w:p>
        </w:tc>
      </w:tr>
      <w:tr w:rsidR="00613505" w14:paraId="719FF4E1" w14:textId="77777777" w:rsidTr="00B35481">
        <w:trPr>
          <w:trHeight w:val="268"/>
        </w:trPr>
        <w:tc>
          <w:tcPr>
            <w:tcW w:w="2780" w:type="dxa"/>
          </w:tcPr>
          <w:p w14:paraId="092B7223" w14:textId="77777777" w:rsidR="006E6A14" w:rsidRPr="00B155CE" w:rsidRDefault="00F22FF1" w:rsidP="00B35481">
            <w:pPr>
              <w:pStyle w:val="Header"/>
              <w:spacing w:before="20" w:after="20"/>
              <w:rPr>
                <w:rFonts w:ascii="Times New Roman" w:hAnsi="Times New Roman" w:cs="Times New Roman"/>
                <w:b/>
                <w:spacing w:val="4"/>
              </w:rPr>
            </w:pPr>
            <w:r w:rsidRPr="00B155CE">
              <w:rPr>
                <w:rFonts w:ascii="Times New Roman" w:hAnsi="Times New Roman" w:cs="Times New Roman"/>
                <w:b/>
                <w:spacing w:val="4"/>
              </w:rPr>
              <w:t>Client</w:t>
            </w:r>
          </w:p>
        </w:tc>
        <w:tc>
          <w:tcPr>
            <w:tcW w:w="7594" w:type="dxa"/>
          </w:tcPr>
          <w:p w14:paraId="62C66F12" w14:textId="77777777" w:rsidR="006E6A14" w:rsidRPr="00B155CE" w:rsidRDefault="00F22FF1" w:rsidP="00B35481">
            <w:pPr>
              <w:pStyle w:val="Header"/>
              <w:spacing w:before="20" w:after="20"/>
              <w:rPr>
                <w:rFonts w:ascii="Times New Roman" w:hAnsi="Times New Roman" w:cs="Times New Roman"/>
                <w:color w:val="000000"/>
                <w:spacing w:val="4"/>
              </w:rPr>
            </w:pPr>
            <w:r w:rsidRPr="00B155CE">
              <w:rPr>
                <w:rFonts w:ascii="Times New Roman" w:hAnsi="Times New Roman" w:cs="Times New Roman"/>
                <w:spacing w:val="4"/>
              </w:rPr>
              <w:t>Balchem Corporation</w:t>
            </w:r>
            <w:r w:rsidRPr="002F361F">
              <w:rPr>
                <w:rFonts w:eastAsia="Arial Unicode MS" w:cstheme="minorHAnsi"/>
                <w:szCs w:val="24"/>
                <w:lang w:val="en-GB"/>
              </w:rPr>
              <w:t> </w:t>
            </w:r>
          </w:p>
        </w:tc>
      </w:tr>
      <w:tr w:rsidR="00613505" w14:paraId="50542A8F" w14:textId="77777777" w:rsidTr="00B35481">
        <w:trPr>
          <w:trHeight w:val="284"/>
        </w:trPr>
        <w:tc>
          <w:tcPr>
            <w:tcW w:w="2780" w:type="dxa"/>
          </w:tcPr>
          <w:p w14:paraId="208258CC" w14:textId="77777777" w:rsidR="006E6A14" w:rsidRPr="00B155CE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B155CE">
              <w:rPr>
                <w:b/>
                <w:spacing w:val="4"/>
              </w:rPr>
              <w:t>Role</w:t>
            </w:r>
          </w:p>
        </w:tc>
        <w:tc>
          <w:tcPr>
            <w:tcW w:w="7594" w:type="dxa"/>
          </w:tcPr>
          <w:p w14:paraId="439543BB" w14:textId="77777777" w:rsidR="006E6A14" w:rsidRPr="00B155CE" w:rsidRDefault="00F22FF1" w:rsidP="00B35481">
            <w:pPr>
              <w:pStyle w:val="Heading2"/>
              <w:spacing w:before="20" w:after="20"/>
              <w:jc w:val="left"/>
              <w:rPr>
                <w:rFonts w:ascii="Times New Roman" w:hAnsi="Times New Roman" w:cs="Times New Roman"/>
                <w:bCs/>
                <w:iCs/>
                <w:spacing w:val="4"/>
                <w:sz w:val="24"/>
                <w:szCs w:val="24"/>
              </w:rPr>
            </w:pPr>
            <w:r>
              <w:rPr>
                <w:rFonts w:ascii="Calibri" w:hAnsi="Calibri" w:cs="Arial"/>
              </w:rPr>
              <w:t>team Member—Oracle Functional Consultant</w:t>
            </w:r>
          </w:p>
        </w:tc>
      </w:tr>
      <w:tr w:rsidR="00613505" w14:paraId="0637EC6C" w14:textId="77777777" w:rsidTr="00B35481">
        <w:trPr>
          <w:trHeight w:val="277"/>
        </w:trPr>
        <w:tc>
          <w:tcPr>
            <w:tcW w:w="2780" w:type="dxa"/>
          </w:tcPr>
          <w:p w14:paraId="47F190AE" w14:textId="77777777" w:rsidR="006E6A14" w:rsidRPr="00B155CE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B155CE">
              <w:rPr>
                <w:b/>
                <w:spacing w:val="4"/>
              </w:rPr>
              <w:t>Organization</w:t>
            </w:r>
          </w:p>
        </w:tc>
        <w:tc>
          <w:tcPr>
            <w:tcW w:w="7594" w:type="dxa"/>
          </w:tcPr>
          <w:p w14:paraId="19485029" w14:textId="77777777" w:rsidR="006E6A14" w:rsidRPr="00B155CE" w:rsidRDefault="00F22FF1" w:rsidP="00B35481">
            <w:pPr>
              <w:spacing w:before="20" w:after="20"/>
              <w:rPr>
                <w:spacing w:val="4"/>
              </w:rPr>
            </w:pPr>
            <w:r>
              <w:rPr>
                <w:spacing w:val="4"/>
              </w:rPr>
              <w:t>Cognizant</w:t>
            </w:r>
          </w:p>
        </w:tc>
      </w:tr>
      <w:tr w:rsidR="00613505" w14:paraId="4F34E868" w14:textId="77777777" w:rsidTr="00B35481">
        <w:trPr>
          <w:trHeight w:val="284"/>
        </w:trPr>
        <w:tc>
          <w:tcPr>
            <w:tcW w:w="2780" w:type="dxa"/>
          </w:tcPr>
          <w:p w14:paraId="2A758F34" w14:textId="77777777" w:rsidR="006E6A14" w:rsidRPr="00B155CE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B155CE">
              <w:rPr>
                <w:b/>
                <w:spacing w:val="4"/>
              </w:rPr>
              <w:t>Duration</w:t>
            </w:r>
          </w:p>
        </w:tc>
        <w:tc>
          <w:tcPr>
            <w:tcW w:w="7594" w:type="dxa"/>
          </w:tcPr>
          <w:p w14:paraId="7B03788E" w14:textId="77777777" w:rsidR="006E6A14" w:rsidRPr="00B155CE" w:rsidRDefault="00F22FF1" w:rsidP="00B35481">
            <w:pPr>
              <w:spacing w:before="20" w:after="20"/>
              <w:rPr>
                <w:spacing w:val="4"/>
              </w:rPr>
            </w:pPr>
            <w:r w:rsidRPr="00B155CE">
              <w:rPr>
                <w:spacing w:val="4"/>
              </w:rPr>
              <w:t xml:space="preserve"> </w:t>
            </w:r>
            <w:r>
              <w:rPr>
                <w:spacing w:val="4"/>
              </w:rPr>
              <w:t>May</w:t>
            </w:r>
            <w:r w:rsidR="00DB7F3B">
              <w:rPr>
                <w:spacing w:val="4"/>
              </w:rPr>
              <w:t>-20 To Dec21</w:t>
            </w:r>
          </w:p>
        </w:tc>
      </w:tr>
      <w:tr w:rsidR="00613505" w14:paraId="745E45A4" w14:textId="77777777" w:rsidTr="00B35481">
        <w:trPr>
          <w:trHeight w:val="284"/>
        </w:trPr>
        <w:tc>
          <w:tcPr>
            <w:tcW w:w="2780" w:type="dxa"/>
          </w:tcPr>
          <w:p w14:paraId="3BC4AB55" w14:textId="77777777" w:rsidR="006E6A14" w:rsidRPr="00B155CE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B155CE">
              <w:rPr>
                <w:b/>
                <w:spacing w:val="4"/>
              </w:rPr>
              <w:t>Version</w:t>
            </w:r>
          </w:p>
        </w:tc>
        <w:tc>
          <w:tcPr>
            <w:tcW w:w="7594" w:type="dxa"/>
          </w:tcPr>
          <w:p w14:paraId="02EDB5A6" w14:textId="77777777" w:rsidR="006E6A14" w:rsidRPr="00B155CE" w:rsidRDefault="00F22FF1" w:rsidP="00B35481">
            <w:pPr>
              <w:spacing w:before="20" w:after="20"/>
              <w:rPr>
                <w:spacing w:val="4"/>
              </w:rPr>
            </w:pPr>
            <w:r w:rsidRPr="00B155CE">
              <w:rPr>
                <w:spacing w:val="4"/>
              </w:rPr>
              <w:t>R12</w:t>
            </w:r>
          </w:p>
        </w:tc>
      </w:tr>
    </w:tbl>
    <w:p w14:paraId="5FA2A874" w14:textId="77777777" w:rsidR="006E6A14" w:rsidRDefault="00F22FF1" w:rsidP="006E6A14">
      <w:pPr>
        <w:pStyle w:val="m-8298807576786061501gmail-msolistparagraph"/>
        <w:shd w:val="clear" w:color="auto" w:fill="FFFFFF"/>
        <w:spacing w:before="0" w:beforeAutospacing="0" w:after="0" w:afterAutospacing="0" w:line="276" w:lineRule="auto"/>
        <w:ind w:left="360"/>
        <w:rPr>
          <w:rFonts w:asciiTheme="minorHAnsi" w:eastAsia="Arial Unicode MS" w:hAnsiTheme="minorHAnsi" w:cstheme="minorHAnsi"/>
        </w:rPr>
      </w:pPr>
      <w:r w:rsidRPr="001D3659">
        <w:rPr>
          <w:rFonts w:asciiTheme="minorHAnsi" w:eastAsia="Arial Unicode MS" w:hAnsiTheme="minorHAnsi" w:cstheme="minorHAnsi"/>
        </w:rPr>
        <w:tab/>
      </w:r>
      <w:r w:rsidRPr="001D3659">
        <w:rPr>
          <w:rFonts w:asciiTheme="minorHAnsi" w:eastAsia="Arial Unicode MS" w:hAnsiTheme="minorHAnsi" w:cstheme="minorHAnsi"/>
        </w:rPr>
        <w:tab/>
      </w:r>
    </w:p>
    <w:p w14:paraId="7E254F11" w14:textId="77777777" w:rsidR="006E6A14" w:rsidRDefault="006E6A14" w:rsidP="006E6A14">
      <w:pPr>
        <w:autoSpaceDE w:val="0"/>
        <w:autoSpaceDN w:val="0"/>
        <w:adjustRightInd w:val="0"/>
        <w:jc w:val="both"/>
        <w:rPr>
          <w:rFonts w:ascii="Calibri" w:hAnsi="Calibri" w:cs="Arial"/>
        </w:rPr>
      </w:pPr>
    </w:p>
    <w:p w14:paraId="785732B6" w14:textId="77777777" w:rsidR="006E6A14" w:rsidRDefault="00F22FF1" w:rsidP="006E6A14">
      <w:pPr>
        <w:autoSpaceDE w:val="0"/>
        <w:autoSpaceDN w:val="0"/>
        <w:adjustRightInd w:val="0"/>
        <w:jc w:val="both"/>
        <w:rPr>
          <w:rFonts w:ascii="Calibri" w:hAnsi="Calibri"/>
          <w:b/>
        </w:rPr>
      </w:pPr>
      <w:r w:rsidRPr="00011190">
        <w:rPr>
          <w:rFonts w:ascii="Calibri" w:hAnsi="Calibri"/>
          <w:b/>
        </w:rPr>
        <w:t>Project Description</w:t>
      </w:r>
    </w:p>
    <w:p w14:paraId="444173EB" w14:textId="77777777" w:rsidR="00834960" w:rsidRPr="00EB4AD9" w:rsidRDefault="00F22FF1" w:rsidP="00EB4AD9">
      <w:pPr>
        <w:pStyle w:val="Subtitle"/>
        <w:rPr>
          <w:rFonts w:ascii="Calibri" w:eastAsia="Times New Roman" w:hAnsi="Calibri" w:cs="Calibri"/>
          <w:color w:val="222222"/>
        </w:rPr>
      </w:pPr>
      <w:r w:rsidRPr="00B155CE">
        <w:rPr>
          <w:rFonts w:ascii="Calibri" w:eastAsia="Times New Roman" w:hAnsi="Calibri" w:cs="Calibri"/>
          <w:color w:val="222222"/>
        </w:rPr>
        <w:t xml:space="preserve">Balchem Corporation develops, manufactures, and markets specialty performance ingredients for the food, feed, and medical sterilization industries. The Company micro-encapsulates performance ingredients, and also repackages and markets </w:t>
      </w:r>
      <w:r w:rsidRPr="00B155CE">
        <w:rPr>
          <w:rFonts w:ascii="Calibri" w:eastAsia="Times New Roman" w:hAnsi="Calibri" w:cs="Calibri"/>
          <w:color w:val="222222"/>
        </w:rPr>
        <w:t>specialty gases.</w:t>
      </w:r>
    </w:p>
    <w:p w14:paraId="1E08C555" w14:textId="77777777" w:rsidR="006E6A14" w:rsidRDefault="00F22FF1" w:rsidP="006E6A14">
      <w:pPr>
        <w:autoSpaceDE w:val="0"/>
        <w:autoSpaceDN w:val="0"/>
        <w:adjustRightInd w:val="0"/>
        <w:spacing w:line="360" w:lineRule="auto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Responsibilities</w:t>
      </w:r>
    </w:p>
    <w:p w14:paraId="518701E1" w14:textId="77777777" w:rsidR="006E6A14" w:rsidRPr="00AF2A86" w:rsidRDefault="00F22FF1" w:rsidP="006E6A14">
      <w:pPr>
        <w:numPr>
          <w:ilvl w:val="0"/>
          <w:numId w:val="5"/>
        </w:numPr>
        <w:spacing w:line="360" w:lineRule="auto"/>
        <w:jc w:val="both"/>
        <w:rPr>
          <w:rFonts w:ascii="Calibri" w:hAnsi="Calibri"/>
          <w:sz w:val="22"/>
          <w:szCs w:val="22"/>
        </w:rPr>
      </w:pPr>
      <w:r w:rsidRPr="00AF2A86">
        <w:rPr>
          <w:rFonts w:ascii="Calibri" w:hAnsi="Calibri"/>
          <w:sz w:val="22"/>
          <w:szCs w:val="22"/>
        </w:rPr>
        <w:t>Conducted CRP sessions with users.</w:t>
      </w:r>
    </w:p>
    <w:p w14:paraId="435FF0D3" w14:textId="77777777" w:rsidR="006E6A14" w:rsidRPr="00AF2A86" w:rsidRDefault="00F22FF1" w:rsidP="006E6A14">
      <w:pPr>
        <w:numPr>
          <w:ilvl w:val="0"/>
          <w:numId w:val="5"/>
        </w:numPr>
        <w:spacing w:line="360" w:lineRule="auto"/>
        <w:jc w:val="both"/>
        <w:rPr>
          <w:rFonts w:ascii="Calibri" w:hAnsi="Calibri"/>
          <w:sz w:val="22"/>
          <w:szCs w:val="22"/>
        </w:rPr>
      </w:pPr>
      <w:r w:rsidRPr="00AF2A86">
        <w:rPr>
          <w:rFonts w:ascii="Calibri" w:hAnsi="Calibri"/>
          <w:sz w:val="22"/>
          <w:szCs w:val="22"/>
        </w:rPr>
        <w:t>Involved in preparation of user training documents.</w:t>
      </w:r>
    </w:p>
    <w:p w14:paraId="52A6B18F" w14:textId="77777777" w:rsidR="006E6A14" w:rsidRPr="00AF2A86" w:rsidRDefault="00F22FF1" w:rsidP="006E6A14">
      <w:pPr>
        <w:numPr>
          <w:ilvl w:val="0"/>
          <w:numId w:val="5"/>
        </w:numPr>
        <w:spacing w:line="360" w:lineRule="auto"/>
        <w:jc w:val="both"/>
        <w:rPr>
          <w:rFonts w:ascii="Calibri" w:hAnsi="Calibri"/>
          <w:sz w:val="22"/>
          <w:szCs w:val="22"/>
        </w:rPr>
      </w:pPr>
      <w:r w:rsidRPr="00AF2A86">
        <w:rPr>
          <w:rFonts w:ascii="Calibri" w:hAnsi="Calibri"/>
          <w:sz w:val="22"/>
          <w:szCs w:val="22"/>
        </w:rPr>
        <w:t>Trained users on Oracle R12 instance new features.</w:t>
      </w:r>
    </w:p>
    <w:p w14:paraId="5FF68BCC" w14:textId="77777777" w:rsidR="006E6A14" w:rsidRPr="00AF2A86" w:rsidRDefault="00F22FF1" w:rsidP="006E6A14">
      <w:pPr>
        <w:numPr>
          <w:ilvl w:val="0"/>
          <w:numId w:val="5"/>
        </w:numPr>
        <w:spacing w:line="360" w:lineRule="auto"/>
        <w:jc w:val="both"/>
        <w:rPr>
          <w:rFonts w:ascii="Calibri" w:hAnsi="Calibri"/>
          <w:sz w:val="22"/>
          <w:szCs w:val="22"/>
        </w:rPr>
      </w:pPr>
      <w:r w:rsidRPr="00AF2A86">
        <w:rPr>
          <w:rFonts w:ascii="Calibri" w:hAnsi="Calibri"/>
          <w:sz w:val="22"/>
          <w:szCs w:val="22"/>
        </w:rPr>
        <w:t xml:space="preserve">Prepared SIT and executed SIT successfully. </w:t>
      </w:r>
    </w:p>
    <w:p w14:paraId="105DEA94" w14:textId="77777777" w:rsidR="006E6A14" w:rsidRDefault="00F22FF1" w:rsidP="006E6A14">
      <w:pPr>
        <w:numPr>
          <w:ilvl w:val="0"/>
          <w:numId w:val="5"/>
        </w:numPr>
        <w:spacing w:line="360" w:lineRule="auto"/>
        <w:jc w:val="both"/>
        <w:rPr>
          <w:rFonts w:ascii="Calibri" w:hAnsi="Calibri"/>
          <w:sz w:val="22"/>
          <w:szCs w:val="22"/>
        </w:rPr>
      </w:pPr>
      <w:r w:rsidRPr="00081135">
        <w:rPr>
          <w:rFonts w:ascii="Calibri" w:hAnsi="Calibri"/>
          <w:sz w:val="22"/>
          <w:szCs w:val="22"/>
        </w:rPr>
        <w:lastRenderedPageBreak/>
        <w:t xml:space="preserve">Involved in UAT testing </w:t>
      </w:r>
      <w:r w:rsidRPr="00081135">
        <w:rPr>
          <w:rFonts w:ascii="Calibri" w:hAnsi="Calibri"/>
          <w:sz w:val="22"/>
          <w:szCs w:val="22"/>
        </w:rPr>
        <w:t>preparation and Trained the Users on new functionalities</w:t>
      </w:r>
    </w:p>
    <w:p w14:paraId="7DFCDE98" w14:textId="77777777" w:rsidR="006E6A14" w:rsidRDefault="00F22FF1" w:rsidP="006E6A14">
      <w:pPr>
        <w:numPr>
          <w:ilvl w:val="0"/>
          <w:numId w:val="5"/>
        </w:numPr>
        <w:spacing w:line="360" w:lineRule="auto"/>
        <w:jc w:val="both"/>
        <w:rPr>
          <w:rFonts w:ascii="Calibri" w:hAnsi="Calibri"/>
          <w:sz w:val="22"/>
          <w:szCs w:val="22"/>
        </w:rPr>
      </w:pPr>
      <w:r w:rsidRPr="00081135">
        <w:rPr>
          <w:rFonts w:ascii="Calibri" w:hAnsi="Calibri"/>
          <w:sz w:val="22"/>
          <w:szCs w:val="22"/>
        </w:rPr>
        <w:t>Completed the Unit testing for the GL,</w:t>
      </w:r>
      <w:r>
        <w:rPr>
          <w:rFonts w:ascii="Calibri" w:hAnsi="Calibri"/>
          <w:sz w:val="22"/>
          <w:szCs w:val="22"/>
        </w:rPr>
        <w:t xml:space="preserve"> AP, and AR</w:t>
      </w:r>
      <w:r w:rsidRPr="00081135">
        <w:rPr>
          <w:rFonts w:ascii="Calibri" w:hAnsi="Calibri"/>
          <w:sz w:val="22"/>
          <w:szCs w:val="22"/>
        </w:rPr>
        <w:t xml:space="preserve"> Modules</w:t>
      </w:r>
    </w:p>
    <w:p w14:paraId="68F45B36" w14:textId="77777777" w:rsidR="006E6A14" w:rsidRPr="00DF0866" w:rsidRDefault="00F22FF1" w:rsidP="006E6A14">
      <w:pPr>
        <w:numPr>
          <w:ilvl w:val="0"/>
          <w:numId w:val="5"/>
        </w:numPr>
        <w:spacing w:line="360" w:lineRule="auto"/>
        <w:jc w:val="both"/>
        <w:rPr>
          <w:rFonts w:ascii="Calibri" w:hAnsi="Calibri"/>
          <w:sz w:val="22"/>
          <w:szCs w:val="22"/>
        </w:rPr>
      </w:pPr>
      <w:r w:rsidRPr="00081135">
        <w:rPr>
          <w:rFonts w:ascii="Calibri" w:hAnsi="Calibri"/>
          <w:sz w:val="22"/>
          <w:szCs w:val="22"/>
        </w:rPr>
        <w:t>Supported users for defects during UAT and resolved the issues</w:t>
      </w:r>
    </w:p>
    <w:p w14:paraId="015C1956" w14:textId="77777777" w:rsidR="006E6A14" w:rsidRDefault="00F22FF1" w:rsidP="006E6A14">
      <w:pPr>
        <w:numPr>
          <w:ilvl w:val="0"/>
          <w:numId w:val="5"/>
        </w:numPr>
        <w:spacing w:line="360" w:lineRule="auto"/>
        <w:jc w:val="both"/>
        <w:rPr>
          <w:rFonts w:ascii="Calibri" w:hAnsi="Calibri"/>
          <w:sz w:val="22"/>
          <w:szCs w:val="22"/>
        </w:rPr>
      </w:pPr>
      <w:r w:rsidRPr="00081135">
        <w:rPr>
          <w:rFonts w:ascii="Calibri" w:hAnsi="Calibri"/>
          <w:sz w:val="22"/>
          <w:szCs w:val="22"/>
        </w:rPr>
        <w:t>Review of User Acceptance Test</w:t>
      </w:r>
      <w:r>
        <w:rPr>
          <w:rFonts w:ascii="Calibri" w:hAnsi="Calibri"/>
          <w:sz w:val="22"/>
          <w:szCs w:val="22"/>
        </w:rPr>
        <w:t xml:space="preserve"> </w:t>
      </w:r>
      <w:r w:rsidRPr="00081135">
        <w:rPr>
          <w:rFonts w:ascii="Calibri" w:hAnsi="Calibri"/>
          <w:sz w:val="22"/>
          <w:szCs w:val="22"/>
        </w:rPr>
        <w:t>(UAT) scripts and taken Sign off.</w:t>
      </w:r>
    </w:p>
    <w:p w14:paraId="4544AF3D" w14:textId="77777777" w:rsidR="006E6A14" w:rsidRPr="00833787" w:rsidRDefault="00F22FF1" w:rsidP="006E6A14">
      <w:pPr>
        <w:numPr>
          <w:ilvl w:val="0"/>
          <w:numId w:val="5"/>
        </w:numPr>
        <w:spacing w:line="360" w:lineRule="auto"/>
        <w:jc w:val="both"/>
        <w:rPr>
          <w:rFonts w:ascii="Calibri" w:hAnsi="Calibri"/>
          <w:sz w:val="22"/>
          <w:szCs w:val="22"/>
        </w:rPr>
      </w:pPr>
      <w:r w:rsidRPr="00081135">
        <w:rPr>
          <w:rFonts w:ascii="Calibri" w:hAnsi="Calibri"/>
          <w:sz w:val="22"/>
          <w:szCs w:val="22"/>
        </w:rPr>
        <w:t xml:space="preserve">Continue to </w:t>
      </w:r>
      <w:r w:rsidRPr="00081135">
        <w:rPr>
          <w:rFonts w:ascii="Calibri" w:hAnsi="Calibri"/>
          <w:sz w:val="22"/>
          <w:szCs w:val="22"/>
        </w:rPr>
        <w:t>support the users as post upgrade support</w:t>
      </w:r>
    </w:p>
    <w:p w14:paraId="77039D6F" w14:textId="77777777" w:rsidR="006E6A14" w:rsidRPr="00081135" w:rsidRDefault="00F22FF1" w:rsidP="006E6A14">
      <w:pPr>
        <w:numPr>
          <w:ilvl w:val="0"/>
          <w:numId w:val="5"/>
        </w:numPr>
        <w:spacing w:line="360" w:lineRule="auto"/>
        <w:jc w:val="both"/>
        <w:rPr>
          <w:rFonts w:ascii="Calibri" w:hAnsi="Calibri"/>
          <w:sz w:val="22"/>
          <w:szCs w:val="22"/>
        </w:rPr>
      </w:pPr>
      <w:r w:rsidRPr="00081135">
        <w:rPr>
          <w:rFonts w:ascii="Calibri" w:hAnsi="Calibri"/>
          <w:sz w:val="22"/>
          <w:szCs w:val="22"/>
        </w:rPr>
        <w:t>Handling day-to-day daily issues in production environment.</w:t>
      </w:r>
    </w:p>
    <w:p w14:paraId="60BBB4AB" w14:textId="77777777" w:rsidR="006E6A14" w:rsidRPr="00081135" w:rsidRDefault="00F22FF1" w:rsidP="006E6A14">
      <w:pPr>
        <w:numPr>
          <w:ilvl w:val="0"/>
          <w:numId w:val="5"/>
        </w:numPr>
        <w:spacing w:line="360" w:lineRule="auto"/>
        <w:jc w:val="both"/>
        <w:rPr>
          <w:rFonts w:ascii="Calibri" w:hAnsi="Calibri"/>
          <w:sz w:val="22"/>
          <w:szCs w:val="22"/>
        </w:rPr>
      </w:pPr>
      <w:r w:rsidRPr="00081135">
        <w:rPr>
          <w:rFonts w:ascii="Calibri" w:hAnsi="Calibri"/>
          <w:sz w:val="22"/>
          <w:szCs w:val="22"/>
        </w:rPr>
        <w:t>Interaction with users and seeking information as re</w:t>
      </w:r>
      <w:r>
        <w:rPr>
          <w:rFonts w:ascii="Calibri" w:hAnsi="Calibri"/>
          <w:sz w:val="22"/>
          <w:szCs w:val="22"/>
        </w:rPr>
        <w:t>quired for resolving the issue.</w:t>
      </w:r>
    </w:p>
    <w:p w14:paraId="1C0EDC04" w14:textId="77777777" w:rsidR="006E6A14" w:rsidRPr="00081135" w:rsidRDefault="00F22FF1" w:rsidP="006E6A14">
      <w:pPr>
        <w:numPr>
          <w:ilvl w:val="0"/>
          <w:numId w:val="5"/>
        </w:numPr>
        <w:spacing w:line="360" w:lineRule="auto"/>
        <w:jc w:val="both"/>
        <w:rPr>
          <w:rFonts w:ascii="Calibri" w:hAnsi="Calibri"/>
          <w:sz w:val="22"/>
          <w:szCs w:val="22"/>
        </w:rPr>
      </w:pPr>
      <w:r w:rsidRPr="00081135">
        <w:rPr>
          <w:rFonts w:ascii="Calibri" w:hAnsi="Calibri"/>
          <w:sz w:val="22"/>
          <w:szCs w:val="22"/>
        </w:rPr>
        <w:t>Prepared Documents for new functionalities in R12</w:t>
      </w:r>
    </w:p>
    <w:p w14:paraId="011B3B68" w14:textId="77777777" w:rsidR="006E6A14" w:rsidRDefault="00F22FF1" w:rsidP="006E6A14">
      <w:pPr>
        <w:numPr>
          <w:ilvl w:val="0"/>
          <w:numId w:val="5"/>
        </w:numPr>
        <w:spacing w:line="360" w:lineRule="auto"/>
        <w:jc w:val="both"/>
        <w:rPr>
          <w:rFonts w:ascii="Calibri" w:hAnsi="Calibri"/>
          <w:sz w:val="22"/>
          <w:szCs w:val="22"/>
        </w:rPr>
      </w:pPr>
      <w:r w:rsidRPr="00081135">
        <w:rPr>
          <w:rFonts w:ascii="Calibri" w:hAnsi="Calibri"/>
          <w:sz w:val="22"/>
          <w:szCs w:val="22"/>
        </w:rPr>
        <w:t>Supported production</w:t>
      </w:r>
      <w:r w:rsidRPr="00081135">
        <w:rPr>
          <w:rFonts w:ascii="Calibri" w:hAnsi="Calibri"/>
          <w:sz w:val="22"/>
          <w:szCs w:val="22"/>
        </w:rPr>
        <w:t xml:space="preserve"> environments and users on a daily basis by responding to emergency request</w:t>
      </w:r>
    </w:p>
    <w:p w14:paraId="0CC2AFDE" w14:textId="77777777" w:rsidR="00CC6622" w:rsidRPr="00B155CE" w:rsidRDefault="00CC6622" w:rsidP="006E6A14">
      <w:pPr>
        <w:pStyle w:val="m-8298807576786061501gmail-msolistparagraph"/>
        <w:shd w:val="clear" w:color="auto" w:fill="FFFFFF"/>
        <w:spacing w:before="0" w:beforeAutospacing="0" w:after="0" w:afterAutospacing="0" w:line="276" w:lineRule="auto"/>
        <w:rPr>
          <w:rFonts w:ascii="Calibri" w:eastAsia="Calibri" w:hAnsi="Calibri" w:cs="Calibri"/>
          <w:sz w:val="22"/>
          <w:szCs w:val="22"/>
        </w:rPr>
      </w:pPr>
    </w:p>
    <w:p w14:paraId="23E19C23" w14:textId="77777777" w:rsidR="00CC6622" w:rsidRDefault="00CC6622" w:rsidP="00CC6622">
      <w:pPr>
        <w:pStyle w:val="m-8298807576786061501gmail-msolistparagraph"/>
        <w:shd w:val="clear" w:color="auto" w:fill="FFFFFF"/>
        <w:spacing w:before="0" w:beforeAutospacing="0" w:after="0" w:afterAutospacing="0" w:line="276" w:lineRule="auto"/>
        <w:ind w:left="360"/>
        <w:rPr>
          <w:rFonts w:ascii="Calibri" w:hAnsi="Calibri" w:cs="Calibri"/>
          <w:color w:val="222222"/>
          <w:sz w:val="22"/>
          <w:szCs w:val="22"/>
        </w:rPr>
      </w:pPr>
    </w:p>
    <w:tbl>
      <w:tblPr>
        <w:tblW w:w="103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0"/>
        <w:gridCol w:w="7594"/>
      </w:tblGrid>
      <w:tr w:rsidR="00613505" w14:paraId="75898F78" w14:textId="77777777" w:rsidTr="00B35481">
        <w:trPr>
          <w:cantSplit/>
          <w:trHeight w:val="260"/>
        </w:trPr>
        <w:tc>
          <w:tcPr>
            <w:tcW w:w="2780" w:type="dxa"/>
            <w:shd w:val="clear" w:color="auto" w:fill="D9D9D9" w:themeFill="background1" w:themeFillShade="D9"/>
          </w:tcPr>
          <w:p w14:paraId="212FAA72" w14:textId="77777777" w:rsidR="00CC6622" w:rsidRPr="00B155CE" w:rsidRDefault="00F22FF1" w:rsidP="00B35481">
            <w:pPr>
              <w:pStyle w:val="Heading1"/>
              <w:spacing w:before="20" w:after="20"/>
              <w:rPr>
                <w:rFonts w:ascii="Times New Roman" w:hAnsi="Times New Roman" w:cs="Times New Roman"/>
                <w:b/>
                <w:bCs/>
                <w:spacing w:val="4"/>
                <w:sz w:val="22"/>
                <w:szCs w:val="22"/>
              </w:rPr>
            </w:pPr>
            <w:r w:rsidRPr="00B155CE">
              <w:rPr>
                <w:rFonts w:ascii="Times New Roman" w:hAnsi="Times New Roman" w:cs="Times New Roman"/>
                <w:b/>
                <w:bCs/>
                <w:spacing w:val="4"/>
                <w:sz w:val="22"/>
                <w:szCs w:val="22"/>
              </w:rPr>
              <w:t>1. Project Title</w:t>
            </w:r>
          </w:p>
        </w:tc>
        <w:tc>
          <w:tcPr>
            <w:tcW w:w="7594" w:type="dxa"/>
            <w:shd w:val="clear" w:color="auto" w:fill="D9D9D9" w:themeFill="background1" w:themeFillShade="D9"/>
          </w:tcPr>
          <w:p w14:paraId="3CAA8A54" w14:textId="77777777" w:rsidR="00CC6622" w:rsidRPr="00B155CE" w:rsidRDefault="00F22FF1" w:rsidP="00B35481">
            <w:pPr>
              <w:pStyle w:val="Header"/>
              <w:spacing w:before="20" w:after="20"/>
              <w:rPr>
                <w:rFonts w:ascii="Times New Roman" w:hAnsi="Times New Roman" w:cs="Times New Roman"/>
                <w:b/>
                <w:bCs/>
                <w:spacing w:val="4"/>
              </w:rPr>
            </w:pPr>
            <w:r w:rsidRPr="00B155CE">
              <w:rPr>
                <w:rFonts w:ascii="Times New Roman" w:hAnsi="Times New Roman" w:cs="Times New Roman"/>
                <w:b/>
                <w:bCs/>
                <w:spacing w:val="4"/>
              </w:rPr>
              <w:t>Oracle Financials R12 Support</w:t>
            </w:r>
          </w:p>
        </w:tc>
      </w:tr>
      <w:tr w:rsidR="00613505" w14:paraId="79641441" w14:textId="77777777" w:rsidTr="00B35481">
        <w:trPr>
          <w:trHeight w:val="268"/>
        </w:trPr>
        <w:tc>
          <w:tcPr>
            <w:tcW w:w="2780" w:type="dxa"/>
          </w:tcPr>
          <w:p w14:paraId="3951D3BF" w14:textId="77777777" w:rsidR="00CC6622" w:rsidRPr="00B155CE" w:rsidRDefault="00F22FF1" w:rsidP="00B35481">
            <w:pPr>
              <w:pStyle w:val="Header"/>
              <w:spacing w:before="20" w:after="20"/>
              <w:rPr>
                <w:rFonts w:ascii="Times New Roman" w:hAnsi="Times New Roman" w:cs="Times New Roman"/>
                <w:b/>
                <w:spacing w:val="4"/>
              </w:rPr>
            </w:pPr>
            <w:r w:rsidRPr="00B155CE">
              <w:rPr>
                <w:rFonts w:ascii="Times New Roman" w:hAnsi="Times New Roman" w:cs="Times New Roman"/>
                <w:b/>
                <w:spacing w:val="4"/>
              </w:rPr>
              <w:t>Client</w:t>
            </w:r>
          </w:p>
        </w:tc>
        <w:tc>
          <w:tcPr>
            <w:tcW w:w="7594" w:type="dxa"/>
          </w:tcPr>
          <w:p w14:paraId="1335289F" w14:textId="77777777" w:rsidR="00CC6622" w:rsidRPr="00B155CE" w:rsidRDefault="00F22FF1" w:rsidP="00B35481">
            <w:pPr>
              <w:pStyle w:val="Header"/>
              <w:spacing w:before="20" w:after="20"/>
              <w:rPr>
                <w:rFonts w:ascii="Times New Roman" w:hAnsi="Times New Roman" w:cs="Times New Roman"/>
                <w:color w:val="000000"/>
                <w:spacing w:val="4"/>
              </w:rPr>
            </w:pPr>
            <w:r w:rsidRPr="00B155CE">
              <w:rPr>
                <w:rFonts w:ascii="Times New Roman" w:hAnsi="Times New Roman" w:cs="Times New Roman"/>
              </w:rPr>
              <w:t>Al Safeer Group</w:t>
            </w:r>
          </w:p>
        </w:tc>
      </w:tr>
      <w:tr w:rsidR="00613505" w14:paraId="294C0D40" w14:textId="77777777" w:rsidTr="00B35481">
        <w:trPr>
          <w:trHeight w:val="284"/>
        </w:trPr>
        <w:tc>
          <w:tcPr>
            <w:tcW w:w="2780" w:type="dxa"/>
          </w:tcPr>
          <w:p w14:paraId="0F6A002C" w14:textId="77777777" w:rsidR="00CC6622" w:rsidRPr="00B155CE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B155CE">
              <w:rPr>
                <w:b/>
                <w:spacing w:val="4"/>
              </w:rPr>
              <w:t>Role</w:t>
            </w:r>
          </w:p>
        </w:tc>
        <w:tc>
          <w:tcPr>
            <w:tcW w:w="7594" w:type="dxa"/>
          </w:tcPr>
          <w:p w14:paraId="70954384" w14:textId="77777777" w:rsidR="00CC6622" w:rsidRPr="00B155CE" w:rsidRDefault="00F22FF1" w:rsidP="00B35481">
            <w:pPr>
              <w:pStyle w:val="Heading2"/>
              <w:spacing w:before="20" w:after="20"/>
              <w:jc w:val="left"/>
              <w:rPr>
                <w:rFonts w:ascii="Times New Roman" w:hAnsi="Times New Roman" w:cs="Times New Roman"/>
                <w:bCs/>
                <w:iCs/>
                <w:spacing w:val="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caps w:val="0"/>
                <w:spacing w:val="4"/>
                <w:sz w:val="24"/>
                <w:szCs w:val="24"/>
              </w:rPr>
              <w:t xml:space="preserve">Associate </w:t>
            </w:r>
            <w:r w:rsidRPr="00B155CE">
              <w:rPr>
                <w:rFonts w:ascii="Times New Roman" w:hAnsi="Times New Roman" w:cs="Times New Roman"/>
                <w:bCs/>
                <w:iCs/>
                <w:caps w:val="0"/>
                <w:spacing w:val="4"/>
                <w:sz w:val="24"/>
                <w:szCs w:val="24"/>
              </w:rPr>
              <w:t>Consultant</w:t>
            </w:r>
          </w:p>
        </w:tc>
      </w:tr>
      <w:tr w:rsidR="00613505" w14:paraId="16BA36EC" w14:textId="77777777" w:rsidTr="00B35481">
        <w:trPr>
          <w:trHeight w:val="277"/>
        </w:trPr>
        <w:tc>
          <w:tcPr>
            <w:tcW w:w="2780" w:type="dxa"/>
          </w:tcPr>
          <w:p w14:paraId="65A5121C" w14:textId="77777777" w:rsidR="00CC6622" w:rsidRPr="00B155CE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B155CE">
              <w:rPr>
                <w:b/>
                <w:spacing w:val="4"/>
              </w:rPr>
              <w:t>Organization</w:t>
            </w:r>
          </w:p>
        </w:tc>
        <w:tc>
          <w:tcPr>
            <w:tcW w:w="7594" w:type="dxa"/>
          </w:tcPr>
          <w:p w14:paraId="08B4AF6A" w14:textId="77777777" w:rsidR="00CC6622" w:rsidRPr="00B155CE" w:rsidRDefault="00F22FF1" w:rsidP="00B35481">
            <w:pPr>
              <w:spacing w:before="20" w:after="20"/>
              <w:rPr>
                <w:spacing w:val="4"/>
              </w:rPr>
            </w:pPr>
            <w:r>
              <w:rPr>
                <w:spacing w:val="4"/>
              </w:rPr>
              <w:t>Cognizant</w:t>
            </w:r>
          </w:p>
        </w:tc>
      </w:tr>
      <w:tr w:rsidR="00613505" w14:paraId="34FB2E3D" w14:textId="77777777" w:rsidTr="00B35481">
        <w:trPr>
          <w:trHeight w:val="284"/>
        </w:trPr>
        <w:tc>
          <w:tcPr>
            <w:tcW w:w="2780" w:type="dxa"/>
          </w:tcPr>
          <w:p w14:paraId="00D9C52B" w14:textId="77777777" w:rsidR="00CC6622" w:rsidRPr="00B155CE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B155CE">
              <w:rPr>
                <w:b/>
                <w:spacing w:val="4"/>
              </w:rPr>
              <w:t>Duration</w:t>
            </w:r>
          </w:p>
        </w:tc>
        <w:tc>
          <w:tcPr>
            <w:tcW w:w="7594" w:type="dxa"/>
          </w:tcPr>
          <w:p w14:paraId="3D6DB666" w14:textId="77777777" w:rsidR="00CC6622" w:rsidRPr="00B155CE" w:rsidRDefault="00F22FF1" w:rsidP="00B35481">
            <w:pPr>
              <w:spacing w:before="20" w:after="20"/>
              <w:rPr>
                <w:spacing w:val="4"/>
              </w:rPr>
            </w:pPr>
            <w:r>
              <w:rPr>
                <w:spacing w:val="4"/>
              </w:rPr>
              <w:t>Feb-19</w:t>
            </w:r>
            <w:r w:rsidRPr="00B155CE">
              <w:rPr>
                <w:spacing w:val="4"/>
              </w:rPr>
              <w:t xml:space="preserve"> to </w:t>
            </w:r>
            <w:r>
              <w:rPr>
                <w:spacing w:val="4"/>
              </w:rPr>
              <w:t>May-20</w:t>
            </w:r>
          </w:p>
        </w:tc>
      </w:tr>
      <w:tr w:rsidR="00613505" w14:paraId="1562AEDC" w14:textId="77777777" w:rsidTr="00B35481">
        <w:trPr>
          <w:trHeight w:val="284"/>
        </w:trPr>
        <w:tc>
          <w:tcPr>
            <w:tcW w:w="2780" w:type="dxa"/>
          </w:tcPr>
          <w:p w14:paraId="2329AE88" w14:textId="77777777" w:rsidR="00CC6622" w:rsidRPr="00B155CE" w:rsidRDefault="00F22FF1" w:rsidP="00B35481">
            <w:pPr>
              <w:spacing w:before="20" w:after="20"/>
              <w:rPr>
                <w:b/>
                <w:spacing w:val="4"/>
              </w:rPr>
            </w:pPr>
            <w:r w:rsidRPr="00B155CE">
              <w:rPr>
                <w:b/>
                <w:spacing w:val="4"/>
              </w:rPr>
              <w:t>Version</w:t>
            </w:r>
          </w:p>
        </w:tc>
        <w:tc>
          <w:tcPr>
            <w:tcW w:w="7594" w:type="dxa"/>
          </w:tcPr>
          <w:p w14:paraId="11195F1E" w14:textId="77777777" w:rsidR="00CC6622" w:rsidRPr="00B155CE" w:rsidRDefault="00F22FF1" w:rsidP="00B35481">
            <w:pPr>
              <w:spacing w:before="20" w:after="20"/>
              <w:rPr>
                <w:spacing w:val="4"/>
              </w:rPr>
            </w:pPr>
            <w:r w:rsidRPr="00B155CE">
              <w:rPr>
                <w:spacing w:val="4"/>
              </w:rPr>
              <w:t>R12</w:t>
            </w:r>
          </w:p>
        </w:tc>
      </w:tr>
    </w:tbl>
    <w:p w14:paraId="05DAE0CD" w14:textId="77777777" w:rsidR="00CC6622" w:rsidRDefault="00F22FF1" w:rsidP="00CC6622">
      <w:pPr>
        <w:pStyle w:val="m-8298807576786061501gmail-msolistparagraph"/>
        <w:shd w:val="clear" w:color="auto" w:fill="FFFFFF"/>
        <w:spacing w:before="0" w:beforeAutospacing="0" w:after="0" w:afterAutospacing="0" w:line="276" w:lineRule="auto"/>
        <w:ind w:left="360"/>
        <w:rPr>
          <w:rFonts w:asciiTheme="minorHAnsi" w:eastAsia="Arial Unicode MS" w:hAnsiTheme="minorHAnsi" w:cstheme="minorHAnsi"/>
        </w:rPr>
      </w:pPr>
      <w:r w:rsidRPr="001D3659">
        <w:rPr>
          <w:rFonts w:asciiTheme="minorHAnsi" w:eastAsia="Arial Unicode MS" w:hAnsiTheme="minorHAnsi" w:cstheme="minorHAnsi"/>
        </w:rPr>
        <w:tab/>
      </w:r>
      <w:r w:rsidRPr="001D3659">
        <w:rPr>
          <w:rFonts w:asciiTheme="minorHAnsi" w:eastAsia="Arial Unicode MS" w:hAnsiTheme="minorHAnsi" w:cstheme="minorHAnsi"/>
        </w:rPr>
        <w:tab/>
      </w:r>
    </w:p>
    <w:p w14:paraId="38EED8C3" w14:textId="77777777" w:rsidR="00CC6622" w:rsidRPr="00B155CE" w:rsidRDefault="00F22FF1" w:rsidP="00CC6622">
      <w:pPr>
        <w:spacing w:line="276" w:lineRule="auto"/>
        <w:jc w:val="both"/>
      </w:pPr>
      <w:r w:rsidRPr="00B155CE">
        <w:t xml:space="preserve">Al </w:t>
      </w:r>
      <w:r w:rsidRPr="00B155CE">
        <w:t>Safeer Group, a diversified conglomerate bringing you a variation offering the choicest of shopping and entertainment across the gulf with interests in retail, shopping malls, cinemas, food outlets, real estate, furniture, manufacturing, advertising, tradi</w:t>
      </w:r>
      <w:r w:rsidRPr="00B155CE">
        <w:t>ng and more! Al Safeer group is fueled in its corporate vision of ‘excellence in service’ by a team of over 5000 dedicated professionals under the able stewardship of founder chairman &amp; CEO, J.P. Kalwani and group coo, Mahesh J. Kalwani. Al Safeer group ha</w:t>
      </w:r>
      <w:r w:rsidRPr="00B155CE">
        <w:t>s endowed over two decades of ‘excellence in service’ and is daring to scale even greater heights.</w:t>
      </w:r>
    </w:p>
    <w:p w14:paraId="3DFE84D6" w14:textId="77777777" w:rsidR="00CC6622" w:rsidRDefault="00CC6622" w:rsidP="00CC6622">
      <w:pPr>
        <w:pStyle w:val="m-8298807576786061501gmail-msolistparagraph"/>
        <w:shd w:val="clear" w:color="auto" w:fill="FFFFFF"/>
        <w:spacing w:before="0" w:beforeAutospacing="0" w:after="0" w:afterAutospacing="0" w:line="276" w:lineRule="auto"/>
        <w:ind w:left="360"/>
        <w:rPr>
          <w:rFonts w:ascii="Calibri" w:eastAsia="Calibri" w:hAnsi="Calibri" w:cs="Calibri"/>
          <w:sz w:val="22"/>
          <w:szCs w:val="22"/>
        </w:rPr>
      </w:pPr>
    </w:p>
    <w:p w14:paraId="683AD0F8" w14:textId="77777777" w:rsidR="00CC6622" w:rsidRPr="00B155CE" w:rsidRDefault="00F22FF1" w:rsidP="00CC6622">
      <w:pPr>
        <w:pStyle w:val="m-8298807576786061501gmail-msolistparagraph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b/>
          <w:bCs/>
          <w:color w:val="222222"/>
          <w:sz w:val="22"/>
          <w:szCs w:val="22"/>
          <w:u w:val="single"/>
        </w:rPr>
      </w:pPr>
      <w:r w:rsidRPr="00B155CE">
        <w:rPr>
          <w:rFonts w:ascii="Calibri" w:hAnsi="Calibri" w:cs="Calibri"/>
          <w:b/>
          <w:bCs/>
          <w:color w:val="222222"/>
          <w:sz w:val="22"/>
          <w:szCs w:val="22"/>
          <w:u w:val="single"/>
        </w:rPr>
        <w:t>Responsibilities</w:t>
      </w:r>
    </w:p>
    <w:p w14:paraId="336FA205" w14:textId="77777777" w:rsidR="00CC6622" w:rsidRDefault="00CC6622" w:rsidP="00CC6622">
      <w:pPr>
        <w:pStyle w:val="m-8298807576786061501gmail-msolistparagraph"/>
        <w:shd w:val="clear" w:color="auto" w:fill="FFFFFF"/>
        <w:spacing w:before="0" w:beforeAutospacing="0" w:after="0" w:afterAutospacing="0" w:line="276" w:lineRule="auto"/>
        <w:ind w:left="360"/>
        <w:rPr>
          <w:rFonts w:ascii="Calibri" w:eastAsia="Calibri" w:hAnsi="Calibri" w:cs="Calibri"/>
          <w:sz w:val="22"/>
          <w:szCs w:val="22"/>
        </w:rPr>
      </w:pPr>
    </w:p>
    <w:p w14:paraId="5CA7712E" w14:textId="77777777" w:rsidR="00CC6622" w:rsidRPr="00B155CE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B155CE">
        <w:rPr>
          <w:rFonts w:ascii="Calibri" w:hAnsi="Calibri" w:cs="Calibri"/>
          <w:color w:val="222222"/>
          <w:sz w:val="22"/>
          <w:szCs w:val="22"/>
        </w:rPr>
        <w:t>Supported the Installed product of Oracle financials R12.</w:t>
      </w:r>
    </w:p>
    <w:p w14:paraId="1EADE9F9" w14:textId="77777777" w:rsidR="00CC6622" w:rsidRPr="00B155CE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B155CE">
        <w:rPr>
          <w:rFonts w:ascii="Calibri" w:hAnsi="Calibri" w:cs="Calibri"/>
          <w:color w:val="222222"/>
          <w:sz w:val="22"/>
          <w:szCs w:val="22"/>
        </w:rPr>
        <w:t xml:space="preserve">Handled the financial modules like GL, AP, FA, and R2R </w:t>
      </w:r>
      <w:r w:rsidRPr="00B155CE">
        <w:rPr>
          <w:rFonts w:ascii="Calibri" w:hAnsi="Calibri" w:cs="Calibri"/>
          <w:color w:val="222222"/>
          <w:sz w:val="22"/>
          <w:szCs w:val="22"/>
        </w:rPr>
        <w:t>functionality.</w:t>
      </w:r>
    </w:p>
    <w:p w14:paraId="10F5BD64" w14:textId="77777777" w:rsidR="00CC6622" w:rsidRPr="00B155CE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B155CE">
        <w:rPr>
          <w:rFonts w:ascii="Calibri" w:hAnsi="Calibri" w:cs="Calibri"/>
          <w:color w:val="222222"/>
          <w:sz w:val="22"/>
          <w:szCs w:val="22"/>
        </w:rPr>
        <w:t>Conducting weekly meetings with team to discuss on aging tickets to track the progress.</w:t>
      </w:r>
    </w:p>
    <w:p w14:paraId="3E6F6731" w14:textId="77777777" w:rsidR="00CC6622" w:rsidRPr="00B155CE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B155CE">
        <w:rPr>
          <w:rFonts w:ascii="Calibri" w:hAnsi="Calibri" w:cs="Calibri"/>
          <w:color w:val="222222"/>
          <w:sz w:val="22"/>
          <w:szCs w:val="22"/>
        </w:rPr>
        <w:t xml:space="preserve">Handling the tickets, resolving the issues on day-to-day basis based on priority. </w:t>
      </w:r>
    </w:p>
    <w:p w14:paraId="52D68FAD" w14:textId="77777777" w:rsidR="00CC6622" w:rsidRPr="00B155CE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B155CE">
        <w:rPr>
          <w:rFonts w:ascii="Calibri" w:hAnsi="Calibri" w:cs="Calibri"/>
          <w:color w:val="222222"/>
          <w:sz w:val="22"/>
          <w:szCs w:val="22"/>
        </w:rPr>
        <w:t xml:space="preserve">Undertaking all steps necessary to satisfactorily closure of the tickets raised by clients. </w:t>
      </w:r>
    </w:p>
    <w:p w14:paraId="0C52C7A0" w14:textId="77777777" w:rsidR="00CC6622" w:rsidRPr="00B155CE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B155CE">
        <w:rPr>
          <w:rFonts w:ascii="Calibri" w:hAnsi="Calibri" w:cs="Calibri"/>
          <w:color w:val="222222"/>
          <w:sz w:val="22"/>
          <w:szCs w:val="22"/>
        </w:rPr>
        <w:t>Preparing CR Documents for any changes that needs to be deploy in Production Ins</w:t>
      </w:r>
      <w:r w:rsidRPr="00B155CE">
        <w:rPr>
          <w:rFonts w:ascii="Calibri" w:hAnsi="Calibri" w:cs="Calibri"/>
          <w:color w:val="222222"/>
          <w:sz w:val="22"/>
          <w:szCs w:val="22"/>
        </w:rPr>
        <w:t>tance.</w:t>
      </w:r>
    </w:p>
    <w:p w14:paraId="5EC10E8E" w14:textId="77777777" w:rsidR="00CC6622" w:rsidRPr="00B155CE" w:rsidRDefault="00F22FF1" w:rsidP="00CC6622">
      <w:pPr>
        <w:pStyle w:val="m-8298807576786061501gmail-msolist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222222"/>
          <w:sz w:val="22"/>
          <w:szCs w:val="22"/>
        </w:rPr>
      </w:pPr>
      <w:r w:rsidRPr="00B155CE">
        <w:rPr>
          <w:rFonts w:ascii="Calibri" w:hAnsi="Calibri" w:cs="Calibri"/>
          <w:color w:val="222222"/>
          <w:sz w:val="22"/>
          <w:szCs w:val="22"/>
        </w:rPr>
        <w:t>Interaction with Onsite manager to provide weekly, fortnight status for deliverables and submission of incident statistics reports.</w:t>
      </w:r>
    </w:p>
    <w:p w14:paraId="2F5837BA" w14:textId="77777777" w:rsidR="00CC6622" w:rsidRPr="00CC6622" w:rsidRDefault="00CC6622" w:rsidP="00CC6622">
      <w:pPr>
        <w:spacing w:line="360" w:lineRule="auto"/>
        <w:jc w:val="both"/>
        <w:rPr>
          <w:sz w:val="22"/>
          <w:szCs w:val="22"/>
        </w:rPr>
      </w:pPr>
    </w:p>
    <w:p w14:paraId="665EA1C0" w14:textId="77777777" w:rsidR="00CC6622" w:rsidRPr="00CC6622" w:rsidRDefault="00F22FF1" w:rsidP="00CC6622">
      <w:pPr>
        <w:ind w:firstLine="720"/>
        <w:rPr>
          <w:sz w:val="22"/>
          <w:szCs w:val="22"/>
        </w:rPr>
      </w:pPr>
      <w:r>
        <w:lastRenderedPageBreak/>
        <w:pict w14:anchorId="577032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">
            <v:imagedata r:id="rId5"/>
          </v:shape>
        </w:pict>
      </w:r>
    </w:p>
    <w:sectPr w:rsidR="00CC6622" w:rsidRPr="00CC6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F08E7"/>
    <w:multiLevelType w:val="hybridMultilevel"/>
    <w:tmpl w:val="61C8B38A"/>
    <w:lvl w:ilvl="0" w:tplc="C0E473D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6B872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62A0FA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D8AB1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4C9D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AA5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22C9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781B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2EBD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06B83"/>
    <w:multiLevelType w:val="hybridMultilevel"/>
    <w:tmpl w:val="875A06A8"/>
    <w:lvl w:ilvl="0" w:tplc="6CEE5AA6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2000FE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1A3F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7A27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A89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FEFD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F879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5650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58CE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06BD2"/>
    <w:multiLevelType w:val="hybridMultilevel"/>
    <w:tmpl w:val="37E48500"/>
    <w:lvl w:ilvl="0" w:tplc="32426A78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F09AD6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9E2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66D8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6E55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AEA4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A7A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9C1B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0E28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620A0F"/>
    <w:multiLevelType w:val="hybridMultilevel"/>
    <w:tmpl w:val="337206B0"/>
    <w:lvl w:ilvl="0" w:tplc="9D6EEC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D4289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3642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80F3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099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9C37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AA81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7270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BCC6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22"/>
    <w:rsid w:val="00011190"/>
    <w:rsid w:val="00081135"/>
    <w:rsid w:val="000E4B93"/>
    <w:rsid w:val="001D3659"/>
    <w:rsid w:val="001F524F"/>
    <w:rsid w:val="001F58DA"/>
    <w:rsid w:val="002F361F"/>
    <w:rsid w:val="00332E63"/>
    <w:rsid w:val="00342D34"/>
    <w:rsid w:val="003C4380"/>
    <w:rsid w:val="00442E38"/>
    <w:rsid w:val="00464FAB"/>
    <w:rsid w:val="00473A43"/>
    <w:rsid w:val="004D3814"/>
    <w:rsid w:val="004F5242"/>
    <w:rsid w:val="005179FE"/>
    <w:rsid w:val="00597F14"/>
    <w:rsid w:val="00600A20"/>
    <w:rsid w:val="00613505"/>
    <w:rsid w:val="006E6A14"/>
    <w:rsid w:val="007C0981"/>
    <w:rsid w:val="007E39C9"/>
    <w:rsid w:val="00801A92"/>
    <w:rsid w:val="00833787"/>
    <w:rsid w:val="00834960"/>
    <w:rsid w:val="00890010"/>
    <w:rsid w:val="008A1ADE"/>
    <w:rsid w:val="00942C27"/>
    <w:rsid w:val="00990DF3"/>
    <w:rsid w:val="009D07A9"/>
    <w:rsid w:val="00AF2A86"/>
    <w:rsid w:val="00B14956"/>
    <w:rsid w:val="00B155CE"/>
    <w:rsid w:val="00B35481"/>
    <w:rsid w:val="00CC6622"/>
    <w:rsid w:val="00DB7F3B"/>
    <w:rsid w:val="00DF0866"/>
    <w:rsid w:val="00E50FD5"/>
    <w:rsid w:val="00EB4AD9"/>
    <w:rsid w:val="00F22FF1"/>
    <w:rsid w:val="00F46A81"/>
    <w:rsid w:val="00FB2238"/>
    <w:rsid w:val="00FF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C49C72A"/>
  <w15:chartTrackingRefBased/>
  <w15:docId w15:val="{3157954A-D5D1-41C2-A324-F81A943D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6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CC6622"/>
    <w:pPr>
      <w:keepNext/>
      <w:keepLines/>
      <w:spacing w:before="60" w:after="40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CC6622"/>
    <w:pPr>
      <w:keepNext/>
      <w:keepLines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622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CC6622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C6622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NoSpacing">
    <w:name w:val="No Spacing"/>
    <w:uiPriority w:val="98"/>
    <w:qFormat/>
    <w:rsid w:val="00CC6622"/>
    <w:pPr>
      <w:spacing w:after="0" w:line="240" w:lineRule="auto"/>
    </w:pPr>
  </w:style>
  <w:style w:type="paragraph" w:styleId="Header">
    <w:name w:val="header"/>
    <w:basedOn w:val="Normal"/>
    <w:link w:val="HeaderChar"/>
    <w:unhideWhenUsed/>
    <w:rsid w:val="00CC6622"/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CC6622"/>
  </w:style>
  <w:style w:type="paragraph" w:styleId="Subtitle">
    <w:name w:val="Subtitle"/>
    <w:basedOn w:val="Normal"/>
    <w:next w:val="Normal"/>
    <w:link w:val="SubtitleChar"/>
    <w:unhideWhenUsed/>
    <w:qFormat/>
    <w:rsid w:val="00CC6622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CC6622"/>
    <w:rPr>
      <w:rFonts w:eastAsiaTheme="minorEastAsia"/>
      <w:color w:val="5A5A5A" w:themeColor="text1" w:themeTint="A5"/>
    </w:rPr>
  </w:style>
  <w:style w:type="paragraph" w:styleId="NormalWeb">
    <w:name w:val="Normal (Web)"/>
    <w:basedOn w:val="Normal"/>
    <w:uiPriority w:val="99"/>
    <w:unhideWhenUsed/>
    <w:rsid w:val="00CC6622"/>
    <w:pPr>
      <w:spacing w:line="259" w:lineRule="auto"/>
    </w:pPr>
    <w:rPr>
      <w:rFonts w:eastAsiaTheme="minorHAnsi"/>
    </w:rPr>
  </w:style>
  <w:style w:type="paragraph" w:customStyle="1" w:styleId="m-8298807576786061501gmail-msolistparagraph">
    <w:name w:val="m_-8298807576786061501gmail-msolistparagraph"/>
    <w:basedOn w:val="Normal"/>
    <w:rsid w:val="00CC662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066873e065506421f94126f314780f5a134f4b0419514c4847440321091b5b58120b120a17415f5e0a435601514841481f0f2b5613581957545f4d5d4a0e560c0a4257587a4553524f0853491a0a170616444a411b0b15416a44564a141a245d4340010b160111425e5e0b59580f1b525a4553524f0e514b100b110613485c4f44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3312</TotalTime>
  <Pages>5</Pages>
  <Words>1160</Words>
  <Characters>6616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Mahmood Ahmad</cp:lastModifiedBy>
  <cp:revision>6</cp:revision>
  <dcterms:created xsi:type="dcterms:W3CDTF">2024-03-04T04:03:00Z</dcterms:created>
  <dcterms:modified xsi:type="dcterms:W3CDTF">2024-07-26T06:54:00Z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5d887aa9-54f4-4b6a-af65-0e4600aee88d</vt:lpwstr>
  </property>
</Properties>
</file>