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5B" w:rsidRDefault="00091129">
      <w:pPr>
        <w:pStyle w:val="Heading1"/>
        <w:rPr>
          <w:sz w:val="44"/>
          <w:szCs w:val="44"/>
        </w:rPr>
      </w:pPr>
      <w:r w:rsidRPr="00091129">
        <w:rPr>
          <w:sz w:val="44"/>
          <w:szCs w:val="44"/>
        </w:rPr>
        <w:t>AWS EC2</w:t>
      </w:r>
    </w:p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Pr="00091129" w:rsidRDefault="00091129" w:rsidP="00091129"/>
    <w:p w:rsidR="000F31B9" w:rsidRDefault="000F31B9" w:rsidP="000F31B9">
      <w:pPr>
        <w:pStyle w:val="Heading3"/>
      </w:pPr>
      <w:r>
        <w:lastRenderedPageBreak/>
        <w:t xml:space="preserve">Instance Purchasing Options </w:t>
      </w:r>
    </w:p>
    <w:p w:rsidR="000F31B9" w:rsidRDefault="000F31B9" w:rsidP="000F31B9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0F31B9">
        <w:rPr>
          <w:rFonts w:ascii="Vani" w:hAnsi="Vani" w:cs="Vani"/>
        </w:rPr>
        <w:t>On-Demand Instances – Pay, by the second, for the instances that you launch.</w:t>
      </w:r>
    </w:p>
    <w:p w:rsidR="000F31B9" w:rsidRDefault="000F31B9" w:rsidP="000F31B9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0F31B9">
        <w:rPr>
          <w:rFonts w:ascii="Vani" w:hAnsi="Vani" w:cs="Vani"/>
        </w:rPr>
        <w:t>Reserved Instances – Purchase, at a significant discount, instances that are always available, for a term from one to three years.</w:t>
      </w:r>
    </w:p>
    <w:p w:rsidR="00E129C4" w:rsidRPr="00E129C4" w:rsidRDefault="00E129C4" w:rsidP="00E129C4">
      <w:pPr>
        <w:pStyle w:val="ListParagraph"/>
        <w:numPr>
          <w:ilvl w:val="1"/>
          <w:numId w:val="19"/>
        </w:numPr>
        <w:rPr>
          <w:rFonts w:ascii="Vani" w:hAnsi="Vani" w:cs="Vani"/>
        </w:rPr>
      </w:pPr>
      <w:r w:rsidRPr="00D872DE">
        <w:rPr>
          <w:rFonts w:ascii="Vani" w:hAnsi="Vani" w:cs="Vani"/>
        </w:rPr>
        <w:t>Reserved Instances are not physical instances, but rather a billing discount applied to the use of On-Demand Instances in your account.</w:t>
      </w:r>
    </w:p>
    <w:p w:rsidR="00E129C4" w:rsidRDefault="00D872DE" w:rsidP="00E129C4">
      <w:pPr>
        <w:pStyle w:val="ListParagraph"/>
        <w:numPr>
          <w:ilvl w:val="1"/>
          <w:numId w:val="19"/>
        </w:numPr>
        <w:rPr>
          <w:rFonts w:ascii="Vani" w:hAnsi="Vani" w:cs="Vani"/>
        </w:rPr>
      </w:pPr>
      <w:r>
        <w:rPr>
          <w:rFonts w:ascii="Vani" w:hAnsi="Vani" w:cs="Vani"/>
        </w:rPr>
        <w:t>Reserved instance limit:</w:t>
      </w:r>
    </w:p>
    <w:p w:rsidR="00D872DE" w:rsidRDefault="00D872DE" w:rsidP="00D872DE">
      <w:pPr>
        <w:pStyle w:val="ListParagraph"/>
        <w:numPr>
          <w:ilvl w:val="2"/>
          <w:numId w:val="19"/>
        </w:numPr>
        <w:rPr>
          <w:rFonts w:ascii="Vani" w:hAnsi="Vani" w:cs="Vani"/>
        </w:rPr>
      </w:pPr>
      <w:r>
        <w:rPr>
          <w:rFonts w:ascii="Vani" w:hAnsi="Vani" w:cs="Vani"/>
        </w:rPr>
        <w:t>For region: 20</w:t>
      </w:r>
    </w:p>
    <w:p w:rsidR="00D872DE" w:rsidRDefault="00D872DE" w:rsidP="00D872DE">
      <w:pPr>
        <w:pStyle w:val="ListParagraph"/>
        <w:numPr>
          <w:ilvl w:val="2"/>
          <w:numId w:val="19"/>
        </w:numPr>
        <w:rPr>
          <w:rFonts w:ascii="Vani" w:hAnsi="Vani" w:cs="Vani"/>
        </w:rPr>
      </w:pPr>
      <w:r>
        <w:rPr>
          <w:rFonts w:ascii="Vani" w:hAnsi="Vani" w:cs="Vani"/>
        </w:rPr>
        <w:t xml:space="preserve">For each AZ: 60 (20*3) </w:t>
      </w:r>
    </w:p>
    <w:p w:rsidR="00D872DE" w:rsidRDefault="00D872DE" w:rsidP="00D872DE">
      <w:pPr>
        <w:pStyle w:val="ListParagraph"/>
        <w:numPr>
          <w:ilvl w:val="2"/>
          <w:numId w:val="19"/>
        </w:numPr>
        <w:rPr>
          <w:rFonts w:ascii="Vani" w:hAnsi="Vani" w:cs="Vani"/>
        </w:rPr>
      </w:pPr>
      <w:r>
        <w:rPr>
          <w:rFonts w:ascii="Vani" w:hAnsi="Vani" w:cs="Vani"/>
        </w:rPr>
        <w:t>Total: 20+60 = 80</w:t>
      </w:r>
    </w:p>
    <w:p w:rsidR="00BC5024" w:rsidRDefault="00BC5024" w:rsidP="00BC5024">
      <w:pPr>
        <w:pStyle w:val="ListParagraph"/>
        <w:numPr>
          <w:ilvl w:val="1"/>
          <w:numId w:val="19"/>
        </w:numPr>
        <w:rPr>
          <w:rFonts w:ascii="Vani" w:hAnsi="Vani" w:cs="Vani"/>
        </w:rPr>
      </w:pPr>
      <w:r>
        <w:rPr>
          <w:rFonts w:ascii="Vani" w:hAnsi="Vani" w:cs="Vani"/>
        </w:rPr>
        <w:t>RI Types:</w:t>
      </w:r>
    </w:p>
    <w:p w:rsidR="00BC5024" w:rsidRPr="00BC5024" w:rsidRDefault="00BC5024" w:rsidP="00BC5024">
      <w:pPr>
        <w:numPr>
          <w:ilvl w:val="2"/>
          <w:numId w:val="19"/>
        </w:numPr>
        <w:spacing w:after="0" w:line="240" w:lineRule="auto"/>
        <w:rPr>
          <w:rFonts w:ascii="Vani" w:hAnsi="Vani" w:cs="Vani"/>
        </w:rPr>
      </w:pPr>
      <w:r w:rsidRPr="00BC5024">
        <w:rPr>
          <w:rFonts w:ascii="Vani" w:hAnsi="Vani" w:cs="Vani"/>
        </w:rPr>
        <w:t>Standard RIs: These provide the most significant discount (up to 75% off On-Demand) and are best suited for steady-state usage.</w:t>
      </w:r>
    </w:p>
    <w:p w:rsidR="00BC5024" w:rsidRPr="00BC5024" w:rsidRDefault="00BC5024" w:rsidP="00BC5024">
      <w:pPr>
        <w:pStyle w:val="ListParagraph"/>
        <w:numPr>
          <w:ilvl w:val="2"/>
          <w:numId w:val="19"/>
        </w:numPr>
        <w:rPr>
          <w:rFonts w:ascii="Vani" w:hAnsi="Vani" w:cs="Vani"/>
        </w:rPr>
      </w:pPr>
      <w:r w:rsidRPr="00BC5024">
        <w:rPr>
          <w:rFonts w:ascii="Vani" w:hAnsi="Vani" w:cs="Vani"/>
        </w:rPr>
        <w:t>Convertible RIs: These provide a discount (up to 54% off On-Demand) and the capability to change the attributes of the RI</w:t>
      </w:r>
    </w:p>
    <w:p w:rsidR="00BC5024" w:rsidRPr="000F31B9" w:rsidRDefault="00BC5024" w:rsidP="00BC5024">
      <w:pPr>
        <w:pStyle w:val="ListParagraph"/>
        <w:numPr>
          <w:ilvl w:val="2"/>
          <w:numId w:val="19"/>
        </w:numPr>
        <w:rPr>
          <w:rFonts w:ascii="Vani" w:hAnsi="Vani" w:cs="Vani"/>
        </w:rPr>
      </w:pPr>
      <w:r w:rsidRPr="00BC5024">
        <w:rPr>
          <w:rFonts w:ascii="Vani" w:hAnsi="Vani" w:cs="Vani"/>
        </w:rPr>
        <w:t>Scheduled RIs: These are available to launch within the time windows you reserve. </w:t>
      </w:r>
    </w:p>
    <w:p w:rsidR="000F31B9" w:rsidRPr="000F31B9" w:rsidRDefault="000F31B9" w:rsidP="000F31B9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0F31B9">
        <w:rPr>
          <w:rFonts w:ascii="Vani" w:hAnsi="Vani" w:cs="Vani"/>
        </w:rPr>
        <w:t>Scheduled Instances – Purchase instances that are always available on the specified recurring schedule, for a one-year term.</w:t>
      </w:r>
    </w:p>
    <w:p w:rsidR="000F31B9" w:rsidRPr="000F31B9" w:rsidRDefault="000F31B9" w:rsidP="000F31B9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0F31B9">
        <w:rPr>
          <w:rFonts w:ascii="Vani" w:hAnsi="Vani" w:cs="Vani"/>
        </w:rPr>
        <w:t>Spot Instances – Request unused EC2 instances, which can lower your Amazon EC2 costs significantly.</w:t>
      </w:r>
    </w:p>
    <w:p w:rsidR="000F31B9" w:rsidRPr="000F31B9" w:rsidRDefault="000F31B9" w:rsidP="000F31B9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0F31B9">
        <w:rPr>
          <w:rFonts w:ascii="Vani" w:hAnsi="Vani" w:cs="Vani"/>
        </w:rPr>
        <w:t>Dedicated Hosts – Pay for a physical host that is fully dedicated to running your instances, and bring your existing per-socket, per-core, or per-VM software licenses to reduce costs.</w:t>
      </w:r>
    </w:p>
    <w:p w:rsidR="000F31B9" w:rsidRDefault="000F31B9" w:rsidP="000F31B9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0F31B9">
        <w:rPr>
          <w:rFonts w:ascii="Vani" w:hAnsi="Vani" w:cs="Vani"/>
        </w:rPr>
        <w:t>Capacity Reservations – Reserve capacity for your EC2 instances in a specific Availability Zone for any duration.</w:t>
      </w:r>
    </w:p>
    <w:p w:rsidR="007D4D0E" w:rsidRDefault="007D4D0E" w:rsidP="007D4D0E">
      <w:pPr>
        <w:rPr>
          <w:rFonts w:ascii="Vani" w:hAnsi="Vani" w:cs="Vani"/>
        </w:rPr>
      </w:pPr>
    </w:p>
    <w:p w:rsidR="007D4D0E" w:rsidRPr="007D4D0E" w:rsidRDefault="007D4D0E" w:rsidP="007D4D0E">
      <w:pPr>
        <w:rPr>
          <w:rFonts w:ascii="Vani" w:hAnsi="Vani" w:cs="Vani"/>
        </w:rPr>
      </w:pPr>
    </w:p>
    <w:p w:rsidR="007D4D0E" w:rsidRDefault="007D4D0E" w:rsidP="007D4D0E">
      <w:pPr>
        <w:pStyle w:val="Heading3"/>
      </w:pPr>
      <w:r>
        <w:lastRenderedPageBreak/>
        <w:t>Instance Metadata:</w:t>
      </w:r>
    </w:p>
    <w:p w:rsidR="007D4D0E" w:rsidRDefault="007D4D0E" w:rsidP="007D4D0E"/>
    <w:p w:rsidR="007D4D0E" w:rsidRDefault="007D4D0E" w:rsidP="007D4D0E">
      <w:pPr>
        <w:rPr>
          <w:rFonts w:ascii="Vani" w:hAnsi="Vani" w:cs="Vani"/>
        </w:rPr>
      </w:pPr>
      <w:r w:rsidRPr="007D4D0E">
        <w:rPr>
          <w:rFonts w:ascii="Vani" w:hAnsi="Vani" w:cs="Vani"/>
        </w:rPr>
        <w:t xml:space="preserve">CURL </w:t>
      </w:r>
      <w:hyperlink r:id="rId7" w:history="1">
        <w:r w:rsidRPr="00BA5A64">
          <w:rPr>
            <w:rStyle w:val="Hyperlink"/>
            <w:rFonts w:ascii="Vani" w:hAnsi="Vani" w:cs="Vani"/>
          </w:rPr>
          <w:t>http://169.254.169.254/latest/metadata/</w:t>
        </w:r>
      </w:hyperlink>
    </w:p>
    <w:p w:rsidR="007D4D0E" w:rsidRPr="007D4D0E" w:rsidRDefault="007D4D0E" w:rsidP="007D4D0E">
      <w:pPr>
        <w:rPr>
          <w:rFonts w:ascii="Vani" w:hAnsi="Vani" w:cs="Vani"/>
        </w:rPr>
      </w:pPr>
      <w:r w:rsidRPr="007D4D0E">
        <w:rPr>
          <w:rFonts w:ascii="Vani" w:hAnsi="Vani" w:cs="Vani"/>
        </w:rPr>
        <w:t>CURL http://169.254.169.254/latest/metadata/</w:t>
      </w:r>
      <w:r>
        <w:rPr>
          <w:rFonts w:ascii="Vani" w:hAnsi="Vani" w:cs="Vani"/>
        </w:rPr>
        <w:t>public -ipv4</w:t>
      </w:r>
    </w:p>
    <w:p w:rsidR="007D4D0E" w:rsidRPr="007D4D0E" w:rsidRDefault="007D4D0E" w:rsidP="007D4D0E">
      <w:pPr>
        <w:rPr>
          <w:rFonts w:ascii="Vani" w:hAnsi="Vani" w:cs="Vani"/>
        </w:rPr>
      </w:pPr>
    </w:p>
    <w:p w:rsidR="007D4D0E" w:rsidRDefault="007D4D0E" w:rsidP="007D4D0E">
      <w:pPr>
        <w:pStyle w:val="Heading3"/>
      </w:pPr>
      <w:r>
        <w:t xml:space="preserve">Launch Configuration and </w:t>
      </w:r>
      <w:r w:rsidR="00173392">
        <w:t>Auto Scaling</w:t>
      </w:r>
    </w:p>
    <w:p w:rsidR="00173392" w:rsidRPr="00173392" w:rsidRDefault="00173392" w:rsidP="00173392"/>
    <w:p w:rsidR="001C7094" w:rsidRDefault="001C7094" w:rsidP="001C7094">
      <w:pPr>
        <w:pStyle w:val="Heading3"/>
      </w:pPr>
      <w:r>
        <w:t xml:space="preserve">Placement Group: </w:t>
      </w:r>
    </w:p>
    <w:p w:rsidR="00665284" w:rsidRPr="00665284" w:rsidRDefault="00665284" w:rsidP="00665284"/>
    <w:p w:rsidR="001C7094" w:rsidRDefault="001C7094" w:rsidP="001C7094">
      <w:pPr>
        <w:pStyle w:val="ListParagraph"/>
        <w:numPr>
          <w:ilvl w:val="0"/>
          <w:numId w:val="30"/>
        </w:numPr>
        <w:rPr>
          <w:rFonts w:ascii="Vani" w:hAnsi="Vani" w:cs="Vani"/>
        </w:rPr>
      </w:pPr>
      <w:r w:rsidRPr="001C7094">
        <w:rPr>
          <w:rFonts w:ascii="Vani" w:hAnsi="Vani" w:cs="Vani"/>
        </w:rPr>
        <w:t>Logical Grouping of instances</w:t>
      </w:r>
      <w:r w:rsidR="00665284">
        <w:rPr>
          <w:rFonts w:ascii="Vani" w:hAnsi="Vani" w:cs="Vani"/>
        </w:rPr>
        <w:t xml:space="preserve"> within a single AZ.</w:t>
      </w:r>
    </w:p>
    <w:p w:rsidR="00665284" w:rsidRDefault="00665284" w:rsidP="001C7094">
      <w:pPr>
        <w:pStyle w:val="ListParagraph"/>
        <w:numPr>
          <w:ilvl w:val="0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Imp Points:</w:t>
      </w:r>
    </w:p>
    <w:p w:rsidR="00665284" w:rsidRDefault="00665284" w:rsidP="00665284">
      <w:pPr>
        <w:pStyle w:val="ListParagraph"/>
        <w:numPr>
          <w:ilvl w:val="1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Can’t span across multiple AZ.</w:t>
      </w:r>
    </w:p>
    <w:p w:rsidR="00665284" w:rsidRDefault="00665284" w:rsidP="00665284">
      <w:pPr>
        <w:pStyle w:val="ListParagraph"/>
        <w:numPr>
          <w:ilvl w:val="1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Placement group name must be unique in our A/C.</w:t>
      </w:r>
    </w:p>
    <w:p w:rsidR="00665284" w:rsidRDefault="00665284" w:rsidP="00665284">
      <w:pPr>
        <w:pStyle w:val="ListParagraph"/>
        <w:numPr>
          <w:ilvl w:val="1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Can’t merge Placement group.</w:t>
      </w:r>
    </w:p>
    <w:p w:rsidR="00665284" w:rsidRPr="001C7094" w:rsidRDefault="00665284" w:rsidP="00665284">
      <w:pPr>
        <w:pStyle w:val="ListParagraph"/>
        <w:numPr>
          <w:ilvl w:val="1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Can’t move existing instance into placement group.</w:t>
      </w:r>
    </w:p>
    <w:p w:rsidR="00091129" w:rsidRDefault="00091129" w:rsidP="00091129">
      <w:pPr>
        <w:pStyle w:val="Heading2"/>
      </w:pPr>
      <w:r>
        <w:t>EBS</w:t>
      </w:r>
    </w:p>
    <w:p w:rsidR="00091129" w:rsidRDefault="00091129" w:rsidP="00091129"/>
    <w:p w:rsidR="00091129" w:rsidRDefault="00091129" w:rsidP="00AD2AC7">
      <w:pPr>
        <w:pStyle w:val="ListParagraph"/>
        <w:numPr>
          <w:ilvl w:val="0"/>
          <w:numId w:val="18"/>
        </w:numPr>
        <w:rPr>
          <w:rFonts w:ascii="Vani" w:hAnsi="Vani" w:cs="Vani"/>
        </w:rPr>
      </w:pPr>
      <w:r w:rsidRPr="00091129">
        <w:rPr>
          <w:rFonts w:ascii="Vani" w:hAnsi="Vani" w:cs="Vani"/>
        </w:rPr>
        <w:t>Used to create storage volume and attach to EC2 instance.</w:t>
      </w:r>
    </w:p>
    <w:p w:rsidR="00091129" w:rsidRDefault="00091129" w:rsidP="00AD2AC7">
      <w:pPr>
        <w:pStyle w:val="ListParagraph"/>
        <w:numPr>
          <w:ilvl w:val="0"/>
          <w:numId w:val="18"/>
        </w:numPr>
        <w:rPr>
          <w:rFonts w:ascii="Vani" w:hAnsi="Vani" w:cs="Vani"/>
        </w:rPr>
      </w:pPr>
      <w:r>
        <w:rPr>
          <w:rFonts w:ascii="Vani" w:hAnsi="Vani" w:cs="Vani"/>
        </w:rPr>
        <w:t>Placed in specific AZ to protect from failures.</w:t>
      </w:r>
    </w:p>
    <w:p w:rsidR="00091129" w:rsidRDefault="00091129" w:rsidP="00091129">
      <w:pPr>
        <w:pStyle w:val="Heading3"/>
      </w:pPr>
      <w:r>
        <w:t>EBS volume types</w:t>
      </w:r>
    </w:p>
    <w:p w:rsidR="00091129" w:rsidRPr="00091129" w:rsidRDefault="00091129" w:rsidP="00091129"/>
    <w:p w:rsidR="00091129" w:rsidRPr="00AB444F" w:rsidRDefault="00091129" w:rsidP="00AD2AC7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AB444F">
        <w:rPr>
          <w:rFonts w:ascii="Vani" w:hAnsi="Vani" w:cs="Vani"/>
        </w:rPr>
        <w:t>General Purpose SSD (GP2)</w:t>
      </w:r>
    </w:p>
    <w:p w:rsidR="00091129" w:rsidRPr="00AB444F" w:rsidRDefault="00091129" w:rsidP="00AD2AC7">
      <w:pPr>
        <w:pStyle w:val="ListParagraph"/>
        <w:numPr>
          <w:ilvl w:val="1"/>
          <w:numId w:val="19"/>
        </w:numPr>
        <w:rPr>
          <w:rFonts w:ascii="Vani" w:hAnsi="Vani" w:cs="Vani"/>
        </w:rPr>
      </w:pPr>
      <w:r w:rsidRPr="00AB444F">
        <w:rPr>
          <w:rFonts w:ascii="Vani" w:hAnsi="Vani" w:cs="Vani"/>
        </w:rPr>
        <w:t>General purpose balances both price and performance.</w:t>
      </w:r>
    </w:p>
    <w:p w:rsidR="00091129" w:rsidRPr="00AB444F" w:rsidRDefault="00091129" w:rsidP="00091129">
      <w:pPr>
        <w:pStyle w:val="ListParagraph"/>
        <w:ind w:left="1440"/>
        <w:rPr>
          <w:rFonts w:ascii="Vani" w:hAnsi="Vani" w:cs="Vani"/>
        </w:rPr>
      </w:pPr>
    </w:p>
    <w:p w:rsidR="00091129" w:rsidRPr="00AB444F" w:rsidRDefault="00091129" w:rsidP="00AD2AC7">
      <w:pPr>
        <w:pStyle w:val="ListParagraph"/>
        <w:numPr>
          <w:ilvl w:val="0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Provisioned IOPS SSD (IO1)</w:t>
      </w:r>
    </w:p>
    <w:p w:rsidR="00091129" w:rsidRPr="00AB444F" w:rsidRDefault="00091129" w:rsidP="00AD2AC7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 xml:space="preserve">Used for </w:t>
      </w:r>
      <w:r w:rsidR="0042418A" w:rsidRPr="00AB444F">
        <w:rPr>
          <w:rFonts w:ascii="Vani" w:hAnsi="Vani" w:cs="Vani"/>
        </w:rPr>
        <w:t xml:space="preserve">application such as </w:t>
      </w:r>
      <w:r w:rsidRPr="00AB444F">
        <w:rPr>
          <w:rFonts w:ascii="Vani" w:hAnsi="Vani" w:cs="Vani"/>
        </w:rPr>
        <w:t>large relational or NoSQL DB.</w:t>
      </w:r>
    </w:p>
    <w:p w:rsidR="0042418A" w:rsidRPr="00AB444F" w:rsidRDefault="0042418A" w:rsidP="00AB444F">
      <w:pPr>
        <w:pStyle w:val="ListParagraph"/>
        <w:rPr>
          <w:rFonts w:ascii="Vani" w:hAnsi="Vani" w:cs="Vani"/>
        </w:rPr>
      </w:pPr>
    </w:p>
    <w:p w:rsidR="00091129" w:rsidRPr="00AB444F" w:rsidRDefault="0042418A" w:rsidP="00AD2AC7">
      <w:pPr>
        <w:pStyle w:val="ListParagraph"/>
        <w:numPr>
          <w:ilvl w:val="0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Throughput  Optimized HDD (ST1)</w:t>
      </w:r>
    </w:p>
    <w:p w:rsidR="00CD0DD7" w:rsidRPr="00AB444F" w:rsidRDefault="00CD0DD7" w:rsidP="00AD2AC7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lastRenderedPageBreak/>
        <w:t xml:space="preserve">For frequently accessing </w:t>
      </w:r>
    </w:p>
    <w:p w:rsidR="0042418A" w:rsidRPr="00AB444F" w:rsidRDefault="0042418A" w:rsidP="00AD2AC7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Can’t be a boot Volume.</w:t>
      </w:r>
    </w:p>
    <w:p w:rsidR="0042418A" w:rsidRPr="00AB444F" w:rsidRDefault="0042418A" w:rsidP="00AD2AC7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Magnetic storage.</w:t>
      </w:r>
    </w:p>
    <w:p w:rsidR="0042418A" w:rsidRPr="00AB444F" w:rsidRDefault="0042418A" w:rsidP="00AD2AC7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 xml:space="preserve">Used for </w:t>
      </w:r>
    </w:p>
    <w:p w:rsidR="0042418A" w:rsidRPr="00AB444F" w:rsidRDefault="0042418A" w:rsidP="00AD2AC7">
      <w:pPr>
        <w:pStyle w:val="ListParagraph"/>
        <w:numPr>
          <w:ilvl w:val="2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Big Data</w:t>
      </w:r>
    </w:p>
    <w:p w:rsidR="0042418A" w:rsidRPr="00AB444F" w:rsidRDefault="0042418A" w:rsidP="00AD2AC7">
      <w:pPr>
        <w:pStyle w:val="ListParagraph"/>
        <w:numPr>
          <w:ilvl w:val="2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Log processing</w:t>
      </w:r>
    </w:p>
    <w:p w:rsidR="0042418A" w:rsidRPr="00AB444F" w:rsidRDefault="0042418A" w:rsidP="00AD2AC7">
      <w:pPr>
        <w:pStyle w:val="ListParagraph"/>
        <w:numPr>
          <w:ilvl w:val="2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Data warehousing</w:t>
      </w:r>
    </w:p>
    <w:p w:rsidR="00512944" w:rsidRPr="00AB444F" w:rsidRDefault="00512944" w:rsidP="00AD2AC7">
      <w:pPr>
        <w:pStyle w:val="ListParagraph"/>
        <w:numPr>
          <w:ilvl w:val="0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Cold HDD (SC1)</w:t>
      </w:r>
    </w:p>
    <w:p w:rsidR="00512944" w:rsidRPr="00AB444F" w:rsidRDefault="00512944" w:rsidP="00AD2AC7">
      <w:pPr>
        <w:pStyle w:val="ListParagraph"/>
        <w:numPr>
          <w:ilvl w:val="1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Lowest cost storage for infrequently accessed records.</w:t>
      </w:r>
    </w:p>
    <w:p w:rsidR="00512944" w:rsidRDefault="00512944" w:rsidP="00AD2AC7">
      <w:pPr>
        <w:pStyle w:val="ListParagraph"/>
        <w:numPr>
          <w:ilvl w:val="1"/>
          <w:numId w:val="21"/>
        </w:numPr>
      </w:pPr>
      <w:r w:rsidRPr="00AB444F">
        <w:rPr>
          <w:rFonts w:ascii="Vani" w:hAnsi="Vani" w:cs="Vani"/>
        </w:rPr>
        <w:t>Can’t be a boot Volume</w:t>
      </w:r>
      <w:r>
        <w:t>.</w:t>
      </w:r>
    </w:p>
    <w:p w:rsidR="00512944" w:rsidRDefault="00512944" w:rsidP="00512944">
      <w:pPr>
        <w:pStyle w:val="ListParagraph"/>
        <w:ind w:left="1440"/>
      </w:pPr>
    </w:p>
    <w:p w:rsidR="00512944" w:rsidRPr="00AB444F" w:rsidRDefault="00512944" w:rsidP="00AD2AC7">
      <w:pPr>
        <w:pStyle w:val="ListParagraph"/>
        <w:numPr>
          <w:ilvl w:val="0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Magnetic (Standard)</w:t>
      </w:r>
    </w:p>
    <w:p w:rsidR="00512944" w:rsidRPr="00AB444F" w:rsidRDefault="00512944" w:rsidP="00AD2AC7">
      <w:pPr>
        <w:pStyle w:val="ListParagraph"/>
        <w:numPr>
          <w:ilvl w:val="1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Bootable</w:t>
      </w:r>
    </w:p>
    <w:p w:rsidR="00CD0DD7" w:rsidRPr="00AB444F" w:rsidRDefault="00512944" w:rsidP="00AD2AC7">
      <w:pPr>
        <w:pStyle w:val="ListParagraph"/>
        <w:numPr>
          <w:ilvl w:val="1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Lowest cost/GB</w:t>
      </w:r>
    </w:p>
    <w:p w:rsidR="00CD0DD7" w:rsidRDefault="00CD0DD7" w:rsidP="00CD0DD7">
      <w:pPr>
        <w:pStyle w:val="ListParagraph"/>
        <w:ind w:left="1440"/>
      </w:pPr>
    </w:p>
    <w:p w:rsidR="00332FF3" w:rsidRDefault="00CD0DD7" w:rsidP="00AD2AC7">
      <w:pPr>
        <w:pStyle w:val="ListParagraph"/>
        <w:numPr>
          <w:ilvl w:val="0"/>
          <w:numId w:val="21"/>
        </w:numPr>
      </w:pPr>
      <w:r w:rsidRPr="00AB444F">
        <w:rPr>
          <w:rFonts w:ascii="Vani" w:hAnsi="Vani" w:cs="Vani"/>
        </w:rPr>
        <w:t>Can’t Mount 1 EBS volume to m</w:t>
      </w:r>
      <w:r w:rsidR="00634BD6" w:rsidRPr="00AB444F">
        <w:rPr>
          <w:rFonts w:ascii="Vani" w:hAnsi="Vani" w:cs="Vani"/>
        </w:rPr>
        <w:t>ultiple EC2 instances.</w:t>
      </w:r>
    </w:p>
    <w:p w:rsidR="00634BD6" w:rsidRDefault="00634BD6" w:rsidP="00634BD6">
      <w:pPr>
        <w:pStyle w:val="Heading3"/>
      </w:pPr>
      <w:r>
        <w:t>Amazon Machine Image (AMI)</w:t>
      </w:r>
    </w:p>
    <w:p w:rsidR="00332FF3" w:rsidRPr="00332FF3" w:rsidRDefault="00332FF3" w:rsidP="00332FF3"/>
    <w:p w:rsidR="00A6327D" w:rsidRDefault="00634BD6" w:rsidP="00AD2AC7">
      <w:pPr>
        <w:pStyle w:val="ListParagraph"/>
        <w:numPr>
          <w:ilvl w:val="0"/>
          <w:numId w:val="22"/>
        </w:numPr>
      </w:pPr>
      <w:r>
        <w:t>Snapshots of virtual machine.</w:t>
      </w:r>
    </w:p>
    <w:p w:rsidR="00A6327D" w:rsidRDefault="00155EC9" w:rsidP="00A6327D">
      <w:pPr>
        <w:pStyle w:val="Heading3"/>
      </w:pPr>
      <w:r>
        <w:t xml:space="preserve">LAB </w:t>
      </w:r>
      <w:r w:rsidR="00A6327D">
        <w:t>Points:</w:t>
      </w:r>
    </w:p>
    <w:p w:rsidR="00A6327D" w:rsidRPr="00A6327D" w:rsidRDefault="00A6327D" w:rsidP="00A6327D"/>
    <w:p w:rsidR="00A6327D" w:rsidRPr="009A7465" w:rsidRDefault="00A26A44" w:rsidP="00AD2AC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>One subnet = One AZ</w:t>
      </w:r>
    </w:p>
    <w:p w:rsidR="00A6327D" w:rsidRPr="009A7465" w:rsidRDefault="00A71721" w:rsidP="00AD2AC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 xml:space="preserve">For SSH, we will use the public </w:t>
      </w:r>
      <w:proofErr w:type="spellStart"/>
      <w:r w:rsidRPr="009A7465">
        <w:rPr>
          <w:rFonts w:ascii="Vani" w:hAnsi="Vani" w:cs="Vani"/>
        </w:rPr>
        <w:t>ip</w:t>
      </w:r>
      <w:proofErr w:type="spellEnd"/>
      <w:r w:rsidRPr="009A7465">
        <w:rPr>
          <w:rFonts w:ascii="Vani" w:hAnsi="Vani" w:cs="Vani"/>
        </w:rPr>
        <w:t xml:space="preserve"> address.</w:t>
      </w:r>
    </w:p>
    <w:p w:rsidR="00A6327D" w:rsidRPr="009A7465" w:rsidRDefault="00A6327D" w:rsidP="00AD2AC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 xml:space="preserve">Types of Status Checks </w:t>
      </w:r>
    </w:p>
    <w:p w:rsidR="00A6327D" w:rsidRPr="009A7465" w:rsidRDefault="00A6327D" w:rsidP="000D48B4">
      <w:pPr>
        <w:pStyle w:val="ListParagraph"/>
        <w:numPr>
          <w:ilvl w:val="1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>System Status Check:  Monitor the AWS system where EC2 instance runs.</w:t>
      </w:r>
    </w:p>
    <w:p w:rsidR="008312CF" w:rsidRPr="009A7465" w:rsidRDefault="00A6327D" w:rsidP="000D48B4">
      <w:pPr>
        <w:pStyle w:val="ListParagraph"/>
        <w:numPr>
          <w:ilvl w:val="1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 xml:space="preserve">Instance Status Check: Monitor the Software and N/W </w:t>
      </w:r>
      <w:proofErr w:type="spellStart"/>
      <w:r w:rsidRPr="009A7465">
        <w:rPr>
          <w:rFonts w:ascii="Vani" w:hAnsi="Vani" w:cs="Vani"/>
        </w:rPr>
        <w:t>config</w:t>
      </w:r>
      <w:proofErr w:type="spellEnd"/>
      <w:r w:rsidRPr="009A7465">
        <w:rPr>
          <w:rFonts w:ascii="Vani" w:hAnsi="Vani" w:cs="Vani"/>
        </w:rPr>
        <w:t xml:space="preserve">. </w:t>
      </w:r>
      <w:proofErr w:type="gramStart"/>
      <w:r w:rsidRPr="009A7465">
        <w:rPr>
          <w:rFonts w:ascii="Vani" w:hAnsi="Vani" w:cs="Vani"/>
        </w:rPr>
        <w:t>on</w:t>
      </w:r>
      <w:proofErr w:type="gramEnd"/>
      <w:r w:rsidRPr="009A7465">
        <w:rPr>
          <w:rFonts w:ascii="Vani" w:hAnsi="Vani" w:cs="Vani"/>
        </w:rPr>
        <w:t xml:space="preserve"> our instance runs.</w:t>
      </w:r>
    </w:p>
    <w:p w:rsidR="008312CF" w:rsidRPr="009A7465" w:rsidRDefault="008312CF" w:rsidP="00AD2AC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 xml:space="preserve">We can’t encrypt the root device volume by default (But you can do </w:t>
      </w:r>
      <w:proofErr w:type="gramStart"/>
      <w:r w:rsidRPr="009A7465">
        <w:rPr>
          <w:rFonts w:ascii="Vani" w:hAnsi="Vani" w:cs="Vani"/>
        </w:rPr>
        <w:t>it )</w:t>
      </w:r>
      <w:proofErr w:type="gramEnd"/>
      <w:r w:rsidRPr="009A7465">
        <w:rPr>
          <w:rFonts w:ascii="Vani" w:hAnsi="Vani" w:cs="Vani"/>
        </w:rPr>
        <w:t>.</w:t>
      </w:r>
    </w:p>
    <w:p w:rsidR="008312CF" w:rsidRPr="009A7465" w:rsidRDefault="008312CF" w:rsidP="00AD2AC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>Termination Protection turned off by default.</w:t>
      </w:r>
    </w:p>
    <w:p w:rsidR="008312CF" w:rsidRPr="009A7465" w:rsidRDefault="008312CF" w:rsidP="00AD2AC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lastRenderedPageBreak/>
        <w:t>Default behavior is that once Ec2 instance is deleted, corresponding EBS volume will get delete.</w:t>
      </w:r>
    </w:p>
    <w:p w:rsidR="00CD0DD7" w:rsidRDefault="00612EDF" w:rsidP="00612EDF">
      <w:pPr>
        <w:pStyle w:val="Heading3"/>
      </w:pPr>
      <w:r>
        <w:t>Security Group Points:</w:t>
      </w:r>
    </w:p>
    <w:p w:rsidR="00612EDF" w:rsidRPr="00612EDF" w:rsidRDefault="00612EDF" w:rsidP="00612EDF"/>
    <w:p w:rsidR="00612EDF" w:rsidRDefault="00612EDF" w:rsidP="00AD2AC7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 w:rsidRPr="00612EDF">
        <w:rPr>
          <w:rFonts w:ascii="Vani" w:hAnsi="Vani" w:cs="Vani"/>
        </w:rPr>
        <w:t xml:space="preserve">Any </w:t>
      </w:r>
      <w:r>
        <w:rPr>
          <w:rFonts w:ascii="Vani" w:hAnsi="Vani" w:cs="Vani"/>
        </w:rPr>
        <w:t>rule that added/removed to security group will reflect immediately.</w:t>
      </w:r>
    </w:p>
    <w:p w:rsidR="00612EDF" w:rsidRDefault="00612EDF" w:rsidP="00AD2AC7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Security Groups are “state</w:t>
      </w:r>
      <w:r w:rsidR="000D48B4">
        <w:rPr>
          <w:rFonts w:ascii="Vani" w:hAnsi="Vani" w:cs="Vani"/>
        </w:rPr>
        <w:t>-</w:t>
      </w:r>
      <w:r>
        <w:rPr>
          <w:rFonts w:ascii="Vani" w:hAnsi="Vani" w:cs="Vani"/>
        </w:rPr>
        <w:t>fu</w:t>
      </w:r>
      <w:r w:rsidR="000D48B4">
        <w:rPr>
          <w:rFonts w:ascii="Vani" w:hAnsi="Vani" w:cs="Vani"/>
        </w:rPr>
        <w:t>l</w:t>
      </w:r>
      <w:r>
        <w:rPr>
          <w:rFonts w:ascii="Vani" w:hAnsi="Vani" w:cs="Vani"/>
        </w:rPr>
        <w:t>l”: Any rule added to inbound will auto reflect in outbound. No need to specify in outbound folder.</w:t>
      </w:r>
    </w:p>
    <w:p w:rsidR="00125192" w:rsidRDefault="007C7651" w:rsidP="00AD2AC7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 xml:space="preserve">All inbound traffics are </w:t>
      </w:r>
      <w:r w:rsidR="000D48B4">
        <w:rPr>
          <w:rFonts w:ascii="Vani" w:hAnsi="Vani" w:cs="Vani"/>
        </w:rPr>
        <w:t>“blocked”</w:t>
      </w:r>
      <w:r w:rsidR="00125192">
        <w:rPr>
          <w:rFonts w:ascii="Vani" w:hAnsi="Vani" w:cs="Vani"/>
        </w:rPr>
        <w:t xml:space="preserve"> by default. We need to specify the rules to allow it.</w:t>
      </w:r>
    </w:p>
    <w:p w:rsidR="00BB4479" w:rsidRDefault="00BB4479" w:rsidP="00AD2AC7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You can specify allow rules not deny rules.</w:t>
      </w:r>
    </w:p>
    <w:p w:rsidR="00835853" w:rsidRDefault="00835853" w:rsidP="00AD2AC7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RDP port number: 3389</w:t>
      </w:r>
    </w:p>
    <w:p w:rsidR="00835853" w:rsidRDefault="00835853" w:rsidP="00AD2AC7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MySQL : 3306</w:t>
      </w:r>
    </w:p>
    <w:p w:rsidR="00062D30" w:rsidRPr="00612EDF" w:rsidRDefault="00062D30" w:rsidP="00AD2AC7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We can’t block specific IP address using Security Group. For that we need to use NAL.</w:t>
      </w:r>
    </w:p>
    <w:p w:rsidR="00091129" w:rsidRPr="00091129" w:rsidRDefault="00091129" w:rsidP="00BC25EB">
      <w:pPr>
        <w:ind w:left="720"/>
      </w:pPr>
    </w:p>
    <w:p w:rsidR="00BC25EB" w:rsidRDefault="00BC25EB" w:rsidP="00BC25EB">
      <w:pPr>
        <w:pStyle w:val="Heading3"/>
      </w:pPr>
      <w:r>
        <w:t>EBS Volume</w:t>
      </w:r>
    </w:p>
    <w:p w:rsidR="00BC25EB" w:rsidRPr="00AB444F" w:rsidRDefault="00BC25EB" w:rsidP="00AD2AC7">
      <w:pPr>
        <w:pStyle w:val="ListParagraph"/>
        <w:numPr>
          <w:ilvl w:val="0"/>
          <w:numId w:val="25"/>
        </w:numPr>
        <w:rPr>
          <w:rFonts w:ascii="Vani" w:hAnsi="Vani" w:cs="Vani"/>
        </w:rPr>
      </w:pPr>
      <w:r w:rsidRPr="00AB444F">
        <w:rPr>
          <w:rFonts w:ascii="Vani" w:hAnsi="Vani" w:cs="Vani"/>
        </w:rPr>
        <w:t>We can’t attach Ec2 instance in one AZ to EBS volumes from another AZ.</w:t>
      </w:r>
    </w:p>
    <w:p w:rsidR="00BC25EB" w:rsidRDefault="000D42D3" w:rsidP="00AD2AC7">
      <w:pPr>
        <w:pStyle w:val="ListParagraph"/>
        <w:numPr>
          <w:ilvl w:val="0"/>
          <w:numId w:val="25"/>
        </w:numPr>
        <w:rPr>
          <w:rFonts w:ascii="Vani" w:hAnsi="Vani" w:cs="Vani"/>
        </w:rPr>
      </w:pPr>
      <w:r w:rsidRPr="00AB444F">
        <w:rPr>
          <w:rFonts w:ascii="Vani" w:hAnsi="Vani" w:cs="Vani"/>
        </w:rPr>
        <w:t>For creating one EBS volume in another AZ, First need to create a snapshot from existing volume and then create EBS volume with another AZ.</w:t>
      </w:r>
      <w:r w:rsidR="00AB444F" w:rsidRPr="00AB444F">
        <w:rPr>
          <w:rFonts w:ascii="Vani" w:hAnsi="Vani" w:cs="Vani"/>
        </w:rPr>
        <w:t xml:space="preserve"> </w:t>
      </w:r>
    </w:p>
    <w:tbl>
      <w:tblPr>
        <w:tblpPr w:leftFromText="180" w:rightFromText="180" w:vertAnchor="text" w:horzAnchor="page" w:tblpX="2338" w:tblpY="496"/>
        <w:tblW w:w="6520" w:type="dxa"/>
        <w:tblLook w:val="04A0" w:firstRow="1" w:lastRow="0" w:firstColumn="1" w:lastColumn="0" w:noHBand="0" w:noVBand="1"/>
      </w:tblPr>
      <w:tblGrid>
        <w:gridCol w:w="1857"/>
        <w:gridCol w:w="2648"/>
        <w:gridCol w:w="2015"/>
      </w:tblGrid>
      <w:tr w:rsidR="004E08C9" w:rsidRPr="004E08C9" w:rsidTr="004E08C9">
        <w:trPr>
          <w:trHeight w:val="300"/>
        </w:trPr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jc w:val="center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EC2 Instance replacement</w:t>
            </w:r>
          </w:p>
        </w:tc>
      </w:tr>
      <w:tr w:rsidR="004E08C9" w:rsidRPr="004E08C9" w:rsidTr="004E08C9">
        <w:trPr>
          <w:trHeight w:val="300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First 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AZ1 - AZ2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Region1 -Region2</w:t>
            </w:r>
          </w:p>
        </w:tc>
      </w:tr>
      <w:tr w:rsidR="004E08C9" w:rsidRPr="004E08C9" w:rsidTr="004E08C9">
        <w:trPr>
          <w:trHeight w:val="600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Snapshot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new volume in AZ2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Do Copy</w:t>
            </w:r>
          </w:p>
        </w:tc>
      </w:tr>
    </w:tbl>
    <w:p w:rsidR="00A87652" w:rsidRDefault="00A87652" w:rsidP="00AD2AC7">
      <w:pPr>
        <w:pStyle w:val="ListParagraph"/>
        <w:numPr>
          <w:ilvl w:val="0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We can’t modify magnetic disk size on fly.</w:t>
      </w:r>
    </w:p>
    <w:p w:rsidR="004E08C9" w:rsidRDefault="004E08C9" w:rsidP="00AB444F">
      <w:pPr>
        <w:pStyle w:val="ListParagraph"/>
        <w:numPr>
          <w:ilvl w:val="0"/>
          <w:numId w:val="16"/>
        </w:numPr>
        <w:rPr>
          <w:rFonts w:ascii="Vani" w:hAnsi="Vani" w:cs="Vani"/>
        </w:rPr>
      </w:pPr>
    </w:p>
    <w:p w:rsidR="004E08C9" w:rsidRDefault="004E08C9" w:rsidP="004E08C9">
      <w:pPr>
        <w:pStyle w:val="ListParagraph"/>
        <w:rPr>
          <w:rFonts w:ascii="Vani" w:hAnsi="Vani" w:cs="Vani"/>
        </w:rPr>
      </w:pPr>
    </w:p>
    <w:p w:rsidR="0050549D" w:rsidRPr="004E08C9" w:rsidRDefault="0050549D" w:rsidP="004E08C9">
      <w:pPr>
        <w:rPr>
          <w:rFonts w:ascii="Vani" w:hAnsi="Vani" w:cs="Vani"/>
        </w:rPr>
      </w:pPr>
    </w:p>
    <w:p w:rsidR="00BC25EB" w:rsidRPr="004E08C9" w:rsidRDefault="00BC25EB" w:rsidP="004E08C9">
      <w:pPr>
        <w:rPr>
          <w:rFonts w:ascii="Vani" w:hAnsi="Vani" w:cs="Vani"/>
        </w:rPr>
      </w:pPr>
    </w:p>
    <w:tbl>
      <w:tblPr>
        <w:tblW w:w="8900" w:type="dxa"/>
        <w:tblInd w:w="885" w:type="dxa"/>
        <w:tblLook w:val="04A0" w:firstRow="1" w:lastRow="0" w:firstColumn="1" w:lastColumn="0" w:noHBand="0" w:noVBand="1"/>
      </w:tblPr>
      <w:tblGrid>
        <w:gridCol w:w="2640"/>
        <w:gridCol w:w="2140"/>
        <w:gridCol w:w="1740"/>
        <w:gridCol w:w="2380"/>
      </w:tblGrid>
      <w:tr w:rsidR="004E08C9" w:rsidRPr="004E08C9" w:rsidTr="008D0E0E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EBS Volume Method</w:t>
            </w:r>
            <w:r w:rsidR="005F2AED">
              <w:rPr>
                <w:rFonts w:ascii="Vani" w:hAnsi="Vani" w:cs="Vani"/>
              </w:rPr>
              <w:t>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8D0E0E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Volume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Copy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Image</w:t>
            </w:r>
          </w:p>
        </w:tc>
      </w:tr>
      <w:tr w:rsidR="004E08C9" w:rsidRPr="004E08C9" w:rsidTr="008D0E0E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Snapshot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 </w:t>
            </w:r>
          </w:p>
        </w:tc>
      </w:tr>
      <w:tr w:rsidR="004E08C9" w:rsidRPr="004E08C9" w:rsidTr="008D0E0E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AZ1-AZ2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Region1 -Region2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C9" w:rsidRPr="004E08C9" w:rsidRDefault="004E08C9" w:rsidP="004E08C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new Ec2 instance</w:t>
            </w:r>
          </w:p>
        </w:tc>
      </w:tr>
    </w:tbl>
    <w:p w:rsidR="004E08C9" w:rsidRPr="004E08C9" w:rsidRDefault="004E08C9" w:rsidP="004E08C9">
      <w:pPr>
        <w:pStyle w:val="ListParagraph"/>
        <w:numPr>
          <w:ilvl w:val="0"/>
          <w:numId w:val="16"/>
        </w:numPr>
        <w:rPr>
          <w:rFonts w:ascii="Vani" w:hAnsi="Vani" w:cs="Vani"/>
        </w:rPr>
      </w:pPr>
    </w:p>
    <w:p w:rsidR="00BC25EB" w:rsidRDefault="00BC25EB" w:rsidP="00BC25EB"/>
    <w:p w:rsidR="00BC25EB" w:rsidRPr="00BC25EB" w:rsidRDefault="00BC25EB" w:rsidP="00BC25EB"/>
    <w:p w:rsidR="000D4492" w:rsidRDefault="000D4492" w:rsidP="000D4492">
      <w:pPr>
        <w:pStyle w:val="Heading3"/>
      </w:pPr>
      <w:r>
        <w:t xml:space="preserve">RAID Volumes (Redundant Array of </w:t>
      </w:r>
      <w:proofErr w:type="gramStart"/>
      <w:r>
        <w:t>In</w:t>
      </w:r>
      <w:proofErr w:type="gramEnd"/>
      <w:r>
        <w:t xml:space="preserve"> depended Disk)  </w:t>
      </w:r>
    </w:p>
    <w:p w:rsidR="000D4492" w:rsidRDefault="000D4492" w:rsidP="00463764">
      <w:pPr>
        <w:pStyle w:val="ListParagraph"/>
      </w:pPr>
    </w:p>
    <w:p w:rsidR="00463764" w:rsidRDefault="00463764" w:rsidP="00AD2AC7">
      <w:pPr>
        <w:pStyle w:val="ListParagraph"/>
        <w:numPr>
          <w:ilvl w:val="0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 xml:space="preserve">Used to improve DISK I/O performance. </w:t>
      </w:r>
    </w:p>
    <w:p w:rsidR="00463764" w:rsidRDefault="00463764" w:rsidP="00AD2AC7">
      <w:pPr>
        <w:pStyle w:val="ListParagraph"/>
        <w:numPr>
          <w:ilvl w:val="0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RAID types:</w:t>
      </w:r>
    </w:p>
    <w:p w:rsidR="000D4492" w:rsidRDefault="00AA44CC" w:rsidP="00463764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 w:rsidRPr="00AA44CC">
        <w:rPr>
          <w:rFonts w:ascii="Vani" w:hAnsi="Vani" w:cs="Vani"/>
        </w:rPr>
        <w:t>RAID-0:</w:t>
      </w:r>
      <w:r>
        <w:rPr>
          <w:rFonts w:ascii="Vani" w:hAnsi="Vani" w:cs="Vani"/>
        </w:rPr>
        <w:t xml:space="preserve"> Striped, </w:t>
      </w:r>
      <w:r w:rsidRPr="00AA44CC">
        <w:rPr>
          <w:rFonts w:ascii="Vani" w:hAnsi="Vani" w:cs="Vani"/>
        </w:rPr>
        <w:t>Good Performance, but no redundancy.</w:t>
      </w:r>
    </w:p>
    <w:p w:rsidR="00AA44CC" w:rsidRDefault="00AA44CC" w:rsidP="00463764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RAID-1: Mirrored , redundancy</w:t>
      </w:r>
    </w:p>
    <w:p w:rsidR="00AA44CC" w:rsidRDefault="00AA44CC" w:rsidP="00463764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RAID-5: Good for read, Bad for write,</w:t>
      </w:r>
    </w:p>
    <w:p w:rsidR="00AA44CC" w:rsidRDefault="00AA44CC" w:rsidP="00463764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RAID-10</w:t>
      </w:r>
      <w:r w:rsidR="00463764">
        <w:rPr>
          <w:rFonts w:ascii="Vani" w:hAnsi="Vani" w:cs="Vani"/>
        </w:rPr>
        <w:t>:</w:t>
      </w:r>
      <w:r>
        <w:rPr>
          <w:rFonts w:ascii="Vani" w:hAnsi="Vani" w:cs="Vani"/>
        </w:rPr>
        <w:t xml:space="preserve"> RAID-1 + RAID-0</w:t>
      </w:r>
    </w:p>
    <w:p w:rsidR="00463764" w:rsidRDefault="00463764" w:rsidP="00AD2AC7">
      <w:pPr>
        <w:pStyle w:val="ListParagraph"/>
        <w:numPr>
          <w:ilvl w:val="0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 xml:space="preserve">Where to use RAID: Suppose any service that </w:t>
      </w:r>
      <w:proofErr w:type="spellStart"/>
      <w:r>
        <w:rPr>
          <w:rFonts w:ascii="Vani" w:hAnsi="Vani" w:cs="Vani"/>
        </w:rPr>
        <w:t>aws</w:t>
      </w:r>
      <w:proofErr w:type="spellEnd"/>
      <w:r>
        <w:rPr>
          <w:rFonts w:ascii="Vani" w:hAnsi="Vani" w:cs="Vani"/>
        </w:rPr>
        <w:t xml:space="preserve"> not support (Cassandra) and to use in your EC2 instance.</w:t>
      </w:r>
    </w:p>
    <w:p w:rsidR="00BB2450" w:rsidRDefault="00BB2450" w:rsidP="00AD2AC7">
      <w:pPr>
        <w:pStyle w:val="ListParagraph"/>
        <w:numPr>
          <w:ilvl w:val="0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 xml:space="preserve">Before RAID </w:t>
      </w:r>
      <w:proofErr w:type="spellStart"/>
      <w:r>
        <w:rPr>
          <w:rFonts w:ascii="Vani" w:hAnsi="Vani" w:cs="Vani"/>
        </w:rPr>
        <w:t>SnapShot</w:t>
      </w:r>
      <w:proofErr w:type="spellEnd"/>
      <w:r>
        <w:rPr>
          <w:rFonts w:ascii="Vani" w:hAnsi="Vani" w:cs="Vani"/>
        </w:rPr>
        <w:t>:</w:t>
      </w:r>
    </w:p>
    <w:p w:rsidR="00BB2450" w:rsidRDefault="00BB2450" w:rsidP="00BB2450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Freeze the Filesystem.</w:t>
      </w:r>
    </w:p>
    <w:p w:rsidR="00BB2450" w:rsidRDefault="00BB2450" w:rsidP="00BB2450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Unmount the RAID array.</w:t>
      </w:r>
    </w:p>
    <w:p w:rsidR="00BB288B" w:rsidRPr="00BB288B" w:rsidRDefault="00BB2450" w:rsidP="00BB288B">
      <w:pPr>
        <w:pStyle w:val="ListParagraph"/>
        <w:numPr>
          <w:ilvl w:val="1"/>
          <w:numId w:val="17"/>
        </w:numPr>
      </w:pPr>
      <w:r w:rsidRPr="00BB288B">
        <w:rPr>
          <w:rFonts w:ascii="Vani" w:hAnsi="Vani" w:cs="Vani"/>
        </w:rPr>
        <w:t>Shutdown the EC2 instance.</w:t>
      </w:r>
    </w:p>
    <w:p w:rsidR="00BB288B" w:rsidRPr="00BB288B" w:rsidRDefault="00BB288B" w:rsidP="00BB288B">
      <w:pPr>
        <w:pStyle w:val="ListParagraph"/>
        <w:ind w:left="1080"/>
      </w:pPr>
    </w:p>
    <w:p w:rsidR="00BB288B" w:rsidRDefault="00BB288B" w:rsidP="00BB288B">
      <w:pPr>
        <w:pStyle w:val="ListParagraph"/>
        <w:ind w:left="360"/>
      </w:pPr>
    </w:p>
    <w:p w:rsidR="00BB288B" w:rsidRDefault="00BB288B" w:rsidP="00BB288B">
      <w:pPr>
        <w:pStyle w:val="Heading3"/>
      </w:pPr>
      <w:r>
        <w:t>AMI Types</w:t>
      </w:r>
    </w:p>
    <w:p w:rsidR="00BB288B" w:rsidRDefault="00BB288B" w:rsidP="00BB288B"/>
    <w:p w:rsidR="00BB288B" w:rsidRPr="00BB288B" w:rsidRDefault="00BB288B" w:rsidP="00BB288B">
      <w:pPr>
        <w:pStyle w:val="ListParagraph"/>
        <w:numPr>
          <w:ilvl w:val="0"/>
          <w:numId w:val="26"/>
        </w:numPr>
        <w:rPr>
          <w:rFonts w:ascii="Vani" w:hAnsi="Vani" w:cs="Vani"/>
        </w:rPr>
      </w:pPr>
      <w:r w:rsidRPr="00BB288B">
        <w:rPr>
          <w:rFonts w:ascii="Vani" w:hAnsi="Vani" w:cs="Vani"/>
        </w:rPr>
        <w:t>Instance Store</w:t>
      </w:r>
    </w:p>
    <w:p w:rsidR="00BB288B" w:rsidRDefault="00BB288B" w:rsidP="00BB288B">
      <w:pPr>
        <w:pStyle w:val="ListParagraph"/>
        <w:numPr>
          <w:ilvl w:val="1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We can’t attach additional instance store volumes after launching Ec2 instance.</w:t>
      </w:r>
    </w:p>
    <w:p w:rsidR="00BB288B" w:rsidRDefault="00BB288B" w:rsidP="00BB288B">
      <w:pPr>
        <w:pStyle w:val="ListParagraph"/>
        <w:numPr>
          <w:ilvl w:val="2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But can attach EBS volume</w:t>
      </w:r>
    </w:p>
    <w:p w:rsidR="00BB288B" w:rsidRDefault="00BB288B" w:rsidP="00BB288B">
      <w:pPr>
        <w:pStyle w:val="ListParagraph"/>
        <w:numPr>
          <w:ilvl w:val="1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We can’t stop the instance.</w:t>
      </w:r>
    </w:p>
    <w:p w:rsidR="00BB288B" w:rsidRPr="00BB288B" w:rsidRDefault="00BB288B" w:rsidP="00BB288B">
      <w:pPr>
        <w:pStyle w:val="ListParagraph"/>
        <w:numPr>
          <w:ilvl w:val="1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 xml:space="preserve">Once failed, data will </w:t>
      </w:r>
      <w:r w:rsidR="00830858">
        <w:rPr>
          <w:rFonts w:ascii="Vani" w:hAnsi="Vani" w:cs="Vani"/>
        </w:rPr>
        <w:t>get lost.</w:t>
      </w:r>
    </w:p>
    <w:p w:rsidR="00BB288B" w:rsidRDefault="00BB288B" w:rsidP="00BB288B">
      <w:pPr>
        <w:pStyle w:val="ListParagraph"/>
        <w:numPr>
          <w:ilvl w:val="0"/>
          <w:numId w:val="26"/>
        </w:numPr>
        <w:rPr>
          <w:rFonts w:ascii="Vani" w:hAnsi="Vani" w:cs="Vani"/>
        </w:rPr>
      </w:pPr>
      <w:r w:rsidRPr="00BB288B">
        <w:rPr>
          <w:rFonts w:ascii="Vani" w:hAnsi="Vani" w:cs="Vani"/>
        </w:rPr>
        <w:t>EBS</w:t>
      </w:r>
    </w:p>
    <w:p w:rsidR="00BB288B" w:rsidRPr="00BB288B" w:rsidRDefault="00BB288B" w:rsidP="00BB288B">
      <w:pPr>
        <w:pStyle w:val="ListParagraph"/>
        <w:numPr>
          <w:ilvl w:val="0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You can reboot both.</w:t>
      </w:r>
    </w:p>
    <w:p w:rsidR="00494E44" w:rsidRDefault="00494E44" w:rsidP="00494E44">
      <w:pPr>
        <w:pStyle w:val="Heading3"/>
      </w:pPr>
      <w:r>
        <w:t>ELB</w:t>
      </w:r>
    </w:p>
    <w:p w:rsidR="00494E44" w:rsidRPr="00494E44" w:rsidRDefault="00494E44" w:rsidP="00494E44"/>
    <w:p w:rsidR="00494E44" w:rsidRDefault="00494E44" w:rsidP="00494E44">
      <w:pPr>
        <w:pStyle w:val="ListParagraph"/>
        <w:numPr>
          <w:ilvl w:val="0"/>
          <w:numId w:val="27"/>
        </w:numPr>
        <w:rPr>
          <w:rFonts w:ascii="Vani" w:hAnsi="Vani" w:cs="Vani"/>
        </w:rPr>
      </w:pPr>
      <w:r w:rsidRPr="00494E44">
        <w:rPr>
          <w:rFonts w:ascii="Vani" w:hAnsi="Vani" w:cs="Vani"/>
        </w:rPr>
        <w:t>ELB Types</w:t>
      </w:r>
    </w:p>
    <w:p w:rsidR="00494E44" w:rsidRDefault="00494E44" w:rsidP="00494E44">
      <w:pPr>
        <w:pStyle w:val="ListParagraph"/>
        <w:numPr>
          <w:ilvl w:val="1"/>
          <w:numId w:val="27"/>
        </w:numPr>
        <w:rPr>
          <w:rFonts w:ascii="Vani" w:hAnsi="Vani" w:cs="Vani"/>
        </w:rPr>
      </w:pPr>
      <w:r>
        <w:rPr>
          <w:rFonts w:ascii="Vani" w:hAnsi="Vani" w:cs="Vani"/>
        </w:rPr>
        <w:t>Application LB</w:t>
      </w:r>
    </w:p>
    <w:p w:rsidR="00494E44" w:rsidRDefault="00494E44" w:rsidP="00494E44">
      <w:pPr>
        <w:pStyle w:val="ListParagraph"/>
        <w:numPr>
          <w:ilvl w:val="1"/>
          <w:numId w:val="27"/>
        </w:numPr>
        <w:rPr>
          <w:rFonts w:ascii="Vani" w:hAnsi="Vani" w:cs="Vani"/>
        </w:rPr>
      </w:pPr>
      <w:r>
        <w:rPr>
          <w:rFonts w:ascii="Vani" w:hAnsi="Vani" w:cs="Vani"/>
        </w:rPr>
        <w:lastRenderedPageBreak/>
        <w:t>Classic LB</w:t>
      </w:r>
    </w:p>
    <w:p w:rsidR="0017726F" w:rsidRDefault="0017726F" w:rsidP="0017726F">
      <w:pPr>
        <w:pStyle w:val="ListParagraph"/>
        <w:numPr>
          <w:ilvl w:val="0"/>
          <w:numId w:val="27"/>
        </w:numPr>
        <w:rPr>
          <w:rFonts w:ascii="Vani" w:hAnsi="Vani" w:cs="Vani"/>
        </w:rPr>
      </w:pPr>
      <w:proofErr w:type="spellStart"/>
      <w:r>
        <w:rPr>
          <w:rFonts w:ascii="Vani" w:hAnsi="Vani" w:cs="Vani"/>
        </w:rPr>
        <w:t>Inservice-outservice</w:t>
      </w:r>
      <w:proofErr w:type="spellEnd"/>
      <w:r>
        <w:rPr>
          <w:rFonts w:ascii="Vani" w:hAnsi="Vani" w:cs="Vani"/>
        </w:rPr>
        <w:t>.</w:t>
      </w:r>
    </w:p>
    <w:p w:rsidR="00BB1243" w:rsidRDefault="00BB1243" w:rsidP="00BB1243">
      <w:pPr>
        <w:pStyle w:val="ListParagraph"/>
        <w:numPr>
          <w:ilvl w:val="0"/>
          <w:numId w:val="27"/>
        </w:numPr>
        <w:rPr>
          <w:rFonts w:ascii="Vani" w:hAnsi="Vani" w:cs="Vani"/>
        </w:rPr>
      </w:pPr>
      <w:r>
        <w:rPr>
          <w:rFonts w:ascii="Vani" w:hAnsi="Vani" w:cs="Vani"/>
        </w:rPr>
        <w:t>We only get DNS name while creating the LB. We will not get any public IP address.</w:t>
      </w:r>
    </w:p>
    <w:p w:rsidR="00B93DF7" w:rsidRPr="00494E44" w:rsidRDefault="00B93DF7" w:rsidP="00BB1243">
      <w:pPr>
        <w:pStyle w:val="ListParagraph"/>
        <w:numPr>
          <w:ilvl w:val="0"/>
          <w:numId w:val="27"/>
        </w:numPr>
        <w:rPr>
          <w:rFonts w:ascii="Vani" w:hAnsi="Vani" w:cs="Vani"/>
        </w:rPr>
      </w:pPr>
      <w:r>
        <w:rPr>
          <w:rFonts w:ascii="Vani" w:hAnsi="Vani" w:cs="Vani"/>
        </w:rPr>
        <w:t>Create health check html file (Index.html or any other)</w:t>
      </w:r>
    </w:p>
    <w:p w:rsidR="008933A0" w:rsidRDefault="008933A0" w:rsidP="008933A0">
      <w:pPr>
        <w:pStyle w:val="Heading3"/>
      </w:pPr>
      <w:r>
        <w:t>Cloud Watch</w:t>
      </w:r>
    </w:p>
    <w:p w:rsidR="008933A0" w:rsidRPr="00FB4E56" w:rsidRDefault="008933A0" w:rsidP="008933A0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 w:rsidRPr="00FB4E56">
        <w:rPr>
          <w:rFonts w:ascii="Vani" w:hAnsi="Vani" w:cs="Vani"/>
        </w:rPr>
        <w:t>Pre-Instance Matrices in EC2</w:t>
      </w:r>
    </w:p>
    <w:p w:rsidR="008933A0" w:rsidRPr="00FB4E56" w:rsidRDefault="008933A0" w:rsidP="008933A0">
      <w:pPr>
        <w:pStyle w:val="ListParagraph"/>
        <w:numPr>
          <w:ilvl w:val="1"/>
          <w:numId w:val="28"/>
        </w:numPr>
        <w:rPr>
          <w:rFonts w:ascii="Vani" w:hAnsi="Vani" w:cs="Vani"/>
        </w:rPr>
      </w:pPr>
      <w:r w:rsidRPr="00FB4E56">
        <w:rPr>
          <w:rFonts w:ascii="Vani" w:hAnsi="Vani" w:cs="Vani"/>
        </w:rPr>
        <w:t>CPU based</w:t>
      </w:r>
    </w:p>
    <w:p w:rsidR="008933A0" w:rsidRPr="00FB4E56" w:rsidRDefault="008933A0" w:rsidP="008933A0">
      <w:pPr>
        <w:pStyle w:val="ListParagraph"/>
        <w:numPr>
          <w:ilvl w:val="1"/>
          <w:numId w:val="28"/>
        </w:numPr>
        <w:rPr>
          <w:rFonts w:ascii="Vani" w:hAnsi="Vani" w:cs="Vani"/>
        </w:rPr>
      </w:pPr>
      <w:r w:rsidRPr="00FB4E56">
        <w:rPr>
          <w:rFonts w:ascii="Vani" w:hAnsi="Vani" w:cs="Vani"/>
        </w:rPr>
        <w:t>Disk based</w:t>
      </w:r>
    </w:p>
    <w:p w:rsidR="008933A0" w:rsidRPr="00FB4E56" w:rsidRDefault="008933A0" w:rsidP="008933A0">
      <w:pPr>
        <w:pStyle w:val="ListParagraph"/>
        <w:numPr>
          <w:ilvl w:val="1"/>
          <w:numId w:val="28"/>
        </w:numPr>
        <w:rPr>
          <w:rFonts w:ascii="Vani" w:hAnsi="Vani" w:cs="Vani"/>
        </w:rPr>
      </w:pPr>
      <w:r w:rsidRPr="00FB4E56">
        <w:rPr>
          <w:rFonts w:ascii="Vani" w:hAnsi="Vani" w:cs="Vani"/>
        </w:rPr>
        <w:t>N/w based</w:t>
      </w:r>
    </w:p>
    <w:p w:rsidR="008933A0" w:rsidRPr="00FB4E56" w:rsidRDefault="008933A0" w:rsidP="008933A0">
      <w:pPr>
        <w:pStyle w:val="ListParagraph"/>
        <w:numPr>
          <w:ilvl w:val="1"/>
          <w:numId w:val="28"/>
        </w:numPr>
        <w:rPr>
          <w:rFonts w:ascii="Vani" w:hAnsi="Vani" w:cs="Vani"/>
        </w:rPr>
      </w:pPr>
      <w:r w:rsidRPr="00FB4E56">
        <w:rPr>
          <w:rFonts w:ascii="Vani" w:hAnsi="Vani" w:cs="Vani"/>
        </w:rPr>
        <w:t>Status based</w:t>
      </w:r>
    </w:p>
    <w:p w:rsidR="008933A0" w:rsidRPr="008933A0" w:rsidRDefault="008933A0" w:rsidP="008933A0"/>
    <w:p w:rsidR="00665284" w:rsidRDefault="00665284" w:rsidP="00665284">
      <w:pPr>
        <w:pStyle w:val="Heading2"/>
      </w:pPr>
      <w:r>
        <w:t>Elastic File System</w:t>
      </w:r>
    </w:p>
    <w:p w:rsidR="00FB4E56" w:rsidRDefault="00FB4E56" w:rsidP="00FB4E56"/>
    <w:p w:rsidR="00FB4E56" w:rsidRDefault="00FB4E56" w:rsidP="00FB4E5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 w:rsidRPr="00FB4E56">
        <w:rPr>
          <w:rFonts w:ascii="Vani" w:hAnsi="Vani" w:cs="Vani"/>
        </w:rPr>
        <w:t>File storage service.</w:t>
      </w:r>
    </w:p>
    <w:p w:rsidR="00FB4E56" w:rsidRDefault="00367573" w:rsidP="00FB4E5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Data is stored across multiple AZ’s in a region.</w:t>
      </w:r>
    </w:p>
    <w:p w:rsidR="00367573" w:rsidRDefault="00367573" w:rsidP="00FB4E5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Using as centralized repo. In between ec2 instances.</w:t>
      </w:r>
    </w:p>
    <w:p w:rsidR="00367573" w:rsidRPr="00FB4E56" w:rsidRDefault="00367573" w:rsidP="00FB4E5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EFS allows multiple instance to connect but EBS NOT.</w:t>
      </w:r>
      <w:bookmarkStart w:id="0" w:name="_GoBack"/>
      <w:bookmarkEnd w:id="0"/>
    </w:p>
    <w:p w:rsidR="00FB4E56" w:rsidRPr="00FB4E56" w:rsidRDefault="00FB4E56" w:rsidP="00FB4E56"/>
    <w:p w:rsidR="004D7D49" w:rsidRDefault="00936653" w:rsidP="004D7D49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AWS Application Services</w:t>
      </w:r>
    </w:p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Default="00936653" w:rsidP="00936653"/>
    <w:p w:rsidR="00936653" w:rsidRPr="00936653" w:rsidRDefault="00936653" w:rsidP="00936653"/>
    <w:p w:rsidR="004D7D49" w:rsidRPr="004D7D49" w:rsidRDefault="004D7D49" w:rsidP="004D7D49"/>
    <w:p w:rsidR="00491D30" w:rsidRDefault="00491D30" w:rsidP="00491D30">
      <w:pPr>
        <w:pStyle w:val="Heading2"/>
      </w:pPr>
      <w:r>
        <w:rPr>
          <w:noProof/>
        </w:rPr>
        <w:drawing>
          <wp:inline distT="0" distB="0" distL="0" distR="0">
            <wp:extent cx="447675" cy="447675"/>
            <wp:effectExtent l="0" t="0" r="0" b="0"/>
            <wp:docPr id="11" name="Picture 11" descr="C:\Users\pxp167\Desktop\App_Services_copy_Amazon_SQS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xp167\Desktop\App_Services_copy_Amazon_SQS-5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Simple Queue Service</w:t>
      </w:r>
    </w:p>
    <w:p w:rsidR="00491D30" w:rsidRPr="00491D30" w:rsidRDefault="00491D30" w:rsidP="00491D30"/>
    <w:p w:rsidR="00491D30" w:rsidRPr="00491D30" w:rsidRDefault="00491D30" w:rsidP="00491D30">
      <w:pPr>
        <w:pStyle w:val="ListParagraph"/>
        <w:numPr>
          <w:ilvl w:val="0"/>
          <w:numId w:val="10"/>
        </w:numPr>
      </w:pPr>
      <w:r>
        <w:rPr>
          <w:rFonts w:ascii="Vani" w:hAnsi="Vani" w:cs="Vani"/>
        </w:rPr>
        <w:t>Used to store messages inside message queue.</w:t>
      </w:r>
    </w:p>
    <w:p w:rsidR="00491D30" w:rsidRPr="00C06F60" w:rsidRDefault="00C06F60" w:rsidP="00491D30">
      <w:pPr>
        <w:pStyle w:val="ListParagraph"/>
        <w:numPr>
          <w:ilvl w:val="0"/>
          <w:numId w:val="10"/>
        </w:numPr>
      </w:pPr>
      <w:r>
        <w:rPr>
          <w:rFonts w:ascii="Vani" w:hAnsi="Vani" w:cs="Vani"/>
        </w:rPr>
        <w:t>SQS is always a PULL based system.</w:t>
      </w:r>
    </w:p>
    <w:p w:rsidR="00C06F60" w:rsidRPr="00C06F60" w:rsidRDefault="00C06F60" w:rsidP="00491D30">
      <w:pPr>
        <w:pStyle w:val="ListParagraph"/>
        <w:numPr>
          <w:ilvl w:val="0"/>
          <w:numId w:val="10"/>
        </w:numPr>
      </w:pPr>
      <w:r>
        <w:rPr>
          <w:rFonts w:ascii="Vani" w:hAnsi="Vani" w:cs="Vani"/>
        </w:rPr>
        <w:t>Message will last until reach the visibility time.</w:t>
      </w:r>
    </w:p>
    <w:p w:rsidR="00C06F60" w:rsidRPr="00C06F60" w:rsidRDefault="00C06F60" w:rsidP="00491D30">
      <w:pPr>
        <w:pStyle w:val="ListParagraph"/>
        <w:numPr>
          <w:ilvl w:val="0"/>
          <w:numId w:val="10"/>
        </w:numPr>
      </w:pPr>
      <w:r>
        <w:rPr>
          <w:rFonts w:ascii="Vani" w:hAnsi="Vani" w:cs="Vani"/>
        </w:rPr>
        <w:t xml:space="preserve">Types of queues: </w:t>
      </w:r>
    </w:p>
    <w:p w:rsidR="00C06F60" w:rsidRPr="00EE2E16" w:rsidRDefault="00C06F60" w:rsidP="00C06F60">
      <w:pPr>
        <w:pStyle w:val="ListParagraph"/>
        <w:numPr>
          <w:ilvl w:val="1"/>
          <w:numId w:val="10"/>
        </w:numPr>
      </w:pPr>
      <w:r>
        <w:rPr>
          <w:rFonts w:ascii="Vani" w:hAnsi="Vani" w:cs="Vani"/>
        </w:rPr>
        <w:t xml:space="preserve">Standard </w:t>
      </w:r>
      <w:r>
        <w:rPr>
          <w:rFonts w:ascii="Vani" w:hAnsi="Vani" w:cs="Vani"/>
          <w:noProof/>
        </w:rPr>
        <w:drawing>
          <wp:inline distT="0" distB="0" distL="0" distR="0">
            <wp:extent cx="4524375" cy="638175"/>
            <wp:effectExtent l="0" t="0" r="9525" b="9525"/>
            <wp:docPr id="12" name="Picture 12" descr="C:\Users\pxp167\Desktop\sqs-what-is-sqs-standard-queu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xp167\Desktop\sqs-what-is-sqs-standard-queu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16" w:rsidRPr="00C06F60" w:rsidRDefault="00EE2E16" w:rsidP="00EE2E16">
      <w:pPr>
        <w:pStyle w:val="ListParagraph"/>
        <w:ind w:left="1440"/>
      </w:pPr>
    </w:p>
    <w:p w:rsidR="00C06F60" w:rsidRPr="00C06F60" w:rsidRDefault="00C06F60" w:rsidP="00C06F60">
      <w:pPr>
        <w:pStyle w:val="ListParagraph"/>
        <w:numPr>
          <w:ilvl w:val="1"/>
          <w:numId w:val="10"/>
        </w:numPr>
      </w:pPr>
      <w:r>
        <w:rPr>
          <w:rFonts w:ascii="Vani" w:hAnsi="Vani" w:cs="Vani"/>
        </w:rPr>
        <w:lastRenderedPageBreak/>
        <w:t xml:space="preserve">FIFO </w:t>
      </w:r>
    </w:p>
    <w:p w:rsidR="00C06F60" w:rsidRDefault="00EE2E16" w:rsidP="00EE2E1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524375" cy="533400"/>
            <wp:effectExtent l="0" t="0" r="9525" b="0"/>
            <wp:docPr id="15" name="Picture 15" descr="C:\Users\pxp167\Desktop\sqs-what-is-sqs-fifo-queu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xp167\Desktop\sqs-what-is-sqs-fifo-queue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16" w:rsidRPr="00491D30" w:rsidRDefault="00EE2E16" w:rsidP="00EE2E16">
      <w:pPr>
        <w:pStyle w:val="ListParagraph"/>
        <w:ind w:left="1440"/>
      </w:pPr>
    </w:p>
    <w:p w:rsidR="00491D30" w:rsidRPr="00777DD3" w:rsidRDefault="00F0773B" w:rsidP="00F0773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777DD3">
        <w:rPr>
          <w:rFonts w:ascii="Vani" w:hAnsi="Vani" w:cs="Vani"/>
        </w:rPr>
        <w:t>Comparison:</w:t>
      </w:r>
    </w:p>
    <w:tbl>
      <w:tblPr>
        <w:tblW w:w="6140" w:type="dxa"/>
        <w:tblInd w:w="1620" w:type="dxa"/>
        <w:tblLook w:val="04A0" w:firstRow="1" w:lastRow="0" w:firstColumn="1" w:lastColumn="0" w:noHBand="0" w:noVBand="1"/>
      </w:tblPr>
      <w:tblGrid>
        <w:gridCol w:w="2120"/>
        <w:gridCol w:w="2140"/>
        <w:gridCol w:w="1880"/>
      </w:tblGrid>
      <w:tr w:rsidR="00F0773B" w:rsidRPr="00F0773B" w:rsidTr="00F0773B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Standard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FIFO</w:t>
            </w:r>
          </w:p>
        </w:tc>
      </w:tr>
      <w:tr w:rsidR="00F0773B" w:rsidRPr="00F0773B" w:rsidTr="00F0773B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Default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No</w:t>
            </w:r>
          </w:p>
        </w:tc>
      </w:tr>
      <w:tr w:rsidR="00F0773B" w:rsidRPr="00F0773B" w:rsidTr="00F0773B">
        <w:trPr>
          <w:trHeight w:val="6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Guarantee that Msg. will deliver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777DD3">
              <w:rPr>
                <w:rFonts w:ascii="Vani" w:hAnsi="Vani" w:cs="Vani"/>
              </w:rPr>
              <w:t>At least</w:t>
            </w:r>
            <w:r w:rsidRPr="00F0773B">
              <w:rPr>
                <w:rFonts w:ascii="Vani" w:hAnsi="Vani" w:cs="Vani"/>
              </w:rPr>
              <w:t xml:space="preserve"> once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Only once</w:t>
            </w:r>
          </w:p>
        </w:tc>
      </w:tr>
      <w:tr w:rsidR="00F0773B" w:rsidRPr="00F0773B" w:rsidTr="00F0773B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Duplicate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NO</w:t>
            </w:r>
          </w:p>
        </w:tc>
      </w:tr>
      <w:tr w:rsidR="00F0773B" w:rsidRPr="00F0773B" w:rsidTr="00F0773B">
        <w:trPr>
          <w:trHeight w:val="9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Order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Try max to keep the same order that they sent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Strictly follow the order</w:t>
            </w:r>
          </w:p>
        </w:tc>
      </w:tr>
      <w:tr w:rsidR="00F0773B" w:rsidRPr="00F0773B" w:rsidTr="00F0773B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 </w:t>
            </w:r>
            <w:r w:rsidR="00D214A2" w:rsidRPr="00777DD3">
              <w:rPr>
                <w:rFonts w:ascii="Vani" w:hAnsi="Vani" w:cs="Vani"/>
              </w:rPr>
              <w:t>Transactions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3B" w:rsidRPr="00F0773B" w:rsidRDefault="00F0773B" w:rsidP="00F0773B">
            <w:pPr>
              <w:spacing w:after="0" w:line="240" w:lineRule="auto"/>
              <w:rPr>
                <w:rFonts w:ascii="Vani" w:hAnsi="Vani" w:cs="Vani"/>
              </w:rPr>
            </w:pPr>
            <w:r w:rsidRPr="00F0773B">
              <w:rPr>
                <w:rFonts w:ascii="Vani" w:hAnsi="Vani" w:cs="Vani"/>
              </w:rPr>
              <w:t> </w:t>
            </w:r>
            <w:r w:rsidR="00D214A2" w:rsidRPr="00777DD3">
              <w:rPr>
                <w:rFonts w:ascii="Vani" w:hAnsi="Vani" w:cs="Vani"/>
              </w:rPr>
              <w:t>300 /sec</w:t>
            </w:r>
          </w:p>
        </w:tc>
      </w:tr>
    </w:tbl>
    <w:p w:rsidR="00F0773B" w:rsidRPr="00777DD3" w:rsidRDefault="00F0773B" w:rsidP="00777DD3">
      <w:pPr>
        <w:pStyle w:val="ListParagraph"/>
        <w:rPr>
          <w:rFonts w:ascii="Vani" w:hAnsi="Vani" w:cs="Vani"/>
        </w:rPr>
      </w:pPr>
    </w:p>
    <w:p w:rsidR="00777DD3" w:rsidRPr="00777DD3" w:rsidRDefault="00777DD3" w:rsidP="00F0773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777DD3">
        <w:rPr>
          <w:rFonts w:ascii="Vani" w:hAnsi="Vani" w:cs="Vani"/>
        </w:rPr>
        <w:t>Msg. can kept in queue from 1 minute to 14 days. Default is 4 days.</w:t>
      </w:r>
    </w:p>
    <w:p w:rsidR="00777DD3" w:rsidRDefault="00777DD3" w:rsidP="00F0773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777DD3">
        <w:rPr>
          <w:rFonts w:ascii="Vani" w:hAnsi="Vani" w:cs="Vani"/>
        </w:rPr>
        <w:t>Visibility time out</w:t>
      </w:r>
      <w:r>
        <w:rPr>
          <w:rFonts w:ascii="Vani" w:hAnsi="Vani" w:cs="Vani"/>
        </w:rPr>
        <w:t>: Amount of time that the message is invisible after read from queue.</w:t>
      </w:r>
    </w:p>
    <w:p w:rsidR="00777DD3" w:rsidRDefault="00777DD3" w:rsidP="00777DD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If job finishes before VTO expires, msg. will delete from the queue.</w:t>
      </w:r>
    </w:p>
    <w:p w:rsidR="00777DD3" w:rsidRDefault="00777DD3" w:rsidP="00777DD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Else, it will visible and chances are there to process the message by another job.</w:t>
      </w:r>
    </w:p>
    <w:p w:rsidR="00777DD3" w:rsidRDefault="00777DD3" w:rsidP="00777DD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Maximum VTO is 12 hours.</w:t>
      </w:r>
    </w:p>
    <w:p w:rsidR="00B659E3" w:rsidRDefault="00B659E3" w:rsidP="00B659E3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Polling types:</w:t>
      </w:r>
    </w:p>
    <w:p w:rsidR="00B659E3" w:rsidRDefault="00B659E3" w:rsidP="00B659E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 xml:space="preserve">Short poll: </w:t>
      </w:r>
    </w:p>
    <w:p w:rsidR="00B659E3" w:rsidRDefault="00B659E3" w:rsidP="00B659E3">
      <w:pPr>
        <w:pStyle w:val="ListParagraph"/>
        <w:numPr>
          <w:ilvl w:val="2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Default one.</w:t>
      </w:r>
    </w:p>
    <w:p w:rsidR="00B659E3" w:rsidRDefault="00B659E3" w:rsidP="00B659E3">
      <w:pPr>
        <w:pStyle w:val="ListParagraph"/>
        <w:numPr>
          <w:ilvl w:val="2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Will return response even queue is empty. That may increase the cost.</w:t>
      </w:r>
    </w:p>
    <w:p w:rsidR="00B659E3" w:rsidRDefault="00B659E3" w:rsidP="00B659E3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Long poll:</w:t>
      </w:r>
    </w:p>
    <w:p w:rsidR="00B659E3" w:rsidRDefault="00B659E3" w:rsidP="00B659E3">
      <w:pPr>
        <w:pStyle w:val="ListParagraph"/>
        <w:numPr>
          <w:ilvl w:val="2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Return only the queue is not empty or time out happens.</w:t>
      </w:r>
    </w:p>
    <w:p w:rsidR="00B659E3" w:rsidRPr="00777DD3" w:rsidRDefault="00B659E3" w:rsidP="00B659E3">
      <w:pPr>
        <w:pStyle w:val="ListParagraph"/>
        <w:ind w:left="1440"/>
        <w:rPr>
          <w:rFonts w:ascii="Vani" w:hAnsi="Vani" w:cs="Vani"/>
        </w:rPr>
      </w:pPr>
    </w:p>
    <w:p w:rsidR="003A0A94" w:rsidRDefault="003A0A94" w:rsidP="003A0A94">
      <w:pPr>
        <w:pStyle w:val="Heading2"/>
      </w:pPr>
      <w:r>
        <w:rPr>
          <w:noProof/>
        </w:rPr>
        <w:drawing>
          <wp:inline distT="0" distB="0" distL="0" distR="0" wp14:anchorId="14010B41" wp14:editId="07197497">
            <wp:extent cx="571500" cy="571500"/>
            <wp:effectExtent l="0" t="0" r="0" b="0"/>
            <wp:docPr id="10" name="Picture 10" descr="C:\Users\pxp167\Desktop\App_Services_copy_Amazon_SWF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xp167\Desktop\App_Services_copy_Amazon_SWF-5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Simple Workflow Service (SWF)</w:t>
      </w:r>
    </w:p>
    <w:p w:rsidR="003A0A94" w:rsidRPr="003A0A94" w:rsidRDefault="003A0A94" w:rsidP="003A0A94"/>
    <w:p w:rsidR="003A0A94" w:rsidRDefault="003A0A94" w:rsidP="003A0A94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lastRenderedPageBreak/>
        <w:t xml:space="preserve">Used for </w:t>
      </w:r>
      <w:r>
        <w:rPr>
          <w:rFonts w:ascii="Vani" w:hAnsi="Vani" w:cs="Vani"/>
        </w:rPr>
        <w:t>coordinate work across distributed application components.</w:t>
      </w:r>
    </w:p>
    <w:p w:rsidR="00A64DF6" w:rsidRDefault="00A64DF6" w:rsidP="003A0A94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 xml:space="preserve">Comparison between SQS and SWF: </w:t>
      </w:r>
    </w:p>
    <w:tbl>
      <w:tblPr>
        <w:tblW w:w="6140" w:type="dxa"/>
        <w:tblInd w:w="1125" w:type="dxa"/>
        <w:tblLook w:val="04A0" w:firstRow="1" w:lastRow="0" w:firstColumn="1" w:lastColumn="0" w:noHBand="0" w:noVBand="1"/>
      </w:tblPr>
      <w:tblGrid>
        <w:gridCol w:w="2120"/>
        <w:gridCol w:w="2140"/>
        <w:gridCol w:w="1880"/>
      </w:tblGrid>
      <w:tr w:rsidR="00A8750F" w:rsidRPr="00A8750F" w:rsidTr="00A8750F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b/>
                <w:bCs/>
                <w:color w:val="000000"/>
              </w:rPr>
              <w:t>SQS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b/>
                <w:bCs/>
                <w:color w:val="000000"/>
              </w:rPr>
              <w:t>SWF</w:t>
            </w:r>
          </w:p>
        </w:tc>
      </w:tr>
      <w:tr w:rsidR="00A8750F" w:rsidRPr="00A8750F" w:rsidTr="00A8750F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Retention Period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14 Days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1 Year</w:t>
            </w:r>
          </w:p>
        </w:tc>
      </w:tr>
      <w:tr w:rsidR="00A8750F" w:rsidRPr="00A8750F" w:rsidTr="00A8750F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API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Message oriented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Task oriented</w:t>
            </w:r>
          </w:p>
        </w:tc>
      </w:tr>
      <w:tr w:rsidR="00A8750F" w:rsidRPr="00A8750F" w:rsidTr="00A8750F">
        <w:trPr>
          <w:trHeight w:val="6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Message processed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Need to ensure that only once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Only Once</w:t>
            </w:r>
          </w:p>
        </w:tc>
      </w:tr>
      <w:tr w:rsidR="00A8750F" w:rsidRPr="00A8750F" w:rsidTr="00A8750F">
        <w:trPr>
          <w:trHeight w:val="6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Duplication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Need to handle duplicate message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Never</w:t>
            </w:r>
          </w:p>
        </w:tc>
      </w:tr>
      <w:tr w:rsidR="00A8750F" w:rsidRPr="00A8750F" w:rsidTr="00A8750F">
        <w:trPr>
          <w:trHeight w:val="9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Keep Tracks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Need to create application-level tracking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50F" w:rsidRPr="00A8750F" w:rsidRDefault="00A8750F" w:rsidP="00A87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50F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:rsidR="00A8750F" w:rsidRDefault="00A8750F" w:rsidP="00A8750F">
      <w:pPr>
        <w:pStyle w:val="ListParagraph"/>
        <w:rPr>
          <w:rFonts w:ascii="Vani" w:hAnsi="Vani" w:cs="Vani"/>
        </w:rPr>
      </w:pPr>
    </w:p>
    <w:p w:rsidR="00A8750F" w:rsidRDefault="00415822" w:rsidP="003A0A94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SWF Actors:</w:t>
      </w:r>
    </w:p>
    <w:p w:rsidR="00415822" w:rsidRDefault="00415822" w:rsidP="00415822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Workflow Starters: Application that start the workflow.</w:t>
      </w:r>
    </w:p>
    <w:p w:rsidR="00415822" w:rsidRDefault="00415822" w:rsidP="00415822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Deciders: Control the flow of activity tasks.</w:t>
      </w:r>
    </w:p>
    <w:p w:rsidR="00415822" w:rsidRDefault="00EA7D1B" w:rsidP="00415822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Activity workers: Do activity tasks.</w:t>
      </w:r>
    </w:p>
    <w:p w:rsidR="003A0A94" w:rsidRPr="00A8750F" w:rsidRDefault="003A0A94" w:rsidP="00A8750F">
      <w:pPr>
        <w:rPr>
          <w:rFonts w:ascii="Vani" w:hAnsi="Vani" w:cs="Vani"/>
        </w:rPr>
      </w:pPr>
    </w:p>
    <w:p w:rsidR="003A0A94" w:rsidRPr="003A0A94" w:rsidRDefault="003A0A94" w:rsidP="003A0A94"/>
    <w:p w:rsidR="003A0A94" w:rsidRPr="003A0A94" w:rsidRDefault="003A0A94" w:rsidP="003A0A94"/>
    <w:p w:rsidR="00A2285B" w:rsidRDefault="00A2285B" w:rsidP="00A2285B">
      <w:pPr>
        <w:pStyle w:val="Heading2"/>
        <w:rPr>
          <w:rStyle w:val="Heading2Char"/>
        </w:rPr>
      </w:pPr>
      <w:r>
        <w:rPr>
          <w:noProof/>
        </w:rPr>
        <w:drawing>
          <wp:inline distT="0" distB="0" distL="0" distR="0" wp14:anchorId="769A6C44" wp14:editId="1D385B60">
            <wp:extent cx="828675" cy="828675"/>
            <wp:effectExtent l="0" t="0" r="0" b="0"/>
            <wp:docPr id="6" name="Picture 6" descr="C:\Users\pxp167\Desktop\App_Services_copy_Amazon_SNS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xp167\Desktop\App_Services_copy_Amazon_SNS-5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85B">
        <w:rPr>
          <w:rStyle w:val="Heading2Char"/>
          <w:b/>
        </w:rPr>
        <w:t>Simple Notification Service</w:t>
      </w:r>
    </w:p>
    <w:p w:rsidR="00A2285B" w:rsidRPr="00A2285B" w:rsidRDefault="00A2285B" w:rsidP="00A2285B"/>
    <w:p w:rsidR="00A2285B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Used for sending notifications</w:t>
      </w:r>
    </w:p>
    <w:p w:rsidR="00A2285B" w:rsidRPr="00936653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>P</w:t>
      </w:r>
      <w:r w:rsidRPr="00936653">
        <w:rPr>
          <w:rFonts w:ascii="Vani" w:hAnsi="Vani" w:cs="Vani"/>
        </w:rPr>
        <w:t>ush notification services: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Amazon Device Messaging (ADM)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Apple Push Notification Service (APNS) for both iOS and Mac OS X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Baidu Cloud Push (Baidu)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Google Cloud Messaging for Android (GCM)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t>Microsoft Push Notification Service for Windows Phone (MPNS)</w:t>
      </w:r>
    </w:p>
    <w:p w:rsidR="00A2285B" w:rsidRPr="00936653" w:rsidRDefault="00A2285B" w:rsidP="00A2285B">
      <w:pPr>
        <w:pStyle w:val="ListParagraph"/>
        <w:numPr>
          <w:ilvl w:val="1"/>
          <w:numId w:val="10"/>
        </w:numPr>
        <w:rPr>
          <w:rFonts w:ascii="Vani" w:hAnsi="Vani" w:cs="Vani"/>
        </w:rPr>
      </w:pPr>
      <w:r w:rsidRPr="00936653">
        <w:rPr>
          <w:rFonts w:ascii="Vani" w:hAnsi="Vani" w:cs="Vani"/>
        </w:rPr>
        <w:lastRenderedPageBreak/>
        <w:t>Windows Push Notification Services (WNS)</w:t>
      </w:r>
    </w:p>
    <w:p w:rsidR="00A2285B" w:rsidRDefault="00A2285B" w:rsidP="00A2285B">
      <w:pPr>
        <w:pStyle w:val="ListParagraph"/>
        <w:rPr>
          <w:rFonts w:ascii="Vani" w:hAnsi="Vani" w:cs="Vani"/>
        </w:rPr>
      </w:pPr>
    </w:p>
    <w:p w:rsidR="00A2285B" w:rsidRDefault="00A2285B" w:rsidP="00A2285B">
      <w:pPr>
        <w:pStyle w:val="ListParagraph"/>
        <w:rPr>
          <w:rFonts w:ascii="Vani" w:hAnsi="Vani" w:cs="Vani"/>
        </w:rPr>
      </w:pPr>
    </w:p>
    <w:p w:rsidR="00A2285B" w:rsidRDefault="00A2285B" w:rsidP="00A2285B">
      <w:pPr>
        <w:pStyle w:val="ListParagraph"/>
        <w:rPr>
          <w:rFonts w:ascii="Vani" w:hAnsi="Vani" w:cs="Vani"/>
        </w:rPr>
      </w:pPr>
      <w:r>
        <w:rPr>
          <w:rFonts w:ascii="Vani" w:hAnsi="Vani" w:cs="Vani"/>
          <w:noProof/>
        </w:rPr>
        <w:drawing>
          <wp:inline distT="0" distB="0" distL="0" distR="0" wp14:anchorId="1616304B" wp14:editId="6C476C7C">
            <wp:extent cx="4047429" cy="2514600"/>
            <wp:effectExtent l="0" t="0" r="0" b="0"/>
            <wp:docPr id="7" name="Picture 7" descr="C:\Users\pxp167\Desktop\sns-mobile-subscrib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xp167\Desktop\sns-mobile-subscribe (1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29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5B" w:rsidRDefault="00A2285B" w:rsidP="00A2285B">
      <w:pPr>
        <w:pStyle w:val="ListParagraph"/>
        <w:rPr>
          <w:rFonts w:ascii="Vani" w:hAnsi="Vani" w:cs="Vani"/>
        </w:rPr>
      </w:pPr>
    </w:p>
    <w:p w:rsidR="00A2285B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 xml:space="preserve">Also messages can be push to SQS, SMS, email, </w:t>
      </w:r>
      <w:proofErr w:type="gramStart"/>
      <w:r>
        <w:rPr>
          <w:rFonts w:ascii="Vani" w:hAnsi="Vani" w:cs="Vani"/>
        </w:rPr>
        <w:t>http</w:t>
      </w:r>
      <w:proofErr w:type="gramEnd"/>
      <w:r>
        <w:rPr>
          <w:rFonts w:ascii="Vani" w:hAnsi="Vani" w:cs="Vani"/>
        </w:rPr>
        <w:t>/s and lambda</w:t>
      </w:r>
      <w:r w:rsidRPr="00902255">
        <w:rPr>
          <w:rFonts w:ascii="Vani" w:hAnsi="Vani" w:cs="Vani"/>
          <w:b/>
        </w:rPr>
        <w:t xml:space="preserve"> </w:t>
      </w:r>
      <w:r w:rsidRPr="00B44248">
        <w:rPr>
          <w:rFonts w:ascii="Vani" w:hAnsi="Vani" w:cs="Vani"/>
        </w:rPr>
        <w:t>functions</w:t>
      </w:r>
      <w:r>
        <w:rPr>
          <w:rFonts w:ascii="Vani" w:hAnsi="Vani" w:cs="Vani"/>
          <w:b/>
        </w:rPr>
        <w:t>.</w:t>
      </w:r>
    </w:p>
    <w:p w:rsidR="00A2285B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 xml:space="preserve">AWS store messages inside </w:t>
      </w:r>
      <w:r w:rsidRPr="00712A4C">
        <w:rPr>
          <w:rFonts w:ascii="Vani" w:hAnsi="Vani" w:cs="Vani"/>
          <w:b/>
        </w:rPr>
        <w:t>multiple AZ</w:t>
      </w:r>
      <w:r>
        <w:rPr>
          <w:rFonts w:ascii="Vani" w:hAnsi="Vani" w:cs="Vani"/>
        </w:rPr>
        <w:t xml:space="preserve"> to avoid data loss.</w:t>
      </w:r>
    </w:p>
    <w:p w:rsidR="00A2285B" w:rsidRDefault="00A2285B" w:rsidP="00A2285B">
      <w:pPr>
        <w:pStyle w:val="ListParagraph"/>
        <w:numPr>
          <w:ilvl w:val="0"/>
          <w:numId w:val="10"/>
        </w:numPr>
        <w:rPr>
          <w:rFonts w:ascii="Vani" w:hAnsi="Vani" w:cs="Vani"/>
        </w:rPr>
      </w:pPr>
      <w:r>
        <w:rPr>
          <w:rFonts w:ascii="Vani" w:hAnsi="Vani" w:cs="Vani"/>
        </w:rPr>
        <w:t xml:space="preserve">SNS is </w:t>
      </w:r>
      <w:r w:rsidRPr="00712A4C">
        <w:rPr>
          <w:rFonts w:ascii="Vani" w:hAnsi="Vani" w:cs="Vani"/>
          <w:b/>
        </w:rPr>
        <w:t>PUSH</w:t>
      </w:r>
      <w:r>
        <w:rPr>
          <w:rFonts w:ascii="Vani" w:hAnsi="Vani" w:cs="Vani"/>
        </w:rPr>
        <w:t xml:space="preserve"> basted delivery.</w:t>
      </w:r>
    </w:p>
    <w:p w:rsidR="00A2285B" w:rsidRPr="00A2285B" w:rsidRDefault="00A2285B" w:rsidP="00A2285B"/>
    <w:p w:rsidR="00A2285B" w:rsidRPr="00A2285B" w:rsidRDefault="00A2285B" w:rsidP="00A2285B"/>
    <w:p w:rsidR="00B44248" w:rsidRDefault="00B44248" w:rsidP="00B44248">
      <w:pPr>
        <w:pStyle w:val="Heading2"/>
      </w:pPr>
      <w:r>
        <w:t>Elastic Transcoder</w:t>
      </w:r>
    </w:p>
    <w:p w:rsidR="00B44248" w:rsidRPr="00B44248" w:rsidRDefault="00B44248" w:rsidP="00B44248"/>
    <w:p w:rsidR="00B44248" w:rsidRPr="00380A34" w:rsidRDefault="00B44248" w:rsidP="00B44248">
      <w:pPr>
        <w:pStyle w:val="ListParagraph"/>
        <w:numPr>
          <w:ilvl w:val="0"/>
          <w:numId w:val="7"/>
        </w:numPr>
        <w:rPr>
          <w:rFonts w:ascii="Vani" w:hAnsi="Vani" w:cs="Vani"/>
        </w:rPr>
      </w:pPr>
      <w:r w:rsidRPr="00380A34">
        <w:rPr>
          <w:rFonts w:ascii="Vani" w:hAnsi="Vani" w:cs="Vani"/>
        </w:rPr>
        <w:t>Used to convert from one media format to other.</w:t>
      </w:r>
    </w:p>
    <w:p w:rsidR="00B44248" w:rsidRPr="00B44248" w:rsidRDefault="00B44248" w:rsidP="00F3236A">
      <w:pPr>
        <w:pStyle w:val="ListParagraph"/>
      </w:pPr>
      <w:r>
        <w:t xml:space="preserve"> </w:t>
      </w:r>
    </w:p>
    <w:p w:rsidR="00F3236A" w:rsidRDefault="00380A34" w:rsidP="00380A34">
      <w:pPr>
        <w:pStyle w:val="Heading2"/>
      </w:pPr>
      <w:r>
        <w:rPr>
          <w:noProof/>
        </w:rPr>
        <w:drawing>
          <wp:inline distT="0" distB="0" distL="0" distR="0" wp14:anchorId="0B19B694" wp14:editId="747E0409">
            <wp:extent cx="638175" cy="638175"/>
            <wp:effectExtent l="0" t="0" r="9525" b="9525"/>
            <wp:docPr id="3" name="Picture 3" descr="C:\Users\pxp167\Desktop\195-1955710_api-gateway-icon-assertible-logo-aws-api-gatewa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xp167\Desktop\195-1955710_api-gateway-icon-assertible-logo-aws-api-gateway-log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36A">
        <w:t>API Gateway</w:t>
      </w:r>
      <w:r w:rsidR="00F3236A">
        <w:tab/>
      </w:r>
    </w:p>
    <w:p w:rsidR="00380A34" w:rsidRDefault="00380A34" w:rsidP="00380A34"/>
    <w:p w:rsidR="00380A34" w:rsidRDefault="00380A34" w:rsidP="00380A34">
      <w:pPr>
        <w:pStyle w:val="ListParagraph"/>
        <w:numPr>
          <w:ilvl w:val="0"/>
          <w:numId w:val="9"/>
        </w:numPr>
        <w:rPr>
          <w:rFonts w:ascii="Vani" w:hAnsi="Vani" w:cs="Vani"/>
        </w:rPr>
      </w:pPr>
      <w:r w:rsidRPr="00380A34">
        <w:rPr>
          <w:rFonts w:ascii="Vani" w:hAnsi="Vani" w:cs="Vani"/>
        </w:rPr>
        <w:t xml:space="preserve">Create REST and </w:t>
      </w:r>
      <w:proofErr w:type="spellStart"/>
      <w:r w:rsidRPr="00380A34">
        <w:rPr>
          <w:rFonts w:ascii="Vani" w:hAnsi="Vani" w:cs="Vani"/>
        </w:rPr>
        <w:t>WebSocket</w:t>
      </w:r>
      <w:proofErr w:type="spellEnd"/>
      <w:r w:rsidRPr="00380A34">
        <w:rPr>
          <w:rFonts w:ascii="Vani" w:hAnsi="Vani" w:cs="Vani"/>
        </w:rPr>
        <w:t xml:space="preserve"> APIs that act as a “front door” for applications</w:t>
      </w:r>
      <w:r>
        <w:rPr>
          <w:rFonts w:ascii="Vani" w:hAnsi="Vani" w:cs="Vani"/>
        </w:rPr>
        <w:t>.</w:t>
      </w:r>
    </w:p>
    <w:p w:rsidR="00380A34" w:rsidRDefault="00380A34" w:rsidP="00380A34">
      <w:pPr>
        <w:pStyle w:val="ListParagraph"/>
        <w:rPr>
          <w:rFonts w:ascii="Vani" w:hAnsi="Vani" w:cs="Vani"/>
        </w:rPr>
      </w:pPr>
      <w:r>
        <w:rPr>
          <w:rFonts w:ascii="Vani" w:hAnsi="Vani" w:cs="Vani"/>
          <w:noProof/>
        </w:rPr>
        <w:lastRenderedPageBreak/>
        <w:drawing>
          <wp:inline distT="0" distB="0" distL="0" distR="0" wp14:anchorId="216DB6EC" wp14:editId="090F33B6">
            <wp:extent cx="5192157" cy="2286000"/>
            <wp:effectExtent l="0" t="0" r="8890" b="0"/>
            <wp:docPr id="5" name="Picture 5" descr="C:\Users\pxp167\Desktop\New-API-GW-Diagram.c9fc9835d2a9aa00ef90d0ddc4c6402a2536de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xp167\Desktop\New-API-GW-Diagram.c9fc9835d2a9aa00ef90d0ddc4c6402a2536de0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57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34" w:rsidRDefault="00380A34" w:rsidP="00380A34">
      <w:pPr>
        <w:pStyle w:val="ListParagraph"/>
        <w:rPr>
          <w:rFonts w:ascii="Vani" w:hAnsi="Vani" w:cs="Vani"/>
        </w:rPr>
      </w:pPr>
    </w:p>
    <w:p w:rsidR="00380A34" w:rsidRDefault="00380A34" w:rsidP="00380A34">
      <w:pPr>
        <w:pStyle w:val="ListParagraph"/>
        <w:numPr>
          <w:ilvl w:val="0"/>
          <w:numId w:val="9"/>
        </w:numPr>
        <w:rPr>
          <w:rFonts w:ascii="Vani" w:hAnsi="Vani" w:cs="Vani"/>
        </w:rPr>
      </w:pPr>
      <w:r>
        <w:rPr>
          <w:rFonts w:ascii="Vani" w:hAnsi="Vani" w:cs="Vani"/>
        </w:rPr>
        <w:t>API caching: Once enabled, speed up the response by saving the response for specified time (TTL) and responds this response for subsequent requests.</w:t>
      </w:r>
    </w:p>
    <w:p w:rsidR="00380A34" w:rsidRDefault="00380A34" w:rsidP="00380A34">
      <w:pPr>
        <w:pStyle w:val="ListParagraph"/>
        <w:numPr>
          <w:ilvl w:val="0"/>
          <w:numId w:val="9"/>
        </w:numPr>
        <w:rPr>
          <w:rFonts w:ascii="Vani" w:hAnsi="Vani" w:cs="Vani"/>
        </w:rPr>
      </w:pPr>
      <w:r>
        <w:rPr>
          <w:rFonts w:ascii="Vani" w:hAnsi="Vani" w:cs="Vani"/>
        </w:rPr>
        <w:t xml:space="preserve"> </w:t>
      </w:r>
      <w:r w:rsidR="00117FAC">
        <w:rPr>
          <w:rFonts w:ascii="Vani" w:hAnsi="Vani" w:cs="Vani"/>
        </w:rPr>
        <w:t xml:space="preserve">Must </w:t>
      </w:r>
      <w:r w:rsidR="003A0A94">
        <w:rPr>
          <w:rFonts w:ascii="Vani" w:hAnsi="Vani" w:cs="Vani"/>
        </w:rPr>
        <w:t>enable</w:t>
      </w:r>
      <w:r w:rsidR="00117FAC">
        <w:rPr>
          <w:rFonts w:ascii="Vani" w:hAnsi="Vani" w:cs="Vani"/>
        </w:rPr>
        <w:t xml:space="preserve"> the Cross origin resource sharing (CORS)</w:t>
      </w:r>
      <w:r w:rsidR="006503D8">
        <w:rPr>
          <w:rFonts w:ascii="Vani" w:hAnsi="Vani" w:cs="Vani"/>
        </w:rPr>
        <w:t>.</w:t>
      </w:r>
    </w:p>
    <w:p w:rsidR="003A0A94" w:rsidRDefault="003A0A94" w:rsidP="003A0A94">
      <w:pPr>
        <w:rPr>
          <w:rFonts w:ascii="Vani" w:hAnsi="Vani" w:cs="Vani"/>
        </w:rPr>
      </w:pPr>
    </w:p>
    <w:p w:rsidR="003A0A94" w:rsidRDefault="003A0A94" w:rsidP="003A0A94">
      <w:pPr>
        <w:rPr>
          <w:rFonts w:ascii="Vani" w:hAnsi="Vani" w:cs="Vani"/>
        </w:rPr>
      </w:pPr>
    </w:p>
    <w:p w:rsidR="003A0A94" w:rsidRDefault="003A0A94" w:rsidP="003A0A94">
      <w:pPr>
        <w:rPr>
          <w:rFonts w:ascii="Vani" w:hAnsi="Vani" w:cs="Vani"/>
        </w:rPr>
      </w:pPr>
    </w:p>
    <w:p w:rsidR="003A0A94" w:rsidRDefault="003A0A94" w:rsidP="003A0A94">
      <w:pPr>
        <w:rPr>
          <w:rFonts w:ascii="Vani" w:hAnsi="Vani" w:cs="Vani"/>
        </w:rPr>
      </w:pPr>
    </w:p>
    <w:p w:rsidR="009A29DF" w:rsidRDefault="009A29DF" w:rsidP="009A29DF">
      <w:pPr>
        <w:pStyle w:val="Heading2"/>
      </w:pPr>
      <w:r>
        <w:rPr>
          <w:noProof/>
        </w:rPr>
        <w:drawing>
          <wp:inline distT="0" distB="0" distL="0" distR="0">
            <wp:extent cx="533400" cy="533400"/>
            <wp:effectExtent l="0" t="0" r="0" b="0"/>
            <wp:docPr id="1" name="Picture 1" descr="C:\Users\pxp167\Desktop\20246904851536298169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xp167\Desktop\20246904851536298169-5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Kinesis</w:t>
      </w:r>
    </w:p>
    <w:p w:rsidR="009A29DF" w:rsidRDefault="009A29DF" w:rsidP="009A29DF"/>
    <w:p w:rsidR="009A29DF" w:rsidRPr="009A29DF" w:rsidRDefault="009A29DF" w:rsidP="009A29DF">
      <w:pPr>
        <w:pStyle w:val="ListParagraph"/>
        <w:numPr>
          <w:ilvl w:val="0"/>
          <w:numId w:val="11"/>
        </w:numPr>
      </w:pPr>
      <w:r>
        <w:rPr>
          <w:rFonts w:ascii="Vani" w:hAnsi="Vani" w:cs="Vani"/>
        </w:rPr>
        <w:t xml:space="preserve">Used to load and analyses streaming data. </w:t>
      </w:r>
    </w:p>
    <w:p w:rsidR="009A29DF" w:rsidRPr="009A29DF" w:rsidRDefault="009A29DF" w:rsidP="009A29DF">
      <w:pPr>
        <w:pStyle w:val="ListParagraph"/>
        <w:numPr>
          <w:ilvl w:val="0"/>
          <w:numId w:val="11"/>
        </w:numPr>
      </w:pPr>
      <w:r>
        <w:rPr>
          <w:rFonts w:ascii="Vani" w:hAnsi="Vani" w:cs="Vani"/>
        </w:rPr>
        <w:t>Services:</w:t>
      </w:r>
    </w:p>
    <w:p w:rsidR="009A29DF" w:rsidRPr="009A29DF" w:rsidRDefault="009A29DF" w:rsidP="009A29DF">
      <w:pPr>
        <w:pStyle w:val="ListParagraph"/>
        <w:numPr>
          <w:ilvl w:val="1"/>
          <w:numId w:val="11"/>
        </w:numPr>
      </w:pPr>
      <w:r>
        <w:rPr>
          <w:rFonts w:ascii="Vani" w:hAnsi="Vani" w:cs="Vani"/>
        </w:rPr>
        <w:t>Kinesis Streams</w:t>
      </w:r>
    </w:p>
    <w:p w:rsidR="009A29DF" w:rsidRPr="009A29DF" w:rsidRDefault="009A29DF" w:rsidP="009A29DF">
      <w:pPr>
        <w:pStyle w:val="ListParagraph"/>
        <w:numPr>
          <w:ilvl w:val="1"/>
          <w:numId w:val="11"/>
        </w:numPr>
      </w:pPr>
      <w:r>
        <w:rPr>
          <w:rFonts w:ascii="Vani" w:hAnsi="Vani" w:cs="Vani"/>
        </w:rPr>
        <w:t>Kinesis Firehose</w:t>
      </w:r>
    </w:p>
    <w:p w:rsidR="009A29DF" w:rsidRPr="009A29DF" w:rsidRDefault="009A29DF" w:rsidP="009A29DF">
      <w:pPr>
        <w:pStyle w:val="ListParagraph"/>
        <w:numPr>
          <w:ilvl w:val="1"/>
          <w:numId w:val="11"/>
        </w:numPr>
      </w:pPr>
      <w:r>
        <w:rPr>
          <w:rFonts w:ascii="Vani" w:hAnsi="Vani" w:cs="Vani"/>
        </w:rPr>
        <w:t>Kinesis Analytics</w:t>
      </w:r>
    </w:p>
    <w:p w:rsidR="009A29DF" w:rsidRPr="009A29DF" w:rsidRDefault="009A29DF" w:rsidP="009A29DF">
      <w:pPr>
        <w:pStyle w:val="ListParagraph"/>
        <w:numPr>
          <w:ilvl w:val="0"/>
          <w:numId w:val="11"/>
        </w:numPr>
      </w:pPr>
      <w:r>
        <w:rPr>
          <w:rFonts w:ascii="Vani" w:hAnsi="Vani" w:cs="Vani"/>
        </w:rPr>
        <w:t>Kinesis Streams</w:t>
      </w:r>
    </w:p>
    <w:p w:rsidR="009A29DF" w:rsidRDefault="009A29DF" w:rsidP="009A29DF">
      <w:pPr>
        <w:pStyle w:val="ListParagraph"/>
        <w:numPr>
          <w:ilvl w:val="1"/>
          <w:numId w:val="11"/>
        </w:numPr>
      </w:pPr>
      <w:r>
        <w:t>By default it will store data for 24 hours. Also can upgrade to 7days.</w:t>
      </w:r>
    </w:p>
    <w:p w:rsidR="009A29DF" w:rsidRDefault="00027BA2" w:rsidP="009A29DF">
      <w:pPr>
        <w:pStyle w:val="ListParagraph"/>
        <w:numPr>
          <w:ilvl w:val="1"/>
          <w:numId w:val="11"/>
        </w:numPr>
      </w:pPr>
      <w:r>
        <w:t>Data stored in shards.</w:t>
      </w:r>
    </w:p>
    <w:p w:rsidR="008E7CFB" w:rsidRDefault="008E7CFB" w:rsidP="008E7CFB">
      <w:pPr>
        <w:pStyle w:val="ListParagraph"/>
        <w:ind w:left="1440"/>
      </w:pPr>
    </w:p>
    <w:p w:rsidR="00027BA2" w:rsidRDefault="008E7CFB" w:rsidP="008E7CFB">
      <w:pPr>
        <w:pStyle w:val="ListParagraph"/>
        <w:numPr>
          <w:ilvl w:val="0"/>
          <w:numId w:val="11"/>
        </w:numPr>
      </w:pPr>
      <w:r>
        <w:t>Kinesis Firehose</w:t>
      </w:r>
    </w:p>
    <w:p w:rsidR="008E7CFB" w:rsidRDefault="008E7CFB" w:rsidP="008E7CFB">
      <w:pPr>
        <w:pStyle w:val="ListParagraph"/>
        <w:numPr>
          <w:ilvl w:val="1"/>
          <w:numId w:val="11"/>
        </w:numPr>
      </w:pPr>
      <w:r>
        <w:t>No need to worry about shards and streams and fully automated.</w:t>
      </w:r>
    </w:p>
    <w:p w:rsidR="008E7CFB" w:rsidRDefault="008E7CFB" w:rsidP="008E7CFB">
      <w:pPr>
        <w:pStyle w:val="ListParagraph"/>
        <w:numPr>
          <w:ilvl w:val="1"/>
          <w:numId w:val="11"/>
        </w:numPr>
      </w:pPr>
      <w:r>
        <w:t>Data will send to S3 or redshift or elastic search cluster.</w:t>
      </w:r>
    </w:p>
    <w:p w:rsidR="008E7CFB" w:rsidRDefault="008E7CFB" w:rsidP="008E7CFB">
      <w:pPr>
        <w:pStyle w:val="ListParagraph"/>
        <w:ind w:left="1440"/>
      </w:pPr>
    </w:p>
    <w:p w:rsidR="008E7CFB" w:rsidRPr="009A29DF" w:rsidRDefault="008E7CFB" w:rsidP="008E7CFB">
      <w:pPr>
        <w:pStyle w:val="ListParagraph"/>
        <w:numPr>
          <w:ilvl w:val="0"/>
          <w:numId w:val="11"/>
        </w:numPr>
      </w:pPr>
      <w:r>
        <w:rPr>
          <w:rFonts w:ascii="Vani" w:hAnsi="Vani" w:cs="Vani"/>
        </w:rPr>
        <w:t>Kinesis Analytics</w:t>
      </w:r>
    </w:p>
    <w:p w:rsidR="008E7CFB" w:rsidRDefault="008E7CFB" w:rsidP="008E7CFB">
      <w:pPr>
        <w:pStyle w:val="ListParagraph"/>
        <w:numPr>
          <w:ilvl w:val="1"/>
          <w:numId w:val="11"/>
        </w:numPr>
      </w:pPr>
      <w:r>
        <w:t>Allow to run SQL queries and store the data into S3/Redshift/</w:t>
      </w:r>
      <w:proofErr w:type="spellStart"/>
      <w:r>
        <w:t>ElasticSearchCluster</w:t>
      </w:r>
      <w:proofErr w:type="spellEnd"/>
      <w:r>
        <w:t>.</w:t>
      </w:r>
    </w:p>
    <w:p w:rsidR="008E7CFB" w:rsidRPr="009A29DF" w:rsidRDefault="008E7CFB" w:rsidP="002B7830">
      <w:pPr>
        <w:pStyle w:val="ListParagraph"/>
        <w:ind w:left="1440"/>
      </w:pPr>
    </w:p>
    <w:p w:rsidR="009A29DF" w:rsidRPr="009A29DF" w:rsidRDefault="009A29DF" w:rsidP="009A29DF">
      <w:pPr>
        <w:pStyle w:val="ListParagraph"/>
        <w:ind w:left="1080"/>
      </w:pPr>
    </w:p>
    <w:sectPr w:rsidR="009A29DF" w:rsidRPr="009A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ABD"/>
    <w:multiLevelType w:val="hybridMultilevel"/>
    <w:tmpl w:val="CCB01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27DE3"/>
    <w:multiLevelType w:val="hybridMultilevel"/>
    <w:tmpl w:val="C23035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C65FAF"/>
    <w:multiLevelType w:val="hybridMultilevel"/>
    <w:tmpl w:val="3A98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C724F"/>
    <w:multiLevelType w:val="hybridMultilevel"/>
    <w:tmpl w:val="FE34C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D3926"/>
    <w:multiLevelType w:val="hybridMultilevel"/>
    <w:tmpl w:val="40BCC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03F33"/>
    <w:multiLevelType w:val="hybridMultilevel"/>
    <w:tmpl w:val="6F5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85EA7"/>
    <w:multiLevelType w:val="hybridMultilevel"/>
    <w:tmpl w:val="F81A9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F3002"/>
    <w:multiLevelType w:val="hybridMultilevel"/>
    <w:tmpl w:val="5B0C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50DEB"/>
    <w:multiLevelType w:val="hybridMultilevel"/>
    <w:tmpl w:val="461E4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4B4CC1"/>
    <w:multiLevelType w:val="hybridMultilevel"/>
    <w:tmpl w:val="5B0C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95AE1"/>
    <w:multiLevelType w:val="hybridMultilevel"/>
    <w:tmpl w:val="6F266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5258C"/>
    <w:multiLevelType w:val="hybridMultilevel"/>
    <w:tmpl w:val="17EE5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75D51"/>
    <w:multiLevelType w:val="hybridMultilevel"/>
    <w:tmpl w:val="7ED2C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4B7A1A"/>
    <w:multiLevelType w:val="hybridMultilevel"/>
    <w:tmpl w:val="1164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81A41"/>
    <w:multiLevelType w:val="hybridMultilevel"/>
    <w:tmpl w:val="ABCE6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E86EB0"/>
    <w:multiLevelType w:val="hybridMultilevel"/>
    <w:tmpl w:val="2F5E6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6272FA"/>
    <w:multiLevelType w:val="multilevel"/>
    <w:tmpl w:val="53F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30519B"/>
    <w:multiLevelType w:val="hybridMultilevel"/>
    <w:tmpl w:val="13588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D47A7F"/>
    <w:multiLevelType w:val="hybridMultilevel"/>
    <w:tmpl w:val="6C9AD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DF2504"/>
    <w:multiLevelType w:val="hybridMultilevel"/>
    <w:tmpl w:val="8C228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067298"/>
    <w:multiLevelType w:val="hybridMultilevel"/>
    <w:tmpl w:val="1164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4C4A62"/>
    <w:multiLevelType w:val="hybridMultilevel"/>
    <w:tmpl w:val="A3963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DB4972"/>
    <w:multiLevelType w:val="hybridMultilevel"/>
    <w:tmpl w:val="F8766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6F0A31"/>
    <w:multiLevelType w:val="hybridMultilevel"/>
    <w:tmpl w:val="3C4ED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A56E93"/>
    <w:multiLevelType w:val="multilevel"/>
    <w:tmpl w:val="AA1C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B9166BD"/>
    <w:multiLevelType w:val="hybridMultilevel"/>
    <w:tmpl w:val="A43048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2B44C9"/>
    <w:multiLevelType w:val="hybridMultilevel"/>
    <w:tmpl w:val="D66C6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E16561"/>
    <w:multiLevelType w:val="hybridMultilevel"/>
    <w:tmpl w:val="F3A21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0D0E72"/>
    <w:multiLevelType w:val="hybridMultilevel"/>
    <w:tmpl w:val="DA36F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227DD4"/>
    <w:multiLevelType w:val="hybridMultilevel"/>
    <w:tmpl w:val="2A209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15"/>
  </w:num>
  <w:num w:numId="4">
    <w:abstractNumId w:val="5"/>
  </w:num>
  <w:num w:numId="5">
    <w:abstractNumId w:val="13"/>
  </w:num>
  <w:num w:numId="6">
    <w:abstractNumId w:val="24"/>
  </w:num>
  <w:num w:numId="7">
    <w:abstractNumId w:val="4"/>
  </w:num>
  <w:num w:numId="8">
    <w:abstractNumId w:val="26"/>
  </w:num>
  <w:num w:numId="9">
    <w:abstractNumId w:val="9"/>
  </w:num>
  <w:num w:numId="10">
    <w:abstractNumId w:val="20"/>
  </w:num>
  <w:num w:numId="11">
    <w:abstractNumId w:val="7"/>
  </w:num>
  <w:num w:numId="12">
    <w:abstractNumId w:val="3"/>
  </w:num>
  <w:num w:numId="13">
    <w:abstractNumId w:val="8"/>
  </w:num>
  <w:num w:numId="14">
    <w:abstractNumId w:val="17"/>
  </w:num>
  <w:num w:numId="15">
    <w:abstractNumId w:val="14"/>
  </w:num>
  <w:num w:numId="16">
    <w:abstractNumId w:val="2"/>
  </w:num>
  <w:num w:numId="17">
    <w:abstractNumId w:val="25"/>
  </w:num>
  <w:num w:numId="18">
    <w:abstractNumId w:val="27"/>
  </w:num>
  <w:num w:numId="19">
    <w:abstractNumId w:val="23"/>
  </w:num>
  <w:num w:numId="20">
    <w:abstractNumId w:val="18"/>
  </w:num>
  <w:num w:numId="21">
    <w:abstractNumId w:val="21"/>
  </w:num>
  <w:num w:numId="22">
    <w:abstractNumId w:val="6"/>
  </w:num>
  <w:num w:numId="23">
    <w:abstractNumId w:val="0"/>
  </w:num>
  <w:num w:numId="24">
    <w:abstractNumId w:val="28"/>
  </w:num>
  <w:num w:numId="25">
    <w:abstractNumId w:val="19"/>
  </w:num>
  <w:num w:numId="26">
    <w:abstractNumId w:val="11"/>
  </w:num>
  <w:num w:numId="27">
    <w:abstractNumId w:val="10"/>
  </w:num>
  <w:num w:numId="28">
    <w:abstractNumId w:val="22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90"/>
    <w:rsid w:val="00027BA2"/>
    <w:rsid w:val="00062D30"/>
    <w:rsid w:val="00071C16"/>
    <w:rsid w:val="00091129"/>
    <w:rsid w:val="000D42D3"/>
    <w:rsid w:val="000D4492"/>
    <w:rsid w:val="000D48B4"/>
    <w:rsid w:val="000E251B"/>
    <w:rsid w:val="000F31B9"/>
    <w:rsid w:val="00117FAC"/>
    <w:rsid w:val="00125192"/>
    <w:rsid w:val="00155EC9"/>
    <w:rsid w:val="00173392"/>
    <w:rsid w:val="0017726F"/>
    <w:rsid w:val="001A7D24"/>
    <w:rsid w:val="001C7094"/>
    <w:rsid w:val="002025A6"/>
    <w:rsid w:val="00284A6D"/>
    <w:rsid w:val="002B7830"/>
    <w:rsid w:val="00332FF3"/>
    <w:rsid w:val="00367573"/>
    <w:rsid w:val="00380A34"/>
    <w:rsid w:val="003A0A94"/>
    <w:rsid w:val="00415822"/>
    <w:rsid w:val="0042418A"/>
    <w:rsid w:val="00463764"/>
    <w:rsid w:val="00491D30"/>
    <w:rsid w:val="00494E44"/>
    <w:rsid w:val="004D7D49"/>
    <w:rsid w:val="004E08C9"/>
    <w:rsid w:val="004E29E4"/>
    <w:rsid w:val="004E7868"/>
    <w:rsid w:val="0050549D"/>
    <w:rsid w:val="00512944"/>
    <w:rsid w:val="00532BBA"/>
    <w:rsid w:val="005B2F7D"/>
    <w:rsid w:val="005F2AED"/>
    <w:rsid w:val="00607993"/>
    <w:rsid w:val="00612EDF"/>
    <w:rsid w:val="00634BD6"/>
    <w:rsid w:val="00646492"/>
    <w:rsid w:val="006503D8"/>
    <w:rsid w:val="00665284"/>
    <w:rsid w:val="00712A4C"/>
    <w:rsid w:val="00777DD3"/>
    <w:rsid w:val="007C7651"/>
    <w:rsid w:val="007D4D0E"/>
    <w:rsid w:val="007D621C"/>
    <w:rsid w:val="007E5D4C"/>
    <w:rsid w:val="00830858"/>
    <w:rsid w:val="008312CF"/>
    <w:rsid w:val="00834C74"/>
    <w:rsid w:val="00835853"/>
    <w:rsid w:val="00884945"/>
    <w:rsid w:val="008933A0"/>
    <w:rsid w:val="0089575B"/>
    <w:rsid w:val="008A3890"/>
    <w:rsid w:val="008C77D3"/>
    <w:rsid w:val="008D0E0E"/>
    <w:rsid w:val="008E6BBA"/>
    <w:rsid w:val="008E7CFB"/>
    <w:rsid w:val="00902255"/>
    <w:rsid w:val="009149C7"/>
    <w:rsid w:val="00931BCA"/>
    <w:rsid w:val="00936653"/>
    <w:rsid w:val="009A1859"/>
    <w:rsid w:val="009A29DF"/>
    <w:rsid w:val="009A7465"/>
    <w:rsid w:val="009C5B0A"/>
    <w:rsid w:val="00A025A2"/>
    <w:rsid w:val="00A2285B"/>
    <w:rsid w:val="00A26A44"/>
    <w:rsid w:val="00A34F60"/>
    <w:rsid w:val="00A6327D"/>
    <w:rsid w:val="00A64DF6"/>
    <w:rsid w:val="00A71721"/>
    <w:rsid w:val="00A8750F"/>
    <w:rsid w:val="00A87652"/>
    <w:rsid w:val="00AA44CC"/>
    <w:rsid w:val="00AA72FB"/>
    <w:rsid w:val="00AB444F"/>
    <w:rsid w:val="00AD2AC7"/>
    <w:rsid w:val="00AF23D3"/>
    <w:rsid w:val="00B44248"/>
    <w:rsid w:val="00B659E3"/>
    <w:rsid w:val="00B93DF7"/>
    <w:rsid w:val="00BA11B5"/>
    <w:rsid w:val="00BB1243"/>
    <w:rsid w:val="00BB2450"/>
    <w:rsid w:val="00BB288B"/>
    <w:rsid w:val="00BB4479"/>
    <w:rsid w:val="00BC25EB"/>
    <w:rsid w:val="00BC5024"/>
    <w:rsid w:val="00C06F60"/>
    <w:rsid w:val="00C950BB"/>
    <w:rsid w:val="00CD0DD7"/>
    <w:rsid w:val="00D214A2"/>
    <w:rsid w:val="00D872DE"/>
    <w:rsid w:val="00DD683D"/>
    <w:rsid w:val="00E04CB9"/>
    <w:rsid w:val="00E129C4"/>
    <w:rsid w:val="00EA767B"/>
    <w:rsid w:val="00EA7D1B"/>
    <w:rsid w:val="00EE2E16"/>
    <w:rsid w:val="00EF599D"/>
    <w:rsid w:val="00F0773B"/>
    <w:rsid w:val="00F24A1C"/>
    <w:rsid w:val="00F3236A"/>
    <w:rsid w:val="00FB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8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4D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8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4D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69.254.169.254/latest/metadata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08718-5B91-46F7-A29D-CFB5281B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13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Pattathil</dc:creator>
  <cp:keywords/>
  <dc:description/>
  <cp:lastModifiedBy>Prasanth Pattathil</cp:lastModifiedBy>
  <cp:revision>78</cp:revision>
  <dcterms:created xsi:type="dcterms:W3CDTF">2019-01-16T10:18:00Z</dcterms:created>
  <dcterms:modified xsi:type="dcterms:W3CDTF">2019-03-11T12:15:00Z</dcterms:modified>
</cp:coreProperties>
</file>