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F345E" w14:textId="5CBE2543" w:rsidR="009F3DE4" w:rsidRPr="009F3DE4" w:rsidRDefault="009F3DE4" w:rsidP="009F3DE4">
      <w:pPr>
        <w:pStyle w:val="Heading1"/>
      </w:pPr>
      <w:r w:rsidRPr="009F3DE4">
        <w:t>Data and Analysis Documentation</w:t>
      </w:r>
    </w:p>
    <w:p w14:paraId="4918AC0D" w14:textId="77777777" w:rsidR="009F3DE4" w:rsidRPr="009F3DE4" w:rsidRDefault="009F3DE4" w:rsidP="009F3DE4">
      <w:r w:rsidRPr="009F3DE4">
        <w:pict w14:anchorId="024BCD2F">
          <v:rect id="_x0000_i1037" style="width:0;height:1.5pt" o:hralign="center" o:hrstd="t" o:hr="t" fillcolor="#a0a0a0" stroked="f"/>
        </w:pict>
      </w:r>
    </w:p>
    <w:p w14:paraId="528D4783" w14:textId="77777777" w:rsidR="009F3DE4" w:rsidRPr="009F3DE4" w:rsidRDefault="009F3DE4" w:rsidP="009F3DE4">
      <w:pPr>
        <w:rPr>
          <w:b/>
          <w:bCs/>
        </w:rPr>
      </w:pPr>
      <w:r w:rsidRPr="009F3DE4">
        <w:rPr>
          <w:b/>
          <w:bCs/>
        </w:rPr>
        <w:t>1. Data Dictionary</w:t>
      </w:r>
    </w:p>
    <w:p w14:paraId="10FD4FCC" w14:textId="77777777" w:rsidR="009F3DE4" w:rsidRPr="009F3DE4" w:rsidRDefault="009F3DE4" w:rsidP="009F3DE4">
      <w:pPr>
        <w:numPr>
          <w:ilvl w:val="0"/>
          <w:numId w:val="10"/>
        </w:numPr>
      </w:pPr>
      <w:proofErr w:type="spellStart"/>
      <w:r w:rsidRPr="009F3DE4">
        <w:rPr>
          <w:b/>
          <w:bCs/>
        </w:rPr>
        <w:t>user_id</w:t>
      </w:r>
      <w:proofErr w:type="spellEnd"/>
      <w:r w:rsidRPr="009F3DE4">
        <w:t>: Integer</w:t>
      </w:r>
    </w:p>
    <w:p w14:paraId="60EB0B77" w14:textId="77777777" w:rsidR="009F3DE4" w:rsidRPr="009F3DE4" w:rsidRDefault="009F3DE4" w:rsidP="009F3DE4">
      <w:pPr>
        <w:numPr>
          <w:ilvl w:val="1"/>
          <w:numId w:val="10"/>
        </w:numPr>
      </w:pPr>
      <w:r w:rsidRPr="009F3DE4">
        <w:rPr>
          <w:b/>
          <w:bCs/>
        </w:rPr>
        <w:t>Description</w:t>
      </w:r>
      <w:r w:rsidRPr="009F3DE4">
        <w:t>: Unique identifier assigned to each user in the system.</w:t>
      </w:r>
    </w:p>
    <w:p w14:paraId="3423C393" w14:textId="77777777" w:rsidR="009F3DE4" w:rsidRPr="009F3DE4" w:rsidRDefault="009F3DE4" w:rsidP="009F3DE4">
      <w:pPr>
        <w:numPr>
          <w:ilvl w:val="1"/>
          <w:numId w:val="10"/>
        </w:numPr>
      </w:pPr>
      <w:r w:rsidRPr="009F3DE4">
        <w:rPr>
          <w:b/>
          <w:bCs/>
        </w:rPr>
        <w:t>Purpose</w:t>
      </w:r>
      <w:r w:rsidRPr="009F3DE4">
        <w:t>: Used to track individual user records and expenses in a multi-user context (if expanded in the future).</w:t>
      </w:r>
    </w:p>
    <w:p w14:paraId="5B12B518" w14:textId="77777777" w:rsidR="009F3DE4" w:rsidRPr="009F3DE4" w:rsidRDefault="009F3DE4" w:rsidP="009F3DE4">
      <w:pPr>
        <w:numPr>
          <w:ilvl w:val="0"/>
          <w:numId w:val="10"/>
        </w:numPr>
      </w:pPr>
      <w:r w:rsidRPr="009F3DE4">
        <w:rPr>
          <w:b/>
          <w:bCs/>
        </w:rPr>
        <w:t>category</w:t>
      </w:r>
      <w:r w:rsidRPr="009F3DE4">
        <w:t>: String</w:t>
      </w:r>
    </w:p>
    <w:p w14:paraId="77BA39A0" w14:textId="77777777" w:rsidR="009F3DE4" w:rsidRPr="009F3DE4" w:rsidRDefault="009F3DE4" w:rsidP="009F3DE4">
      <w:pPr>
        <w:numPr>
          <w:ilvl w:val="1"/>
          <w:numId w:val="10"/>
        </w:numPr>
      </w:pPr>
      <w:r w:rsidRPr="009F3DE4">
        <w:rPr>
          <w:b/>
          <w:bCs/>
        </w:rPr>
        <w:t>Description</w:t>
      </w:r>
      <w:r w:rsidRPr="009F3DE4">
        <w:t>: The category assigned to each expense (e.g., Food, Utilities, Entertainment).</w:t>
      </w:r>
    </w:p>
    <w:p w14:paraId="3E419C25" w14:textId="77777777" w:rsidR="009F3DE4" w:rsidRPr="009F3DE4" w:rsidRDefault="009F3DE4" w:rsidP="009F3DE4">
      <w:pPr>
        <w:numPr>
          <w:ilvl w:val="1"/>
          <w:numId w:val="10"/>
        </w:numPr>
      </w:pPr>
      <w:r w:rsidRPr="009F3DE4">
        <w:rPr>
          <w:b/>
          <w:bCs/>
        </w:rPr>
        <w:t>Purpose</w:t>
      </w:r>
      <w:r w:rsidRPr="009F3DE4">
        <w:t>: Helps in organizing and categorizing expenses for detailed analysis and reporting.</w:t>
      </w:r>
    </w:p>
    <w:p w14:paraId="76101C5E" w14:textId="77777777" w:rsidR="009F3DE4" w:rsidRPr="009F3DE4" w:rsidRDefault="009F3DE4" w:rsidP="009F3DE4">
      <w:pPr>
        <w:numPr>
          <w:ilvl w:val="0"/>
          <w:numId w:val="10"/>
        </w:numPr>
      </w:pPr>
      <w:r w:rsidRPr="009F3DE4">
        <w:rPr>
          <w:b/>
          <w:bCs/>
        </w:rPr>
        <w:t>amount</w:t>
      </w:r>
      <w:r w:rsidRPr="009F3DE4">
        <w:t>: Float</w:t>
      </w:r>
    </w:p>
    <w:p w14:paraId="631D35B0" w14:textId="77777777" w:rsidR="009F3DE4" w:rsidRPr="009F3DE4" w:rsidRDefault="009F3DE4" w:rsidP="009F3DE4">
      <w:pPr>
        <w:numPr>
          <w:ilvl w:val="1"/>
          <w:numId w:val="10"/>
        </w:numPr>
      </w:pPr>
      <w:r w:rsidRPr="009F3DE4">
        <w:rPr>
          <w:b/>
          <w:bCs/>
        </w:rPr>
        <w:t>Description</w:t>
      </w:r>
      <w:r w:rsidRPr="009F3DE4">
        <w:t>: The monetary value of the expense.</w:t>
      </w:r>
    </w:p>
    <w:p w14:paraId="72A17E5F" w14:textId="77777777" w:rsidR="009F3DE4" w:rsidRPr="009F3DE4" w:rsidRDefault="009F3DE4" w:rsidP="009F3DE4">
      <w:pPr>
        <w:numPr>
          <w:ilvl w:val="1"/>
          <w:numId w:val="10"/>
        </w:numPr>
      </w:pPr>
      <w:r w:rsidRPr="009F3DE4">
        <w:rPr>
          <w:b/>
          <w:bCs/>
        </w:rPr>
        <w:t>Purpose</w:t>
      </w:r>
      <w:r w:rsidRPr="009F3DE4">
        <w:t>: Represents the expenditure amount, essential for financial tracking and calculating spending trends.</w:t>
      </w:r>
    </w:p>
    <w:p w14:paraId="3879EFC2" w14:textId="77777777" w:rsidR="009F3DE4" w:rsidRPr="009F3DE4" w:rsidRDefault="009F3DE4" w:rsidP="009F3DE4">
      <w:r w:rsidRPr="009F3DE4">
        <w:pict w14:anchorId="310B33CE">
          <v:rect id="_x0000_i1038" style="width:0;height:1.5pt" o:hralign="center" o:hrstd="t" o:hr="t" fillcolor="#a0a0a0" stroked="f"/>
        </w:pict>
      </w:r>
    </w:p>
    <w:p w14:paraId="38EFB906" w14:textId="77777777" w:rsidR="009F3DE4" w:rsidRPr="009F3DE4" w:rsidRDefault="009F3DE4" w:rsidP="009F3DE4">
      <w:pPr>
        <w:rPr>
          <w:b/>
          <w:bCs/>
        </w:rPr>
      </w:pPr>
      <w:r w:rsidRPr="009F3DE4">
        <w:rPr>
          <w:b/>
          <w:bCs/>
        </w:rPr>
        <w:t>2. Trend Analysis</w:t>
      </w:r>
    </w:p>
    <w:p w14:paraId="5F99E2F6" w14:textId="77777777" w:rsidR="009F3DE4" w:rsidRPr="009F3DE4" w:rsidRDefault="009F3DE4" w:rsidP="009F3DE4">
      <w:pPr>
        <w:numPr>
          <w:ilvl w:val="0"/>
          <w:numId w:val="11"/>
        </w:numPr>
      </w:pPr>
      <w:r w:rsidRPr="009F3DE4">
        <w:rPr>
          <w:b/>
          <w:bCs/>
        </w:rPr>
        <w:t>Monthly Trends</w:t>
      </w:r>
    </w:p>
    <w:p w14:paraId="2DA4D1A8" w14:textId="77777777" w:rsidR="009F3DE4" w:rsidRPr="009F3DE4" w:rsidRDefault="009F3DE4" w:rsidP="009F3DE4">
      <w:pPr>
        <w:numPr>
          <w:ilvl w:val="1"/>
          <w:numId w:val="11"/>
        </w:numPr>
      </w:pPr>
      <w:r w:rsidRPr="009F3DE4">
        <w:rPr>
          <w:b/>
          <w:bCs/>
        </w:rPr>
        <w:t>Purpose</w:t>
      </w:r>
      <w:r w:rsidRPr="009F3DE4">
        <w:t>: To visualize expenses by category on a month-to-month basis.</w:t>
      </w:r>
    </w:p>
    <w:p w14:paraId="270BEF27" w14:textId="77777777" w:rsidR="009F3DE4" w:rsidRPr="009F3DE4" w:rsidRDefault="009F3DE4" w:rsidP="009F3DE4">
      <w:pPr>
        <w:numPr>
          <w:ilvl w:val="1"/>
          <w:numId w:val="11"/>
        </w:numPr>
      </w:pPr>
      <w:r w:rsidRPr="009F3DE4">
        <w:rPr>
          <w:b/>
          <w:bCs/>
        </w:rPr>
        <w:t>Objective</w:t>
      </w:r>
      <w:r w:rsidRPr="009F3DE4">
        <w:t>: Enables users to identify recurring patterns or spikes in certain types of expenses, aiding in budgeting and expense management.</w:t>
      </w:r>
    </w:p>
    <w:p w14:paraId="0FE26BD6" w14:textId="77777777" w:rsidR="009F3DE4" w:rsidRPr="009F3DE4" w:rsidRDefault="009F3DE4" w:rsidP="009F3DE4">
      <w:pPr>
        <w:numPr>
          <w:ilvl w:val="0"/>
          <w:numId w:val="11"/>
        </w:numPr>
      </w:pPr>
      <w:r w:rsidRPr="009F3DE4">
        <w:rPr>
          <w:b/>
          <w:bCs/>
        </w:rPr>
        <w:t>Yearly Comparison</w:t>
      </w:r>
    </w:p>
    <w:p w14:paraId="7C4F9AD9" w14:textId="77777777" w:rsidR="009F3DE4" w:rsidRPr="009F3DE4" w:rsidRDefault="009F3DE4" w:rsidP="009F3DE4">
      <w:pPr>
        <w:numPr>
          <w:ilvl w:val="1"/>
          <w:numId w:val="11"/>
        </w:numPr>
      </w:pPr>
      <w:r w:rsidRPr="009F3DE4">
        <w:rPr>
          <w:b/>
          <w:bCs/>
        </w:rPr>
        <w:t>Purpose</w:t>
      </w:r>
      <w:r w:rsidRPr="009F3DE4">
        <w:t>: To compare spending data across different years.</w:t>
      </w:r>
    </w:p>
    <w:p w14:paraId="14F47A2F" w14:textId="77777777" w:rsidR="009F3DE4" w:rsidRPr="009F3DE4" w:rsidRDefault="009F3DE4" w:rsidP="009F3DE4">
      <w:pPr>
        <w:numPr>
          <w:ilvl w:val="1"/>
          <w:numId w:val="11"/>
        </w:numPr>
      </w:pPr>
      <w:r w:rsidRPr="009F3DE4">
        <w:rPr>
          <w:b/>
          <w:bCs/>
        </w:rPr>
        <w:t>Objective</w:t>
      </w:r>
      <w:r w:rsidRPr="009F3DE4">
        <w:t>: Allows users to track changes in spending habits over time, providing insight into long-term financial behavior and supporting more informed financial decisions.</w:t>
      </w:r>
    </w:p>
    <w:p w14:paraId="13C1B0BE" w14:textId="77777777" w:rsidR="009F3DE4" w:rsidRDefault="009F3DE4"/>
    <w:sectPr w:rsidR="009F3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EFE49F3"/>
    <w:multiLevelType w:val="multilevel"/>
    <w:tmpl w:val="6DFC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33D7B"/>
    <w:multiLevelType w:val="multilevel"/>
    <w:tmpl w:val="D3B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626636">
    <w:abstractNumId w:val="8"/>
  </w:num>
  <w:num w:numId="2" w16cid:durableId="431095827">
    <w:abstractNumId w:val="6"/>
  </w:num>
  <w:num w:numId="3" w16cid:durableId="1114179747">
    <w:abstractNumId w:val="5"/>
  </w:num>
  <w:num w:numId="4" w16cid:durableId="827549661">
    <w:abstractNumId w:val="4"/>
  </w:num>
  <w:num w:numId="5" w16cid:durableId="367411954">
    <w:abstractNumId w:val="7"/>
  </w:num>
  <w:num w:numId="6" w16cid:durableId="1149980747">
    <w:abstractNumId w:val="3"/>
  </w:num>
  <w:num w:numId="7" w16cid:durableId="544215496">
    <w:abstractNumId w:val="2"/>
  </w:num>
  <w:num w:numId="8" w16cid:durableId="1559896676">
    <w:abstractNumId w:val="1"/>
  </w:num>
  <w:num w:numId="9" w16cid:durableId="346519016">
    <w:abstractNumId w:val="0"/>
  </w:num>
  <w:num w:numId="10" w16cid:durableId="482166033">
    <w:abstractNumId w:val="9"/>
  </w:num>
  <w:num w:numId="11" w16cid:durableId="1885093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352B"/>
    <w:rsid w:val="0029639D"/>
    <w:rsid w:val="00326F90"/>
    <w:rsid w:val="0042246B"/>
    <w:rsid w:val="009F3D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5B76D"/>
  <w14:defaultImageDpi w14:val="300"/>
  <w15:docId w15:val="{762DA51A-532A-4213-B2E9-728157DB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8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2024-11-11T04:25:00Z</dcterms:created>
  <dcterms:modified xsi:type="dcterms:W3CDTF">2024-11-11T04:25:00Z</dcterms:modified>
  <cp:category/>
</cp:coreProperties>
</file>