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1E36" w14:textId="553BE338" w:rsidR="00E372A6" w:rsidRPr="00E372A6" w:rsidRDefault="00E372A6" w:rsidP="00E372A6">
      <w:pPr>
        <w:pStyle w:val="Heading1"/>
      </w:pPr>
      <w:r w:rsidRPr="00E372A6">
        <w:t>Predictive Models for Personal Expense Tracker</w:t>
      </w:r>
    </w:p>
    <w:p w14:paraId="457ED3DC" w14:textId="77777777" w:rsidR="00E372A6" w:rsidRPr="00E372A6" w:rsidRDefault="00E372A6" w:rsidP="00E372A6">
      <w:pPr>
        <w:numPr>
          <w:ilvl w:val="0"/>
          <w:numId w:val="10"/>
        </w:numPr>
      </w:pPr>
      <w:r w:rsidRPr="00E372A6">
        <w:rPr>
          <w:b/>
          <w:bCs/>
        </w:rPr>
        <w:t>Spending Forecast Model</w:t>
      </w:r>
    </w:p>
    <w:p w14:paraId="2D927B63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Objective</w:t>
      </w:r>
      <w:r w:rsidRPr="00E372A6">
        <w:t>: Predict future monthly expenses based on historical data trends.</w:t>
      </w:r>
    </w:p>
    <w:p w14:paraId="67943DFC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Model</w:t>
      </w:r>
      <w:r w:rsidRPr="00E372A6">
        <w:t>: Utilizes linear regression to forecast monthly spending, allowing users to anticipate potential financial outflows and adjust budgets accordingly.</w:t>
      </w:r>
    </w:p>
    <w:p w14:paraId="3D1ACF27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Outcome</w:t>
      </w:r>
      <w:r w:rsidRPr="00E372A6">
        <w:t>: Provides users with estimated monthly expenses, supporting proactive financial planning.</w:t>
      </w:r>
    </w:p>
    <w:p w14:paraId="4889E681" w14:textId="77777777" w:rsidR="00E372A6" w:rsidRPr="00E372A6" w:rsidRDefault="00E372A6" w:rsidP="00E372A6">
      <w:pPr>
        <w:numPr>
          <w:ilvl w:val="0"/>
          <w:numId w:val="10"/>
        </w:numPr>
      </w:pPr>
      <w:r w:rsidRPr="00E372A6">
        <w:rPr>
          <w:b/>
          <w:bCs/>
        </w:rPr>
        <w:t>Category-Based Budget Prediction</w:t>
      </w:r>
    </w:p>
    <w:p w14:paraId="6D5CCCCF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Objective</w:t>
      </w:r>
      <w:r w:rsidRPr="00E372A6">
        <w:t>: Estimate spending for each category based on past behavior, such as food or entertainment.</w:t>
      </w:r>
    </w:p>
    <w:p w14:paraId="1C2A1B43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Model</w:t>
      </w:r>
      <w:r w:rsidRPr="00E372A6">
        <w:t>: Applies time series analysis to categorize expenditures and predict category-specific spending trends.</w:t>
      </w:r>
    </w:p>
    <w:p w14:paraId="166488C6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Outcome</w:t>
      </w:r>
      <w:r w:rsidRPr="00E372A6">
        <w:t>: Offers insights into expected spending for each category, helping users set more accurate budget limits.</w:t>
      </w:r>
    </w:p>
    <w:p w14:paraId="29DFC695" w14:textId="77777777" w:rsidR="00E372A6" w:rsidRPr="00E372A6" w:rsidRDefault="00E372A6" w:rsidP="00E372A6">
      <w:pPr>
        <w:numPr>
          <w:ilvl w:val="0"/>
          <w:numId w:val="10"/>
        </w:numPr>
      </w:pPr>
      <w:r w:rsidRPr="00E372A6">
        <w:rPr>
          <w:b/>
          <w:bCs/>
        </w:rPr>
        <w:t>Anomaly Detection Model</w:t>
      </w:r>
    </w:p>
    <w:p w14:paraId="08D213E1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Objective</w:t>
      </w:r>
      <w:r w:rsidRPr="00E372A6">
        <w:t>: Identify unusual spending spikes that deviate from normal patterns.</w:t>
      </w:r>
    </w:p>
    <w:p w14:paraId="7E5158BB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Model</w:t>
      </w:r>
      <w:r w:rsidRPr="00E372A6">
        <w:t>: Uses anomaly detection algorithms to monitor daily spending and flag irregularities.</w:t>
      </w:r>
    </w:p>
    <w:p w14:paraId="11C5EE67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Outcome</w:t>
      </w:r>
      <w:r w:rsidRPr="00E372A6">
        <w:t>: Alerts users to unexpected high expenses, allowing them to review and control impulsive or unplanned expenditures.</w:t>
      </w:r>
    </w:p>
    <w:p w14:paraId="7157B19E" w14:textId="77777777" w:rsidR="00E372A6" w:rsidRPr="00E372A6" w:rsidRDefault="00E372A6" w:rsidP="00E372A6">
      <w:pPr>
        <w:numPr>
          <w:ilvl w:val="0"/>
          <w:numId w:val="10"/>
        </w:numPr>
      </w:pPr>
      <w:r w:rsidRPr="00E372A6">
        <w:rPr>
          <w:b/>
          <w:bCs/>
        </w:rPr>
        <w:t>Seasonal Spending Prediction</w:t>
      </w:r>
    </w:p>
    <w:p w14:paraId="4C45F02F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Objective</w:t>
      </w:r>
      <w:r w:rsidRPr="00E372A6">
        <w:t>: Anticipate seasonal spending changes (e.g., holidays).</w:t>
      </w:r>
    </w:p>
    <w:p w14:paraId="321C2998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Model</w:t>
      </w:r>
      <w:r w:rsidRPr="00E372A6">
        <w:t>: Leverages historical data to identify seasonal trends, making it possible to forecast holiday-related expenses.</w:t>
      </w:r>
    </w:p>
    <w:p w14:paraId="7D7482FB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Outcome</w:t>
      </w:r>
      <w:r w:rsidRPr="00E372A6">
        <w:t>: Provides users with insights into anticipated seasonal expenses, encouraging better financial preparation.</w:t>
      </w:r>
    </w:p>
    <w:p w14:paraId="79D1E46C" w14:textId="77777777" w:rsidR="00E372A6" w:rsidRPr="00E372A6" w:rsidRDefault="00E372A6" w:rsidP="00E372A6">
      <w:pPr>
        <w:numPr>
          <w:ilvl w:val="0"/>
          <w:numId w:val="10"/>
        </w:numPr>
      </w:pPr>
      <w:r w:rsidRPr="00E372A6">
        <w:rPr>
          <w:b/>
          <w:bCs/>
        </w:rPr>
        <w:t>Future Development</w:t>
      </w:r>
    </w:p>
    <w:p w14:paraId="0434EC37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lastRenderedPageBreak/>
        <w:t>Goal</w:t>
      </w:r>
      <w:r w:rsidRPr="00E372A6">
        <w:t>: Implement machine learning for personalized predictive analytics as the dataset grows.</w:t>
      </w:r>
    </w:p>
    <w:p w14:paraId="7D569986" w14:textId="77777777" w:rsidR="00E372A6" w:rsidRPr="00E372A6" w:rsidRDefault="00E372A6" w:rsidP="00E372A6">
      <w:pPr>
        <w:numPr>
          <w:ilvl w:val="1"/>
          <w:numId w:val="10"/>
        </w:numPr>
      </w:pPr>
      <w:r w:rsidRPr="00E372A6">
        <w:rPr>
          <w:b/>
          <w:bCs/>
        </w:rPr>
        <w:t>Model</w:t>
      </w:r>
      <w:r w:rsidRPr="00E372A6">
        <w:t>: Exploring ML models such as neural networks could enable deeper personalization, enhancing the user experience with more accurate financial forecasts.</w:t>
      </w:r>
    </w:p>
    <w:p w14:paraId="1FCF2270" w14:textId="77777777" w:rsidR="00E372A6" w:rsidRDefault="00E372A6"/>
    <w:sectPr w:rsidR="00E37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120A1B"/>
    <w:multiLevelType w:val="multilevel"/>
    <w:tmpl w:val="C1B4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68193">
    <w:abstractNumId w:val="8"/>
  </w:num>
  <w:num w:numId="2" w16cid:durableId="276134431">
    <w:abstractNumId w:val="6"/>
  </w:num>
  <w:num w:numId="3" w16cid:durableId="1602757779">
    <w:abstractNumId w:val="5"/>
  </w:num>
  <w:num w:numId="4" w16cid:durableId="124205013">
    <w:abstractNumId w:val="4"/>
  </w:num>
  <w:num w:numId="5" w16cid:durableId="105513616">
    <w:abstractNumId w:val="7"/>
  </w:num>
  <w:num w:numId="6" w16cid:durableId="815024774">
    <w:abstractNumId w:val="3"/>
  </w:num>
  <w:num w:numId="7" w16cid:durableId="358236738">
    <w:abstractNumId w:val="2"/>
  </w:num>
  <w:num w:numId="8" w16cid:durableId="423502346">
    <w:abstractNumId w:val="1"/>
  </w:num>
  <w:num w:numId="9" w16cid:durableId="59905082">
    <w:abstractNumId w:val="0"/>
  </w:num>
  <w:num w:numId="10" w16cid:durableId="1493378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784"/>
    <w:rsid w:val="0029639D"/>
    <w:rsid w:val="00326F90"/>
    <w:rsid w:val="00545B42"/>
    <w:rsid w:val="00AA1D8D"/>
    <w:rsid w:val="00B47730"/>
    <w:rsid w:val="00CB0664"/>
    <w:rsid w:val="00E372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CB82E"/>
  <w14:defaultImageDpi w14:val="300"/>
  <w15:docId w15:val="{711AE079-DB84-4761-9A4A-E5EAF88B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2013-12-23T23:15:00Z</dcterms:created>
  <dcterms:modified xsi:type="dcterms:W3CDTF">2024-11-11T03:09:00Z</dcterms:modified>
  <cp:category/>
</cp:coreProperties>
</file>