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594F7" w14:textId="0E642120" w:rsidR="00185A70" w:rsidRPr="00185A70" w:rsidRDefault="00185A70" w:rsidP="00185A70">
      <w:pPr>
        <w:pStyle w:val="Heading1"/>
      </w:pPr>
      <w:r w:rsidRPr="00185A70">
        <w:t>UAT Progress Report for Personal Expense Tracker</w:t>
      </w:r>
    </w:p>
    <w:p w14:paraId="423074EA" w14:textId="77777777" w:rsidR="00185A70" w:rsidRPr="00185A70" w:rsidRDefault="00185A70" w:rsidP="00185A70">
      <w:pPr>
        <w:numPr>
          <w:ilvl w:val="0"/>
          <w:numId w:val="10"/>
        </w:numPr>
      </w:pPr>
      <w:r w:rsidRPr="00185A70">
        <w:rPr>
          <w:b/>
          <w:bCs/>
        </w:rPr>
        <w:t>UAT Objective</w:t>
      </w:r>
    </w:p>
    <w:p w14:paraId="5801FCCA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Goal</w:t>
      </w:r>
      <w:r w:rsidRPr="00185A70">
        <w:t>: Ensure the Personal Expense Tracker meets end-user requirements for functionality, ease of use, and reliability.</w:t>
      </w:r>
    </w:p>
    <w:p w14:paraId="5F4BABAB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Scope</w:t>
      </w:r>
      <w:r w:rsidRPr="00185A70">
        <w:t>: Test core features such as expense tracking, data persistence, data visualization, and usability of the user interface.</w:t>
      </w:r>
    </w:p>
    <w:p w14:paraId="7505BA9A" w14:textId="77777777" w:rsidR="00185A70" w:rsidRPr="00185A70" w:rsidRDefault="00185A70" w:rsidP="00185A70">
      <w:pPr>
        <w:numPr>
          <w:ilvl w:val="0"/>
          <w:numId w:val="10"/>
        </w:numPr>
      </w:pPr>
      <w:r w:rsidRPr="00185A70">
        <w:rPr>
          <w:b/>
          <w:bCs/>
        </w:rPr>
        <w:t>Testing Phases</w:t>
      </w:r>
    </w:p>
    <w:p w14:paraId="77D48CF8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Phase 1</w:t>
      </w:r>
      <w:r w:rsidRPr="00185A70">
        <w:t>: Initial user feedback on basic functionality (expense entry, editing, deletion).</w:t>
      </w:r>
    </w:p>
    <w:p w14:paraId="3030FD02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Phase 2</w:t>
      </w:r>
      <w:r w:rsidRPr="00185A70">
        <w:t>: Evaluation of data visualization features (expense chart accuracy, summary calculations).</w:t>
      </w:r>
    </w:p>
    <w:p w14:paraId="6266F364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Phase 3</w:t>
      </w:r>
      <w:r w:rsidRPr="00185A70">
        <w:t>: Comprehensive testing of form validation, data consistency, and user interface responsiveness.</w:t>
      </w:r>
    </w:p>
    <w:p w14:paraId="22942FFA" w14:textId="77777777" w:rsidR="00185A70" w:rsidRPr="00185A70" w:rsidRDefault="00185A70" w:rsidP="00185A70">
      <w:pPr>
        <w:numPr>
          <w:ilvl w:val="0"/>
          <w:numId w:val="10"/>
        </w:numPr>
      </w:pPr>
      <w:r w:rsidRPr="00185A70">
        <w:rPr>
          <w:b/>
          <w:bCs/>
        </w:rPr>
        <w:t>Current Status</w:t>
      </w:r>
    </w:p>
    <w:p w14:paraId="2A014BD5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Phase 1</w:t>
      </w:r>
      <w:r w:rsidRPr="00185A70">
        <w:t>: Completed. Users successfully entered, edited, and deleted expenses without issues. Minor feedback received on improving validation error messages.</w:t>
      </w:r>
    </w:p>
    <w:p w14:paraId="0EC70532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Phase 2</w:t>
      </w:r>
      <w:r w:rsidRPr="00185A70">
        <w:t>: Completed. Users confirmed the expense chart updates accurately with changes in data and displays correct monthly totals.</w:t>
      </w:r>
    </w:p>
    <w:p w14:paraId="041F0857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Phase 3</w:t>
      </w:r>
      <w:r w:rsidRPr="00185A70">
        <w:t>: Ongoing. Users are testing validation features and responsiveness across different devices. Early feedback indicates the need for improved filtering options in the expense list.</w:t>
      </w:r>
    </w:p>
    <w:p w14:paraId="358F956C" w14:textId="77777777" w:rsidR="00185A70" w:rsidRPr="00185A70" w:rsidRDefault="00185A70" w:rsidP="00185A70">
      <w:pPr>
        <w:numPr>
          <w:ilvl w:val="0"/>
          <w:numId w:val="10"/>
        </w:numPr>
      </w:pPr>
      <w:r w:rsidRPr="00185A70">
        <w:rPr>
          <w:b/>
          <w:bCs/>
        </w:rPr>
        <w:t>User Feedback Summary</w:t>
      </w:r>
    </w:p>
    <w:p w14:paraId="60642354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Ease of Use</w:t>
      </w:r>
      <w:r w:rsidRPr="00185A70">
        <w:t>: Users find the application intuitive, with simple navigation and clear instructions.</w:t>
      </w:r>
    </w:p>
    <w:p w14:paraId="7CAC3836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Data Visualization</w:t>
      </w:r>
      <w:r w:rsidRPr="00185A70">
        <w:t>: Positive feedback on chart readability and summary features. Users suggested adding more filter options to enhance data analysis.</w:t>
      </w:r>
    </w:p>
    <w:p w14:paraId="75F562A1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Data Persistence</w:t>
      </w:r>
      <w:r w:rsidRPr="00185A70">
        <w:t xml:space="preserve">: Users report consistent data retention across sessions; no issues with </w:t>
      </w:r>
      <w:proofErr w:type="spellStart"/>
      <w:r w:rsidRPr="00185A70">
        <w:t>localStorage</w:t>
      </w:r>
      <w:proofErr w:type="spellEnd"/>
      <w:r w:rsidRPr="00185A70">
        <w:t xml:space="preserve"> functionality.</w:t>
      </w:r>
    </w:p>
    <w:p w14:paraId="61D5B3CC" w14:textId="77777777" w:rsidR="00185A70" w:rsidRPr="00185A70" w:rsidRDefault="00185A70" w:rsidP="00185A70">
      <w:pPr>
        <w:numPr>
          <w:ilvl w:val="0"/>
          <w:numId w:val="10"/>
        </w:numPr>
      </w:pPr>
      <w:r w:rsidRPr="00185A70">
        <w:rPr>
          <w:b/>
          <w:bCs/>
        </w:rPr>
        <w:t>Next Steps</w:t>
      </w:r>
    </w:p>
    <w:p w14:paraId="5E5F75F2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lastRenderedPageBreak/>
        <w:t>Additional Filter Options</w:t>
      </w:r>
      <w:r w:rsidRPr="00185A70">
        <w:t>: Plan to enhance the expense list with sorting and filtering based on user feedback.</w:t>
      </w:r>
    </w:p>
    <w:p w14:paraId="0F3CA0C8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Completion of Phase 3</w:t>
      </w:r>
      <w:r w:rsidRPr="00185A70">
        <w:t>: Finalize testing on mobile devices and validate all responsive elements.</w:t>
      </w:r>
    </w:p>
    <w:p w14:paraId="23F0C04C" w14:textId="77777777" w:rsidR="00185A70" w:rsidRPr="00185A70" w:rsidRDefault="00185A70" w:rsidP="00185A70">
      <w:pPr>
        <w:numPr>
          <w:ilvl w:val="1"/>
          <w:numId w:val="10"/>
        </w:numPr>
      </w:pPr>
      <w:r w:rsidRPr="00185A70">
        <w:rPr>
          <w:b/>
          <w:bCs/>
        </w:rPr>
        <w:t>Documentation</w:t>
      </w:r>
      <w:r w:rsidRPr="00185A70">
        <w:t>: Update user guides based on UAT results to incorporate any final usability improvements.</w:t>
      </w:r>
    </w:p>
    <w:p w14:paraId="29BA3B36" w14:textId="77777777" w:rsidR="00185A70" w:rsidRDefault="00185A70"/>
    <w:sectPr w:rsidR="00185A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235326"/>
    <w:multiLevelType w:val="multilevel"/>
    <w:tmpl w:val="5F4C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327198">
    <w:abstractNumId w:val="8"/>
  </w:num>
  <w:num w:numId="2" w16cid:durableId="622612402">
    <w:abstractNumId w:val="6"/>
  </w:num>
  <w:num w:numId="3" w16cid:durableId="1391806352">
    <w:abstractNumId w:val="5"/>
  </w:num>
  <w:num w:numId="4" w16cid:durableId="1971981655">
    <w:abstractNumId w:val="4"/>
  </w:num>
  <w:num w:numId="5" w16cid:durableId="1689335218">
    <w:abstractNumId w:val="7"/>
  </w:num>
  <w:num w:numId="6" w16cid:durableId="328751045">
    <w:abstractNumId w:val="3"/>
  </w:num>
  <w:num w:numId="7" w16cid:durableId="1163937027">
    <w:abstractNumId w:val="2"/>
  </w:num>
  <w:num w:numId="8" w16cid:durableId="269556755">
    <w:abstractNumId w:val="1"/>
  </w:num>
  <w:num w:numId="9" w16cid:durableId="313066217">
    <w:abstractNumId w:val="0"/>
  </w:num>
  <w:num w:numId="10" w16cid:durableId="13099380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A70"/>
    <w:rsid w:val="001C2504"/>
    <w:rsid w:val="0029639D"/>
    <w:rsid w:val="00326F90"/>
    <w:rsid w:val="005D62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EDB4F"/>
  <w14:defaultImageDpi w14:val="300"/>
  <w15:docId w15:val="{362DEDDA-261F-484C-B602-214F5529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8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2024-11-11T03:39:00Z</dcterms:created>
  <dcterms:modified xsi:type="dcterms:W3CDTF">2024-11-11T03:39:00Z</dcterms:modified>
  <cp:category/>
</cp:coreProperties>
</file>