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xia55t624pl7" w:id="0"/>
      <w:bookmarkEnd w:id="0"/>
      <w:r w:rsidDel="00000000" w:rsidR="00000000" w:rsidRPr="00000000">
        <w:rPr>
          <w:rtl w:val="0"/>
        </w:rPr>
        <w:t xml:space="preserve">linux basic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th30yin11s3" w:id="1"/>
      <w:bookmarkEnd w:id="1"/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-l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mkdir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rmdir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cd advC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mv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gcc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-c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-w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-o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whoami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==lots of options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-ax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pstree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kill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pkill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ipcs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-q</w:t>
        <w:tab/>
        <w:t xml:space="preserve">-m</w:t>
        <w:tab/>
        <w:t xml:space="preserve">-s</w:t>
        <w:tab/>
        <w:t xml:space="preserve">-l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ipcrm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-q</w:t>
        <w:tab/>
        <w:t xml:space="preserve">-m</w:t>
        <w:tab/>
        <w:t xml:space="preserve">-s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whereis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which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whatis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vxkv46dp6xbg" w:id="2"/>
      <w:bookmarkEnd w:id="2"/>
      <w:r w:rsidDel="00000000" w:rsidR="00000000" w:rsidRPr="00000000">
        <w:rPr>
          <w:rtl w:val="0"/>
        </w:rPr>
        <w:t xml:space="preserve">vi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command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:w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:wq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:w!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:q!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1010 0011       163 </w:t>
        <w:tab/>
        <w:t xml:space="preserve">0 to 255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0101 1100</w:t>
        <w:tab/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0101 1101</w:t>
        <w:tab/>
        <w:t xml:space="preserve">-93 </w:t>
        <w:tab/>
        <w:t xml:space="preserve">-128 to 127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-93</w:t>
        <w:tab/>
        <w:tab/>
        <w:t xml:space="preserve">0101 1101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1010 0010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1010 0011 </w:t>
        <w:tab/>
        <w:tab/>
        <w:t xml:space="preserve">A3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163</w:t>
        <w:tab/>
        <w:tab/>
        <w:t xml:space="preserve">1010 0011</w:t>
        <w:tab/>
        <w:tab/>
        <w:t xml:space="preserve">A3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OS scheduling: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Round Robin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Round Robin with interrupts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Function Queue Scheduling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s6zuewyq4cua" w:id="3"/>
      <w:bookmarkEnd w:id="3"/>
      <w:r w:rsidDel="00000000" w:rsidR="00000000" w:rsidRPr="00000000">
        <w:rPr>
          <w:rtl w:val="0"/>
        </w:rPr>
        <w:t xml:space="preserve">paths: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relative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absolute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..</w:t>
        <w:tab/>
        <w:t xml:space="preserve">parent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.</w:t>
        <w:tab/>
        <w:t xml:space="preserve">current folder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~</w:t>
        <w:tab/>
        <w:t xml:space="preserve">home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(mount point)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</w:t>
        <w:tab/>
        <w:t xml:space="preserve">previous folder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cdebzop5nqyh" w:id="4"/>
      <w:bookmarkEnd w:id="4"/>
      <w:r w:rsidDel="00000000" w:rsidR="00000000" w:rsidRPr="00000000">
        <w:rPr>
          <w:rtl w:val="0"/>
        </w:rPr>
        <w:t xml:space="preserve">shell 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sh (bourne)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zsh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csh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ksh (korn)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tcsh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bash (bourne again shell)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born again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users &amp; groups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files &amp; folders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processes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inode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pid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ppid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init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systemd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file descriptor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chmod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chown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chgrp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stdin</w:t>
        <w:tab/>
        <w:t xml:space="preserve">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stdout</w:t>
        <w:tab/>
        <w:t xml:space="preserve">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stderr</w:t>
        <w:tab/>
        <w:t xml:space="preserve">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quotes.txt</w:t>
        <w:tab/>
        <w:t xml:space="preserve">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a0opwofdn8ri" w:id="5"/>
      <w:bookmarkEnd w:id="5"/>
      <w:r w:rsidDel="00000000" w:rsidR="00000000" w:rsidRPr="00000000">
        <w:rPr>
          <w:rtl w:val="0"/>
        </w:rPr>
        <w:t xml:space="preserve">Signals: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kill </w:t>
        <w:tab/>
        <w:t xml:space="preserve">send a signal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SIGTERM</w:t>
        <w:tab/>
        <w:t xml:space="preserve">15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default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terminates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can be handled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SIGINT</w:t>
        <w:tab/>
        <w:t xml:space="preserve">2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interrupt from the keyboard</w:t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  <w:t xml:space="preserve">terminates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can be handled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can be sent from keyboard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SIGQUIT</w:t>
        <w:tab/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 xml:space="preserve">terminates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can be handled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can be sent from keyboard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core dump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SIGKILL</w:t>
        <w:tab/>
        <w:t xml:space="preserve">9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terminates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can not be handled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ctrl+C</w:t>
        <w:tab/>
        <w:t xml:space="preserve">SIGINT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ctrl+Z</w:t>
        <w:tab/>
        <w:t xml:space="preserve">SIGSTOP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ctrl+\</w:t>
        <w:tab/>
        <w:t xml:space="preserve">SIGQUIT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can not be handled, blocked, ignored…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SIGKILL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SIGSTOP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qyti457c5669" w:id="6"/>
      <w:bookmarkEnd w:id="6"/>
      <w:r w:rsidDel="00000000" w:rsidR="00000000" w:rsidRPr="00000000">
        <w:rPr>
          <w:rtl w:val="0"/>
        </w:rPr>
        <w:t xml:space="preserve">man: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</w:t>
        <w:tab/>
        <w:t xml:space="preserve">commands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2</w:t>
        <w:tab/>
        <w:t xml:space="preserve">system calls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3</w:t>
        <w:tab/>
        <w:t xml:space="preserve">functions, library calls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4</w:t>
        <w:tab/>
        <w:t xml:space="preserve">special files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5</w:t>
        <w:tab/>
        <w:t xml:space="preserve">configuration files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6</w:t>
        <w:tab/>
        <w:t xml:space="preserve">games, entertainment etc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7</w:t>
        <w:tab/>
        <w:t xml:space="preserve">miscellaneous ,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protocols, signals, filesystem layout...</w:t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qpnjdjbww6rx" w:id="7"/>
      <w:bookmarkEnd w:id="7"/>
      <w:r w:rsidDel="00000000" w:rsidR="00000000" w:rsidRPr="00000000">
        <w:rPr>
          <w:rtl w:val="0"/>
        </w:rPr>
        <w:t xml:space="preserve">states: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</w:t>
        <w:tab/>
        <w:t xml:space="preserve">run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</w:t>
        <w:tab/>
        <w:t xml:space="preserve">wait, sleep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</w:t>
        <w:tab/>
        <w:t xml:space="preserve">STOP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</w:t>
        <w:tab/>
        <w:t xml:space="preserve">kernel state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---------------------------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Z</w:t>
        <w:tab/>
        <w:t xml:space="preserve">zombie state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</w:t>
        <w:tab/>
        <w:t xml:space="preserve">uninterruptible state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X</w:t>
        <w:tab/>
        <w:t xml:space="preserve">dead state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subscripts: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+</w:t>
        <w:tab/>
        <w:t xml:space="preserve">foreground (needs to display)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l</w:t>
        <w:tab/>
        <w:t xml:space="preserve">multi-thread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</w:t>
        <w:tab/>
        <w:t xml:space="preserve">session leader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pid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ppid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stat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pri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ni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etime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stime (system when it was launched)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time (time spent in the privileged mode)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cmd (command used to launch)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lwp (threads)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nlwp (num of threads)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daemon</w:t>
      </w:r>
    </w:p>
    <w:p w:rsidR="00000000" w:rsidDel="00000000" w:rsidP="00000000" w:rsidRDefault="00000000" w:rsidRPr="00000000" w14:paraId="000000B3">
      <w:pPr>
        <w:ind w:firstLine="720"/>
        <w:rPr/>
      </w:pPr>
      <w:r w:rsidDel="00000000" w:rsidR="00000000" w:rsidRPr="00000000">
        <w:rPr>
          <w:rtl w:val="0"/>
        </w:rPr>
        <w:t xml:space="preserve">background of system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not in the terminal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no parent (it will have a parent only for the records)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no child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vfs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virtual file system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procfs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0">
      <w:pPr>
        <w:pStyle w:val="Heading3"/>
        <w:rPr/>
      </w:pPr>
      <w:bookmarkStart w:colFirst="0" w:colLast="0" w:name="_s0y1pc1cs7ch" w:id="8"/>
      <w:bookmarkEnd w:id="8"/>
      <w:r w:rsidDel="00000000" w:rsidR="00000000" w:rsidRPr="00000000">
        <w:rPr>
          <w:rtl w:val="0"/>
        </w:rPr>
        <w:t xml:space="preserve">fork: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i=fork()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parent:</w:t>
      </w:r>
    </w:p>
    <w:p w:rsidR="00000000" w:rsidDel="00000000" w:rsidP="00000000" w:rsidRDefault="00000000" w:rsidRPr="00000000" w14:paraId="000000C3">
      <w:pPr>
        <w:ind w:firstLine="720"/>
        <w:rPr/>
      </w:pPr>
      <w:r w:rsidDel="00000000" w:rsidR="00000000" w:rsidRPr="00000000">
        <w:rPr>
          <w:rtl w:val="0"/>
        </w:rPr>
        <w:t xml:space="preserve">i = child’s pid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child: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 =0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rPr/>
      </w:pPr>
      <w:bookmarkStart w:colFirst="0" w:colLast="0" w:name="_abdtdksw85d0" w:id="9"/>
      <w:bookmarkEnd w:id="9"/>
      <w:r w:rsidDel="00000000" w:rsidR="00000000" w:rsidRPr="00000000">
        <w:rPr>
          <w:rtl w:val="0"/>
        </w:rPr>
        <w:t xml:space="preserve">POSIX: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1a</w:t>
        <w:tab/>
        <w:t xml:space="preserve">OS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1b</w:t>
        <w:tab/>
        <w:t xml:space="preserve">RTOS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1c</w:t>
        <w:tab/>
        <w:t xml:space="preserve">threads (pthreads)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rPr/>
      </w:pPr>
      <w:bookmarkStart w:colFirst="0" w:colLast="0" w:name="_7lyny0hfpxln" w:id="10"/>
      <w:bookmarkEnd w:id="10"/>
      <w:r w:rsidDel="00000000" w:rsidR="00000000" w:rsidRPr="00000000">
        <w:rPr>
          <w:rtl w:val="0"/>
        </w:rPr>
        <w:t xml:space="preserve">system calls: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getpid()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getppid()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open()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close()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read()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write()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create()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lseek()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signal()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kill()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fork()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wait()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msgget()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msgsnd()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msgrcv()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msgctl()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rPr/>
      </w:pPr>
      <w:bookmarkStart w:colFirst="0" w:colLast="0" w:name="_9t0vfl1djm87" w:id="11"/>
      <w:bookmarkEnd w:id="11"/>
      <w:r w:rsidDel="00000000" w:rsidR="00000000" w:rsidRPr="00000000">
        <w:rPr>
          <w:rtl w:val="0"/>
        </w:rPr>
        <w:t xml:space="preserve">special functions: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sleep()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system()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ftok()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rPr/>
      </w:pPr>
      <w:bookmarkStart w:colFirst="0" w:colLast="0" w:name="_wrchmxhmn44a" w:id="12"/>
      <w:bookmarkEnd w:id="12"/>
      <w:r w:rsidDel="00000000" w:rsidR="00000000" w:rsidRPr="00000000">
        <w:rPr>
          <w:rtl w:val="0"/>
        </w:rPr>
        <w:t xml:space="preserve">IPC</w:t>
      </w:r>
    </w:p>
    <w:p w:rsidR="00000000" w:rsidDel="00000000" w:rsidP="00000000" w:rsidRDefault="00000000" w:rsidRPr="00000000" w14:paraId="000000EF">
      <w:pPr>
        <w:pStyle w:val="Heading3"/>
        <w:rPr/>
      </w:pPr>
      <w:bookmarkStart w:colFirst="0" w:colLast="0" w:name="_7rz16r3qk914" w:id="13"/>
      <w:bookmarkEnd w:id="13"/>
      <w:r w:rsidDel="00000000" w:rsidR="00000000" w:rsidRPr="00000000">
        <w:rPr>
          <w:rtl w:val="0"/>
        </w:rPr>
        <w:t xml:space="preserve">primitive 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pipes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fifos (named pipes)</w:t>
      </w:r>
    </w:p>
    <w:p w:rsidR="00000000" w:rsidDel="00000000" w:rsidP="00000000" w:rsidRDefault="00000000" w:rsidRPr="00000000" w14:paraId="000000F2">
      <w:pPr>
        <w:pStyle w:val="Heading3"/>
        <w:rPr/>
      </w:pPr>
      <w:bookmarkStart w:colFirst="0" w:colLast="0" w:name="_ozvclm549a6n" w:id="14"/>
      <w:bookmarkEnd w:id="14"/>
      <w:r w:rsidDel="00000000" w:rsidR="00000000" w:rsidRPr="00000000">
        <w:rPr>
          <w:rtl w:val="0"/>
        </w:rPr>
        <w:t xml:space="preserve">system V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msg queue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shared memory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semaphores</w:t>
      </w:r>
    </w:p>
    <w:p w:rsidR="00000000" w:rsidDel="00000000" w:rsidP="00000000" w:rsidRDefault="00000000" w:rsidRPr="00000000" w14:paraId="000000F6">
      <w:pPr>
        <w:pStyle w:val="Heading3"/>
        <w:rPr/>
      </w:pPr>
      <w:bookmarkStart w:colFirst="0" w:colLast="0" w:name="_x2pb96ilverg" w:id="15"/>
      <w:bookmarkEnd w:id="15"/>
      <w:r w:rsidDel="00000000" w:rsidR="00000000" w:rsidRPr="00000000">
        <w:rPr>
          <w:rtl w:val="0"/>
        </w:rPr>
        <w:t xml:space="preserve">POSIX: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msg queue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shared memory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semaphores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mutex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rPr/>
      </w:pPr>
      <w:bookmarkStart w:colFirst="0" w:colLast="0" w:name="_i5fe955606cw" w:id="16"/>
      <w:bookmarkEnd w:id="16"/>
      <w:r w:rsidDel="00000000" w:rsidR="00000000" w:rsidRPr="00000000">
        <w:rPr>
          <w:rtl w:val="0"/>
        </w:rPr>
        <w:t xml:space="preserve">pipes: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data once read is deleted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read has to wait for write process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unidirectional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related process</w:t>
      </w:r>
    </w:p>
    <w:p w:rsidR="00000000" w:rsidDel="00000000" w:rsidP="00000000" w:rsidRDefault="00000000" w:rsidRPr="00000000" w14:paraId="00000101">
      <w:pPr>
        <w:pStyle w:val="Heading3"/>
        <w:rPr/>
      </w:pPr>
      <w:bookmarkStart w:colFirst="0" w:colLast="0" w:name="_qq9ylneykgjb" w:id="17"/>
      <w:bookmarkEnd w:id="17"/>
      <w:r w:rsidDel="00000000" w:rsidR="00000000" w:rsidRPr="00000000">
        <w:rPr>
          <w:rtl w:val="0"/>
        </w:rPr>
        <w:t xml:space="preserve">named pipes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data once read is deleted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read has to wait for write process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unidirectional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unrelated process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both ends should be open for fifo to be created in RAM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file tokens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ftok()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rPr/>
      </w:pPr>
      <w:bookmarkStart w:colFirst="0" w:colLast="0" w:name="_o7l4rnajxy1z" w:id="18"/>
      <w:bookmarkEnd w:id="18"/>
      <w:r w:rsidDel="00000000" w:rsidR="00000000" w:rsidRPr="00000000">
        <w:rPr>
          <w:rtl w:val="0"/>
        </w:rPr>
        <w:t xml:space="preserve">sys V message queue: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ftok()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msgget()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// semget, shmget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msgsnd()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msgrcv()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msgctl()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IPC_NOWAIT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files 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read-write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lseek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create 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fork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wait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fork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read-write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fork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signal 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fork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1 parent , 3 children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fork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1 parent, 3 children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wait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chatting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fifo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msg queues </w:t>
      </w:r>
    </w:p>
    <w:p w:rsidR="00000000" w:rsidDel="00000000" w:rsidP="00000000" w:rsidRDefault="00000000" w:rsidRPr="00000000" w14:paraId="000001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/girish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quad.c</w:t>
        <w:tab/>
        <w:tab/>
        <w:t xml:space="preserve">traffic.c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C_assignment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/girish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chat.c</w:t>
        <w:tab/>
        <w:tab/>
        <w:t xml:space="preserve">xxx.c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linux_assig</w:t>
        <w:tab/>
        <w:tab/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prasanthunnam@gmail.com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bvgc.1998@gmail.com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rPr/>
      </w:pPr>
      <w:bookmarkStart w:colFirst="0" w:colLast="0" w:name="_6rykti71qngh" w:id="19"/>
      <w:bookmarkEnd w:id="19"/>
      <w:r w:rsidDel="00000000" w:rsidR="00000000" w:rsidRPr="00000000">
        <w:rPr>
          <w:rtl w:val="0"/>
        </w:rPr>
        <w:t xml:space="preserve">threads: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pthread_t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pthread_mutex_t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pthread_create()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pthread_join()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pthread_id()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pthread_exit()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pthread_mutex_lock()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pthread_mutex_unlock()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rasanthunnam@gmail.com" TargetMode="External"/><Relationship Id="rId7" Type="http://schemas.openxmlformats.org/officeDocument/2006/relationships/hyperlink" Target="mailto:bvgc.19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