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CHARGE CARD APPROVAL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delighted to inform you that a charge account has been approved in [YOUR NAME]. We welcome you as a new customer and hope that you will enjoy the convenience of your charge account.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credit limit of [AMOUNT] has been added to your account. Should you, at any time, wish to increase the credit line, a phone call or a visit to our credit office will suffice in completing your request.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enclosed your card as well as our pamphlet that explains how to use your credit card, our billing procedure, plus additional information you may find helpful.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again for choosing to shop with us.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TITLE]</w:t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PHONE NUMBER]</w:t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EMAIL] </w:t>
      </w:r>
    </w:p>
    <w:p w:rsidR="00000000" w:rsidDel="00000000" w:rsidP="00000000" w:rsidRDefault="00000000" w:rsidRPr="00000000" w14:paraId="000000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  <w:rPr>
      <w:rFonts w:ascii="Times New Roman"/>
      <w:szCs w:val="24"/>
      <w:lang w:eastAsia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eastAsia="x-none" w:val="x-none"/>
    </w:r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cs="Courier New" w:eastAsia="Courier New" w:hAnsi="Courier New"/>
      <w:color w:val="000000"/>
      <w:sz w:val="20"/>
      <w:szCs w:val="20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uTzNNECFcClgl5X36Nj/AZyvw==">AMUW2mVPAG+RkaqXwfdgKKSdSKVMk9kBw9zamO5lhdA5uw/wG1jxx7RfXHxLsqPmZwpw31OTJmrHyvQJiCBg5T6Crf6l3gc058x0DL5E4nuR/0OAzU/owHI=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2019-08-15T12:50:00Z</dcterms:created>
</cp:coreProperties>
</file>