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A97597">
        <w:rPr>
          <w:rFonts w:ascii="Times New Roman" w:hAnsi="Times New Roman" w:cs="Times New Roman"/>
          <w:b/>
          <w:sz w:val="24"/>
        </w:rPr>
        <w:t>SURAT KEPUTUSAN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 w:rsidRPr="00A97597">
        <w:rPr>
          <w:rFonts w:ascii="Times New Roman" w:hAnsi="Times New Roman" w:cs="Times New Roman"/>
          <w:b/>
          <w:sz w:val="24"/>
        </w:rPr>
        <w:t>SATUAN KARYA PRAMUKA BHAYANGKARA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RANTING ENREKANG CABANG ENREKANG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NOMOR</w:t>
      </w:r>
      <w:proofErr w:type="gramStart"/>
      <w:r w:rsidRPr="00A97597">
        <w:rPr>
          <w:rFonts w:ascii="Times New Roman" w:hAnsi="Times New Roman" w:cs="Times New Roman"/>
          <w:b/>
          <w:sz w:val="24"/>
        </w:rPr>
        <w:t>:</w:t>
      </w:r>
      <w:r w:rsidR="00721BFD">
        <w:rPr>
          <w:rFonts w:ascii="Times New Roman" w:hAnsi="Times New Roman" w:cs="Times New Roman"/>
          <w:b/>
          <w:sz w:val="24"/>
        </w:rPr>
        <w:t xml:space="preserve"> </w:t>
      </w:r>
      <w:r w:rsidR="006F348D">
        <w:rPr>
          <w:rFonts w:ascii="Times New Roman" w:hAnsi="Times New Roman" w:cs="Times New Roman"/>
        </w:rPr>
        <w:t>:</w:t>
      </w:r>
      <w:proofErr w:type="gramEnd"/>
      <w:r w:rsidR="006F348D">
        <w:rPr>
          <w:rFonts w:ascii="Times New Roman" w:hAnsi="Times New Roman" w:cs="Times New Roman"/>
        </w:rPr>
        <w:t xml:space="preserve"> </w:t>
      </w:r>
      <w:r w:rsidR="006F348D" w:rsidRPr="006F348D">
        <w:rPr>
          <w:rFonts w:ascii="Times New Roman" w:hAnsi="Times New Roman" w:cs="Times New Roman"/>
          <w:b/>
          <w:sz w:val="24"/>
        </w:rPr>
        <w:t>02/ SB/ R-</w:t>
      </w:r>
      <w:proofErr w:type="spellStart"/>
      <w:r w:rsidR="006F348D" w:rsidRPr="006F348D">
        <w:rPr>
          <w:rFonts w:ascii="Times New Roman" w:hAnsi="Times New Roman" w:cs="Times New Roman"/>
          <w:b/>
          <w:sz w:val="24"/>
        </w:rPr>
        <w:t>Ekg</w:t>
      </w:r>
      <w:proofErr w:type="spellEnd"/>
      <w:r w:rsidR="006F348D" w:rsidRPr="006F348D">
        <w:rPr>
          <w:rFonts w:ascii="Times New Roman" w:hAnsi="Times New Roman" w:cs="Times New Roman"/>
          <w:b/>
          <w:sz w:val="24"/>
        </w:rPr>
        <w:t xml:space="preserve">/ SK/ </w:t>
      </w:r>
      <w:r w:rsidR="006F348D">
        <w:rPr>
          <w:rFonts w:ascii="Times New Roman" w:hAnsi="Times New Roman" w:cs="Times New Roman"/>
          <w:b/>
          <w:sz w:val="24"/>
        </w:rPr>
        <w:t>X/ 2020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97597">
        <w:rPr>
          <w:rFonts w:ascii="Times New Roman" w:hAnsi="Times New Roman" w:cs="Times New Roman"/>
          <w:b/>
          <w:sz w:val="24"/>
        </w:rPr>
        <w:t>Tentang</w:t>
      </w:r>
      <w:proofErr w:type="spellEnd"/>
    </w:p>
    <w:p w:rsid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 xml:space="preserve">PENGANGKATAN </w:t>
      </w:r>
      <w:r>
        <w:rPr>
          <w:rFonts w:ascii="Times New Roman" w:hAnsi="Times New Roman" w:cs="Times New Roman"/>
          <w:b/>
          <w:sz w:val="24"/>
        </w:rPr>
        <w:t xml:space="preserve">PENGUJI SYARAT KECAKAPAN UMUM </w:t>
      </w:r>
    </w:p>
    <w:p w:rsid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ANGGOTA DAN SYARAT KECAKAPAN KHUSUS ANGGOTA 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A97597">
        <w:rPr>
          <w:rFonts w:ascii="Times New Roman" w:hAnsi="Times New Roman" w:cs="Times New Roman"/>
          <w:b/>
          <w:sz w:val="24"/>
        </w:rPr>
        <w:t xml:space="preserve">SAKA BHAYANGKARA 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RANTING ENREKANG</w:t>
      </w:r>
      <w:r w:rsidRPr="00A97597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A97597">
        <w:rPr>
          <w:rFonts w:ascii="Times New Roman" w:hAnsi="Times New Roman" w:cs="Times New Roman"/>
          <w:b/>
          <w:sz w:val="24"/>
        </w:rPr>
        <w:t>CABANG ENREKANG</w:t>
      </w:r>
    </w:p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97597" w:rsidRPr="00A97597" w:rsidRDefault="00A97597" w:rsidP="00A9759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Dengan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Rahmat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Allah SWT, </w:t>
      </w:r>
      <w:r w:rsidRPr="00A97597">
        <w:rPr>
          <w:rFonts w:ascii="Times New Roman" w:hAnsi="Times New Roman" w:cs="Times New Roman"/>
          <w:sz w:val="24"/>
          <w:lang w:val="id-ID"/>
        </w:rPr>
        <w:t>Pamong</w:t>
      </w:r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Saka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Bhayangkara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Ranting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Cabang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97597">
        <w:rPr>
          <w:rFonts w:ascii="Times New Roman" w:hAnsi="Times New Roman" w:cs="Times New Roman"/>
          <w:sz w:val="24"/>
        </w:rPr>
        <w:t>setelah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486"/>
      </w:tblGrid>
      <w:tr w:rsidR="00A97597" w:rsidRPr="00A97597" w:rsidTr="00DB6F0D">
        <w:tc>
          <w:tcPr>
            <w:tcW w:w="2694" w:type="dxa"/>
          </w:tcPr>
          <w:p w:rsidR="00A97597" w:rsidRPr="00A97597" w:rsidRDefault="00DB6F0D" w:rsidP="00000529">
            <w:pPr>
              <w:tabs>
                <w:tab w:val="left" w:pos="1365"/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6F0D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6F0D" w:rsidRPr="00A97597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DB6F0D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Mengingat</w:t>
            </w:r>
            <w:proofErr w:type="spellEnd"/>
            <w:r w:rsidR="00DB6F0D">
              <w:rPr>
                <w:rFonts w:ascii="Times New Roman" w:hAnsi="Times New Roman" w:cs="Times New Roman"/>
                <w:sz w:val="24"/>
              </w:rPr>
              <w:t>:</w:t>
            </w: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6F0D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67BB2" w:rsidRPr="00067BB2" w:rsidRDefault="00067BB2" w:rsidP="00DB6F0D">
            <w:pPr>
              <w:tabs>
                <w:tab w:val="left" w:pos="2127"/>
              </w:tabs>
              <w:ind w:right="279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A97597" w:rsidRPr="00A97597" w:rsidRDefault="00DB6F0D" w:rsidP="00DB6F0D">
            <w:pPr>
              <w:tabs>
                <w:tab w:val="left" w:pos="2127"/>
              </w:tabs>
              <w:ind w:right="27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Memperhatikan</w:t>
            </w:r>
            <w:proofErr w:type="spellEnd"/>
            <w:r w:rsidR="00A97597" w:rsidRPr="00A97597">
              <w:rPr>
                <w:rFonts w:ascii="Times New Roman" w:hAnsi="Times New Roman" w:cs="Times New Roman"/>
                <w:sz w:val="24"/>
              </w:rPr>
              <w:t>:</w:t>
            </w:r>
          </w:p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86" w:type="dxa"/>
          </w:tcPr>
          <w:p w:rsidR="00A97597" w:rsidRPr="00A97597" w:rsidRDefault="00A97597" w:rsidP="00A97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Bahwa sesuai dengan program kerja Pengurus Dewan Saka Bayangkara Rantin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g Enrekang masa bakti 2020/ 2021 tentang penerapan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(SKUA)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(SKKA)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sesuai rapat kerja Dewan Saka Bhayangkara Ranting Enrekang menyetujui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dan perlu di tetapkan dalam </w:t>
            </w:r>
            <w:proofErr w:type="gramStart"/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surat</w:t>
            </w:r>
            <w:proofErr w:type="gramEnd"/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 keputusan Pamong Saka Bhayangkara Ranting Enrekang.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maksud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</w:t>
            </w:r>
            <w:r w:rsidR="00DB6F0D">
              <w:rPr>
                <w:rFonts w:ascii="Times New Roman" w:hAnsi="Times New Roman" w:cs="Times New Roman"/>
                <w:sz w:val="24"/>
              </w:rPr>
              <w:t>ji</w:t>
            </w:r>
            <w:proofErr w:type="spellEnd"/>
            <w:r w:rsidR="00DB6F0D">
              <w:rPr>
                <w:rFonts w:ascii="Times New Roman" w:hAnsi="Times New Roman" w:cs="Times New Roman"/>
                <w:sz w:val="24"/>
              </w:rPr>
              <w:t xml:space="preserve"> (SKUA) </w:t>
            </w:r>
            <w:proofErr w:type="spellStart"/>
            <w:r w:rsidR="00DB6F0D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B6F0D">
              <w:rPr>
                <w:rFonts w:ascii="Times New Roman" w:hAnsi="Times New Roman" w:cs="Times New Roman"/>
                <w:sz w:val="24"/>
              </w:rPr>
              <w:t xml:space="preserve"> (SKKA) </w:t>
            </w:r>
            <w:proofErr w:type="spellStart"/>
            <w:r w:rsidR="00DB6F0D">
              <w:rPr>
                <w:rFonts w:ascii="Times New Roman" w:hAnsi="Times New Roman" w:cs="Times New Roman"/>
                <w:sz w:val="24"/>
              </w:rPr>
              <w:t>lanjutan</w:t>
            </w:r>
            <w:proofErr w:type="spellEnd"/>
            <w:r w:rsidR="00DB6F0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Saka Bhayangkara Ranting Enrekang.</w:t>
            </w:r>
          </w:p>
          <w:p w:rsidR="00A97597" w:rsidRPr="00A97597" w:rsidRDefault="00A97597" w:rsidP="00000529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6F0D" w:rsidRDefault="00DB6F0D" w:rsidP="00DB6F0D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DB6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RI No.12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2010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Indonesia No. 238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1961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RI No. 24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2009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Angggaran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203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2009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Anggaran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Rumah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Tangga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176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2013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Pandega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159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2011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Petunjuk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Peyelenggaraan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000529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pStyle w:val="ListParagraph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DB6F0D" w:rsidRDefault="00A97597" w:rsidP="00DB6F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DB6F0D">
              <w:rPr>
                <w:rFonts w:ascii="Times New Roman" w:hAnsi="Times New Roman" w:cs="Times New Roman"/>
                <w:sz w:val="24"/>
              </w:rPr>
              <w:t xml:space="preserve">Ranting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6F0D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DB6F0D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Rapat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20</w:t>
            </w:r>
            <w:r w:rsidRPr="00A97597">
              <w:rPr>
                <w:rFonts w:ascii="Times New Roman" w:hAnsi="Times New Roman" w:cs="Times New Roman"/>
                <w:sz w:val="24"/>
              </w:rPr>
              <w:t>-20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A975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Saran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Usul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000529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7597" w:rsidRDefault="00A97597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DB6F0D" w:rsidRDefault="00DB6F0D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DB6F0D" w:rsidRDefault="00DB6F0D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DB6F0D" w:rsidRDefault="00DB6F0D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DB6F0D" w:rsidRDefault="00DB6F0D" w:rsidP="00A9759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A97597" w:rsidRPr="00A97597" w:rsidRDefault="00A97597" w:rsidP="00A97597">
      <w:pPr>
        <w:spacing w:after="0"/>
        <w:rPr>
          <w:rFonts w:ascii="Times New Roman" w:hAnsi="Times New Roman" w:cs="Times New Roman"/>
          <w:b/>
          <w:sz w:val="24"/>
        </w:rPr>
      </w:pPr>
    </w:p>
    <w:p w:rsidR="00A97597" w:rsidRPr="00A97597" w:rsidRDefault="00721BFD" w:rsidP="00A975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Memutuskan</w:t>
      </w:r>
      <w:proofErr w:type="spellEnd"/>
    </w:p>
    <w:p w:rsidR="00A97597" w:rsidRPr="00A97597" w:rsidRDefault="00A97597" w:rsidP="00A97597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Menetapkan</w:t>
      </w:r>
      <w:proofErr w:type="spellEnd"/>
      <w:r w:rsidRPr="00A97597"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946"/>
      </w:tblGrid>
      <w:tr w:rsidR="00A97597" w:rsidRPr="00A97597" w:rsidTr="00000529">
        <w:tc>
          <w:tcPr>
            <w:tcW w:w="2093" w:type="dxa"/>
          </w:tcPr>
          <w:p w:rsidR="00A97597" w:rsidRPr="00A97597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B6F0D" w:rsidRPr="00A97597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 w:rsidR="00DB6F0D">
              <w:rPr>
                <w:rFonts w:ascii="Times New Roman" w:hAnsi="Times New Roman" w:cs="Times New Roman"/>
                <w:sz w:val="24"/>
              </w:rPr>
              <w:t>:</w:t>
            </w:r>
          </w:p>
          <w:p w:rsidR="00A97597" w:rsidRP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Default="00A97597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339A5" w:rsidRPr="00A97597" w:rsidRDefault="00B339A5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</w:p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Mengangkat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Penguji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Umum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Khusus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6F348D" w:rsidRDefault="006F348D" w:rsidP="006F348D">
            <w:pPr>
              <w:tabs>
                <w:tab w:val="left" w:pos="1618"/>
              </w:tabs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</w:t>
            </w:r>
            <w:r w:rsidR="00B339A5">
              <w:rPr>
                <w:rFonts w:ascii="Times New Roman" w:hAnsi="Times New Roman" w:cs="Times New Roman"/>
                <w:sz w:val="24"/>
              </w:rPr>
              <w:t>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cakap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berhak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menguji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syarat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kecakapan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="00B339A5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="00B339A5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97597" w:rsidRPr="00A97597" w:rsidRDefault="00A97597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berlaku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sejak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t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nggal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ditetapkannya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bilamana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kekeliruan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penetapannya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ditinjau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sebagaimana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mestinya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A97597" w:rsidRPr="00A97597" w:rsidRDefault="00A97597" w:rsidP="00000529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6F0D" w:rsidRPr="00A97597" w:rsidTr="00000529">
        <w:tc>
          <w:tcPr>
            <w:tcW w:w="2093" w:type="dxa"/>
          </w:tcPr>
          <w:p w:rsidR="00DB6F0D" w:rsidRDefault="00DB6F0D" w:rsidP="00000529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DB6F0D" w:rsidRPr="00A97597" w:rsidRDefault="00DB6F0D" w:rsidP="000005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7597" w:rsidRPr="00A97597" w:rsidRDefault="00A97597" w:rsidP="00A9759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97597" w:rsidRPr="00A97597" w:rsidRDefault="00A97597" w:rsidP="00A97597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A97597" w:rsidRPr="00A97597" w:rsidRDefault="00A97597" w:rsidP="00A97597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Ditetapkan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di </w:t>
      </w:r>
      <w:r w:rsidRPr="00A9759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</w:p>
    <w:p w:rsidR="00A97597" w:rsidRPr="00A97597" w:rsidRDefault="00A97597" w:rsidP="00A97597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Pada</w:t>
      </w:r>
      <w:proofErr w:type="spellEnd"/>
      <w:r w:rsidRPr="00A97597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Tanggal</w:t>
      </w:r>
      <w:proofErr w:type="spellEnd"/>
      <w:r w:rsidRPr="00A97597">
        <w:rPr>
          <w:rFonts w:ascii="Times New Roman" w:hAnsi="Times New Roman" w:cs="Times New Roman"/>
          <w:sz w:val="24"/>
        </w:rPr>
        <w:tab/>
        <w:t xml:space="preserve">:     </w:t>
      </w:r>
      <w:r w:rsidR="006F348D">
        <w:rPr>
          <w:rFonts w:ascii="Times New Roman" w:hAnsi="Times New Roman" w:cs="Times New Roman"/>
          <w:sz w:val="24"/>
        </w:rPr>
        <w:t xml:space="preserve"> </w:t>
      </w:r>
      <w:r w:rsidR="00B339A5">
        <w:rPr>
          <w:rFonts w:ascii="Times New Roman" w:hAnsi="Times New Roman" w:cs="Times New Roman"/>
          <w:sz w:val="24"/>
        </w:rPr>
        <w:t xml:space="preserve">November </w:t>
      </w:r>
      <w:r w:rsidRPr="00A97597">
        <w:rPr>
          <w:rFonts w:ascii="Times New Roman" w:hAnsi="Times New Roman" w:cs="Times New Roman"/>
          <w:sz w:val="24"/>
        </w:rPr>
        <w:t>2020</w:t>
      </w:r>
    </w:p>
    <w:p w:rsidR="00A97597" w:rsidRPr="00A97597" w:rsidRDefault="00A97597" w:rsidP="00A97597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A97597" w:rsidRPr="00A97597" w:rsidRDefault="00A97597" w:rsidP="00A97597"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 w:rsidRPr="00A97597">
        <w:rPr>
          <w:rFonts w:ascii="Times New Roman" w:hAnsi="Times New Roman" w:cs="Times New Roman"/>
          <w:sz w:val="24"/>
          <w:lang w:val="id-ID"/>
        </w:rPr>
        <w:t xml:space="preserve">Pamong </w:t>
      </w:r>
      <w:proofErr w:type="spellStart"/>
      <w:r w:rsidRPr="00A97597">
        <w:rPr>
          <w:rFonts w:ascii="Times New Roman" w:hAnsi="Times New Roman" w:cs="Times New Roman"/>
          <w:sz w:val="24"/>
        </w:rPr>
        <w:t>Satuan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Karya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</w:p>
    <w:p w:rsidR="00A97597" w:rsidRPr="00A97597" w:rsidRDefault="00A97597" w:rsidP="00A97597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Pramuka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sz w:val="24"/>
        </w:rPr>
        <w:t>Bhayangkara</w:t>
      </w:r>
      <w:proofErr w:type="spellEnd"/>
    </w:p>
    <w:p w:rsidR="00A97597" w:rsidRPr="00A97597" w:rsidRDefault="00A97597" w:rsidP="00A97597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 w:rsidRPr="00A97597">
        <w:rPr>
          <w:rFonts w:ascii="Times New Roman" w:hAnsi="Times New Roman" w:cs="Times New Roman"/>
          <w:sz w:val="24"/>
        </w:rPr>
        <w:t xml:space="preserve">Ranting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</w:p>
    <w:p w:rsidR="00A97597" w:rsidRPr="00A97597" w:rsidRDefault="00A97597" w:rsidP="00A97597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A97597" w:rsidRPr="00A97597" w:rsidRDefault="00A97597" w:rsidP="00A97597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A97597" w:rsidRPr="00A97597" w:rsidRDefault="00A97597" w:rsidP="00A97597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A97597" w:rsidRPr="00A97597" w:rsidRDefault="00A97597" w:rsidP="00A9759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A97597" w:rsidRPr="00A97597" w:rsidRDefault="006F348D" w:rsidP="00B339A5">
      <w:pPr>
        <w:tabs>
          <w:tab w:val="left" w:pos="5954"/>
        </w:tabs>
        <w:spacing w:after="0" w:line="240" w:lineRule="auto"/>
        <w:ind w:firstLine="581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A97597" w:rsidRPr="00A97597">
        <w:rPr>
          <w:rFonts w:ascii="Times New Roman" w:hAnsi="Times New Roman" w:cs="Times New Roman"/>
          <w:b/>
        </w:rPr>
        <w:t xml:space="preserve">F I R M A N </w:t>
      </w:r>
    </w:p>
    <w:p w:rsidR="00A97597" w:rsidRPr="00A97597" w:rsidRDefault="00A97597" w:rsidP="00A97597"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 w:rsidRPr="00A9759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2C1F46" wp14:editId="7AB893D2">
                <wp:simplePos x="0" y="0"/>
                <wp:positionH relativeFrom="column">
                  <wp:posOffset>3685540</wp:posOffset>
                </wp:positionH>
                <wp:positionV relativeFrom="paragraph">
                  <wp:posOffset>1269</wp:posOffset>
                </wp:positionV>
                <wp:extent cx="1475105" cy="0"/>
                <wp:effectExtent l="0" t="19050" r="1079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8563E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0.2pt,.1pt" to="406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E9CGVbbAAAA&#10;BQEAAA8AAABkcnMvZG93bnJldi54bWxMjk1PwzAQRO9I/Adrkbgg6jTlIwpxKoTEBSSgpeK8jTdx&#10;RLyObKcN/x73BMfRjN68aj3bQRzIh96xguUiA0HcON1zp2D3+XxdgAgRWePgmBT8UIB1fX5WYand&#10;kTd02MZOJAiHEhWYGMdSytAYshgWbiROXeu8xZii76T2eExwO8g8y+6kxZ7Tg8GRngw139vJKvDT&#10;e/s6rFYvzRd+oNnsrtrwNil1eTE/PoCINMe/MZz0kzrUyWnvJtZBDApui+wmTRXkIFJdLPN7EPtT&#10;lHUl/9vXvwAAAP//AwBQSwECLQAUAAYACAAAACEAtoM4kv4AAADhAQAAEwAAAAAAAAAAAAAAAAAA&#10;AAAAW0NvbnRlbnRfVHlwZXNdLnhtbFBLAQItABQABgAIAAAAIQA4/SH/1gAAAJQBAAALAAAAAAAA&#10;AAAAAAAAAC8BAABfcmVscy8ucmVsc1BLAQItABQABgAIAAAAIQBPHRr/ywEAAOQDAAAOAAAAAAAA&#10;AAAAAAAAAC4CAABkcnMvZTJvRG9jLnhtbFBLAQItABQABgAIAAAAIQBPQhlW2wAAAAUBAAAPAAAA&#10;AAAAAAAAAAAAACUEAABkcnMvZG93bnJldi54bWxQSwUGAAAAAAQABADzAAAALQ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 w:rsidRPr="00A97597">
        <w:rPr>
          <w:rFonts w:ascii="Times New Roman" w:hAnsi="Times New Roman" w:cs="Times New Roman"/>
          <w:b/>
        </w:rPr>
        <w:t>BRIPTU NRP 94110036</w:t>
      </w:r>
    </w:p>
    <w:p w:rsidR="00A97597" w:rsidRPr="00A97597" w:rsidRDefault="00A97597" w:rsidP="00A97597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A97597" w:rsidRPr="00A97597" w:rsidRDefault="00A97597" w:rsidP="00A97597">
      <w:pPr>
        <w:spacing w:after="0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sz w:val="24"/>
        </w:rPr>
        <w:br w:type="column"/>
      </w:r>
      <w:proofErr w:type="spellStart"/>
      <w:r w:rsidRPr="00A97597">
        <w:rPr>
          <w:rFonts w:ascii="Times New Roman" w:hAnsi="Times New Roman" w:cs="Times New Roman"/>
          <w:b/>
          <w:sz w:val="24"/>
        </w:rPr>
        <w:lastRenderedPageBreak/>
        <w:t>Lampiran</w:t>
      </w:r>
      <w:proofErr w:type="spellEnd"/>
      <w:r w:rsidRPr="00A97597">
        <w:rPr>
          <w:rFonts w:ascii="Times New Roman" w:hAnsi="Times New Roman" w:cs="Times New Roman"/>
          <w:b/>
          <w:sz w:val="24"/>
          <w:lang w:val="id-ID"/>
        </w:rPr>
        <w:t xml:space="preserve">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Surat</w:t>
      </w:r>
      <w:proofErr w:type="spellEnd"/>
      <w:r w:rsidRPr="00A97597">
        <w:rPr>
          <w:rFonts w:ascii="Times New Roman" w:hAnsi="Times New Roman" w:cs="Times New Roman"/>
          <w:b/>
          <w:sz w:val="24"/>
          <w:lang w:val="id-ID"/>
        </w:rPr>
        <w:t xml:space="preserve">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Keputusan</w:t>
      </w:r>
      <w:proofErr w:type="spellEnd"/>
    </w:p>
    <w:p w:rsidR="00A97597" w:rsidRPr="00A97597" w:rsidRDefault="00A97597" w:rsidP="00A97597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A97597">
        <w:rPr>
          <w:rFonts w:ascii="Times New Roman" w:hAnsi="Times New Roman" w:cs="Times New Roman"/>
          <w:b/>
          <w:sz w:val="24"/>
        </w:rPr>
        <w:t>Nomor</w:t>
      </w:r>
      <w:proofErr w:type="spellEnd"/>
      <w:r w:rsidRPr="00A97597">
        <w:rPr>
          <w:rFonts w:ascii="Times New Roman" w:hAnsi="Times New Roman" w:cs="Times New Roman"/>
          <w:b/>
          <w:sz w:val="24"/>
        </w:rPr>
        <w:tab/>
        <w:t>:</w:t>
      </w:r>
      <w:r w:rsidR="006F348D" w:rsidRPr="006F348D">
        <w:rPr>
          <w:rFonts w:ascii="Times New Roman" w:hAnsi="Times New Roman" w:cs="Times New Roman"/>
          <w:b/>
          <w:sz w:val="28"/>
        </w:rPr>
        <w:t xml:space="preserve"> </w:t>
      </w:r>
      <w:r w:rsidR="006F348D" w:rsidRPr="006F348D">
        <w:rPr>
          <w:rFonts w:ascii="Times New Roman" w:hAnsi="Times New Roman" w:cs="Times New Roman"/>
          <w:b/>
          <w:sz w:val="24"/>
        </w:rPr>
        <w:t>02/ SB/ R-</w:t>
      </w:r>
      <w:proofErr w:type="spellStart"/>
      <w:r w:rsidR="006F348D" w:rsidRPr="006F348D">
        <w:rPr>
          <w:rFonts w:ascii="Times New Roman" w:hAnsi="Times New Roman" w:cs="Times New Roman"/>
          <w:b/>
          <w:sz w:val="24"/>
        </w:rPr>
        <w:t>Ekg</w:t>
      </w:r>
      <w:proofErr w:type="spellEnd"/>
      <w:r w:rsidR="006F348D" w:rsidRPr="006F348D">
        <w:rPr>
          <w:rFonts w:ascii="Times New Roman" w:hAnsi="Times New Roman" w:cs="Times New Roman"/>
          <w:b/>
          <w:sz w:val="24"/>
        </w:rPr>
        <w:t xml:space="preserve">/ SK/ </w:t>
      </w:r>
      <w:r w:rsidR="006F348D">
        <w:rPr>
          <w:rFonts w:ascii="Times New Roman" w:hAnsi="Times New Roman" w:cs="Times New Roman"/>
          <w:b/>
          <w:sz w:val="24"/>
        </w:rPr>
        <w:t>X/ 2020</w:t>
      </w:r>
    </w:p>
    <w:p w:rsidR="009952B2" w:rsidRPr="00A97597" w:rsidRDefault="00A97597" w:rsidP="009952B2">
      <w:pPr>
        <w:tabs>
          <w:tab w:val="left" w:pos="1134"/>
        </w:tabs>
        <w:spacing w:after="0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A97597">
        <w:rPr>
          <w:rFonts w:ascii="Times New Roman" w:hAnsi="Times New Roman" w:cs="Times New Roman"/>
          <w:b/>
          <w:sz w:val="24"/>
        </w:rPr>
        <w:t>Tentang</w:t>
      </w:r>
      <w:proofErr w:type="spellEnd"/>
      <w:r w:rsidRPr="00A97597">
        <w:rPr>
          <w:rFonts w:ascii="Times New Roman" w:hAnsi="Times New Roman" w:cs="Times New Roman"/>
          <w:b/>
          <w:sz w:val="24"/>
        </w:rPr>
        <w:tab/>
      </w:r>
      <w:proofErr w:type="gramStart"/>
      <w:r w:rsidRPr="00A97597">
        <w:rPr>
          <w:rFonts w:ascii="Times New Roman" w:hAnsi="Times New Roman" w:cs="Times New Roman"/>
          <w:b/>
          <w:sz w:val="24"/>
        </w:rPr>
        <w:t>: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Pengangkatan</w:t>
      </w:r>
      <w:proofErr w:type="spellEnd"/>
      <w:proofErr w:type="gramEnd"/>
      <w:r w:rsidRPr="00A9759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339A5">
        <w:rPr>
          <w:rFonts w:ascii="Times New Roman" w:hAnsi="Times New Roman" w:cs="Times New Roman"/>
          <w:b/>
          <w:sz w:val="24"/>
        </w:rPr>
        <w:t>Penguji</w:t>
      </w:r>
      <w:proofErr w:type="spellEnd"/>
      <w:r w:rsidR="00B339A5">
        <w:rPr>
          <w:rFonts w:ascii="Times New Roman" w:hAnsi="Times New Roman" w:cs="Times New Roman"/>
          <w:b/>
          <w:sz w:val="24"/>
        </w:rPr>
        <w:t xml:space="preserve"> SKUA </w:t>
      </w:r>
      <w:proofErr w:type="spellStart"/>
      <w:r w:rsidR="00B339A5">
        <w:rPr>
          <w:rFonts w:ascii="Times New Roman" w:hAnsi="Times New Roman" w:cs="Times New Roman"/>
          <w:b/>
          <w:sz w:val="24"/>
        </w:rPr>
        <w:t>dan</w:t>
      </w:r>
      <w:proofErr w:type="spellEnd"/>
      <w:r w:rsidR="00B339A5">
        <w:rPr>
          <w:rFonts w:ascii="Times New Roman" w:hAnsi="Times New Roman" w:cs="Times New Roman"/>
          <w:b/>
          <w:sz w:val="24"/>
        </w:rPr>
        <w:t xml:space="preserve"> SKKA </w:t>
      </w:r>
      <w:proofErr w:type="spellStart"/>
      <w:r w:rsidR="00B339A5">
        <w:rPr>
          <w:rFonts w:ascii="Times New Roman" w:hAnsi="Times New Roman" w:cs="Times New Roman"/>
          <w:b/>
          <w:sz w:val="24"/>
        </w:rPr>
        <w:t>Lanjutan</w:t>
      </w:r>
      <w:proofErr w:type="spellEnd"/>
      <w:r w:rsidR="00B339A5">
        <w:rPr>
          <w:rFonts w:ascii="Times New Roman" w:hAnsi="Times New Roman" w:cs="Times New Roman"/>
          <w:b/>
          <w:sz w:val="24"/>
        </w:rPr>
        <w:t xml:space="preserve"> </w:t>
      </w:r>
      <w:r w:rsidRPr="00A97597">
        <w:rPr>
          <w:rFonts w:ascii="Times New Roman" w:hAnsi="Times New Roman" w:cs="Times New Roman"/>
          <w:b/>
          <w:sz w:val="24"/>
          <w:lang w:val="id-ID"/>
        </w:rPr>
        <w:t xml:space="preserve">Saka Bhayangkara </w:t>
      </w:r>
      <w:r w:rsidRPr="00A97597">
        <w:rPr>
          <w:rFonts w:ascii="Times New Roman" w:hAnsi="Times New Roman" w:cs="Times New Roman"/>
          <w:b/>
          <w:sz w:val="24"/>
        </w:rPr>
        <w:t xml:space="preserve">Ranting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Cabang</w:t>
      </w:r>
      <w:proofErr w:type="spellEnd"/>
      <w:r w:rsidRPr="00A9759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b/>
          <w:sz w:val="24"/>
          <w:lang w:val="id-ID"/>
        </w:rPr>
        <w:t>.</w:t>
      </w:r>
    </w:p>
    <w:p w:rsidR="00A97597" w:rsidRPr="00A97597" w:rsidRDefault="00A97597" w:rsidP="00A97597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A97597" w:rsidRPr="00A97597" w:rsidRDefault="00A97597" w:rsidP="00A9759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A97597" w:rsidRDefault="00EF7146" w:rsidP="00944F81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Tibmas dan Kentongan </w:t>
      </w:r>
    </w:p>
    <w:p w:rsidR="00944F81" w:rsidRDefault="00944F81" w:rsidP="00944F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Andi Aswar Mahendra </w:t>
      </w:r>
      <w:r w:rsidR="00EF7146">
        <w:rPr>
          <w:rFonts w:ascii="Times New Roman" w:hAnsi="Times New Roman" w:cs="Times New Roman"/>
          <w:b/>
          <w:sz w:val="24"/>
          <w:lang w:val="id-ID"/>
        </w:rPr>
        <w:t>( Koordinator )</w:t>
      </w:r>
    </w:p>
    <w:p w:rsidR="00944F81" w:rsidRDefault="00944F81" w:rsidP="00944F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Sinta Amelia</w:t>
      </w:r>
    </w:p>
    <w:p w:rsidR="00944F81" w:rsidRDefault="00944F81" w:rsidP="00944F81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944F81" w:rsidRDefault="00944F81" w:rsidP="00944F81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Krida Lantas</w:t>
      </w:r>
      <w:r w:rsidR="00EF7146">
        <w:rPr>
          <w:rFonts w:ascii="Times New Roman" w:hAnsi="Times New Roman" w:cs="Times New Roman"/>
          <w:b/>
          <w:sz w:val="24"/>
          <w:lang w:val="id-ID"/>
        </w:rPr>
        <w:t xml:space="preserve"> dan Senam </w:t>
      </w:r>
    </w:p>
    <w:p w:rsidR="00944F81" w:rsidRDefault="00944F81" w:rsidP="00944F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Malik </w:t>
      </w:r>
      <w:r w:rsidR="00EF7146">
        <w:rPr>
          <w:rFonts w:ascii="Times New Roman" w:hAnsi="Times New Roman" w:cs="Times New Roman"/>
          <w:b/>
          <w:sz w:val="24"/>
          <w:lang w:val="id-ID"/>
        </w:rPr>
        <w:t>( Koordinator )</w:t>
      </w:r>
    </w:p>
    <w:p w:rsidR="00944F81" w:rsidRDefault="00944F81" w:rsidP="00944F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Muh Akbar Sinusi</w:t>
      </w:r>
    </w:p>
    <w:p w:rsidR="00944F81" w:rsidRDefault="00944F81" w:rsidP="00944F81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944F81" w:rsidRDefault="00944F81" w:rsidP="00944F81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</w:t>
      </w:r>
      <w:r w:rsidR="00EF7146">
        <w:rPr>
          <w:rFonts w:ascii="Times New Roman" w:hAnsi="Times New Roman" w:cs="Times New Roman"/>
          <w:b/>
          <w:sz w:val="24"/>
          <w:lang w:val="id-ID"/>
        </w:rPr>
        <w:t xml:space="preserve">Pencegahan Dan Penanggulangan Bencana (P2B), Kesakaan dan PBB </w:t>
      </w:r>
    </w:p>
    <w:p w:rsidR="00EF7146" w:rsidRDefault="00EF7146" w:rsidP="00EF71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Andi Muhammad Nur Fatwa ( Koordinator )</w:t>
      </w:r>
    </w:p>
    <w:p w:rsidR="00EF7146" w:rsidRDefault="00EF7146" w:rsidP="00EF71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Ali Akbar Nadir </w:t>
      </w:r>
    </w:p>
    <w:p w:rsidR="00EF7146" w:rsidRDefault="00EF7146" w:rsidP="00EF7146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EF7146" w:rsidRDefault="00EF7146" w:rsidP="00EF7146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Pengenalan Tempat Kejadian Perkara (PTKP) dan Lambang </w:t>
      </w:r>
    </w:p>
    <w:p w:rsidR="00EF7146" w:rsidRDefault="00EF7146" w:rsidP="00EF71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Reza Pahlawan </w:t>
      </w:r>
    </w:p>
    <w:p w:rsidR="00EF7146" w:rsidRDefault="00EF7146" w:rsidP="00EF7146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EF7146" w:rsidRPr="00EF7146" w:rsidRDefault="00EF7146" w:rsidP="00EF7146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944F81" w:rsidRPr="00944F81" w:rsidRDefault="00944F81" w:rsidP="00944F81">
      <w:pPr>
        <w:rPr>
          <w:rFonts w:ascii="Times New Roman" w:hAnsi="Times New Roman" w:cs="Times New Roman"/>
          <w:b/>
          <w:sz w:val="24"/>
          <w:lang w:val="id-ID"/>
        </w:rPr>
      </w:pPr>
    </w:p>
    <w:p w:rsidR="000441DE" w:rsidRPr="00A97597" w:rsidRDefault="0034680E">
      <w:pPr>
        <w:rPr>
          <w:rFonts w:ascii="Times New Roman" w:hAnsi="Times New Roman" w:cs="Times New Roman"/>
        </w:rPr>
      </w:pPr>
    </w:p>
    <w:sectPr w:rsidR="000441DE" w:rsidRPr="00A97597" w:rsidSect="00A97597">
      <w:headerReference w:type="default" r:id="rId7"/>
      <w:pgSz w:w="12240" w:h="20160" w:code="5"/>
      <w:pgMar w:top="113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5AB" w:rsidRDefault="009952B2">
      <w:pPr>
        <w:spacing w:after="0" w:line="240" w:lineRule="auto"/>
      </w:pPr>
      <w:r>
        <w:separator/>
      </w:r>
    </w:p>
  </w:endnote>
  <w:endnote w:type="continuationSeparator" w:id="0">
    <w:p w:rsidR="007F45AB" w:rsidRDefault="0099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5AB" w:rsidRDefault="009952B2">
      <w:pPr>
        <w:spacing w:after="0" w:line="240" w:lineRule="auto"/>
      </w:pPr>
      <w:r>
        <w:separator/>
      </w:r>
    </w:p>
  </w:footnote>
  <w:footnote w:type="continuationSeparator" w:id="0">
    <w:p w:rsidR="007F45AB" w:rsidRDefault="0099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E02" w:rsidRDefault="00B21776" w:rsidP="0034680E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6704" behindDoc="0" locked="0" layoutInCell="1" allowOverlap="1" wp14:anchorId="2C15CF5B" wp14:editId="5BC0AF39">
          <wp:simplePos x="0" y="0"/>
          <wp:positionH relativeFrom="column">
            <wp:posOffset>5048250</wp:posOffset>
          </wp:positionH>
          <wp:positionV relativeFrom="paragraph">
            <wp:posOffset>31242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7728" behindDoc="0" locked="0" layoutInCell="1" allowOverlap="1" wp14:anchorId="0A0EFD65" wp14:editId="7C1BBD71">
          <wp:simplePos x="0" y="0"/>
          <wp:positionH relativeFrom="column">
            <wp:posOffset>140208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81E02" w:rsidRPr="004247CA" w:rsidRDefault="00B21776" w:rsidP="00C81E02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C81E02" w:rsidRPr="004247CA" w:rsidRDefault="00B21776" w:rsidP="00C81E02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C81E02" w:rsidRDefault="00B21776" w:rsidP="00C81E02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C81E02" w:rsidRDefault="00B21776" w:rsidP="00C81E02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  <w:lang w:val="id-ID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056EE6" w:rsidRPr="00C81E02" w:rsidRDefault="00B21776" w:rsidP="00C80428">
    <w:pPr>
      <w:pStyle w:val="Header"/>
      <w:tabs>
        <w:tab w:val="center" w:pos="4513"/>
        <w:tab w:val="left" w:pos="5727"/>
      </w:tabs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F3F8944" wp14:editId="5381E139">
              <wp:simplePos x="0" y="0"/>
              <wp:positionH relativeFrom="column">
                <wp:posOffset>-95744</wp:posOffset>
              </wp:positionH>
              <wp:positionV relativeFrom="paragraph">
                <wp:posOffset>40640</wp:posOffset>
              </wp:positionV>
              <wp:extent cx="6145530" cy="0"/>
              <wp:effectExtent l="0" t="19050" r="762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E9E49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55pt,3.2pt" to="476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A7Z5Dd0A&#10;AAAHAQAADwAAAGRycy9kb3ducmV2LnhtbEyOy07DMBRE90j8g3WR2KDWSUtbCHEqhMQGpEIfYn0b&#10;O3GEfR3ZThv+HsMGlqMZnTnlerSGnZQPnSMB+TQDpqh2sqNWwGH/PLkDFiKSRONICfhSAdbV5UWJ&#10;hXRn2qrTLrYsQSgUKEDH2Bech1ori2HqekWpa5y3GFP0LZcezwluDZ9l2ZJb7Cg9aOzVk1b1526w&#10;Avzw1rya+fyl/sB31NvDTRM2gxDXV+PjA7Coxvg3hh/9pA5Vcjq6gWRgRsAkX+RpKmB5Cyz194vZ&#10;CtjxN/Oq5P/9q28AAAD//wMAUEsBAi0AFAAGAAgAAAAhALaDOJL+AAAA4QEAABMAAAAAAAAAAAAA&#10;AAAAAAAAAFtDb250ZW50X1R5cGVzXS54bWxQSwECLQAUAAYACAAAACEAOP0h/9YAAACUAQAACwAA&#10;AAAAAAAAAAAAAAAvAQAAX3JlbHMvLnJlbHNQSwECLQAUAAYACAAAACEAVLF+ws0BAADkAwAADgAA&#10;AAAAAAAAAAAAAAAuAgAAZHJzL2Uyb0RvYy54bWxQSwECLQAUAAYACAAAACEAA7Z5Dd0AAAAHAQAA&#10;DwAAAAAAAAAAAAAAAAAnBAAAZHJzL2Rvd25yZXYueG1sUEsFBgAAAAAEAAQA8wAAADEFAAAAAA==&#10;" strokecolor="black [3200]" strokeweight="2.25pt">
              <v:stroke joinstyle="miter"/>
              <o:lock v:ext="edit" shapetype="f"/>
            </v:line>
          </w:pict>
        </mc:Fallback>
      </mc:AlternateConten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BB1"/>
    <w:multiLevelType w:val="hybridMultilevel"/>
    <w:tmpl w:val="FCEA57FC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3D049BB"/>
    <w:multiLevelType w:val="hybridMultilevel"/>
    <w:tmpl w:val="819E2F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73B74ED"/>
    <w:multiLevelType w:val="hybridMultilevel"/>
    <w:tmpl w:val="DB107DDC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FA66569"/>
    <w:multiLevelType w:val="hybridMultilevel"/>
    <w:tmpl w:val="9960A35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B2A1620"/>
    <w:multiLevelType w:val="hybridMultilevel"/>
    <w:tmpl w:val="4AB20ECE"/>
    <w:lvl w:ilvl="0" w:tplc="30360968">
      <w:start w:val="1"/>
      <w:numFmt w:val="decimal"/>
      <w:lvlText w:val="%1."/>
      <w:lvlJc w:val="left"/>
      <w:pPr>
        <w:ind w:left="25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316A6ACA"/>
    <w:multiLevelType w:val="hybridMultilevel"/>
    <w:tmpl w:val="18003578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82080"/>
    <w:multiLevelType w:val="hybridMultilevel"/>
    <w:tmpl w:val="69EE2EF2"/>
    <w:lvl w:ilvl="0" w:tplc="5958FB3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BD3933"/>
    <w:multiLevelType w:val="hybridMultilevel"/>
    <w:tmpl w:val="4EEAD516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97"/>
    <w:rsid w:val="00033A7E"/>
    <w:rsid w:val="00067BB2"/>
    <w:rsid w:val="00271868"/>
    <w:rsid w:val="0034680E"/>
    <w:rsid w:val="003556A3"/>
    <w:rsid w:val="004A3997"/>
    <w:rsid w:val="006A2286"/>
    <w:rsid w:val="006F348D"/>
    <w:rsid w:val="00721BFD"/>
    <w:rsid w:val="007F45AB"/>
    <w:rsid w:val="008D1FF8"/>
    <w:rsid w:val="00944F81"/>
    <w:rsid w:val="009952B2"/>
    <w:rsid w:val="00A97597"/>
    <w:rsid w:val="00B21776"/>
    <w:rsid w:val="00B339A5"/>
    <w:rsid w:val="00DB6F0D"/>
    <w:rsid w:val="00EF7146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CF9EE-2AF8-4519-91CA-AF545C4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7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97"/>
  </w:style>
  <w:style w:type="paragraph" w:styleId="Footer">
    <w:name w:val="footer"/>
    <w:basedOn w:val="Normal"/>
    <w:link w:val="FooterChar"/>
    <w:uiPriority w:val="99"/>
    <w:unhideWhenUsed/>
    <w:rsid w:val="0072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FD"/>
  </w:style>
  <w:style w:type="paragraph" w:styleId="BalloonText">
    <w:name w:val="Balloon Text"/>
    <w:basedOn w:val="Normal"/>
    <w:link w:val="BalloonTextChar"/>
    <w:uiPriority w:val="99"/>
    <w:semiHidden/>
    <w:unhideWhenUsed/>
    <w:rsid w:val="006F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Windows User</cp:lastModifiedBy>
  <cp:revision>5</cp:revision>
  <cp:lastPrinted>2020-11-13T13:00:00Z</cp:lastPrinted>
  <dcterms:created xsi:type="dcterms:W3CDTF">2020-11-07T00:24:00Z</dcterms:created>
  <dcterms:modified xsi:type="dcterms:W3CDTF">2021-08-02T07:28:00Z</dcterms:modified>
</cp:coreProperties>
</file>