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KEPUTUSAN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PAMONG </w:t>
      </w:r>
      <w:r>
        <w:rPr>
          <w:rFonts w:ascii="Times New Roman" w:hAnsi="Times New Roman" w:cs="Times New Roman"/>
          <w:b/>
          <w:sz w:val="24"/>
        </w:rPr>
        <w:t>SATUAN KARYA PRAMUKA BHAYANGKARA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RANTING ENREKANG CABANG ENREKANG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 02 TAHUN 2021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Tentang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PENGANGKATAN SANGGA KERJA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PERKEMAHAN 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</w:t>
      </w:r>
      <w:r>
        <w:rPr>
          <w:rFonts w:ascii="Times New Roman" w:hAnsi="Times New Roman" w:cs="Times New Roman"/>
          <w:b/>
          <w:sz w:val="24"/>
        </w:rPr>
        <w:t xml:space="preserve">ASIC SAKA BHAYANGKARA </w:t>
      </w:r>
    </w:p>
    <w:p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Rahmat Allah SWT, </w:t>
      </w:r>
      <w:r>
        <w:rPr>
          <w:rFonts w:ascii="Times New Roman" w:hAnsi="Times New Roman" w:cs="Times New Roman"/>
          <w:sz w:val="24"/>
          <w:lang w:val="id-ID"/>
        </w:rPr>
        <w:t>Pamong</w:t>
      </w:r>
      <w:r>
        <w:rPr>
          <w:rFonts w:ascii="Times New Roman" w:hAnsi="Times New Roman" w:cs="Times New Roman"/>
          <w:sz w:val="24"/>
        </w:rPr>
        <w:t xml:space="preserve"> Saka Bhayangkara Ranting Enrekang Cabang Enrekang, setelah :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88" w:type="dxa"/>
          </w:tcPr>
          <w:p>
            <w:pPr>
              <w:tabs>
                <w:tab w:val="left" w:pos="1365"/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Menimbang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Mengingat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Memperhatikan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2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Bahwa sesuai dengan program kerja Pengurus Dewan Saka Bayangkara Ranting Enrekang masa bakti 202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/ 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akan diagendakan kegiatan Perkemahan B</w:t>
            </w:r>
            <w:r>
              <w:rPr>
                <w:rFonts w:ascii="Times New Roman" w:hAnsi="Times New Roman" w:cs="Times New Roman"/>
                <w:sz w:val="24"/>
              </w:rPr>
              <w:t xml:space="preserve">asic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Calon Angkatan X</w:t>
            </w:r>
            <w:r>
              <w:rPr>
                <w:rFonts w:ascii="Times New Roman" w:hAnsi="Times New Roman" w:cs="Times New Roman"/>
                <w:sz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Bahwa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sesuai rapat kerja Dewan Saka Bhayangkara Ranting Enrekang menyetujui penyelenggaraan perkemahan Ba</w:t>
            </w:r>
            <w:r>
              <w:rPr>
                <w:rFonts w:ascii="Times New Roman" w:hAnsi="Times New Roman" w:cs="Times New Roman"/>
                <w:sz w:val="24"/>
              </w:rPr>
              <w:t>sic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dan perlu di tetapkan dalam surat keputusan Pamong Saka Bhayangkara Ranting Enrekang.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2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Bahwa untuk maksud di atas, dianggap perlu di bentuk Sangga Kerja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Perkemahan Ba</w:t>
            </w:r>
            <w:r>
              <w:rPr>
                <w:rFonts w:ascii="Times New Roman" w:hAnsi="Times New Roman" w:cs="Times New Roman"/>
                <w:sz w:val="24"/>
              </w:rPr>
              <w:t xml:space="preserve">sic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Calon Angkatan X</w:t>
            </w:r>
            <w:r>
              <w:rPr>
                <w:rFonts w:ascii="Times New Roman" w:hAnsi="Times New Roman" w:cs="Times New Roman"/>
                <w:sz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Saka Bhayangkara Ranting Enrekang.</w:t>
            </w:r>
          </w:p>
          <w:p>
            <w:pPr>
              <w:pStyle w:val="8"/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Undang-Undang RI No.12 tahun 2010 tentang Gerakang Pramuka.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Presiden Republik Indonesia No. 238 tahun 1961 tentang Gerakan Pramuk atentang Keputusan Presiden RI No. 24 tahun  2009 tentang Angggaran Dasar Gerakan Pramuka.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Kwartir Nasional Gerakan Pramuka No. 203 tahun 2009 tentang Anggaran Rumah Tangga Gerakan Pramuka.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Kwartir Nasional Gerakan Pramuka No. 176 tahun 2013 tentang Pola Pembinaan dan Pengembangan Pramuka Penegak dan Pandega.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Kwartir Nasional Gerakan Pramuka No. 159 tahun 2011 tentang Petunjuk Peyelenggaraan Satuan Karya Pramuka Bhayangkara.</w:t>
            </w:r>
          </w:p>
          <w:p>
            <w:pPr>
              <w:pStyle w:val="8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Musyawarah Saka Bhayangkara Ranting Enrekang Cabang Enrekang.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Rapat Program Kerja Dewan Saka Bhayangkara Ranting Enrekang masa bakti 20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Saran dan Usu lAnggota Saka Bhayangkara Ranting Enrekang.</w:t>
            </w:r>
          </w:p>
          <w:p>
            <w:pPr>
              <w:pStyle w:val="8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Memutuskan,</w:t>
      </w:r>
    </w:p>
    <w:p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Menetapkan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7"/>
        <w:tblW w:w="9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Kedua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Ketiga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Mengangkat Anggota Sak Bhayangkara Ranting Enrekang yang namanya tercantum dalam Lampiran Surat Keputusan ini sebagai Sangga Kerja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Perkemahan Ba</w:t>
            </w:r>
            <w:r>
              <w:rPr>
                <w:rFonts w:ascii="Times New Roman" w:hAnsi="Times New Roman" w:cs="Times New Roman"/>
                <w:sz w:val="24"/>
              </w:rPr>
              <w:t>sic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Saka Bhayngkara</w:t>
            </w:r>
            <w:r>
              <w:rPr>
                <w:rFonts w:ascii="Times New Roman" w:hAnsi="Times New Roman" w:cs="Times New Roman"/>
                <w:sz w:val="24"/>
              </w:rPr>
              <w:t xml:space="preserve"> Ranting Enrekang Cabang Enrekang.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Bahwa Anggota Saka Bhayangkara yang namanya tercantum dalam Lampiran Surat Keputusan ini dianggap mampu dan cakap untuk menjadi Sangga Kerja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Perkemahan Ba</w:t>
            </w:r>
            <w:r>
              <w:rPr>
                <w:rFonts w:ascii="Times New Roman" w:hAnsi="Times New Roman" w:cs="Times New Roman"/>
                <w:sz w:val="24"/>
              </w:rPr>
              <w:t>sic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Saka Bhayangkara</w:t>
            </w:r>
            <w:r>
              <w:rPr>
                <w:rFonts w:ascii="Times New Roman" w:hAnsi="Times New Roman" w:cs="Times New Roman"/>
                <w:sz w:val="24"/>
              </w:rPr>
              <w:t xml:space="preserve"> Ranting Enrekang Cabang Enrekang.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ini berlaku sejak 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nggal ditetapkannya dan bilamana terdapat kekeliruan di dalam penetapannya maka akan ditinjau sebagai mana mestinya.</w:t>
            </w:r>
          </w:p>
          <w:p>
            <w:pPr>
              <w:pStyle w:val="8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Ditetapkan di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Enrekang</w:t>
      </w: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   Desember 2021</w:t>
      </w: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Pamong </w:t>
      </w:r>
      <w:r>
        <w:rPr>
          <w:rFonts w:ascii="Times New Roman" w:hAnsi="Times New Roman" w:cs="Times New Roman"/>
          <w:sz w:val="24"/>
        </w:rPr>
        <w:t>SatuanKarya</w:t>
      </w: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PramukaBhayangkara</w:t>
      </w: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Ranting Enrekang</w:t>
      </w:r>
    </w:p>
    <w:p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>
      <w:pPr>
        <w:spacing w:after="0"/>
        <w:ind w:left="5760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>
      <w:pPr>
        <w:tabs>
          <w:tab w:val="left" w:pos="5954"/>
        </w:tabs>
        <w:spacing w:after="0" w:line="240" w:lineRule="auto"/>
        <w:ind w:left="3600" w:firstLine="22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 I R M A N </w:t>
      </w:r>
    </w:p>
    <w:p>
      <w:pPr>
        <w:spacing w:after="0" w:line="240" w:lineRule="auto"/>
        <w:ind w:left="4395" w:firstLine="14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line id="_x0000_s1027" o:spid="_x0000_s1027" o:spt="20" style="position:absolute;left:0pt;margin-left:290.2pt;margin-top:0.1pt;height:0pt;width:116.15pt;z-index:251660288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">
            <v:path arrowok="t"/>
            <v:fill focussize="0,0"/>
            <v:stroke weight="2.25pt"/>
            <v:imagedata o:title=""/>
            <o:lock v:ext="edit"/>
          </v:line>
        </w:pict>
      </w:r>
      <w:r>
        <w:rPr>
          <w:rFonts w:ascii="Times New Roman" w:hAnsi="Times New Roman" w:cs="Times New Roman"/>
          <w:b/>
        </w:rPr>
        <w:t>BRIPTU NRP 94110036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</w:rPr>
        <w:sectPr>
          <w:headerReference r:id="rId5" w:type="default"/>
          <w:pgSz w:w="11907" w:h="16839"/>
          <w:pgMar w:top="1136" w:right="1440" w:bottom="1440" w:left="1440" w:header="709" w:footer="709" w:gutter="0"/>
          <w:cols w:space="708" w:num="1"/>
          <w:docGrid w:linePitch="360" w:charSpace="0"/>
        </w:sect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 Surat Keputusan</w:t>
      </w:r>
    </w:p>
    <w:p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Tahun 2021</w:t>
      </w:r>
    </w:p>
    <w:p>
      <w:pPr>
        <w:tabs>
          <w:tab w:val="left" w:pos="1134"/>
        </w:tabs>
        <w:spacing w:after="0"/>
        <w:ind w:left="1510" w:hanging="1510" w:hangingChars="629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Tentang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hint="default" w:ascii="Times New Roman" w:hAnsi="Times New Roman" w:cs="Times New Roman"/>
          <w:b/>
          <w:sz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Pengangkatan </w:t>
      </w:r>
      <w:r>
        <w:rPr>
          <w:rFonts w:ascii="Times New Roman" w:hAnsi="Times New Roman" w:cs="Times New Roman"/>
          <w:b/>
          <w:sz w:val="24"/>
          <w:lang w:val="id-ID"/>
        </w:rPr>
        <w:t>Sangga Kerja Perkemahan Ba</w:t>
      </w:r>
      <w:r>
        <w:rPr>
          <w:rFonts w:ascii="Times New Roman" w:hAnsi="Times New Roman" w:cs="Times New Roman"/>
          <w:b/>
          <w:sz w:val="24"/>
        </w:rPr>
        <w:t xml:space="preserve">sic </w:t>
      </w:r>
      <w:r>
        <w:rPr>
          <w:rFonts w:ascii="Times New Roman" w:hAnsi="Times New Roman" w:cs="Times New Roman"/>
          <w:b/>
          <w:sz w:val="24"/>
          <w:lang w:val="id-ID"/>
        </w:rPr>
        <w:t>Saka Bhayangkara</w:t>
      </w:r>
      <w:r>
        <w:rPr>
          <w:rFonts w:hint="default"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Ranting Enrekang Cabang Enrekang</w:t>
      </w:r>
      <w:r>
        <w:rPr>
          <w:rFonts w:ascii="Times New Roman" w:hAnsi="Times New Roman" w:cs="Times New Roman"/>
          <w:b/>
          <w:sz w:val="24"/>
          <w:lang w:val="id-ID"/>
        </w:rPr>
        <w:t>.</w:t>
      </w:r>
    </w:p>
    <w:p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>
      <w:pPr>
        <w:pStyle w:val="8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Ketua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Ardiansyah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Sekretaris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Mimi Sandika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Bendahara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Asmarani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Koordinator Lapangan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Rezky Agus Bintoro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Bindap Putra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Muh. Fatur Rahman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Bindap Putri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Cintya Nabila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>
      <w:pPr>
        <w:pStyle w:val="8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Devisi Komsumsi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(Koordinator) </w:t>
      </w:r>
      <w:r>
        <w:rPr>
          <w:rFonts w:ascii="Times New Roman" w:hAnsi="Times New Roman" w:cs="Times New Roman"/>
          <w:b/>
          <w:sz w:val="24"/>
        </w:rPr>
        <w:t>Nur Faisyah</w:t>
      </w:r>
    </w:p>
    <w:p>
      <w:pPr>
        <w:pStyle w:val="8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Anggota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Risda</w:t>
      </w:r>
    </w:p>
    <w:p>
      <w:pPr>
        <w:spacing w:after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Suhati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</w:p>
    <w:p>
      <w:pPr>
        <w:spacing w:after="0"/>
        <w:ind w:left="426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Anisa Sye</w:t>
      </w:r>
    </w:p>
    <w:p>
      <w:pPr>
        <w:spacing w:after="0"/>
        <w:ind w:left="426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Feby</w:t>
      </w:r>
    </w:p>
    <w:p>
      <w:pPr>
        <w:spacing w:after="0"/>
        <w:ind w:left="426" w:hanging="142"/>
        <w:rPr>
          <w:rFonts w:ascii="Times New Roman" w:hAnsi="Times New Roman" w:cs="Times New Roman"/>
          <w:b/>
          <w:sz w:val="24"/>
        </w:rPr>
      </w:pPr>
    </w:p>
    <w:p>
      <w:pPr>
        <w:spacing w:after="0"/>
        <w:ind w:left="426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Devisi Perlengkapan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(Koordinator</w:t>
      </w:r>
      <w:r>
        <w:rPr>
          <w:rFonts w:ascii="Times New Roman" w:hAnsi="Times New Roman" w:cs="Times New Roman"/>
          <w:b/>
          <w:sz w:val="24"/>
        </w:rPr>
        <w:t>) Syafikal</w:t>
      </w:r>
    </w:p>
    <w:p>
      <w:pPr>
        <w:spacing w:after="0"/>
        <w:ind w:firstLine="42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Anggota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</w:rPr>
        <w:t>Muh. Ali Permana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Muh. Adrian Rezqy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Naswa Aulia Putri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Sri Rahmadani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</w:p>
    <w:p>
      <w:pPr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Devisi Dokumentasi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Umi Aida</w:t>
      </w:r>
    </w:p>
    <w:p>
      <w:pPr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Devisi Keamanan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Syahid Tanro</w:t>
      </w:r>
    </w:p>
    <w:p>
      <w:pPr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Devisi Registrasi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Ismi Nasdayanti</w:t>
      </w:r>
    </w:p>
    <w:p>
      <w:pPr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  <w:sectPr>
          <w:pgSz w:w="11907" w:h="16839"/>
          <w:pgMar w:top="1136" w:right="1440" w:bottom="1440" w:left="1440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</w:rPr>
        <w:br w:type="column"/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  <w:sectPr>
          <w:pgSz w:w="11907" w:h="16839"/>
          <w:pgMar w:top="1136" w:right="1440" w:bottom="1440" w:left="1440" w:header="709" w:footer="709" w:gutter="0"/>
          <w:cols w:space="708" w:num="1"/>
          <w:docGrid w:linePitch="360" w:charSpace="0"/>
        </w:sect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  <w:sectPr>
          <w:pgSz w:w="11907" w:h="16839"/>
          <w:pgMar w:top="1136" w:right="1440" w:bottom="1440" w:left="1440" w:header="709" w:footer="709" w:gutter="0"/>
          <w:cols w:space="708" w:num="1"/>
          <w:docGrid w:linePitch="360" w:charSpace="0"/>
        </w:sect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KEPUTUSAN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PAMONG </w:t>
      </w:r>
      <w:r>
        <w:rPr>
          <w:rFonts w:ascii="Times New Roman" w:hAnsi="Times New Roman" w:cs="Times New Roman"/>
          <w:b/>
          <w:sz w:val="24"/>
        </w:rPr>
        <w:t>SATUAN KARYA PRAMUKA BHAYANGKARA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RANTING ENREKANG CABANG ENREKANG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  TAHUN 2020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Tentang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PENGANGKATAN SANGGA KERJA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PERKEMAHAN 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BADGE</w:t>
      </w:r>
      <w:r>
        <w:rPr>
          <w:rFonts w:ascii="Times New Roman" w:hAnsi="Times New Roman" w:cs="Times New Roman"/>
          <w:b/>
          <w:sz w:val="24"/>
        </w:rPr>
        <w:t xml:space="preserve"> SAKA BHAYANGKARA 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RANTING ENREKANG CABANG ENREKANG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DenganRahmat Allah SWT, </w:t>
      </w:r>
      <w:r>
        <w:rPr>
          <w:rFonts w:ascii="Times New Roman" w:hAnsi="Times New Roman" w:cs="Times New Roman"/>
          <w:sz w:val="24"/>
          <w:lang w:val="id-ID"/>
        </w:rPr>
        <w:t>Pamong</w:t>
      </w:r>
      <w:r>
        <w:rPr>
          <w:rFonts w:ascii="Times New Roman" w:hAnsi="Times New Roman" w:cs="Times New Roman"/>
          <w:sz w:val="24"/>
        </w:rPr>
        <w:t>SakaBhayangkara Ranting EnrekangCabangEnrekang, setelah :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tabs>
                <w:tab w:val="left" w:pos="1365"/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Menimbang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Mengingat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Memperhatikan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2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Bahwa sesuai dengan program kerja Pengurus Dewan Saka Bayangkara Ranting Enrekang masa bakti 2020/ 2021 akan diagendakan kegiatan Perkemahan Badge Calon Angkatan XIV.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sesuai rapat kerja Dewan Saka Bhayangkara Ranting Enrekang menyetujui penyelenggaraan perkemahan Badge dan perlu di tetapkan dalam surat keputusan Pamong Saka Bhayangkara Ranting Enrekang.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22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Bahwauntukmaksud di atas, dianggapperludibentukSanggaKerja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Perkemahan BadgeCalon Angkatan XIV Saka Bhayangkara Ranting Enrekang.</w:t>
            </w:r>
          </w:p>
          <w:p>
            <w:pPr>
              <w:pStyle w:val="8"/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Undang-Undang RI No.12 tahun 2010 tentangGerakangPramuka.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KeputusanPresidenRepublik Indonesia No. 238 tahun 1961 tentangGerakanPramukatentangKeputusanPresiden RI No. 24 tahun 2009 tentangAngggaranDasarGerakanPramuka.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KeputusanKwartirNasionalGerakanPramuka No. 203 tahun 2009 tentangAnggaranRumahTanggaGerakanPramuka.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KeputusanKwartirNasionalGerakanPramuka No. 176 tahun 2013 tentangPolaPembinaandanPengembanganPramukaPenegakdanPandega.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KeputusanKwartirNasionalGerakanPramuka No. 159 tahun 2011 tentangPetunjukPeyelenggaraanSatuanKaryaPramukaBhayangkara.</w:t>
            </w:r>
          </w:p>
          <w:p>
            <w:pPr>
              <w:pStyle w:val="8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HasilMusyawarahSakaBhayangkaraRanting EnrekangCabangEnrekang.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HasilRapat Program KerjaDewanSakaBhayangkara Ranting Enrekangmasabakti 20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Saran danUsulAnggotaSakaBhayangkara Ranting Enrekang.</w:t>
            </w:r>
          </w:p>
          <w:p>
            <w:pPr>
              <w:pStyle w:val="8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b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Memutuskan,</w:t>
      </w:r>
    </w:p>
    <w:p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Menetapkan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7"/>
        <w:tblW w:w="9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Kedua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Ketiga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MengangkatAnggotaSakaBhayangkara Ranting Enrekang yang namanyatercantumdalamLampiranSuratKeputusaninisebagaiSanggaKerja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Perkemahan Badge Saka Bhayangkara</w:t>
            </w:r>
            <w:r>
              <w:rPr>
                <w:rFonts w:ascii="Times New Roman" w:hAnsi="Times New Roman" w:cs="Times New Roman"/>
                <w:sz w:val="24"/>
              </w:rPr>
              <w:t xml:space="preserve"> Ranting EnrekangCabangEnrekang.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BahwaAnggotaSakaBhayangkara yang namanyatercantumdalamLampiranSuratKeputusaninidianggapmampudancakapuntukmenjadiSanggaKerja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Perkemahan Badge Saka Bhayangkara</w:t>
            </w:r>
            <w:r>
              <w:rPr>
                <w:rFonts w:ascii="Times New Roman" w:hAnsi="Times New Roman" w:cs="Times New Roman"/>
                <w:sz w:val="24"/>
              </w:rPr>
              <w:t xml:space="preserve"> Ranting EnrekangCabangEnrekang.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Keputusaniniberlakusejak 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nggalditetapkannyadanbilamanaterdapatkekeliruan di dalampenetapannyamakaakanditinjausebagaimanamestinya.</w:t>
            </w:r>
          </w:p>
          <w:p>
            <w:pPr>
              <w:pStyle w:val="8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Ditetapkan di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Enrekang</w:t>
      </w:r>
    </w:p>
    <w:p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    Oktober 2020</w:t>
      </w:r>
    </w:p>
    <w:p>
      <w:pPr>
        <w:spacing w:after="0"/>
        <w:ind w:left="5760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Pamong </w:t>
      </w:r>
      <w:r>
        <w:rPr>
          <w:rFonts w:ascii="Times New Roman" w:hAnsi="Times New Roman" w:cs="Times New Roman"/>
          <w:sz w:val="24"/>
        </w:rPr>
        <w:t>SatuanKarya</w:t>
      </w: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PramukaBhayangkara</w:t>
      </w:r>
    </w:p>
    <w:p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Ranting Enrekang</w:t>
      </w:r>
    </w:p>
    <w:p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>
      <w:pPr>
        <w:spacing w:after="0"/>
        <w:ind w:left="5760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>
      <w:pPr>
        <w:tabs>
          <w:tab w:val="left" w:pos="5954"/>
        </w:tabs>
        <w:spacing w:after="0" w:line="240" w:lineRule="auto"/>
        <w:ind w:left="3600" w:firstLine="22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 I R M A N </w:t>
      </w:r>
    </w:p>
    <w:p>
      <w:pPr>
        <w:spacing w:after="0" w:line="240" w:lineRule="auto"/>
        <w:ind w:left="4395" w:firstLine="14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line id="Straight Connector 8" o:spid="_x0000_s1026" o:spt="20" style="position:absolute;left:0pt;margin-left:290.2pt;margin-top:0.1pt;height:0pt;width:116.15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">
            <v:path arrowok="t"/>
            <v:fill focussize="0,0"/>
            <v:stroke weight="2.25pt"/>
            <v:imagedata o:title=""/>
            <o:lock v:ext="edit"/>
          </v:line>
        </w:pict>
      </w:r>
      <w:r>
        <w:rPr>
          <w:rFonts w:ascii="Times New Roman" w:hAnsi="Times New Roman" w:cs="Times New Roman"/>
          <w:b/>
        </w:rPr>
        <w:t>BRIPTU NRP 94110036</w:t>
      </w:r>
    </w:p>
    <w:p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b/>
          <w:sz w:val="24"/>
        </w:rPr>
        <w:t>LampiranSuratKeputusan</w:t>
      </w:r>
    </w:p>
    <w:p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Tahun2020</w:t>
      </w:r>
    </w:p>
    <w:p>
      <w:pPr>
        <w:tabs>
          <w:tab w:val="left" w:pos="1134"/>
        </w:tabs>
        <w:spacing w:after="0"/>
        <w:ind w:left="1276" w:hanging="1276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Tentang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:Pengangkatan</w:t>
      </w:r>
      <w:r>
        <w:rPr>
          <w:rFonts w:ascii="Times New Roman" w:hAnsi="Times New Roman" w:cs="Times New Roman"/>
          <w:b/>
          <w:sz w:val="24"/>
          <w:lang w:val="id-ID"/>
        </w:rPr>
        <w:t xml:space="preserve">Sangga Kerja Perkemahan BadgeSaka Bhayangkara </w:t>
      </w:r>
      <w:r>
        <w:rPr>
          <w:rFonts w:ascii="Times New Roman" w:hAnsi="Times New Roman" w:cs="Times New Roman"/>
          <w:b/>
          <w:sz w:val="24"/>
        </w:rPr>
        <w:t>Ranting EnrekangCabangEnrekang</w:t>
      </w:r>
      <w:r>
        <w:rPr>
          <w:rFonts w:ascii="Times New Roman" w:hAnsi="Times New Roman" w:cs="Times New Roman"/>
          <w:b/>
          <w:sz w:val="24"/>
          <w:lang w:val="id-ID"/>
        </w:rPr>
        <w:t>.</w:t>
      </w:r>
    </w:p>
    <w:p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>
      <w:pPr>
        <w:pStyle w:val="8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>
      <w:pPr>
        <w:pStyle w:val="8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Penanggung Jawab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M a l i k 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Ketua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 xml:space="preserve">Ali Akbar Nadir 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Sekretaris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Idha Al Fadru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Bendahara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Sinta Amelia 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Koordinator Lapangan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Andi Muhammad Nur Fatwa</w:t>
      </w:r>
    </w:p>
    <w:p>
      <w:pPr>
        <w:pStyle w:val="8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>
      <w:pPr>
        <w:pStyle w:val="8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Devisi Komsumsi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(Koordinator) Milta Nurul Adha </w:t>
      </w:r>
    </w:p>
    <w:p>
      <w:pPr>
        <w:pStyle w:val="8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Anggota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Juwita </w:t>
      </w:r>
    </w:p>
    <w:p>
      <w:pPr>
        <w:spacing w:after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Riska Yulianti</w:t>
      </w:r>
    </w:p>
    <w:p>
      <w:pPr>
        <w:spacing w:after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Adila Nibras </w:t>
      </w:r>
    </w:p>
    <w:p>
      <w:pPr>
        <w:spacing w:after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Lily Marlina</w:t>
      </w:r>
    </w:p>
    <w:p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>
      <w:pPr>
        <w:spacing w:after="0"/>
        <w:ind w:left="426" w:hanging="142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Devisi Perlengkapan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(Koordinator) Ikbal Permadi 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Anggota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Muhammad Akbar Sinusi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Muhammad Syafril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HendriPratama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Muhammad Ashari</w:t>
      </w:r>
    </w:p>
    <w:p>
      <w:pPr>
        <w:spacing w:after="0"/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</w:p>
    <w:p>
      <w:pPr>
        <w:ind w:firstLine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Devisi Dokumentasi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 xml:space="preserve">Andi Aswar Mahendra </w:t>
      </w:r>
    </w:p>
    <w:sectPr>
      <w:pgSz w:w="11907" w:h="16839"/>
      <w:pgMar w:top="1136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Times New Roman" w:hAnsi="Times New Roman" w:cs="Times New Roma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31115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139700</wp:posOffset>
          </wp:positionH>
          <wp:positionV relativeFrom="paragraph">
            <wp:posOffset>50165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GERAKAN PRAMUKA</w:t>
    </w:r>
  </w:p>
  <w:p>
    <w:pPr>
      <w:pStyle w:val="6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SATUAN KARYA BHAYANGKARA</w:t>
    </w:r>
  </w:p>
  <w:p>
    <w:pPr>
      <w:pStyle w:val="6"/>
      <w:ind w:left="284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RANTING ENREKANG</w:t>
    </w:r>
  </w:p>
  <w:p>
    <w:pPr>
      <w:pStyle w:val="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PasarBaru No. 01 Enrekang 91711 Indonesia </w:t>
    </w:r>
  </w:p>
  <w:p>
    <w:pPr>
      <w:pStyle w:val="6"/>
      <w:tabs>
        <w:tab w:val="center" w:pos="4513"/>
        <w:tab w:val="left" w:pos="5727"/>
      </w:tabs>
      <w:rPr>
        <w:rFonts w:ascii="Times New Roman" w:hAnsi="Times New Roman" w:cs="Times New Roman"/>
      </w:rPr>
    </w:pPr>
    <w:r>
      <w:pict>
        <v:line id="Straight Connector 1" o:spid="_x0000_s14337" o:spt="20" style="position:absolute;left:0pt;margin-left:-14.8pt;margin-top:3.2pt;height:0pt;width:483.9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">
          <v:path arrowok="t"/>
          <v:fill focussize="0,0"/>
          <v:stroke weight="2.25pt"/>
          <v:imagedata o:title=""/>
          <o:lock v:ext="edit"/>
        </v:line>
      </w:pic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2A1620"/>
    <w:multiLevelType w:val="multilevel"/>
    <w:tmpl w:val="2B2A1620"/>
    <w:lvl w:ilvl="0" w:tentative="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972" w:hanging="360"/>
      </w:pPr>
    </w:lvl>
    <w:lvl w:ilvl="2" w:tentative="0">
      <w:start w:val="1"/>
      <w:numFmt w:val="lowerRoman"/>
      <w:lvlText w:val="%3."/>
      <w:lvlJc w:val="right"/>
      <w:pPr>
        <w:ind w:left="1692" w:hanging="180"/>
      </w:pPr>
    </w:lvl>
    <w:lvl w:ilvl="3" w:tentative="0">
      <w:start w:val="1"/>
      <w:numFmt w:val="decimal"/>
      <w:lvlText w:val="%4."/>
      <w:lvlJc w:val="left"/>
      <w:pPr>
        <w:ind w:left="2412" w:hanging="360"/>
      </w:pPr>
    </w:lvl>
    <w:lvl w:ilvl="4" w:tentative="0">
      <w:start w:val="1"/>
      <w:numFmt w:val="lowerLetter"/>
      <w:lvlText w:val="%5."/>
      <w:lvlJc w:val="left"/>
      <w:pPr>
        <w:ind w:left="3132" w:hanging="360"/>
      </w:pPr>
    </w:lvl>
    <w:lvl w:ilvl="5" w:tentative="0">
      <w:start w:val="1"/>
      <w:numFmt w:val="lowerRoman"/>
      <w:lvlText w:val="%6."/>
      <w:lvlJc w:val="right"/>
      <w:pPr>
        <w:ind w:left="3852" w:hanging="180"/>
      </w:pPr>
    </w:lvl>
    <w:lvl w:ilvl="6" w:tentative="0">
      <w:start w:val="1"/>
      <w:numFmt w:val="decimal"/>
      <w:lvlText w:val="%7."/>
      <w:lvlJc w:val="left"/>
      <w:pPr>
        <w:ind w:left="4572" w:hanging="360"/>
      </w:pPr>
    </w:lvl>
    <w:lvl w:ilvl="7" w:tentative="0">
      <w:start w:val="1"/>
      <w:numFmt w:val="lowerLetter"/>
      <w:lvlText w:val="%8."/>
      <w:lvlJc w:val="left"/>
      <w:pPr>
        <w:ind w:left="5292" w:hanging="360"/>
      </w:pPr>
    </w:lvl>
    <w:lvl w:ilvl="8" w:tentative="0">
      <w:start w:val="1"/>
      <w:numFmt w:val="lowerRoman"/>
      <w:lvlText w:val="%9."/>
      <w:lvlJc w:val="right"/>
      <w:pPr>
        <w:ind w:left="6012" w:hanging="180"/>
      </w:pPr>
    </w:lvl>
  </w:abstractNum>
  <w:abstractNum w:abstractNumId="1">
    <w:nsid w:val="51CB1C43"/>
    <w:multiLevelType w:val="multilevel"/>
    <w:tmpl w:val="51CB1C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82080"/>
    <w:multiLevelType w:val="multilevel"/>
    <w:tmpl w:val="54E82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hdrShapeDefaults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A2DCC"/>
    <w:rsid w:val="000223EC"/>
    <w:rsid w:val="0005718B"/>
    <w:rsid w:val="000E03D3"/>
    <w:rsid w:val="0011340D"/>
    <w:rsid w:val="002F1971"/>
    <w:rsid w:val="003A2DCC"/>
    <w:rsid w:val="00480D3E"/>
    <w:rsid w:val="00650073"/>
    <w:rsid w:val="007D33E1"/>
    <w:rsid w:val="00847C03"/>
    <w:rsid w:val="0090562F"/>
    <w:rsid w:val="009078DD"/>
    <w:rsid w:val="00C717E9"/>
    <w:rsid w:val="00C80428"/>
    <w:rsid w:val="00DB37BC"/>
    <w:rsid w:val="00E60776"/>
    <w:rsid w:val="00F42DD3"/>
    <w:rsid w:val="13640089"/>
    <w:rsid w:val="25C627A7"/>
    <w:rsid w:val="3C8408B2"/>
    <w:rsid w:val="43B65A0F"/>
    <w:rsid w:val="5DDC7A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  <w:rPr>
      <w:lang w:val="en-US"/>
    </w:rPr>
  </w:style>
  <w:style w:type="character" w:customStyle="1" w:styleId="10">
    <w:name w:val="Footer Char"/>
    <w:basedOn w:val="2"/>
    <w:link w:val="5"/>
    <w:qFormat/>
    <w:uiPriority w:val="99"/>
    <w:rPr>
      <w:lang w:val="en-US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4337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DBBB5-8E9D-4268-B59F-2DDB03B135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9</Pages>
  <Words>911</Words>
  <Characters>5196</Characters>
  <Lines>43</Lines>
  <Paragraphs>12</Paragraphs>
  <TotalTime>33</TotalTime>
  <ScaleCrop>false</ScaleCrop>
  <LinksUpToDate>false</LinksUpToDate>
  <CharactersWithSpaces>6095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2020-09-23T06:54:00Z</dcterms:created>
  <dc:creator>ismail - [2010]</dc:creator>
  <cp:lastModifiedBy>ACER</cp:lastModifiedBy>
  <cp:lastPrinted>2021-12-12T13:10:00Z</cp:lastPrinted>
  <dcterms:modified xsi:type="dcterms:W3CDTF">2021-12-12T15:40:17Z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40FA9573320B4B3D88A9B430E7DA01DC</vt:lpwstr>
  </property>
</Properties>
</file>