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4874B" w14:textId="77777777" w:rsidR="006C76BD" w:rsidRPr="006C76BD" w:rsidRDefault="006C76BD" w:rsidP="006C76BD">
      <w:pPr>
        <w:autoSpaceDE w:val="0"/>
        <w:autoSpaceDN w:val="0"/>
        <w:adjustRightInd w:val="0"/>
        <w:spacing w:after="0" w:line="240" w:lineRule="auto"/>
        <w:jc w:val="both"/>
        <w:rPr>
          <w:rFonts w:ascii="Verdana" w:eastAsia="Times New Roman" w:hAnsi="Verdana" w:cs="Times New Roman"/>
          <w:b/>
          <w:bCs/>
          <w:sz w:val="24"/>
          <w:szCs w:val="24"/>
          <w:lang w:eastAsia="en-IN"/>
        </w:rPr>
      </w:pPr>
      <w:r w:rsidRPr="006C76BD">
        <w:rPr>
          <w:rFonts w:ascii="Verdana" w:eastAsia="Times New Roman" w:hAnsi="Verdana" w:cs="Times New Roman"/>
          <w:b/>
          <w:bCs/>
          <w:sz w:val="28"/>
          <w:szCs w:val="28"/>
          <w:lang w:eastAsia="en-IN"/>
        </w:rPr>
        <w:t>1.</w:t>
      </w:r>
      <w:r w:rsidRPr="006C76BD">
        <w:rPr>
          <w:rFonts w:ascii="Verdana" w:eastAsia="Times New Roman" w:hAnsi="Verdana" w:cs="Times New Roman"/>
          <w:b/>
          <w:bCs/>
          <w:sz w:val="24"/>
          <w:szCs w:val="24"/>
          <w:lang w:eastAsia="en-IN"/>
        </w:rPr>
        <w:t xml:space="preserve"> </w:t>
      </w:r>
      <w:r w:rsidRPr="006C76BD">
        <w:rPr>
          <w:rFonts w:ascii="Verdana" w:eastAsia="Times New Roman" w:hAnsi="Verdana" w:cs="Times New Roman"/>
          <w:b/>
          <w:bCs/>
          <w:sz w:val="28"/>
          <w:szCs w:val="28"/>
          <w:lang w:eastAsia="en-IN"/>
        </w:rPr>
        <w:t xml:space="preserve">TIME SERIES ANALYSIS </w:t>
      </w:r>
    </w:p>
    <w:p w14:paraId="6225C721" w14:textId="77777777" w:rsidR="006C76BD" w:rsidRDefault="0055501C" w:rsidP="006C76BD">
      <w:pPr>
        <w:pStyle w:val="NormalWeb"/>
        <w:shd w:val="clear" w:color="auto" w:fill="FFFFFF"/>
        <w:jc w:val="both"/>
        <w:rPr>
          <w:rFonts w:ascii="Verdana" w:hAnsi="Verdana"/>
          <w:sz w:val="22"/>
          <w:szCs w:val="22"/>
        </w:rPr>
      </w:pPr>
      <w:r>
        <w:rPr>
          <w:rFonts w:ascii="Verdana" w:hAnsi="Verdana"/>
          <w:sz w:val="22"/>
          <w:szCs w:val="22"/>
        </w:rPr>
        <w:t xml:space="preserve">The objective of this </w:t>
      </w:r>
      <w:r w:rsidR="006C76BD">
        <w:rPr>
          <w:rFonts w:ascii="Verdana" w:hAnsi="Verdana"/>
          <w:sz w:val="22"/>
          <w:szCs w:val="22"/>
        </w:rPr>
        <w:t>section</w:t>
      </w:r>
      <w:r>
        <w:rPr>
          <w:rFonts w:ascii="Verdana" w:hAnsi="Verdana"/>
          <w:sz w:val="22"/>
          <w:szCs w:val="22"/>
        </w:rPr>
        <w:t xml:space="preserve"> is to </w:t>
      </w:r>
      <w:r w:rsidR="006C76BD">
        <w:rPr>
          <w:rFonts w:ascii="Verdana" w:hAnsi="Verdana"/>
          <w:sz w:val="22"/>
          <w:szCs w:val="22"/>
        </w:rPr>
        <w:t>analyse the R Studio’s inbuilt dataset “</w:t>
      </w:r>
      <w:proofErr w:type="spellStart"/>
      <w:r w:rsidR="006C76BD">
        <w:rPr>
          <w:rFonts w:ascii="Verdana" w:hAnsi="Verdana"/>
          <w:sz w:val="22"/>
          <w:szCs w:val="22"/>
        </w:rPr>
        <w:t>AirPassengers</w:t>
      </w:r>
      <w:proofErr w:type="spellEnd"/>
      <w:r w:rsidR="006C76BD">
        <w:rPr>
          <w:rFonts w:ascii="Verdana" w:hAnsi="Verdana"/>
          <w:sz w:val="22"/>
          <w:szCs w:val="22"/>
        </w:rPr>
        <w:t>” and build Time Series Models.</w:t>
      </w:r>
    </w:p>
    <w:p w14:paraId="4D7D6CC3" w14:textId="0F90BF95" w:rsidR="00E02B9B" w:rsidRDefault="006C76BD" w:rsidP="006C76BD">
      <w:pPr>
        <w:pStyle w:val="NormalWeb"/>
        <w:shd w:val="clear" w:color="auto" w:fill="FFFFFF"/>
        <w:jc w:val="both"/>
        <w:rPr>
          <w:rFonts w:ascii="Verdana" w:hAnsi="Verdana"/>
        </w:rPr>
      </w:pPr>
      <w:r w:rsidRPr="006C76BD">
        <w:rPr>
          <w:rFonts w:ascii="Verdana" w:hAnsi="Verdana"/>
          <w:b/>
          <w:bCs/>
        </w:rPr>
        <w:t>Preliminary analysis</w:t>
      </w:r>
      <w:r w:rsidRPr="006C76BD">
        <w:rPr>
          <w:b/>
          <w:bCs/>
          <w:sz w:val="28"/>
          <w:szCs w:val="28"/>
        </w:rPr>
        <w:t xml:space="preserve"> </w:t>
      </w:r>
      <w:r w:rsidRPr="006C76BD">
        <w:rPr>
          <w:rFonts w:ascii="Verdana" w:hAnsi="Verdana"/>
        </w:rPr>
        <w:t xml:space="preserve"> </w:t>
      </w:r>
    </w:p>
    <w:p w14:paraId="3F128042" w14:textId="7A8801C0" w:rsidR="00583B3F" w:rsidRPr="006C76BD" w:rsidRDefault="00583B3F" w:rsidP="006C76BD">
      <w:pPr>
        <w:pStyle w:val="NormalWeb"/>
        <w:shd w:val="clear" w:color="auto" w:fill="FFFFFF"/>
        <w:jc w:val="both"/>
        <w:rPr>
          <w:rFonts w:ascii="Verdana" w:hAnsi="Verdana"/>
        </w:rPr>
      </w:pPr>
      <w:r>
        <w:rPr>
          <w:rFonts w:ascii="Verdana" w:hAnsi="Verdana"/>
          <w:sz w:val="22"/>
          <w:szCs w:val="22"/>
        </w:rPr>
        <w:t>Before model building, we need to perform preliminary analysis to understand the data.</w:t>
      </w:r>
    </w:p>
    <w:p w14:paraId="2DD7A6F6" w14:textId="74830C01" w:rsidR="006C76BD" w:rsidRDefault="006C76BD" w:rsidP="006C76BD">
      <w:pPr>
        <w:pStyle w:val="NormalWeb"/>
        <w:shd w:val="clear" w:color="auto" w:fill="FFFFFF"/>
        <w:jc w:val="both"/>
        <w:rPr>
          <w:rFonts w:ascii="Verdana" w:hAnsi="Verdana"/>
          <w:sz w:val="22"/>
          <w:szCs w:val="22"/>
        </w:rPr>
      </w:pPr>
      <w:r>
        <w:rPr>
          <w:noProof/>
        </w:rPr>
        <w:drawing>
          <wp:inline distT="0" distB="0" distL="0" distR="0" wp14:anchorId="42B92D20" wp14:editId="3A93C84F">
            <wp:extent cx="5731510" cy="6629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662940"/>
                    </a:xfrm>
                    <a:prstGeom prst="rect">
                      <a:avLst/>
                    </a:prstGeom>
                  </pic:spPr>
                </pic:pic>
              </a:graphicData>
            </a:graphic>
          </wp:inline>
        </w:drawing>
      </w:r>
    </w:p>
    <w:p w14:paraId="62707E25" w14:textId="040C5F84" w:rsidR="006C76BD" w:rsidRPr="00583B3F" w:rsidRDefault="006C76BD" w:rsidP="006C76BD">
      <w:pPr>
        <w:pStyle w:val="NormalWeb"/>
        <w:shd w:val="clear" w:color="auto" w:fill="FFFFFF"/>
        <w:jc w:val="both"/>
        <w:rPr>
          <w:rFonts w:ascii="Verdana" w:hAnsi="Verdana"/>
          <w:b/>
          <w:bCs/>
          <w:sz w:val="22"/>
          <w:szCs w:val="22"/>
        </w:rPr>
      </w:pPr>
      <w:r w:rsidRPr="00583B3F">
        <w:rPr>
          <w:rFonts w:ascii="Verdana" w:hAnsi="Verdana"/>
          <w:b/>
          <w:bCs/>
          <w:sz w:val="22"/>
          <w:szCs w:val="22"/>
        </w:rPr>
        <w:t>Viewing the dataset.</w:t>
      </w:r>
    </w:p>
    <w:p w14:paraId="7F63E5C2" w14:textId="3B1A2AD7" w:rsidR="006C76BD" w:rsidRDefault="006C76BD" w:rsidP="006C76BD">
      <w:pPr>
        <w:pStyle w:val="NormalWeb"/>
        <w:shd w:val="clear" w:color="auto" w:fill="FFFFFF"/>
        <w:jc w:val="both"/>
        <w:rPr>
          <w:rFonts w:ascii="Verdana" w:hAnsi="Verdana"/>
          <w:sz w:val="22"/>
          <w:szCs w:val="22"/>
        </w:rPr>
      </w:pPr>
      <w:r>
        <w:rPr>
          <w:noProof/>
        </w:rPr>
        <w:drawing>
          <wp:inline distT="0" distB="0" distL="0" distR="0" wp14:anchorId="7AD2A8E5" wp14:editId="38E52A90">
            <wp:extent cx="5731510" cy="16306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630680"/>
                    </a:xfrm>
                    <a:prstGeom prst="rect">
                      <a:avLst/>
                    </a:prstGeom>
                  </pic:spPr>
                </pic:pic>
              </a:graphicData>
            </a:graphic>
          </wp:inline>
        </w:drawing>
      </w:r>
    </w:p>
    <w:p w14:paraId="75EA482E" w14:textId="59299588" w:rsidR="006C76BD" w:rsidRDefault="006C76BD" w:rsidP="006C76BD">
      <w:pPr>
        <w:pStyle w:val="NormalWeb"/>
        <w:shd w:val="clear" w:color="auto" w:fill="FFFFFF"/>
        <w:jc w:val="both"/>
        <w:rPr>
          <w:rFonts w:ascii="Verdana" w:hAnsi="Verdana"/>
          <w:sz w:val="22"/>
          <w:szCs w:val="22"/>
        </w:rPr>
      </w:pPr>
      <w:r>
        <w:rPr>
          <w:rFonts w:ascii="Verdana" w:hAnsi="Verdana"/>
          <w:sz w:val="22"/>
          <w:szCs w:val="22"/>
        </w:rPr>
        <w:t>The data starts from Jan in the year 1949 and ends in the year 1960 in the month of December.</w:t>
      </w:r>
    </w:p>
    <w:p w14:paraId="78843973" w14:textId="7FF932B3" w:rsidR="006C76BD" w:rsidRDefault="006C76BD" w:rsidP="006C76BD">
      <w:pPr>
        <w:pStyle w:val="NormalWeb"/>
        <w:shd w:val="clear" w:color="auto" w:fill="FFFFFF"/>
        <w:jc w:val="both"/>
        <w:rPr>
          <w:rFonts w:ascii="Verdana" w:hAnsi="Verdana"/>
          <w:sz w:val="22"/>
          <w:szCs w:val="22"/>
        </w:rPr>
      </w:pPr>
      <w:r w:rsidRPr="00583B3F">
        <w:rPr>
          <w:rFonts w:ascii="Verdana" w:hAnsi="Verdana"/>
          <w:b/>
          <w:bCs/>
          <w:sz w:val="22"/>
          <w:szCs w:val="22"/>
        </w:rPr>
        <w:t>Check if the dataset contains missing value.</w:t>
      </w:r>
      <w:r w:rsidRPr="006C76BD">
        <w:rPr>
          <w:rFonts w:ascii="Verdana" w:hAnsi="Verdana"/>
          <w:sz w:val="22"/>
          <w:szCs w:val="22"/>
        </w:rPr>
        <w:t xml:space="preserve"> If so, we need to handle them.</w:t>
      </w:r>
    </w:p>
    <w:p w14:paraId="161B0600" w14:textId="1D858624" w:rsidR="006C76BD" w:rsidRDefault="006C76BD" w:rsidP="006C76BD">
      <w:pPr>
        <w:pStyle w:val="NormalWeb"/>
        <w:shd w:val="clear" w:color="auto" w:fill="FFFFFF"/>
        <w:jc w:val="both"/>
        <w:rPr>
          <w:rFonts w:ascii="Verdana" w:hAnsi="Verdana"/>
          <w:sz w:val="22"/>
          <w:szCs w:val="22"/>
        </w:rPr>
      </w:pPr>
      <w:r>
        <w:rPr>
          <w:noProof/>
        </w:rPr>
        <w:drawing>
          <wp:inline distT="0" distB="0" distL="0" distR="0" wp14:anchorId="7E93D6D3" wp14:editId="643A5D70">
            <wp:extent cx="5731510" cy="4572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57200"/>
                    </a:xfrm>
                    <a:prstGeom prst="rect">
                      <a:avLst/>
                    </a:prstGeom>
                  </pic:spPr>
                </pic:pic>
              </a:graphicData>
            </a:graphic>
          </wp:inline>
        </w:drawing>
      </w:r>
    </w:p>
    <w:p w14:paraId="2677D9BD" w14:textId="5B80D382" w:rsidR="006C76BD" w:rsidRDefault="006C76BD" w:rsidP="006C76BD">
      <w:pPr>
        <w:pStyle w:val="NormalWeb"/>
        <w:shd w:val="clear" w:color="auto" w:fill="FFFFFF"/>
        <w:jc w:val="both"/>
        <w:rPr>
          <w:rFonts w:ascii="Verdana" w:hAnsi="Verdana"/>
          <w:sz w:val="22"/>
          <w:szCs w:val="22"/>
        </w:rPr>
      </w:pPr>
      <w:r w:rsidRPr="006C76BD">
        <w:rPr>
          <w:rFonts w:ascii="Verdana" w:hAnsi="Verdana"/>
          <w:sz w:val="22"/>
          <w:szCs w:val="22"/>
        </w:rPr>
        <w:t>There are no missing values in the dataset.</w:t>
      </w:r>
    </w:p>
    <w:p w14:paraId="301C045C" w14:textId="388DCCC2" w:rsidR="006C76BD" w:rsidRPr="00583B3F" w:rsidRDefault="006C76BD" w:rsidP="006C76BD">
      <w:pPr>
        <w:pStyle w:val="NormalWeb"/>
        <w:shd w:val="clear" w:color="auto" w:fill="FFFFFF"/>
        <w:jc w:val="both"/>
        <w:rPr>
          <w:rFonts w:ascii="Verdana" w:hAnsi="Verdana"/>
          <w:b/>
          <w:bCs/>
          <w:sz w:val="22"/>
          <w:szCs w:val="22"/>
        </w:rPr>
      </w:pPr>
      <w:r w:rsidRPr="00583B3F">
        <w:rPr>
          <w:rFonts w:ascii="Verdana" w:hAnsi="Verdana"/>
          <w:b/>
          <w:bCs/>
          <w:sz w:val="22"/>
          <w:szCs w:val="22"/>
        </w:rPr>
        <w:t>Checking the frequency of the dataset using the cycle.</w:t>
      </w:r>
    </w:p>
    <w:p w14:paraId="32F4FC1A" w14:textId="02CC1ED8" w:rsidR="006C76BD" w:rsidRDefault="006C76BD" w:rsidP="006C76BD">
      <w:pPr>
        <w:pStyle w:val="NormalWeb"/>
        <w:shd w:val="clear" w:color="auto" w:fill="FFFFFF"/>
        <w:jc w:val="both"/>
        <w:rPr>
          <w:rFonts w:ascii="Verdana" w:hAnsi="Verdana"/>
          <w:sz w:val="22"/>
          <w:szCs w:val="22"/>
        </w:rPr>
      </w:pPr>
      <w:r>
        <w:rPr>
          <w:noProof/>
        </w:rPr>
        <w:drawing>
          <wp:inline distT="0" distB="0" distL="0" distR="0" wp14:anchorId="518E44FA" wp14:editId="7C2F576A">
            <wp:extent cx="5731510" cy="16230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623060"/>
                    </a:xfrm>
                    <a:prstGeom prst="rect">
                      <a:avLst/>
                    </a:prstGeom>
                  </pic:spPr>
                </pic:pic>
              </a:graphicData>
            </a:graphic>
          </wp:inline>
        </w:drawing>
      </w:r>
    </w:p>
    <w:p w14:paraId="6BC80488" w14:textId="05CE03E5" w:rsidR="006C76BD" w:rsidRPr="00583B3F" w:rsidRDefault="006C76BD" w:rsidP="006C76BD">
      <w:pPr>
        <w:pStyle w:val="NormalWeb"/>
        <w:shd w:val="clear" w:color="auto" w:fill="FFFFFF"/>
        <w:jc w:val="both"/>
        <w:rPr>
          <w:rFonts w:ascii="Verdana" w:hAnsi="Verdana"/>
          <w:b/>
          <w:bCs/>
          <w:sz w:val="22"/>
          <w:szCs w:val="22"/>
        </w:rPr>
      </w:pPr>
      <w:r w:rsidRPr="00583B3F">
        <w:rPr>
          <w:rFonts w:ascii="Verdana" w:hAnsi="Verdana"/>
          <w:b/>
          <w:bCs/>
          <w:sz w:val="22"/>
          <w:szCs w:val="22"/>
        </w:rPr>
        <w:lastRenderedPageBreak/>
        <w:t>Viewing the summary of the dataset.</w:t>
      </w:r>
    </w:p>
    <w:p w14:paraId="4B782422" w14:textId="270BE9F4" w:rsidR="006C76BD" w:rsidRDefault="006C76BD" w:rsidP="006C76BD">
      <w:pPr>
        <w:pStyle w:val="NormalWeb"/>
        <w:shd w:val="clear" w:color="auto" w:fill="FFFFFF"/>
        <w:jc w:val="both"/>
        <w:rPr>
          <w:rFonts w:ascii="Verdana" w:hAnsi="Verdana"/>
          <w:sz w:val="22"/>
          <w:szCs w:val="22"/>
        </w:rPr>
      </w:pPr>
      <w:r>
        <w:rPr>
          <w:noProof/>
        </w:rPr>
        <w:drawing>
          <wp:inline distT="0" distB="0" distL="0" distR="0" wp14:anchorId="0ED741BB" wp14:editId="219B8F64">
            <wp:extent cx="5731510" cy="5105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10540"/>
                    </a:xfrm>
                    <a:prstGeom prst="rect">
                      <a:avLst/>
                    </a:prstGeom>
                  </pic:spPr>
                </pic:pic>
              </a:graphicData>
            </a:graphic>
          </wp:inline>
        </w:drawing>
      </w:r>
    </w:p>
    <w:p w14:paraId="0F1B0D3C" w14:textId="159923E1" w:rsidR="006C76BD" w:rsidRDefault="006C76BD" w:rsidP="006C76BD">
      <w:pPr>
        <w:pStyle w:val="NormalWeb"/>
        <w:shd w:val="clear" w:color="auto" w:fill="FFFFFF"/>
        <w:jc w:val="both"/>
        <w:rPr>
          <w:rFonts w:ascii="Verdana" w:hAnsi="Verdana"/>
          <w:sz w:val="22"/>
          <w:szCs w:val="22"/>
        </w:rPr>
      </w:pPr>
      <w:r w:rsidRPr="006C76BD">
        <w:rPr>
          <w:rFonts w:ascii="Verdana" w:hAnsi="Verdana"/>
          <w:sz w:val="22"/>
          <w:szCs w:val="22"/>
        </w:rPr>
        <w:t>The minimum number of passengers is 104 and the maximum is 622.</w:t>
      </w:r>
    </w:p>
    <w:p w14:paraId="2F023AB8" w14:textId="5EA97843" w:rsidR="006C76BD" w:rsidRPr="00583B3F" w:rsidRDefault="006C76BD" w:rsidP="006C76BD">
      <w:pPr>
        <w:pStyle w:val="NormalWeb"/>
        <w:shd w:val="clear" w:color="auto" w:fill="FFFFFF"/>
        <w:jc w:val="both"/>
        <w:rPr>
          <w:rFonts w:ascii="Verdana" w:hAnsi="Verdana"/>
          <w:b/>
          <w:bCs/>
          <w:sz w:val="22"/>
          <w:szCs w:val="22"/>
        </w:rPr>
      </w:pPr>
      <w:r w:rsidRPr="00583B3F">
        <w:rPr>
          <w:rFonts w:ascii="Verdana" w:hAnsi="Verdana"/>
          <w:b/>
          <w:bCs/>
          <w:sz w:val="22"/>
          <w:szCs w:val="22"/>
        </w:rPr>
        <w:t xml:space="preserve">Visualising the data using </w:t>
      </w:r>
      <w:proofErr w:type="spellStart"/>
      <w:r w:rsidRPr="00583B3F">
        <w:rPr>
          <w:rFonts w:ascii="Verdana" w:hAnsi="Verdana"/>
          <w:b/>
          <w:bCs/>
          <w:sz w:val="22"/>
          <w:szCs w:val="22"/>
        </w:rPr>
        <w:t>autoplot</w:t>
      </w:r>
      <w:proofErr w:type="spellEnd"/>
      <w:r w:rsidRPr="00583B3F">
        <w:rPr>
          <w:rFonts w:ascii="Verdana" w:hAnsi="Verdana"/>
          <w:b/>
          <w:bCs/>
          <w:sz w:val="22"/>
          <w:szCs w:val="22"/>
        </w:rPr>
        <w:t xml:space="preserve"> () function.</w:t>
      </w:r>
    </w:p>
    <w:p w14:paraId="490DCF6C" w14:textId="7ED1C41E" w:rsidR="00583B3F" w:rsidRDefault="00583B3F" w:rsidP="006C76BD">
      <w:pPr>
        <w:pStyle w:val="NormalWeb"/>
        <w:shd w:val="clear" w:color="auto" w:fill="FFFFFF"/>
        <w:jc w:val="both"/>
        <w:rPr>
          <w:rFonts w:ascii="Verdana" w:hAnsi="Verdana"/>
          <w:sz w:val="22"/>
          <w:szCs w:val="22"/>
        </w:rPr>
      </w:pPr>
      <w:r w:rsidRPr="00583B3F">
        <w:rPr>
          <w:noProof/>
        </w:rPr>
        <w:drawing>
          <wp:inline distT="0" distB="0" distL="0" distR="0" wp14:anchorId="045E5E57" wp14:editId="53DC13C0">
            <wp:extent cx="5731510" cy="264414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44140"/>
                    </a:xfrm>
                    <a:prstGeom prst="rect">
                      <a:avLst/>
                    </a:prstGeom>
                  </pic:spPr>
                </pic:pic>
              </a:graphicData>
            </a:graphic>
          </wp:inline>
        </w:drawing>
      </w:r>
    </w:p>
    <w:p w14:paraId="505DAFBA" w14:textId="40EB1293" w:rsidR="00583B3F" w:rsidRDefault="00583B3F" w:rsidP="006C76BD">
      <w:pPr>
        <w:pStyle w:val="NormalWeb"/>
        <w:shd w:val="clear" w:color="auto" w:fill="FFFFFF"/>
        <w:jc w:val="both"/>
        <w:rPr>
          <w:rFonts w:ascii="Verdana" w:hAnsi="Verdana"/>
          <w:sz w:val="22"/>
          <w:szCs w:val="22"/>
        </w:rPr>
      </w:pPr>
      <w:r w:rsidRPr="00583B3F">
        <w:rPr>
          <w:rFonts w:ascii="Verdana" w:hAnsi="Verdana"/>
          <w:sz w:val="22"/>
          <w:szCs w:val="22"/>
        </w:rPr>
        <w:t>From the plot, we can infer that the number of passengers increases over time for each year. There appears to be an upward linear trend owing to the high demand for air travel. This dataset seems to be a multiplicative time series due to the increase in seasonality over the years.</w:t>
      </w:r>
    </w:p>
    <w:p w14:paraId="492379C8" w14:textId="74B4E7A4" w:rsidR="00583B3F" w:rsidRDefault="00583B3F" w:rsidP="006C76BD">
      <w:pPr>
        <w:pStyle w:val="NormalWeb"/>
        <w:shd w:val="clear" w:color="auto" w:fill="FFFFFF"/>
        <w:jc w:val="both"/>
        <w:rPr>
          <w:rFonts w:ascii="Verdana" w:hAnsi="Verdana"/>
          <w:b/>
          <w:bCs/>
          <w:sz w:val="22"/>
          <w:szCs w:val="22"/>
        </w:rPr>
      </w:pPr>
      <w:r w:rsidRPr="00583B3F">
        <w:rPr>
          <w:rFonts w:ascii="Verdana" w:hAnsi="Verdana"/>
          <w:b/>
          <w:bCs/>
          <w:sz w:val="22"/>
          <w:szCs w:val="22"/>
        </w:rPr>
        <w:t>Visualising the data using a boxplot to check for seasonal impacts.</w:t>
      </w:r>
    </w:p>
    <w:p w14:paraId="5B2780E1" w14:textId="6E6CA03F" w:rsidR="00583B3F" w:rsidRDefault="00583B3F" w:rsidP="006C76BD">
      <w:pPr>
        <w:pStyle w:val="NormalWeb"/>
        <w:shd w:val="clear" w:color="auto" w:fill="FFFFFF"/>
        <w:jc w:val="both"/>
        <w:rPr>
          <w:rFonts w:ascii="Verdana" w:hAnsi="Verdana"/>
          <w:b/>
          <w:bCs/>
          <w:sz w:val="22"/>
          <w:szCs w:val="22"/>
        </w:rPr>
      </w:pPr>
      <w:r w:rsidRPr="00583B3F">
        <w:rPr>
          <w:noProof/>
        </w:rPr>
        <w:drawing>
          <wp:inline distT="0" distB="0" distL="0" distR="0" wp14:anchorId="1A538D36" wp14:editId="012B1FB9">
            <wp:extent cx="5731510" cy="2506980"/>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06980"/>
                    </a:xfrm>
                    <a:prstGeom prst="rect">
                      <a:avLst/>
                    </a:prstGeom>
                  </pic:spPr>
                </pic:pic>
              </a:graphicData>
            </a:graphic>
          </wp:inline>
        </w:drawing>
      </w:r>
    </w:p>
    <w:p w14:paraId="584C78E3" w14:textId="28AE481B" w:rsidR="00583B3F" w:rsidRDefault="00583B3F" w:rsidP="006C76BD">
      <w:pPr>
        <w:pStyle w:val="NormalWeb"/>
        <w:shd w:val="clear" w:color="auto" w:fill="FFFFFF"/>
        <w:jc w:val="both"/>
        <w:rPr>
          <w:rFonts w:ascii="Verdana" w:hAnsi="Verdana"/>
          <w:sz w:val="22"/>
          <w:szCs w:val="22"/>
        </w:rPr>
      </w:pPr>
      <w:r w:rsidRPr="00583B3F">
        <w:rPr>
          <w:rFonts w:ascii="Verdana" w:hAnsi="Verdana"/>
          <w:sz w:val="22"/>
          <w:szCs w:val="22"/>
        </w:rPr>
        <w:t xml:space="preserve">From the boxplot we can infer that the number of passengers is quite high in the months of June, July, August, and September. These observations possess the </w:t>
      </w:r>
      <w:r w:rsidRPr="00583B3F">
        <w:rPr>
          <w:rFonts w:ascii="Verdana" w:hAnsi="Verdana"/>
          <w:sz w:val="22"/>
          <w:szCs w:val="22"/>
        </w:rPr>
        <w:lastRenderedPageBreak/>
        <w:t>highest variability in the data. This stipulates that there is a seasonality over a cycle of 12 months (1 year). This also means that most of the people travel by air to other places during the summer season to enjoy their vacation. There are no outliers or missing values in the dataset which means that there is no need for data cleaning.</w:t>
      </w:r>
    </w:p>
    <w:p w14:paraId="41110E79" w14:textId="01723FBE" w:rsidR="00583B3F" w:rsidRDefault="00583B3F" w:rsidP="006C76BD">
      <w:pPr>
        <w:pStyle w:val="NormalWeb"/>
        <w:shd w:val="clear" w:color="auto" w:fill="FFFFFF"/>
        <w:jc w:val="both"/>
        <w:rPr>
          <w:rFonts w:ascii="Verdana" w:hAnsi="Verdana"/>
          <w:b/>
          <w:bCs/>
          <w:sz w:val="22"/>
          <w:szCs w:val="22"/>
        </w:rPr>
      </w:pPr>
      <w:r w:rsidRPr="00583B3F">
        <w:rPr>
          <w:rFonts w:ascii="Verdana" w:hAnsi="Verdana"/>
          <w:b/>
          <w:bCs/>
          <w:sz w:val="22"/>
          <w:szCs w:val="22"/>
        </w:rPr>
        <w:t>Decomposing the dataset into additive and multiplicative components.</w:t>
      </w:r>
    </w:p>
    <w:p w14:paraId="17041918" w14:textId="42BC2EF6" w:rsidR="00583B3F" w:rsidRDefault="00583B3F" w:rsidP="006C76BD">
      <w:pPr>
        <w:pStyle w:val="NormalWeb"/>
        <w:shd w:val="clear" w:color="auto" w:fill="FFFFFF"/>
        <w:jc w:val="both"/>
        <w:rPr>
          <w:rFonts w:ascii="Verdana" w:hAnsi="Verdana"/>
          <w:sz w:val="22"/>
          <w:szCs w:val="22"/>
        </w:rPr>
      </w:pPr>
      <w:r>
        <w:rPr>
          <w:noProof/>
        </w:rPr>
        <w:drawing>
          <wp:inline distT="0" distB="0" distL="0" distR="0" wp14:anchorId="359792B2" wp14:editId="62E120E6">
            <wp:extent cx="5731510" cy="54102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41020"/>
                    </a:xfrm>
                    <a:prstGeom prst="rect">
                      <a:avLst/>
                    </a:prstGeom>
                  </pic:spPr>
                </pic:pic>
              </a:graphicData>
            </a:graphic>
          </wp:inline>
        </w:drawing>
      </w:r>
    </w:p>
    <w:p w14:paraId="4862718D" w14:textId="11674B62" w:rsidR="00583B3F" w:rsidRPr="00583B3F" w:rsidRDefault="00583B3F" w:rsidP="006C76BD">
      <w:pPr>
        <w:pStyle w:val="NormalWeb"/>
        <w:shd w:val="clear" w:color="auto" w:fill="FFFFFF"/>
        <w:jc w:val="both"/>
        <w:rPr>
          <w:rFonts w:ascii="Verdana" w:hAnsi="Verdana"/>
          <w:b/>
          <w:bCs/>
          <w:sz w:val="22"/>
          <w:szCs w:val="22"/>
        </w:rPr>
      </w:pPr>
      <w:r w:rsidRPr="00583B3F">
        <w:rPr>
          <w:rFonts w:ascii="Verdana" w:hAnsi="Verdana"/>
          <w:b/>
          <w:bCs/>
          <w:sz w:val="22"/>
          <w:szCs w:val="22"/>
        </w:rPr>
        <w:t>Visualizing the additive and multiplicative components.</w:t>
      </w:r>
    </w:p>
    <w:p w14:paraId="523CF0B4" w14:textId="3EC81C9F" w:rsidR="00583B3F" w:rsidRPr="00583B3F" w:rsidRDefault="00583B3F" w:rsidP="006C76BD">
      <w:pPr>
        <w:pStyle w:val="NormalWeb"/>
        <w:shd w:val="clear" w:color="auto" w:fill="FFFFFF"/>
        <w:jc w:val="both"/>
        <w:rPr>
          <w:rFonts w:ascii="Verdana" w:hAnsi="Verdana"/>
          <w:sz w:val="22"/>
          <w:szCs w:val="22"/>
        </w:rPr>
      </w:pPr>
      <w:r w:rsidRPr="00583B3F">
        <w:rPr>
          <w:noProof/>
        </w:rPr>
        <w:drawing>
          <wp:inline distT="0" distB="0" distL="0" distR="0" wp14:anchorId="1DFEDE19" wp14:editId="6F4DBC69">
            <wp:extent cx="5731510" cy="265938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59380"/>
                    </a:xfrm>
                    <a:prstGeom prst="rect">
                      <a:avLst/>
                    </a:prstGeom>
                  </pic:spPr>
                </pic:pic>
              </a:graphicData>
            </a:graphic>
          </wp:inline>
        </w:drawing>
      </w:r>
    </w:p>
    <w:p w14:paraId="384C9C5D" w14:textId="1441F76B" w:rsidR="00583B3F" w:rsidRDefault="00583B3F" w:rsidP="006C76BD">
      <w:pPr>
        <w:pStyle w:val="NormalWeb"/>
        <w:shd w:val="clear" w:color="auto" w:fill="FFFFFF"/>
        <w:jc w:val="both"/>
        <w:rPr>
          <w:rFonts w:ascii="Verdana" w:hAnsi="Verdana"/>
          <w:b/>
          <w:bCs/>
          <w:sz w:val="22"/>
          <w:szCs w:val="22"/>
        </w:rPr>
      </w:pPr>
      <w:r w:rsidRPr="00583B3F">
        <w:rPr>
          <w:noProof/>
        </w:rPr>
        <w:drawing>
          <wp:inline distT="0" distB="0" distL="0" distR="0" wp14:anchorId="5537CB51" wp14:editId="7AC15168">
            <wp:extent cx="5731510" cy="26289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28900"/>
                    </a:xfrm>
                    <a:prstGeom prst="rect">
                      <a:avLst/>
                    </a:prstGeom>
                  </pic:spPr>
                </pic:pic>
              </a:graphicData>
            </a:graphic>
          </wp:inline>
        </w:drawing>
      </w:r>
    </w:p>
    <w:p w14:paraId="41BD6D4F" w14:textId="51A610D6" w:rsidR="00583B3F" w:rsidRDefault="00583B3F" w:rsidP="006C76BD">
      <w:pPr>
        <w:pStyle w:val="NormalWeb"/>
        <w:shd w:val="clear" w:color="auto" w:fill="FFFFFF"/>
        <w:jc w:val="both"/>
        <w:rPr>
          <w:rFonts w:ascii="Verdana" w:hAnsi="Verdana"/>
          <w:sz w:val="22"/>
          <w:szCs w:val="22"/>
        </w:rPr>
      </w:pPr>
      <w:r w:rsidRPr="00583B3F">
        <w:rPr>
          <w:rFonts w:ascii="Verdana" w:hAnsi="Verdana"/>
          <w:sz w:val="22"/>
          <w:szCs w:val="22"/>
        </w:rPr>
        <w:t xml:space="preserve">From the decomposed plots we can observe the linear increase in trend with the seasonality. However, it is difficult to assess the decomposition type just by observing the plot of the components. We need to find the correlation  between the data and the residuals (random component). This can be done by applying the </w:t>
      </w:r>
      <w:r w:rsidRPr="00583B3F">
        <w:rPr>
          <w:rFonts w:ascii="Verdana" w:hAnsi="Verdana"/>
          <w:sz w:val="22"/>
          <w:szCs w:val="22"/>
        </w:rPr>
        <w:lastRenderedPageBreak/>
        <w:t>acf () function on the random components. Since there could be negative values, we find the sum of squares of the acf from both the models. The model type with the least value is the more appropriate.</w:t>
      </w:r>
    </w:p>
    <w:p w14:paraId="6AE0BA88" w14:textId="0EBA0ACC" w:rsidR="00583B3F" w:rsidRDefault="00583B3F" w:rsidP="006C76BD">
      <w:pPr>
        <w:pStyle w:val="NormalWeb"/>
        <w:shd w:val="clear" w:color="auto" w:fill="FFFFFF"/>
        <w:jc w:val="both"/>
        <w:rPr>
          <w:rFonts w:ascii="Verdana" w:hAnsi="Verdana"/>
          <w:sz w:val="22"/>
          <w:szCs w:val="22"/>
        </w:rPr>
      </w:pPr>
      <w:r>
        <w:rPr>
          <w:noProof/>
        </w:rPr>
        <w:drawing>
          <wp:inline distT="0" distB="0" distL="0" distR="0" wp14:anchorId="3C3E3CB5" wp14:editId="15202F0F">
            <wp:extent cx="5731510" cy="2087880"/>
            <wp:effectExtent l="0" t="0" r="254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87880"/>
                    </a:xfrm>
                    <a:prstGeom prst="rect">
                      <a:avLst/>
                    </a:prstGeom>
                  </pic:spPr>
                </pic:pic>
              </a:graphicData>
            </a:graphic>
          </wp:inline>
        </w:drawing>
      </w:r>
    </w:p>
    <w:p w14:paraId="123CFE5E" w14:textId="6C2A91EA" w:rsidR="00583B3F" w:rsidRDefault="00583B3F" w:rsidP="006C76BD">
      <w:pPr>
        <w:pStyle w:val="NormalWeb"/>
        <w:shd w:val="clear" w:color="auto" w:fill="FFFFFF"/>
        <w:jc w:val="both"/>
        <w:rPr>
          <w:rFonts w:ascii="Verdana" w:hAnsi="Verdana"/>
          <w:sz w:val="22"/>
          <w:szCs w:val="22"/>
        </w:rPr>
      </w:pPr>
      <w:r w:rsidRPr="00583B3F">
        <w:rPr>
          <w:rFonts w:ascii="Verdana" w:hAnsi="Verdana"/>
          <w:sz w:val="22"/>
          <w:szCs w:val="22"/>
        </w:rPr>
        <w:t>Since the sum of squares of Acf of multiplicative model (1.918) is lesser than the additive model (4.0847), the multiplicative model is more appropriate.</w:t>
      </w:r>
    </w:p>
    <w:p w14:paraId="382CA1AA" w14:textId="3E0D39A8" w:rsidR="00583B3F" w:rsidRDefault="00583B3F" w:rsidP="006C76BD">
      <w:pPr>
        <w:pStyle w:val="NormalWeb"/>
        <w:shd w:val="clear" w:color="auto" w:fill="FFFFFF"/>
        <w:jc w:val="both"/>
        <w:rPr>
          <w:rFonts w:ascii="Verdana" w:hAnsi="Verdana"/>
          <w:sz w:val="22"/>
          <w:szCs w:val="22"/>
        </w:rPr>
      </w:pPr>
      <w:r>
        <w:rPr>
          <w:rFonts w:ascii="Verdana" w:hAnsi="Verdana"/>
          <w:sz w:val="22"/>
          <w:szCs w:val="22"/>
        </w:rPr>
        <w:t>A time series plot</w:t>
      </w:r>
      <w:r w:rsidR="00562E39">
        <w:rPr>
          <w:rFonts w:ascii="Verdana" w:hAnsi="Verdana"/>
          <w:sz w:val="22"/>
          <w:szCs w:val="22"/>
        </w:rPr>
        <w:t xml:space="preserve"> using </w:t>
      </w:r>
      <w:proofErr w:type="spellStart"/>
      <w:r w:rsidR="00562E39">
        <w:rPr>
          <w:rFonts w:ascii="Verdana" w:hAnsi="Verdana"/>
          <w:sz w:val="22"/>
          <w:szCs w:val="22"/>
        </w:rPr>
        <w:t>stl</w:t>
      </w:r>
      <w:proofErr w:type="spellEnd"/>
      <w:r w:rsidR="00562E39">
        <w:rPr>
          <w:rFonts w:ascii="Verdana" w:hAnsi="Verdana"/>
          <w:sz w:val="22"/>
          <w:szCs w:val="22"/>
        </w:rPr>
        <w:t xml:space="preserve"> () function </w:t>
      </w:r>
      <w:r>
        <w:rPr>
          <w:rFonts w:ascii="Verdana" w:hAnsi="Verdana"/>
          <w:sz w:val="22"/>
          <w:szCs w:val="22"/>
        </w:rPr>
        <w:t>is created to understand which component has the highest impact on it.</w:t>
      </w:r>
    </w:p>
    <w:p w14:paraId="6538BC3E" w14:textId="4972FABD" w:rsidR="00583B3F" w:rsidRDefault="00583B3F" w:rsidP="006C76BD">
      <w:pPr>
        <w:pStyle w:val="NormalWeb"/>
        <w:shd w:val="clear" w:color="auto" w:fill="FFFFFF"/>
        <w:jc w:val="both"/>
        <w:rPr>
          <w:rFonts w:ascii="Verdana" w:hAnsi="Verdana"/>
          <w:sz w:val="22"/>
          <w:szCs w:val="22"/>
        </w:rPr>
      </w:pPr>
      <w:r w:rsidRPr="00583B3F">
        <w:rPr>
          <w:noProof/>
        </w:rPr>
        <w:drawing>
          <wp:inline distT="0" distB="0" distL="0" distR="0" wp14:anchorId="0881E05B" wp14:editId="1A9461A7">
            <wp:extent cx="5731510" cy="299466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94660"/>
                    </a:xfrm>
                    <a:prstGeom prst="rect">
                      <a:avLst/>
                    </a:prstGeom>
                  </pic:spPr>
                </pic:pic>
              </a:graphicData>
            </a:graphic>
          </wp:inline>
        </w:drawing>
      </w:r>
    </w:p>
    <w:p w14:paraId="32EFC2B6" w14:textId="77777777" w:rsidR="00EE7C5F" w:rsidRDefault="00583B3F" w:rsidP="006C76BD">
      <w:pPr>
        <w:pStyle w:val="NormalWeb"/>
        <w:shd w:val="clear" w:color="auto" w:fill="FFFFFF"/>
        <w:jc w:val="both"/>
        <w:rPr>
          <w:rFonts w:ascii="Verdana" w:hAnsi="Verdana"/>
          <w:sz w:val="22"/>
          <w:szCs w:val="22"/>
        </w:rPr>
      </w:pPr>
      <w:r w:rsidRPr="00583B3F">
        <w:rPr>
          <w:rFonts w:ascii="Verdana" w:hAnsi="Verdana"/>
          <w:sz w:val="22"/>
          <w:szCs w:val="22"/>
        </w:rPr>
        <w:t xml:space="preserve">From the plot, we can see that the trend component has the highest impact on the time series since it has the highest variability among all the components. </w:t>
      </w:r>
    </w:p>
    <w:p w14:paraId="5B0A11E7" w14:textId="5B42F64D" w:rsidR="00583B3F" w:rsidRDefault="00583B3F" w:rsidP="006C76BD">
      <w:pPr>
        <w:pStyle w:val="NormalWeb"/>
        <w:shd w:val="clear" w:color="auto" w:fill="FFFFFF"/>
        <w:jc w:val="both"/>
        <w:rPr>
          <w:rFonts w:ascii="Verdana" w:hAnsi="Verdana"/>
          <w:sz w:val="22"/>
          <w:szCs w:val="22"/>
        </w:rPr>
      </w:pPr>
      <w:r w:rsidRPr="00583B3F">
        <w:rPr>
          <w:rFonts w:ascii="Verdana" w:hAnsi="Verdana"/>
          <w:sz w:val="22"/>
          <w:szCs w:val="22"/>
        </w:rPr>
        <w:t>Too much variability in trend will impact future predictions and it must be addressed. This can be done by first applying log transformations on the dataset to reduce the variability and then taking the first difference of the log transformed values. This will remove the variability and trend.</w:t>
      </w:r>
    </w:p>
    <w:p w14:paraId="325E713A" w14:textId="77777777" w:rsidR="00583B3F" w:rsidRDefault="00583B3F" w:rsidP="006C76BD">
      <w:pPr>
        <w:pStyle w:val="NormalWeb"/>
        <w:shd w:val="clear" w:color="auto" w:fill="FFFFFF"/>
        <w:jc w:val="both"/>
        <w:rPr>
          <w:rFonts w:ascii="Verdana" w:hAnsi="Verdana"/>
          <w:sz w:val="22"/>
          <w:szCs w:val="22"/>
        </w:rPr>
      </w:pPr>
    </w:p>
    <w:p w14:paraId="71A13CCA" w14:textId="5FB98407" w:rsidR="00583B3F" w:rsidRDefault="00562E39" w:rsidP="006C76BD">
      <w:pPr>
        <w:pStyle w:val="NormalWeb"/>
        <w:shd w:val="clear" w:color="auto" w:fill="FFFFFF"/>
        <w:jc w:val="both"/>
        <w:rPr>
          <w:rFonts w:ascii="Verdana" w:hAnsi="Verdana"/>
          <w:sz w:val="22"/>
          <w:szCs w:val="22"/>
        </w:rPr>
      </w:pPr>
      <w:r w:rsidRPr="00562E39">
        <w:rPr>
          <w:noProof/>
        </w:rPr>
        <w:lastRenderedPageBreak/>
        <w:drawing>
          <wp:inline distT="0" distB="0" distL="0" distR="0" wp14:anchorId="6B0AED69" wp14:editId="300D9383">
            <wp:extent cx="5731510" cy="248412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484120"/>
                    </a:xfrm>
                    <a:prstGeom prst="rect">
                      <a:avLst/>
                    </a:prstGeom>
                  </pic:spPr>
                </pic:pic>
              </a:graphicData>
            </a:graphic>
          </wp:inline>
        </w:drawing>
      </w:r>
    </w:p>
    <w:p w14:paraId="5507075F" w14:textId="13E0C848" w:rsidR="00562E39" w:rsidRDefault="00562E39" w:rsidP="00562E39">
      <w:pPr>
        <w:pStyle w:val="NormalWeb"/>
        <w:shd w:val="clear" w:color="auto" w:fill="FFFFFF"/>
        <w:jc w:val="both"/>
        <w:rPr>
          <w:rFonts w:ascii="Verdana" w:hAnsi="Verdana"/>
          <w:sz w:val="22"/>
          <w:szCs w:val="22"/>
        </w:rPr>
      </w:pPr>
      <w:r w:rsidRPr="00562E39">
        <w:rPr>
          <w:rFonts w:ascii="Verdana" w:hAnsi="Verdana"/>
          <w:sz w:val="22"/>
          <w:szCs w:val="22"/>
        </w:rPr>
        <w:t>The Periodicity is 12 from the label of the Seasonal component.</w:t>
      </w:r>
    </w:p>
    <w:p w14:paraId="341840FC" w14:textId="549E8F15" w:rsidR="00562E39" w:rsidRPr="00562E39" w:rsidRDefault="00562E39" w:rsidP="00562E39">
      <w:pPr>
        <w:pStyle w:val="NormalWeb"/>
        <w:shd w:val="clear" w:color="auto" w:fill="FFFFFF"/>
        <w:jc w:val="both"/>
        <w:rPr>
          <w:rFonts w:ascii="Verdana" w:hAnsi="Verdana"/>
          <w:b/>
          <w:bCs/>
        </w:rPr>
      </w:pPr>
      <w:r w:rsidRPr="00562E39">
        <w:rPr>
          <w:rFonts w:ascii="Verdana" w:hAnsi="Verdana"/>
          <w:b/>
          <w:bCs/>
        </w:rPr>
        <w:t>Time series modelling</w:t>
      </w:r>
    </w:p>
    <w:p w14:paraId="1D6FEBA8" w14:textId="2C0FC707" w:rsidR="00583B3F" w:rsidRDefault="00562E39" w:rsidP="006C76BD">
      <w:pPr>
        <w:pStyle w:val="NormalWeb"/>
        <w:shd w:val="clear" w:color="auto" w:fill="FFFFFF"/>
        <w:jc w:val="both"/>
        <w:rPr>
          <w:rFonts w:ascii="Verdana" w:hAnsi="Verdana"/>
          <w:sz w:val="22"/>
          <w:szCs w:val="22"/>
        </w:rPr>
      </w:pPr>
      <w:r w:rsidRPr="00562E39">
        <w:rPr>
          <w:rFonts w:ascii="Verdana" w:hAnsi="Verdana"/>
          <w:sz w:val="22"/>
          <w:szCs w:val="22"/>
        </w:rPr>
        <w:t>Simple Exponential Smoothing (SES) is used for time series that have neither trend nor seasonality. Double Exponential Smoothing is used for time series that have trend but no seasonal component. Triple Exponential Smoothing is used for time series that have both the trend and seasonal components. Since the time series plot of Air Passengers dataset has both the components, we can implement Triple Exponential Smoothing models such as Holt-Winter's model.</w:t>
      </w:r>
    </w:p>
    <w:p w14:paraId="74531000" w14:textId="58D9672C" w:rsidR="00562E39" w:rsidRDefault="00562E39" w:rsidP="006C76BD">
      <w:pPr>
        <w:pStyle w:val="NormalWeb"/>
        <w:shd w:val="clear" w:color="auto" w:fill="FFFFFF"/>
        <w:jc w:val="both"/>
        <w:rPr>
          <w:rFonts w:ascii="Verdana" w:hAnsi="Verdana"/>
          <w:sz w:val="22"/>
          <w:szCs w:val="22"/>
        </w:rPr>
      </w:pPr>
      <w:r>
        <w:rPr>
          <w:noProof/>
        </w:rPr>
        <w:drawing>
          <wp:inline distT="0" distB="0" distL="0" distR="0" wp14:anchorId="209ABD02" wp14:editId="011D3726">
            <wp:extent cx="5731510" cy="2870200"/>
            <wp:effectExtent l="0" t="0" r="254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70200"/>
                    </a:xfrm>
                    <a:prstGeom prst="rect">
                      <a:avLst/>
                    </a:prstGeom>
                  </pic:spPr>
                </pic:pic>
              </a:graphicData>
            </a:graphic>
          </wp:inline>
        </w:drawing>
      </w:r>
    </w:p>
    <w:p w14:paraId="2757EFEF" w14:textId="78907978" w:rsidR="00562E39" w:rsidRDefault="00562E39" w:rsidP="006C76BD">
      <w:pPr>
        <w:pStyle w:val="NormalWeb"/>
        <w:shd w:val="clear" w:color="auto" w:fill="FFFFFF"/>
        <w:jc w:val="both"/>
        <w:rPr>
          <w:rFonts w:ascii="Verdana" w:hAnsi="Verdana"/>
          <w:sz w:val="22"/>
          <w:szCs w:val="22"/>
        </w:rPr>
      </w:pPr>
      <w:r w:rsidRPr="00562E39">
        <w:rPr>
          <w:rFonts w:ascii="Verdana" w:hAnsi="Verdana"/>
          <w:sz w:val="22"/>
          <w:szCs w:val="22"/>
        </w:rPr>
        <w:t>The forecast from the multiplicative model appears to be better than the additive model. However, we need to confirm that using Goodness of Fit (GOF) measures. The GOF of Holt-Winter's model is determined by Akaike’s Information Criterion (AIC), Akaike’s Corrected Information Criterion (AICC) and Bayesian Information Criterion (BIC). When comparing two models using AIC, the model with the lower AIC value is the better model.</w:t>
      </w:r>
    </w:p>
    <w:p w14:paraId="5990EE3F" w14:textId="701192FA" w:rsidR="00562E39" w:rsidRDefault="00562E39" w:rsidP="006C76BD">
      <w:pPr>
        <w:pStyle w:val="NormalWeb"/>
        <w:shd w:val="clear" w:color="auto" w:fill="FFFFFF"/>
        <w:jc w:val="both"/>
        <w:rPr>
          <w:rFonts w:ascii="Verdana" w:hAnsi="Verdana"/>
          <w:sz w:val="22"/>
          <w:szCs w:val="22"/>
        </w:rPr>
      </w:pPr>
      <w:r>
        <w:rPr>
          <w:noProof/>
        </w:rPr>
        <w:lastRenderedPageBreak/>
        <w:drawing>
          <wp:inline distT="0" distB="0" distL="0" distR="0" wp14:anchorId="69D1C3C4" wp14:editId="0D0D3634">
            <wp:extent cx="5731510" cy="162306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23060"/>
                    </a:xfrm>
                    <a:prstGeom prst="rect">
                      <a:avLst/>
                    </a:prstGeom>
                  </pic:spPr>
                </pic:pic>
              </a:graphicData>
            </a:graphic>
          </wp:inline>
        </w:drawing>
      </w:r>
    </w:p>
    <w:p w14:paraId="6D407795" w14:textId="20C48A2D" w:rsidR="00562E39" w:rsidRDefault="00562E39" w:rsidP="006C76BD">
      <w:pPr>
        <w:pStyle w:val="NormalWeb"/>
        <w:shd w:val="clear" w:color="auto" w:fill="FFFFFF"/>
        <w:jc w:val="both"/>
        <w:rPr>
          <w:rFonts w:ascii="Verdana" w:hAnsi="Verdana"/>
          <w:sz w:val="22"/>
          <w:szCs w:val="22"/>
        </w:rPr>
      </w:pPr>
      <w:r w:rsidRPr="00562E39">
        <w:rPr>
          <w:rFonts w:ascii="Verdana" w:hAnsi="Verdana"/>
          <w:sz w:val="22"/>
          <w:szCs w:val="22"/>
        </w:rPr>
        <w:t xml:space="preserve">Since the AIC of Holt-Winter's multiplicative model (1405.654) is lesser than the AIC of Holt-Winter's additive model (1565.871), the multiplicative model is more appropriate. This conclusion is consistent with what </w:t>
      </w:r>
      <w:r>
        <w:rPr>
          <w:rFonts w:ascii="Verdana" w:hAnsi="Verdana"/>
          <w:sz w:val="22"/>
          <w:szCs w:val="22"/>
        </w:rPr>
        <w:t>was</w:t>
      </w:r>
      <w:r w:rsidRPr="00562E39">
        <w:rPr>
          <w:rFonts w:ascii="Verdana" w:hAnsi="Verdana"/>
          <w:sz w:val="22"/>
          <w:szCs w:val="22"/>
        </w:rPr>
        <w:t xml:space="preserve"> expected in the preliminary analysis.</w:t>
      </w:r>
    </w:p>
    <w:p w14:paraId="58F8CB02" w14:textId="7C82B022" w:rsidR="00562E39" w:rsidRDefault="00562E39" w:rsidP="006C76BD">
      <w:pPr>
        <w:pStyle w:val="NormalWeb"/>
        <w:shd w:val="clear" w:color="auto" w:fill="FFFFFF"/>
        <w:jc w:val="both"/>
        <w:rPr>
          <w:rFonts w:ascii="Verdana" w:hAnsi="Verdana"/>
          <w:sz w:val="22"/>
          <w:szCs w:val="22"/>
        </w:rPr>
      </w:pPr>
      <w:r>
        <w:rPr>
          <w:rFonts w:ascii="Verdana" w:hAnsi="Verdana"/>
          <w:sz w:val="22"/>
          <w:szCs w:val="22"/>
        </w:rPr>
        <w:t xml:space="preserve">Next, we need to implement Auto Regressive Integrated Moving Average Models (ARIMA). </w:t>
      </w:r>
      <w:r w:rsidRPr="00562E39">
        <w:rPr>
          <w:rFonts w:ascii="Verdana" w:hAnsi="Verdana"/>
          <w:sz w:val="22"/>
          <w:szCs w:val="22"/>
        </w:rPr>
        <w:t>Stationarity is an important pre-requisite for building ARIMA models.</w:t>
      </w:r>
    </w:p>
    <w:p w14:paraId="474F3C6A" w14:textId="5F1019A1" w:rsidR="00562E39" w:rsidRPr="00562E39" w:rsidRDefault="00562E39" w:rsidP="00562E39">
      <w:pPr>
        <w:pStyle w:val="NormalWeb"/>
        <w:shd w:val="clear" w:color="auto" w:fill="FFFFFF"/>
        <w:jc w:val="both"/>
        <w:rPr>
          <w:rFonts w:ascii="Verdana" w:hAnsi="Verdana"/>
          <w:sz w:val="22"/>
          <w:szCs w:val="22"/>
        </w:rPr>
      </w:pPr>
      <w:r w:rsidRPr="00562E39">
        <w:rPr>
          <w:rFonts w:ascii="Verdana" w:hAnsi="Verdana"/>
          <w:sz w:val="22"/>
          <w:szCs w:val="22"/>
        </w:rPr>
        <w:t>Augmented Dickey-Fuller (ADF) Test can be used for testing the stationarity of</w:t>
      </w:r>
      <w:r>
        <w:rPr>
          <w:rFonts w:ascii="Verdana" w:hAnsi="Verdana"/>
          <w:sz w:val="22"/>
          <w:szCs w:val="22"/>
        </w:rPr>
        <w:t xml:space="preserve"> </w:t>
      </w:r>
      <w:r w:rsidRPr="00562E39">
        <w:rPr>
          <w:rFonts w:ascii="Verdana" w:hAnsi="Verdana"/>
          <w:sz w:val="22"/>
          <w:szCs w:val="22"/>
        </w:rPr>
        <w:t xml:space="preserve">a time series. </w:t>
      </w:r>
    </w:p>
    <w:p w14:paraId="45CD8CB1" w14:textId="68A7DD5E" w:rsidR="00562E39" w:rsidRPr="00562E39" w:rsidRDefault="00562E39" w:rsidP="00562E39">
      <w:pPr>
        <w:pStyle w:val="NormalWeb"/>
        <w:shd w:val="clear" w:color="auto" w:fill="FFFFFF"/>
        <w:jc w:val="both"/>
        <w:rPr>
          <w:rFonts w:ascii="Verdana" w:hAnsi="Verdana"/>
          <w:sz w:val="22"/>
          <w:szCs w:val="22"/>
        </w:rPr>
      </w:pPr>
      <w:r>
        <w:rPr>
          <w:rFonts w:ascii="Verdana" w:hAnsi="Verdana"/>
          <w:sz w:val="22"/>
          <w:szCs w:val="22"/>
        </w:rPr>
        <w:t>“</w:t>
      </w:r>
      <w:r w:rsidRPr="00562E39">
        <w:rPr>
          <w:rFonts w:ascii="Verdana" w:hAnsi="Verdana"/>
          <w:sz w:val="22"/>
          <w:szCs w:val="22"/>
        </w:rPr>
        <w:t>H0: Time Series is not stationary.</w:t>
      </w:r>
      <w:r>
        <w:rPr>
          <w:rFonts w:ascii="Verdana" w:hAnsi="Verdana"/>
          <w:sz w:val="22"/>
          <w:szCs w:val="22"/>
        </w:rPr>
        <w:t>”</w:t>
      </w:r>
    </w:p>
    <w:p w14:paraId="3CABF094" w14:textId="2E756244" w:rsidR="00562E39" w:rsidRDefault="00562E39" w:rsidP="00562E39">
      <w:pPr>
        <w:pStyle w:val="NormalWeb"/>
        <w:shd w:val="clear" w:color="auto" w:fill="FFFFFF"/>
        <w:jc w:val="both"/>
        <w:rPr>
          <w:rFonts w:ascii="Verdana" w:hAnsi="Verdana"/>
          <w:sz w:val="22"/>
          <w:szCs w:val="22"/>
        </w:rPr>
      </w:pPr>
      <w:r>
        <w:rPr>
          <w:rFonts w:ascii="Verdana" w:hAnsi="Verdana"/>
          <w:sz w:val="22"/>
          <w:szCs w:val="22"/>
        </w:rPr>
        <w:t>“</w:t>
      </w:r>
      <w:r w:rsidRPr="00562E39">
        <w:rPr>
          <w:rFonts w:ascii="Verdana" w:hAnsi="Verdana"/>
          <w:sz w:val="22"/>
          <w:szCs w:val="22"/>
        </w:rPr>
        <w:t>HA: There is stationarity in the time series.</w:t>
      </w:r>
      <w:r>
        <w:rPr>
          <w:rFonts w:ascii="Verdana" w:hAnsi="Verdana"/>
          <w:sz w:val="22"/>
          <w:szCs w:val="22"/>
        </w:rPr>
        <w:t>”</w:t>
      </w:r>
    </w:p>
    <w:p w14:paraId="23EA821A" w14:textId="130D3DB1" w:rsidR="00562E39" w:rsidRDefault="00562E39" w:rsidP="00562E39">
      <w:pPr>
        <w:pStyle w:val="NormalWeb"/>
        <w:shd w:val="clear" w:color="auto" w:fill="FFFFFF"/>
        <w:jc w:val="both"/>
        <w:rPr>
          <w:rFonts w:ascii="Verdana" w:hAnsi="Verdana"/>
          <w:sz w:val="22"/>
          <w:szCs w:val="22"/>
        </w:rPr>
      </w:pPr>
      <w:r>
        <w:rPr>
          <w:noProof/>
        </w:rPr>
        <w:drawing>
          <wp:inline distT="0" distB="0" distL="0" distR="0" wp14:anchorId="4F1E7FF6" wp14:editId="0AEFC6E0">
            <wp:extent cx="5731510" cy="118872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88720"/>
                    </a:xfrm>
                    <a:prstGeom prst="rect">
                      <a:avLst/>
                    </a:prstGeom>
                  </pic:spPr>
                </pic:pic>
              </a:graphicData>
            </a:graphic>
          </wp:inline>
        </w:drawing>
      </w:r>
    </w:p>
    <w:p w14:paraId="2AB76517" w14:textId="77777777" w:rsidR="009A4293" w:rsidRDefault="00562E39" w:rsidP="00562E39">
      <w:pPr>
        <w:pStyle w:val="NormalWeb"/>
        <w:shd w:val="clear" w:color="auto" w:fill="FFFFFF"/>
        <w:jc w:val="both"/>
        <w:rPr>
          <w:rFonts w:ascii="Verdana" w:hAnsi="Verdana"/>
          <w:sz w:val="22"/>
          <w:szCs w:val="22"/>
        </w:rPr>
      </w:pPr>
      <w:r w:rsidRPr="00562E39">
        <w:rPr>
          <w:rFonts w:ascii="Verdana" w:hAnsi="Verdana"/>
          <w:sz w:val="22"/>
          <w:szCs w:val="22"/>
        </w:rPr>
        <w:t xml:space="preserve">Since p-value (0.01) is less than alpha (0.05), we reject the null hypothesis. </w:t>
      </w:r>
    </w:p>
    <w:p w14:paraId="7E0457C2" w14:textId="36F9DD9B" w:rsidR="00562E39" w:rsidRDefault="00562E39" w:rsidP="00562E39">
      <w:pPr>
        <w:pStyle w:val="NormalWeb"/>
        <w:shd w:val="clear" w:color="auto" w:fill="FFFFFF"/>
        <w:jc w:val="both"/>
        <w:rPr>
          <w:rFonts w:ascii="Verdana" w:hAnsi="Verdana"/>
          <w:sz w:val="22"/>
          <w:szCs w:val="22"/>
        </w:rPr>
      </w:pPr>
      <w:r w:rsidRPr="00562E39">
        <w:rPr>
          <w:rFonts w:ascii="Verdana" w:hAnsi="Verdana"/>
          <w:sz w:val="22"/>
          <w:szCs w:val="22"/>
        </w:rPr>
        <w:t>This means that there is no evidence of non-stationarity.  However, we need to confirm that using Kwiatkowski-Phillips-Schmidt-Shin (KPSS) test. This is test is used for checking the level/trend stationarity of a time series.</w:t>
      </w:r>
    </w:p>
    <w:p w14:paraId="26BB8EAE" w14:textId="77777777" w:rsidR="00562E39" w:rsidRDefault="00562E39" w:rsidP="00562E39">
      <w:pPr>
        <w:pStyle w:val="NormalWeb"/>
        <w:shd w:val="clear" w:color="auto" w:fill="FFFFFF"/>
        <w:jc w:val="both"/>
        <w:rPr>
          <w:rFonts w:ascii="Verdana" w:hAnsi="Verdana"/>
          <w:sz w:val="22"/>
          <w:szCs w:val="22"/>
        </w:rPr>
      </w:pPr>
      <w:r>
        <w:rPr>
          <w:rFonts w:ascii="Verdana" w:hAnsi="Verdana"/>
          <w:sz w:val="22"/>
          <w:szCs w:val="22"/>
        </w:rPr>
        <w:t>“</w:t>
      </w:r>
      <w:r w:rsidRPr="00562E39">
        <w:rPr>
          <w:rFonts w:ascii="Verdana" w:hAnsi="Verdana"/>
          <w:sz w:val="22"/>
          <w:szCs w:val="22"/>
        </w:rPr>
        <w:t>H0: Time Series is level/trend stationary.</w:t>
      </w:r>
      <w:r>
        <w:rPr>
          <w:rFonts w:ascii="Verdana" w:hAnsi="Verdana"/>
          <w:sz w:val="22"/>
          <w:szCs w:val="22"/>
        </w:rPr>
        <w:t>”</w:t>
      </w:r>
    </w:p>
    <w:p w14:paraId="278EFAF5" w14:textId="2BAD3D0B" w:rsidR="00562E39" w:rsidRDefault="00562E39" w:rsidP="00562E39">
      <w:pPr>
        <w:pStyle w:val="NormalWeb"/>
        <w:shd w:val="clear" w:color="auto" w:fill="FFFFFF"/>
        <w:jc w:val="both"/>
        <w:rPr>
          <w:rFonts w:ascii="Verdana" w:hAnsi="Verdana"/>
          <w:sz w:val="22"/>
          <w:szCs w:val="22"/>
        </w:rPr>
      </w:pPr>
      <w:r>
        <w:rPr>
          <w:rFonts w:ascii="Verdana" w:hAnsi="Verdana"/>
          <w:sz w:val="22"/>
          <w:szCs w:val="22"/>
        </w:rPr>
        <w:t>“</w:t>
      </w:r>
      <w:r w:rsidRPr="00562E39">
        <w:rPr>
          <w:rFonts w:ascii="Verdana" w:hAnsi="Verdana"/>
          <w:sz w:val="22"/>
          <w:szCs w:val="22"/>
        </w:rPr>
        <w:t>HA: Time Series is not stationary.</w:t>
      </w:r>
      <w:r>
        <w:rPr>
          <w:rFonts w:ascii="Verdana" w:hAnsi="Verdana"/>
          <w:sz w:val="22"/>
          <w:szCs w:val="22"/>
        </w:rPr>
        <w:t>”</w:t>
      </w:r>
    </w:p>
    <w:p w14:paraId="300B9548" w14:textId="3B929C3A" w:rsidR="00562E39" w:rsidRDefault="00562E39" w:rsidP="00562E39">
      <w:pPr>
        <w:pStyle w:val="NormalWeb"/>
        <w:shd w:val="clear" w:color="auto" w:fill="FFFFFF"/>
        <w:jc w:val="both"/>
        <w:rPr>
          <w:rFonts w:ascii="Verdana" w:hAnsi="Verdana"/>
          <w:sz w:val="22"/>
          <w:szCs w:val="22"/>
        </w:rPr>
      </w:pPr>
      <w:r>
        <w:rPr>
          <w:noProof/>
        </w:rPr>
        <w:drawing>
          <wp:inline distT="0" distB="0" distL="0" distR="0" wp14:anchorId="6464EE01" wp14:editId="2709BC89">
            <wp:extent cx="5731510" cy="1290320"/>
            <wp:effectExtent l="0" t="0" r="254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90320"/>
                    </a:xfrm>
                    <a:prstGeom prst="rect">
                      <a:avLst/>
                    </a:prstGeom>
                  </pic:spPr>
                </pic:pic>
              </a:graphicData>
            </a:graphic>
          </wp:inline>
        </w:drawing>
      </w:r>
    </w:p>
    <w:p w14:paraId="0280295A" w14:textId="7FFCA186" w:rsidR="00562E39" w:rsidRPr="00562E39" w:rsidRDefault="00562E39" w:rsidP="00562E39">
      <w:pPr>
        <w:pStyle w:val="NormalWeb"/>
        <w:shd w:val="clear" w:color="auto" w:fill="FFFFFF"/>
        <w:jc w:val="both"/>
        <w:rPr>
          <w:rFonts w:ascii="Verdana" w:hAnsi="Verdana"/>
          <w:sz w:val="22"/>
          <w:szCs w:val="22"/>
        </w:rPr>
      </w:pPr>
      <w:r w:rsidRPr="00562E39">
        <w:rPr>
          <w:rFonts w:ascii="Verdana" w:hAnsi="Verdana"/>
          <w:sz w:val="22"/>
          <w:szCs w:val="22"/>
        </w:rPr>
        <w:lastRenderedPageBreak/>
        <w:t>Since p-value (0.01) is less than alpha (0.05), we reject the null hypothesis. This means that there is no evidence of level/trend stationarity.</w:t>
      </w:r>
      <w:r w:rsidR="002C32B1">
        <w:rPr>
          <w:rFonts w:ascii="Verdana" w:hAnsi="Verdana"/>
          <w:sz w:val="22"/>
          <w:szCs w:val="22"/>
        </w:rPr>
        <w:t xml:space="preserve"> </w:t>
      </w:r>
      <w:r w:rsidRPr="00562E39">
        <w:rPr>
          <w:rFonts w:ascii="Verdana" w:hAnsi="Verdana"/>
          <w:sz w:val="22"/>
          <w:szCs w:val="22"/>
        </w:rPr>
        <w:t>This result is inconsistent from the ADF test result. Hence, we must transform the data to induce stationarity. We can apply log transformations to remove the variability.</w:t>
      </w:r>
    </w:p>
    <w:p w14:paraId="2CAEAB4D" w14:textId="14087C22" w:rsidR="00583B3F" w:rsidRDefault="00562E39" w:rsidP="006C76BD">
      <w:pPr>
        <w:pStyle w:val="NormalWeb"/>
        <w:shd w:val="clear" w:color="auto" w:fill="FFFFFF"/>
        <w:jc w:val="both"/>
        <w:rPr>
          <w:rFonts w:ascii="Verdana" w:hAnsi="Verdana"/>
          <w:b/>
          <w:bCs/>
          <w:sz w:val="22"/>
          <w:szCs w:val="22"/>
        </w:rPr>
      </w:pPr>
      <w:r w:rsidRPr="00562E39">
        <w:rPr>
          <w:noProof/>
        </w:rPr>
        <w:drawing>
          <wp:inline distT="0" distB="0" distL="0" distR="0" wp14:anchorId="6175188F" wp14:editId="17F102E3">
            <wp:extent cx="5731510" cy="253746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37460"/>
                    </a:xfrm>
                    <a:prstGeom prst="rect">
                      <a:avLst/>
                    </a:prstGeom>
                  </pic:spPr>
                </pic:pic>
              </a:graphicData>
            </a:graphic>
          </wp:inline>
        </w:drawing>
      </w:r>
    </w:p>
    <w:p w14:paraId="248EEAA3" w14:textId="50F068F0" w:rsidR="00562E39" w:rsidRDefault="00562E39" w:rsidP="006C76BD">
      <w:pPr>
        <w:pStyle w:val="NormalWeb"/>
        <w:shd w:val="clear" w:color="auto" w:fill="FFFFFF"/>
        <w:jc w:val="both"/>
        <w:rPr>
          <w:rFonts w:ascii="Verdana" w:hAnsi="Verdana"/>
          <w:b/>
          <w:bCs/>
          <w:sz w:val="22"/>
          <w:szCs w:val="22"/>
        </w:rPr>
      </w:pPr>
      <w:r w:rsidRPr="00562E39">
        <w:rPr>
          <w:noProof/>
        </w:rPr>
        <w:drawing>
          <wp:inline distT="0" distB="0" distL="0" distR="0" wp14:anchorId="7B34D488" wp14:editId="4D550011">
            <wp:extent cx="5731510" cy="265176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51760"/>
                    </a:xfrm>
                    <a:prstGeom prst="rect">
                      <a:avLst/>
                    </a:prstGeom>
                  </pic:spPr>
                </pic:pic>
              </a:graphicData>
            </a:graphic>
          </wp:inline>
        </w:drawing>
      </w:r>
    </w:p>
    <w:p w14:paraId="31F69415" w14:textId="64B82FF5" w:rsidR="00562E39" w:rsidRDefault="00562E39" w:rsidP="006C76BD">
      <w:pPr>
        <w:pStyle w:val="NormalWeb"/>
        <w:shd w:val="clear" w:color="auto" w:fill="FFFFFF"/>
        <w:jc w:val="both"/>
        <w:rPr>
          <w:rFonts w:ascii="Verdana" w:hAnsi="Verdana"/>
          <w:sz w:val="22"/>
          <w:szCs w:val="22"/>
        </w:rPr>
      </w:pPr>
      <w:r w:rsidRPr="00562E39">
        <w:rPr>
          <w:rFonts w:ascii="Verdana" w:hAnsi="Verdana"/>
          <w:sz w:val="22"/>
          <w:szCs w:val="22"/>
        </w:rPr>
        <w:t>The seasonality appears to have almost constant variability. We perform the ADF and KPSS tests on the log transformed data.</w:t>
      </w:r>
    </w:p>
    <w:p w14:paraId="0914AD10" w14:textId="6F8D0B94" w:rsidR="002C32B1" w:rsidRDefault="002C32B1" w:rsidP="006C76BD">
      <w:pPr>
        <w:pStyle w:val="NormalWeb"/>
        <w:shd w:val="clear" w:color="auto" w:fill="FFFFFF"/>
        <w:jc w:val="both"/>
        <w:rPr>
          <w:rFonts w:ascii="Verdana" w:hAnsi="Verdana"/>
          <w:sz w:val="22"/>
          <w:szCs w:val="22"/>
        </w:rPr>
      </w:pPr>
      <w:r>
        <w:rPr>
          <w:noProof/>
        </w:rPr>
        <w:drawing>
          <wp:inline distT="0" distB="0" distL="0" distR="0" wp14:anchorId="338C4A30" wp14:editId="62DA6622">
            <wp:extent cx="5731510" cy="164401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644015"/>
                    </a:xfrm>
                    <a:prstGeom prst="rect">
                      <a:avLst/>
                    </a:prstGeom>
                  </pic:spPr>
                </pic:pic>
              </a:graphicData>
            </a:graphic>
          </wp:inline>
        </w:drawing>
      </w:r>
    </w:p>
    <w:p w14:paraId="0E8D92EC" w14:textId="77777777" w:rsidR="002C32B1" w:rsidRDefault="002C32B1" w:rsidP="006C76BD">
      <w:pPr>
        <w:pStyle w:val="NormalWeb"/>
        <w:shd w:val="clear" w:color="auto" w:fill="FFFFFF"/>
        <w:jc w:val="both"/>
        <w:rPr>
          <w:rFonts w:ascii="Verdana" w:hAnsi="Verdana"/>
          <w:sz w:val="22"/>
          <w:szCs w:val="22"/>
        </w:rPr>
      </w:pPr>
      <w:r w:rsidRPr="002C32B1">
        <w:rPr>
          <w:rFonts w:ascii="Verdana" w:hAnsi="Verdana"/>
          <w:sz w:val="22"/>
          <w:szCs w:val="22"/>
        </w:rPr>
        <w:lastRenderedPageBreak/>
        <w:t xml:space="preserve">Since p-value (0.01) is less than alpha (0.05), we reject the null hypothesis. </w:t>
      </w:r>
    </w:p>
    <w:p w14:paraId="110215D1" w14:textId="763C9E30" w:rsidR="002C32B1" w:rsidRDefault="002C32B1" w:rsidP="006C76BD">
      <w:pPr>
        <w:pStyle w:val="NormalWeb"/>
        <w:shd w:val="clear" w:color="auto" w:fill="FFFFFF"/>
        <w:jc w:val="both"/>
        <w:rPr>
          <w:rFonts w:ascii="Verdana" w:hAnsi="Verdana"/>
          <w:sz w:val="22"/>
          <w:szCs w:val="22"/>
        </w:rPr>
      </w:pPr>
      <w:r w:rsidRPr="002C32B1">
        <w:rPr>
          <w:rFonts w:ascii="Verdana" w:hAnsi="Verdana"/>
          <w:sz w:val="22"/>
          <w:szCs w:val="22"/>
        </w:rPr>
        <w:t xml:space="preserve">This means that there is no evidence of non-stationarity after log transformation.  </w:t>
      </w:r>
    </w:p>
    <w:p w14:paraId="4E9046B6" w14:textId="625C64EB" w:rsidR="002C32B1" w:rsidRDefault="002C32B1" w:rsidP="006C76BD">
      <w:pPr>
        <w:pStyle w:val="NormalWeb"/>
        <w:shd w:val="clear" w:color="auto" w:fill="FFFFFF"/>
        <w:jc w:val="both"/>
        <w:rPr>
          <w:rFonts w:ascii="Verdana" w:hAnsi="Verdana"/>
          <w:sz w:val="22"/>
          <w:szCs w:val="22"/>
        </w:rPr>
      </w:pPr>
      <w:r>
        <w:rPr>
          <w:noProof/>
        </w:rPr>
        <w:drawing>
          <wp:inline distT="0" distB="0" distL="0" distR="0" wp14:anchorId="61B93DC3" wp14:editId="37480E61">
            <wp:extent cx="5731510" cy="1082040"/>
            <wp:effectExtent l="0" t="0" r="254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082040"/>
                    </a:xfrm>
                    <a:prstGeom prst="rect">
                      <a:avLst/>
                    </a:prstGeom>
                  </pic:spPr>
                </pic:pic>
              </a:graphicData>
            </a:graphic>
          </wp:inline>
        </w:drawing>
      </w:r>
    </w:p>
    <w:p w14:paraId="01BE0BE5" w14:textId="77777777" w:rsidR="009A4293" w:rsidRDefault="002C32B1" w:rsidP="006C76BD">
      <w:pPr>
        <w:pStyle w:val="NormalWeb"/>
        <w:shd w:val="clear" w:color="auto" w:fill="FFFFFF"/>
        <w:jc w:val="both"/>
        <w:rPr>
          <w:rFonts w:ascii="Verdana" w:hAnsi="Verdana"/>
          <w:sz w:val="22"/>
          <w:szCs w:val="22"/>
        </w:rPr>
      </w:pPr>
      <w:r w:rsidRPr="002C32B1">
        <w:rPr>
          <w:rFonts w:ascii="Verdana" w:hAnsi="Verdana"/>
          <w:sz w:val="22"/>
          <w:szCs w:val="22"/>
        </w:rPr>
        <w:t xml:space="preserve">Since p-value (0.01) is less than alpha (0.05), we reject the null hypothesis. </w:t>
      </w:r>
    </w:p>
    <w:p w14:paraId="0D9888BB" w14:textId="23C2C2F6" w:rsidR="002C32B1" w:rsidRDefault="002C32B1" w:rsidP="006C76BD">
      <w:pPr>
        <w:pStyle w:val="NormalWeb"/>
        <w:shd w:val="clear" w:color="auto" w:fill="FFFFFF"/>
        <w:jc w:val="both"/>
        <w:rPr>
          <w:rFonts w:ascii="Verdana" w:hAnsi="Verdana"/>
          <w:sz w:val="22"/>
          <w:szCs w:val="22"/>
        </w:rPr>
      </w:pPr>
      <w:r w:rsidRPr="002C32B1">
        <w:rPr>
          <w:rFonts w:ascii="Verdana" w:hAnsi="Verdana"/>
          <w:sz w:val="22"/>
          <w:szCs w:val="22"/>
        </w:rPr>
        <w:t>This means that there is no evidence of level/trend stationarity. This result is inconsistent from the ADF test result. Hence, we must transform the data once more to induce stationarity. We apply a first difference transform to remove the trend.</w:t>
      </w:r>
    </w:p>
    <w:p w14:paraId="68B0D347" w14:textId="3BA6AF2D" w:rsidR="002C32B1" w:rsidRDefault="002C32B1" w:rsidP="006C76BD">
      <w:pPr>
        <w:pStyle w:val="NormalWeb"/>
        <w:shd w:val="clear" w:color="auto" w:fill="FFFFFF"/>
        <w:jc w:val="both"/>
        <w:rPr>
          <w:rFonts w:ascii="Verdana" w:hAnsi="Verdana"/>
          <w:sz w:val="22"/>
          <w:szCs w:val="22"/>
        </w:rPr>
      </w:pPr>
      <w:r w:rsidRPr="002C32B1">
        <w:rPr>
          <w:noProof/>
        </w:rPr>
        <w:drawing>
          <wp:inline distT="0" distB="0" distL="0" distR="0" wp14:anchorId="0BE16440" wp14:editId="3C3A1366">
            <wp:extent cx="5731510" cy="267462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74620"/>
                    </a:xfrm>
                    <a:prstGeom prst="rect">
                      <a:avLst/>
                    </a:prstGeom>
                  </pic:spPr>
                </pic:pic>
              </a:graphicData>
            </a:graphic>
          </wp:inline>
        </w:drawing>
      </w:r>
    </w:p>
    <w:p w14:paraId="049B3109" w14:textId="457D048F" w:rsidR="002C32B1" w:rsidRDefault="002C32B1" w:rsidP="006C76BD">
      <w:pPr>
        <w:pStyle w:val="NormalWeb"/>
        <w:shd w:val="clear" w:color="auto" w:fill="FFFFFF"/>
        <w:jc w:val="both"/>
        <w:rPr>
          <w:rFonts w:ascii="Verdana" w:hAnsi="Verdana"/>
          <w:sz w:val="22"/>
          <w:szCs w:val="22"/>
        </w:rPr>
      </w:pPr>
      <w:r w:rsidRPr="002C32B1">
        <w:rPr>
          <w:rFonts w:ascii="Verdana" w:hAnsi="Verdana"/>
          <w:sz w:val="22"/>
          <w:szCs w:val="22"/>
        </w:rPr>
        <w:t>We can see that the plot almost resembles random noise.</w:t>
      </w:r>
    </w:p>
    <w:p w14:paraId="6824BB1D" w14:textId="37B7EA02" w:rsidR="002C32B1" w:rsidRDefault="002C32B1" w:rsidP="006C76BD">
      <w:pPr>
        <w:pStyle w:val="NormalWeb"/>
        <w:shd w:val="clear" w:color="auto" w:fill="FFFFFF"/>
        <w:jc w:val="both"/>
        <w:rPr>
          <w:rFonts w:ascii="Verdana" w:hAnsi="Verdana"/>
          <w:sz w:val="22"/>
          <w:szCs w:val="22"/>
        </w:rPr>
      </w:pPr>
      <w:r w:rsidRPr="002C32B1">
        <w:rPr>
          <w:noProof/>
        </w:rPr>
        <w:drawing>
          <wp:inline distT="0" distB="0" distL="0" distR="0" wp14:anchorId="51AD5BE7" wp14:editId="76D4C5BC">
            <wp:extent cx="5731510" cy="232410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24100"/>
                    </a:xfrm>
                    <a:prstGeom prst="rect">
                      <a:avLst/>
                    </a:prstGeom>
                  </pic:spPr>
                </pic:pic>
              </a:graphicData>
            </a:graphic>
          </wp:inline>
        </w:drawing>
      </w:r>
    </w:p>
    <w:p w14:paraId="25990E6B" w14:textId="5BB2AF09" w:rsidR="002C32B1" w:rsidRDefault="002C32B1" w:rsidP="006C76BD">
      <w:pPr>
        <w:pStyle w:val="NormalWeb"/>
        <w:shd w:val="clear" w:color="auto" w:fill="FFFFFF"/>
        <w:jc w:val="both"/>
        <w:rPr>
          <w:rFonts w:ascii="Verdana" w:hAnsi="Verdana"/>
          <w:sz w:val="22"/>
          <w:szCs w:val="22"/>
        </w:rPr>
      </w:pPr>
      <w:r w:rsidRPr="002C32B1">
        <w:rPr>
          <w:rFonts w:ascii="Verdana" w:hAnsi="Verdana"/>
          <w:sz w:val="22"/>
          <w:szCs w:val="22"/>
        </w:rPr>
        <w:lastRenderedPageBreak/>
        <w:t>We can see that there is no pattern in the trend and variability in the seasonality has been removed. The time series appears to be stationary. However, we need to perform the ADF and KPSS tests to confirm this. We perform the ADF and KPSS tests on the first differenced log transformed data.</w:t>
      </w:r>
    </w:p>
    <w:p w14:paraId="1894284D" w14:textId="50884546" w:rsidR="002C32B1" w:rsidRDefault="002C32B1" w:rsidP="006C76BD">
      <w:pPr>
        <w:pStyle w:val="NormalWeb"/>
        <w:shd w:val="clear" w:color="auto" w:fill="FFFFFF"/>
        <w:jc w:val="both"/>
        <w:rPr>
          <w:rFonts w:ascii="Verdana" w:hAnsi="Verdana"/>
          <w:sz w:val="22"/>
          <w:szCs w:val="22"/>
        </w:rPr>
      </w:pPr>
      <w:r>
        <w:rPr>
          <w:noProof/>
        </w:rPr>
        <w:drawing>
          <wp:inline distT="0" distB="0" distL="0" distR="0" wp14:anchorId="5FB0B71F" wp14:editId="5F5B66EC">
            <wp:extent cx="5731510" cy="118110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81100"/>
                    </a:xfrm>
                    <a:prstGeom prst="rect">
                      <a:avLst/>
                    </a:prstGeom>
                  </pic:spPr>
                </pic:pic>
              </a:graphicData>
            </a:graphic>
          </wp:inline>
        </w:drawing>
      </w:r>
    </w:p>
    <w:p w14:paraId="3E27B1C7" w14:textId="77777777" w:rsidR="002C32B1" w:rsidRDefault="002C32B1" w:rsidP="006C76BD">
      <w:pPr>
        <w:pStyle w:val="NormalWeb"/>
        <w:shd w:val="clear" w:color="auto" w:fill="FFFFFF"/>
        <w:jc w:val="both"/>
        <w:rPr>
          <w:rFonts w:ascii="Verdana" w:hAnsi="Verdana"/>
          <w:sz w:val="22"/>
          <w:szCs w:val="22"/>
        </w:rPr>
      </w:pPr>
      <w:r w:rsidRPr="002C32B1">
        <w:rPr>
          <w:rFonts w:ascii="Verdana" w:hAnsi="Verdana"/>
          <w:sz w:val="22"/>
          <w:szCs w:val="22"/>
        </w:rPr>
        <w:t xml:space="preserve">Since p-value (0.01) is less than alpha (0.05), we reject the null hypothesis. </w:t>
      </w:r>
    </w:p>
    <w:p w14:paraId="16D66A98" w14:textId="3D6A9D77" w:rsidR="002C32B1" w:rsidRDefault="002C32B1" w:rsidP="006C76BD">
      <w:pPr>
        <w:pStyle w:val="NormalWeb"/>
        <w:shd w:val="clear" w:color="auto" w:fill="FFFFFF"/>
        <w:jc w:val="both"/>
        <w:rPr>
          <w:rFonts w:ascii="Verdana" w:hAnsi="Verdana"/>
          <w:sz w:val="22"/>
          <w:szCs w:val="22"/>
        </w:rPr>
      </w:pPr>
      <w:r w:rsidRPr="002C32B1">
        <w:rPr>
          <w:rFonts w:ascii="Verdana" w:hAnsi="Verdana"/>
          <w:sz w:val="22"/>
          <w:szCs w:val="22"/>
        </w:rPr>
        <w:t>This means that there is no evidence of non-stationarity after first differenced log transformation.</w:t>
      </w:r>
    </w:p>
    <w:p w14:paraId="2F5FCD72" w14:textId="174B4B2E" w:rsidR="002C32B1" w:rsidRDefault="002C32B1" w:rsidP="006C76BD">
      <w:pPr>
        <w:pStyle w:val="NormalWeb"/>
        <w:shd w:val="clear" w:color="auto" w:fill="FFFFFF"/>
        <w:jc w:val="both"/>
        <w:rPr>
          <w:rFonts w:ascii="Verdana" w:hAnsi="Verdana"/>
          <w:sz w:val="22"/>
          <w:szCs w:val="22"/>
        </w:rPr>
      </w:pPr>
      <w:r>
        <w:rPr>
          <w:noProof/>
        </w:rPr>
        <w:drawing>
          <wp:inline distT="0" distB="0" distL="0" distR="0" wp14:anchorId="1F9EF412" wp14:editId="4187F192">
            <wp:extent cx="5731510" cy="1286510"/>
            <wp:effectExtent l="0" t="0" r="254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286510"/>
                    </a:xfrm>
                    <a:prstGeom prst="rect">
                      <a:avLst/>
                    </a:prstGeom>
                  </pic:spPr>
                </pic:pic>
              </a:graphicData>
            </a:graphic>
          </wp:inline>
        </w:drawing>
      </w:r>
    </w:p>
    <w:p w14:paraId="2613961F" w14:textId="77777777" w:rsidR="009A4293" w:rsidRDefault="002C32B1" w:rsidP="006C76BD">
      <w:pPr>
        <w:pStyle w:val="NormalWeb"/>
        <w:shd w:val="clear" w:color="auto" w:fill="FFFFFF"/>
        <w:jc w:val="both"/>
        <w:rPr>
          <w:rFonts w:ascii="Verdana" w:hAnsi="Verdana"/>
          <w:sz w:val="22"/>
          <w:szCs w:val="22"/>
        </w:rPr>
      </w:pPr>
      <w:r w:rsidRPr="002C32B1">
        <w:rPr>
          <w:rFonts w:ascii="Verdana" w:hAnsi="Verdana"/>
          <w:sz w:val="22"/>
          <w:szCs w:val="22"/>
        </w:rPr>
        <w:t xml:space="preserve">Since p-value (0.1) is more than alpha (0.05), we fail to reject the null hypothesis. This means that there is no evidence to show that the transformed time series is non-stationary. This result is consistent with the ADF test result. </w:t>
      </w:r>
    </w:p>
    <w:p w14:paraId="3E8FCEB8" w14:textId="58ADFEC4" w:rsidR="002C32B1" w:rsidRDefault="002C32B1" w:rsidP="006C76BD">
      <w:pPr>
        <w:pStyle w:val="NormalWeb"/>
        <w:shd w:val="clear" w:color="auto" w:fill="FFFFFF"/>
        <w:jc w:val="both"/>
        <w:rPr>
          <w:rFonts w:ascii="Verdana" w:hAnsi="Verdana"/>
          <w:sz w:val="22"/>
          <w:szCs w:val="22"/>
        </w:rPr>
      </w:pPr>
      <w:r w:rsidRPr="002C32B1">
        <w:rPr>
          <w:rFonts w:ascii="Verdana" w:hAnsi="Verdana"/>
          <w:sz w:val="22"/>
          <w:szCs w:val="22"/>
        </w:rPr>
        <w:t xml:space="preserve">However, the seasonality drastically dominates the time series. Hence, we need to perform second differencing to eliminate this. We apply a second difference transform to remove the seasonality.   </w:t>
      </w:r>
    </w:p>
    <w:p w14:paraId="0A82C139" w14:textId="22B3C9B2" w:rsidR="002C32B1" w:rsidRDefault="002C32B1" w:rsidP="006C76BD">
      <w:pPr>
        <w:pStyle w:val="NormalWeb"/>
        <w:shd w:val="clear" w:color="auto" w:fill="FFFFFF"/>
        <w:jc w:val="both"/>
        <w:rPr>
          <w:rFonts w:ascii="Verdana" w:hAnsi="Verdana"/>
          <w:sz w:val="22"/>
          <w:szCs w:val="22"/>
        </w:rPr>
      </w:pPr>
      <w:r>
        <w:rPr>
          <w:noProof/>
        </w:rPr>
        <w:drawing>
          <wp:inline distT="0" distB="0" distL="0" distR="0" wp14:anchorId="3C5BD1B7" wp14:editId="48E5607F">
            <wp:extent cx="5731510" cy="1386840"/>
            <wp:effectExtent l="0" t="0" r="254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386840"/>
                    </a:xfrm>
                    <a:prstGeom prst="rect">
                      <a:avLst/>
                    </a:prstGeom>
                  </pic:spPr>
                </pic:pic>
              </a:graphicData>
            </a:graphic>
          </wp:inline>
        </w:drawing>
      </w:r>
    </w:p>
    <w:p w14:paraId="43BDC0B7" w14:textId="77777777" w:rsidR="002C32B1" w:rsidRDefault="002C32B1" w:rsidP="006C76BD">
      <w:pPr>
        <w:pStyle w:val="NormalWeb"/>
        <w:shd w:val="clear" w:color="auto" w:fill="FFFFFF"/>
        <w:jc w:val="both"/>
        <w:rPr>
          <w:rFonts w:ascii="Verdana" w:hAnsi="Verdana"/>
          <w:sz w:val="22"/>
          <w:szCs w:val="22"/>
        </w:rPr>
      </w:pPr>
      <w:r w:rsidRPr="002C32B1">
        <w:rPr>
          <w:rFonts w:ascii="Verdana" w:hAnsi="Verdana"/>
          <w:sz w:val="22"/>
          <w:szCs w:val="22"/>
        </w:rPr>
        <w:t xml:space="preserve">Since p-value (0.01) is less than alpha (0.05), we reject the null hypothesis. </w:t>
      </w:r>
    </w:p>
    <w:p w14:paraId="664D782B" w14:textId="700D27D3" w:rsidR="002C32B1" w:rsidRDefault="002C32B1" w:rsidP="006C76BD">
      <w:pPr>
        <w:pStyle w:val="NormalWeb"/>
        <w:shd w:val="clear" w:color="auto" w:fill="FFFFFF"/>
        <w:jc w:val="both"/>
        <w:rPr>
          <w:rFonts w:ascii="Verdana" w:hAnsi="Verdana"/>
          <w:sz w:val="22"/>
          <w:szCs w:val="22"/>
        </w:rPr>
      </w:pPr>
      <w:r w:rsidRPr="002C32B1">
        <w:rPr>
          <w:rFonts w:ascii="Verdana" w:hAnsi="Verdana"/>
          <w:sz w:val="22"/>
          <w:szCs w:val="22"/>
        </w:rPr>
        <w:t xml:space="preserve">This means that there is no evidence of non-stationarity after second differenced log transformation.  </w:t>
      </w:r>
    </w:p>
    <w:p w14:paraId="698FE84C" w14:textId="2D4200FE" w:rsidR="002C32B1" w:rsidRDefault="002C32B1" w:rsidP="006C76BD">
      <w:pPr>
        <w:pStyle w:val="NormalWeb"/>
        <w:shd w:val="clear" w:color="auto" w:fill="FFFFFF"/>
        <w:jc w:val="both"/>
        <w:rPr>
          <w:rFonts w:ascii="Verdana" w:hAnsi="Verdana"/>
          <w:sz w:val="22"/>
          <w:szCs w:val="22"/>
        </w:rPr>
      </w:pPr>
      <w:r w:rsidRPr="002C32B1">
        <w:rPr>
          <w:noProof/>
        </w:rPr>
        <w:lastRenderedPageBreak/>
        <w:drawing>
          <wp:inline distT="0" distB="0" distL="0" distR="0" wp14:anchorId="2C1D8047" wp14:editId="73480703">
            <wp:extent cx="5731510" cy="326136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61360"/>
                    </a:xfrm>
                    <a:prstGeom prst="rect">
                      <a:avLst/>
                    </a:prstGeom>
                  </pic:spPr>
                </pic:pic>
              </a:graphicData>
            </a:graphic>
          </wp:inline>
        </w:drawing>
      </w:r>
    </w:p>
    <w:p w14:paraId="582CD056" w14:textId="484DF73D" w:rsidR="002C32B1" w:rsidRDefault="002C32B1" w:rsidP="006C76BD">
      <w:pPr>
        <w:pStyle w:val="NormalWeb"/>
        <w:shd w:val="clear" w:color="auto" w:fill="FFFFFF"/>
        <w:jc w:val="both"/>
        <w:rPr>
          <w:rFonts w:ascii="Verdana" w:hAnsi="Verdana"/>
          <w:sz w:val="22"/>
          <w:szCs w:val="22"/>
        </w:rPr>
      </w:pPr>
      <w:r w:rsidRPr="002C32B1">
        <w:rPr>
          <w:rFonts w:ascii="Verdana" w:hAnsi="Verdana"/>
          <w:sz w:val="22"/>
          <w:szCs w:val="22"/>
        </w:rPr>
        <w:t>We can see that the plot closely resembles random noise.</w:t>
      </w:r>
    </w:p>
    <w:p w14:paraId="7212AE35" w14:textId="0F43BC6E" w:rsidR="002C32B1" w:rsidRDefault="002C32B1" w:rsidP="006C76BD">
      <w:pPr>
        <w:pStyle w:val="NormalWeb"/>
        <w:shd w:val="clear" w:color="auto" w:fill="FFFFFF"/>
        <w:jc w:val="both"/>
        <w:rPr>
          <w:rFonts w:ascii="Verdana" w:hAnsi="Verdana"/>
          <w:sz w:val="22"/>
          <w:szCs w:val="22"/>
        </w:rPr>
      </w:pPr>
      <w:r w:rsidRPr="002C32B1">
        <w:rPr>
          <w:noProof/>
        </w:rPr>
        <w:drawing>
          <wp:inline distT="0" distB="0" distL="0" distR="0" wp14:anchorId="078E5E98" wp14:editId="610C96F1">
            <wp:extent cx="5731510" cy="268986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689860"/>
                    </a:xfrm>
                    <a:prstGeom prst="rect">
                      <a:avLst/>
                    </a:prstGeom>
                  </pic:spPr>
                </pic:pic>
              </a:graphicData>
            </a:graphic>
          </wp:inline>
        </w:drawing>
      </w:r>
    </w:p>
    <w:p w14:paraId="0439243F" w14:textId="188620DB" w:rsidR="002C32B1" w:rsidRPr="00562E39" w:rsidRDefault="002C32B1" w:rsidP="006C76BD">
      <w:pPr>
        <w:pStyle w:val="NormalWeb"/>
        <w:shd w:val="clear" w:color="auto" w:fill="FFFFFF"/>
        <w:jc w:val="both"/>
        <w:rPr>
          <w:rFonts w:ascii="Verdana" w:hAnsi="Verdana"/>
          <w:sz w:val="22"/>
          <w:szCs w:val="22"/>
        </w:rPr>
      </w:pPr>
      <w:r w:rsidRPr="002C32B1">
        <w:rPr>
          <w:rFonts w:ascii="Verdana" w:hAnsi="Verdana"/>
          <w:sz w:val="22"/>
          <w:szCs w:val="22"/>
        </w:rPr>
        <w:t xml:space="preserve">We can see that the trend resembles white </w:t>
      </w:r>
      <w:proofErr w:type="gramStart"/>
      <w:r w:rsidRPr="002C32B1">
        <w:rPr>
          <w:rFonts w:ascii="Verdana" w:hAnsi="Verdana"/>
          <w:sz w:val="22"/>
          <w:szCs w:val="22"/>
        </w:rPr>
        <w:t>noise</w:t>
      </w:r>
      <w:proofErr w:type="gramEnd"/>
      <w:r w:rsidRPr="002C32B1">
        <w:rPr>
          <w:rFonts w:ascii="Verdana" w:hAnsi="Verdana"/>
          <w:sz w:val="22"/>
          <w:szCs w:val="22"/>
        </w:rPr>
        <w:t xml:space="preserve"> and the time series appears to be almost stationary. However, we need to perform the ADF and KPSS tests to validate this.</w:t>
      </w:r>
      <w:r>
        <w:rPr>
          <w:rFonts w:ascii="Verdana" w:hAnsi="Verdana"/>
          <w:sz w:val="22"/>
          <w:szCs w:val="22"/>
        </w:rPr>
        <w:t xml:space="preserve"> </w:t>
      </w:r>
      <w:r w:rsidRPr="002C32B1">
        <w:rPr>
          <w:rFonts w:ascii="Verdana" w:hAnsi="Verdana"/>
          <w:sz w:val="22"/>
          <w:szCs w:val="22"/>
        </w:rPr>
        <w:t>We perform the ADF and KPSS tests on the second differenced log transformed data.</w:t>
      </w:r>
    </w:p>
    <w:p w14:paraId="2DBEB286" w14:textId="19CF02E2" w:rsidR="00583B3F" w:rsidRDefault="002C32B1" w:rsidP="006C76BD">
      <w:pPr>
        <w:pStyle w:val="NormalWeb"/>
        <w:shd w:val="clear" w:color="auto" w:fill="FFFFFF"/>
        <w:jc w:val="both"/>
        <w:rPr>
          <w:rFonts w:ascii="Verdana" w:hAnsi="Verdana"/>
          <w:b/>
          <w:bCs/>
          <w:sz w:val="22"/>
          <w:szCs w:val="22"/>
        </w:rPr>
      </w:pPr>
      <w:r>
        <w:rPr>
          <w:noProof/>
        </w:rPr>
        <w:drawing>
          <wp:inline distT="0" distB="0" distL="0" distR="0" wp14:anchorId="5A42C556" wp14:editId="30326EBD">
            <wp:extent cx="5731510" cy="1287780"/>
            <wp:effectExtent l="0" t="0" r="254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287780"/>
                    </a:xfrm>
                    <a:prstGeom prst="rect">
                      <a:avLst/>
                    </a:prstGeom>
                  </pic:spPr>
                </pic:pic>
              </a:graphicData>
            </a:graphic>
          </wp:inline>
        </w:drawing>
      </w:r>
    </w:p>
    <w:p w14:paraId="35AE50C0" w14:textId="725AC464" w:rsidR="002C32B1" w:rsidRPr="002C32B1" w:rsidRDefault="002C32B1" w:rsidP="006C76BD">
      <w:pPr>
        <w:pStyle w:val="NormalWeb"/>
        <w:shd w:val="clear" w:color="auto" w:fill="FFFFFF"/>
        <w:jc w:val="both"/>
        <w:rPr>
          <w:rFonts w:ascii="Verdana" w:hAnsi="Verdana"/>
          <w:sz w:val="22"/>
          <w:szCs w:val="22"/>
        </w:rPr>
      </w:pPr>
      <w:r w:rsidRPr="002C32B1">
        <w:rPr>
          <w:rFonts w:ascii="Verdana" w:hAnsi="Verdana"/>
          <w:sz w:val="22"/>
          <w:szCs w:val="22"/>
        </w:rPr>
        <w:lastRenderedPageBreak/>
        <w:t>Since p-value (0.1) is more than alpha (0.05), we fail to reject the null hypothesis. This means that there is no evidence to show that the transformed time series is non-stationary.</w:t>
      </w:r>
      <w:r>
        <w:rPr>
          <w:rFonts w:ascii="Verdana" w:hAnsi="Verdana"/>
          <w:sz w:val="22"/>
          <w:szCs w:val="22"/>
        </w:rPr>
        <w:t xml:space="preserve"> </w:t>
      </w:r>
      <w:r w:rsidRPr="002C32B1">
        <w:rPr>
          <w:rFonts w:ascii="Verdana" w:hAnsi="Verdana"/>
          <w:sz w:val="22"/>
          <w:szCs w:val="22"/>
        </w:rPr>
        <w:t xml:space="preserve">This result is consistent with the ADF test </w:t>
      </w:r>
      <w:proofErr w:type="gramStart"/>
      <w:r w:rsidRPr="002C32B1">
        <w:rPr>
          <w:rFonts w:ascii="Verdana" w:hAnsi="Verdana"/>
          <w:sz w:val="22"/>
          <w:szCs w:val="22"/>
        </w:rPr>
        <w:t>result</w:t>
      </w:r>
      <w:proofErr w:type="gramEnd"/>
      <w:r w:rsidRPr="002C32B1">
        <w:rPr>
          <w:rFonts w:ascii="Verdana" w:hAnsi="Verdana"/>
          <w:sz w:val="22"/>
          <w:szCs w:val="22"/>
        </w:rPr>
        <w:t xml:space="preserve"> and the seasonality no longer dominates the time series.</w:t>
      </w:r>
      <w:r>
        <w:rPr>
          <w:rFonts w:ascii="Verdana" w:hAnsi="Verdana"/>
          <w:sz w:val="22"/>
          <w:szCs w:val="22"/>
        </w:rPr>
        <w:t xml:space="preserve"> </w:t>
      </w:r>
      <w:r w:rsidRPr="002C32B1">
        <w:rPr>
          <w:rFonts w:ascii="Verdana" w:hAnsi="Verdana"/>
          <w:sz w:val="22"/>
          <w:szCs w:val="22"/>
        </w:rPr>
        <w:t>The stationarity has been achieved and hence, we can build ARIMA models. We plot the correlograms for analysing the transformed time series.</w:t>
      </w:r>
    </w:p>
    <w:p w14:paraId="59922EE1" w14:textId="44EF4CD0" w:rsidR="00583B3F" w:rsidRDefault="00277977" w:rsidP="006C76BD">
      <w:pPr>
        <w:pStyle w:val="NormalWeb"/>
        <w:shd w:val="clear" w:color="auto" w:fill="FFFFFF"/>
        <w:jc w:val="both"/>
        <w:rPr>
          <w:rFonts w:ascii="Verdana" w:hAnsi="Verdana"/>
          <w:b/>
          <w:bCs/>
          <w:sz w:val="22"/>
          <w:szCs w:val="22"/>
        </w:rPr>
      </w:pPr>
      <w:r w:rsidRPr="00277977">
        <w:rPr>
          <w:noProof/>
        </w:rPr>
        <w:drawing>
          <wp:inline distT="0" distB="0" distL="0" distR="0" wp14:anchorId="67165E7E" wp14:editId="0692B325">
            <wp:extent cx="5731510" cy="2644140"/>
            <wp:effectExtent l="0" t="0" r="254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44140"/>
                    </a:xfrm>
                    <a:prstGeom prst="rect">
                      <a:avLst/>
                    </a:prstGeom>
                  </pic:spPr>
                </pic:pic>
              </a:graphicData>
            </a:graphic>
          </wp:inline>
        </w:drawing>
      </w:r>
    </w:p>
    <w:p w14:paraId="2D594C1A" w14:textId="77777777" w:rsidR="00277977" w:rsidRDefault="00277977" w:rsidP="006C76BD">
      <w:pPr>
        <w:pStyle w:val="NormalWeb"/>
        <w:shd w:val="clear" w:color="auto" w:fill="FFFFFF"/>
        <w:jc w:val="both"/>
        <w:rPr>
          <w:rFonts w:ascii="Verdana" w:hAnsi="Verdana"/>
          <w:sz w:val="22"/>
          <w:szCs w:val="22"/>
        </w:rPr>
      </w:pPr>
      <w:r w:rsidRPr="00277977">
        <w:rPr>
          <w:rFonts w:ascii="Verdana" w:hAnsi="Verdana"/>
          <w:sz w:val="22"/>
          <w:szCs w:val="22"/>
        </w:rPr>
        <w:t xml:space="preserve">From the ACF plot of the stationary time series having neither trend nor stationarity, we can see that cut off takes places after the first lag. </w:t>
      </w:r>
    </w:p>
    <w:p w14:paraId="2B62A524" w14:textId="55C94328" w:rsidR="00277977" w:rsidRDefault="00277977" w:rsidP="006C76BD">
      <w:pPr>
        <w:pStyle w:val="NormalWeb"/>
        <w:shd w:val="clear" w:color="auto" w:fill="FFFFFF"/>
        <w:jc w:val="both"/>
        <w:rPr>
          <w:rFonts w:ascii="Verdana" w:hAnsi="Verdana"/>
          <w:sz w:val="22"/>
          <w:szCs w:val="22"/>
        </w:rPr>
      </w:pPr>
      <w:r w:rsidRPr="00277977">
        <w:rPr>
          <w:rFonts w:ascii="Verdana" w:hAnsi="Verdana"/>
          <w:sz w:val="22"/>
          <w:szCs w:val="22"/>
        </w:rPr>
        <w:t>This means d = 1. There is a positive peak and negative peak after which there is a decreased sinusoidal pattern in the peaks. Hence, we can say p = 2.</w:t>
      </w:r>
    </w:p>
    <w:p w14:paraId="7652AA4E" w14:textId="49E2323C" w:rsidR="00583B3F" w:rsidRDefault="00277977" w:rsidP="006C76BD">
      <w:pPr>
        <w:pStyle w:val="NormalWeb"/>
        <w:shd w:val="clear" w:color="auto" w:fill="FFFFFF"/>
        <w:jc w:val="both"/>
        <w:rPr>
          <w:rFonts w:ascii="Verdana" w:hAnsi="Verdana"/>
          <w:b/>
          <w:bCs/>
          <w:sz w:val="22"/>
          <w:szCs w:val="22"/>
        </w:rPr>
      </w:pPr>
      <w:r w:rsidRPr="00277977">
        <w:rPr>
          <w:noProof/>
        </w:rPr>
        <w:drawing>
          <wp:inline distT="0" distB="0" distL="0" distR="0" wp14:anchorId="7364724A" wp14:editId="6B076E85">
            <wp:extent cx="5731510" cy="285750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857500"/>
                    </a:xfrm>
                    <a:prstGeom prst="rect">
                      <a:avLst/>
                    </a:prstGeom>
                  </pic:spPr>
                </pic:pic>
              </a:graphicData>
            </a:graphic>
          </wp:inline>
        </w:drawing>
      </w:r>
    </w:p>
    <w:p w14:paraId="6E03F041" w14:textId="77777777" w:rsidR="00277977" w:rsidRDefault="00277977" w:rsidP="006C76BD">
      <w:pPr>
        <w:pStyle w:val="NormalWeb"/>
        <w:shd w:val="clear" w:color="auto" w:fill="FFFFFF"/>
        <w:jc w:val="both"/>
        <w:rPr>
          <w:rFonts w:ascii="Verdana" w:hAnsi="Verdana"/>
          <w:sz w:val="22"/>
          <w:szCs w:val="22"/>
        </w:rPr>
      </w:pPr>
      <w:r w:rsidRPr="00277977">
        <w:rPr>
          <w:rFonts w:ascii="Verdana" w:hAnsi="Verdana"/>
          <w:sz w:val="22"/>
          <w:szCs w:val="22"/>
        </w:rPr>
        <w:t xml:space="preserve">From the PACF plot of the stationary time series having neither trend nor stationarity, we can see that cut off takes places after the first positive lag. </w:t>
      </w:r>
    </w:p>
    <w:p w14:paraId="05ADFF8B" w14:textId="1727D430" w:rsidR="00277977" w:rsidRPr="00277977" w:rsidRDefault="00277977" w:rsidP="006C76BD">
      <w:pPr>
        <w:pStyle w:val="NormalWeb"/>
        <w:shd w:val="clear" w:color="auto" w:fill="FFFFFF"/>
        <w:jc w:val="both"/>
        <w:rPr>
          <w:rFonts w:ascii="Verdana" w:hAnsi="Verdana"/>
          <w:sz w:val="22"/>
          <w:szCs w:val="22"/>
        </w:rPr>
      </w:pPr>
      <w:r w:rsidRPr="00277977">
        <w:rPr>
          <w:rFonts w:ascii="Verdana" w:hAnsi="Verdana"/>
          <w:sz w:val="22"/>
          <w:szCs w:val="22"/>
        </w:rPr>
        <w:t>Hence, q = 1.</w:t>
      </w:r>
    </w:p>
    <w:p w14:paraId="60F391D7" w14:textId="4E1EEB4A" w:rsidR="00583B3F" w:rsidRDefault="00277977" w:rsidP="006C76BD">
      <w:pPr>
        <w:pStyle w:val="NormalWeb"/>
        <w:shd w:val="clear" w:color="auto" w:fill="FFFFFF"/>
        <w:jc w:val="both"/>
        <w:rPr>
          <w:rFonts w:ascii="Verdana" w:hAnsi="Verdana"/>
          <w:b/>
          <w:bCs/>
          <w:sz w:val="22"/>
          <w:szCs w:val="22"/>
        </w:rPr>
      </w:pPr>
      <w:r w:rsidRPr="00277977">
        <w:rPr>
          <w:noProof/>
        </w:rPr>
        <w:lastRenderedPageBreak/>
        <w:drawing>
          <wp:inline distT="0" distB="0" distL="0" distR="0" wp14:anchorId="21A8C645" wp14:editId="2671CFBB">
            <wp:extent cx="5731510" cy="275082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750820"/>
                    </a:xfrm>
                    <a:prstGeom prst="rect">
                      <a:avLst/>
                    </a:prstGeom>
                  </pic:spPr>
                </pic:pic>
              </a:graphicData>
            </a:graphic>
          </wp:inline>
        </w:drawing>
      </w:r>
    </w:p>
    <w:p w14:paraId="13355E09" w14:textId="279EFD12" w:rsidR="00277977" w:rsidRDefault="00277977" w:rsidP="006C76BD">
      <w:pPr>
        <w:pStyle w:val="NormalWeb"/>
        <w:shd w:val="clear" w:color="auto" w:fill="FFFFFF"/>
        <w:jc w:val="both"/>
        <w:rPr>
          <w:rFonts w:ascii="Verdana" w:hAnsi="Verdana"/>
          <w:sz w:val="22"/>
          <w:szCs w:val="22"/>
        </w:rPr>
      </w:pPr>
      <w:r w:rsidRPr="00277977">
        <w:rPr>
          <w:rFonts w:ascii="Verdana" w:hAnsi="Verdana"/>
          <w:sz w:val="22"/>
          <w:szCs w:val="22"/>
        </w:rPr>
        <w:t>From the ACF plot of the stationary time series having no trend but stationarity, we can see that cut off takes places after the first lag. This means D = 1. There is a sinusoidal pattern which means there is no AR process. Hence, P = 0.</w:t>
      </w:r>
    </w:p>
    <w:p w14:paraId="195F5A1B" w14:textId="3A649AA4" w:rsidR="00277977" w:rsidRDefault="00277977" w:rsidP="006C76BD">
      <w:pPr>
        <w:pStyle w:val="NormalWeb"/>
        <w:shd w:val="clear" w:color="auto" w:fill="FFFFFF"/>
        <w:jc w:val="both"/>
        <w:rPr>
          <w:rFonts w:ascii="Verdana" w:hAnsi="Verdana"/>
          <w:sz w:val="22"/>
          <w:szCs w:val="22"/>
        </w:rPr>
      </w:pPr>
      <w:r w:rsidRPr="00277977">
        <w:rPr>
          <w:noProof/>
        </w:rPr>
        <w:drawing>
          <wp:inline distT="0" distB="0" distL="0" distR="0" wp14:anchorId="6DA2208A" wp14:editId="508AF76D">
            <wp:extent cx="5731510" cy="275082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750820"/>
                    </a:xfrm>
                    <a:prstGeom prst="rect">
                      <a:avLst/>
                    </a:prstGeom>
                  </pic:spPr>
                </pic:pic>
              </a:graphicData>
            </a:graphic>
          </wp:inline>
        </w:drawing>
      </w:r>
    </w:p>
    <w:p w14:paraId="408D4C89" w14:textId="5E94A428" w:rsidR="00277977" w:rsidRDefault="00277977" w:rsidP="006C76BD">
      <w:pPr>
        <w:pStyle w:val="NormalWeb"/>
        <w:shd w:val="clear" w:color="auto" w:fill="FFFFFF"/>
        <w:jc w:val="both"/>
        <w:rPr>
          <w:rFonts w:ascii="Verdana" w:hAnsi="Verdana"/>
          <w:sz w:val="22"/>
          <w:szCs w:val="22"/>
        </w:rPr>
      </w:pPr>
      <w:r w:rsidRPr="00277977">
        <w:rPr>
          <w:rFonts w:ascii="Verdana" w:hAnsi="Verdana"/>
          <w:sz w:val="22"/>
          <w:szCs w:val="22"/>
        </w:rPr>
        <w:t>From the PACF plot of the stationary time series having no trend but stationarity, we can see that there is no cut-off. Hence, Q = 0.</w:t>
      </w:r>
    </w:p>
    <w:p w14:paraId="076A72E5" w14:textId="63DA325B" w:rsidR="00277977" w:rsidRDefault="00277977" w:rsidP="006C76BD">
      <w:pPr>
        <w:pStyle w:val="NormalWeb"/>
        <w:shd w:val="clear" w:color="auto" w:fill="FFFFFF"/>
        <w:jc w:val="both"/>
        <w:rPr>
          <w:rFonts w:ascii="Verdana" w:hAnsi="Verdana"/>
          <w:b/>
          <w:bCs/>
          <w:sz w:val="22"/>
          <w:szCs w:val="22"/>
        </w:rPr>
      </w:pPr>
      <w:r w:rsidRPr="00277977">
        <w:rPr>
          <w:rFonts w:ascii="Verdana" w:hAnsi="Verdana"/>
          <w:b/>
          <w:bCs/>
          <w:sz w:val="22"/>
          <w:szCs w:val="22"/>
        </w:rPr>
        <w:t>Creating 3 models using SARIMA.</w:t>
      </w:r>
    </w:p>
    <w:p w14:paraId="44CAC9D0" w14:textId="67FDBF5A" w:rsidR="00277977" w:rsidRDefault="00277977" w:rsidP="006C76BD">
      <w:pPr>
        <w:pStyle w:val="NormalWeb"/>
        <w:shd w:val="clear" w:color="auto" w:fill="FFFFFF"/>
        <w:jc w:val="both"/>
        <w:rPr>
          <w:rFonts w:ascii="Verdana" w:hAnsi="Verdana"/>
          <w:sz w:val="22"/>
          <w:szCs w:val="22"/>
        </w:rPr>
      </w:pPr>
      <w:r>
        <w:rPr>
          <w:noProof/>
        </w:rPr>
        <w:drawing>
          <wp:inline distT="0" distB="0" distL="0" distR="0" wp14:anchorId="47F6D6CC" wp14:editId="2BE414C6">
            <wp:extent cx="5731510" cy="1348740"/>
            <wp:effectExtent l="0" t="0" r="254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348740"/>
                    </a:xfrm>
                    <a:prstGeom prst="rect">
                      <a:avLst/>
                    </a:prstGeom>
                  </pic:spPr>
                </pic:pic>
              </a:graphicData>
            </a:graphic>
          </wp:inline>
        </w:drawing>
      </w:r>
    </w:p>
    <w:p w14:paraId="0CA2CE38" w14:textId="0458A625" w:rsidR="00277977" w:rsidRDefault="00277977" w:rsidP="006C76BD">
      <w:pPr>
        <w:pStyle w:val="NormalWeb"/>
        <w:shd w:val="clear" w:color="auto" w:fill="FFFFFF"/>
        <w:jc w:val="both"/>
        <w:rPr>
          <w:rFonts w:ascii="Verdana" w:hAnsi="Verdana"/>
          <w:b/>
          <w:bCs/>
          <w:sz w:val="22"/>
          <w:szCs w:val="22"/>
        </w:rPr>
      </w:pPr>
      <w:r w:rsidRPr="00277977">
        <w:rPr>
          <w:rFonts w:ascii="Verdana" w:hAnsi="Verdana"/>
          <w:b/>
          <w:bCs/>
          <w:sz w:val="22"/>
          <w:szCs w:val="22"/>
        </w:rPr>
        <w:lastRenderedPageBreak/>
        <w:t>Plotting the residuals of the models.</w:t>
      </w:r>
    </w:p>
    <w:p w14:paraId="57EA82E0" w14:textId="24E2413D" w:rsidR="00277977" w:rsidRDefault="00277977" w:rsidP="006C76BD">
      <w:pPr>
        <w:pStyle w:val="NormalWeb"/>
        <w:shd w:val="clear" w:color="auto" w:fill="FFFFFF"/>
        <w:jc w:val="both"/>
        <w:rPr>
          <w:rFonts w:ascii="Verdana" w:hAnsi="Verdana"/>
          <w:sz w:val="22"/>
          <w:szCs w:val="22"/>
        </w:rPr>
      </w:pPr>
      <w:r w:rsidRPr="00277977">
        <w:rPr>
          <w:noProof/>
        </w:rPr>
        <w:drawing>
          <wp:inline distT="0" distB="0" distL="0" distR="0" wp14:anchorId="2218869C" wp14:editId="59F19B5E">
            <wp:extent cx="5715000" cy="306324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15672" cy="3063600"/>
                    </a:xfrm>
                    <a:prstGeom prst="rect">
                      <a:avLst/>
                    </a:prstGeom>
                  </pic:spPr>
                </pic:pic>
              </a:graphicData>
            </a:graphic>
          </wp:inline>
        </w:drawing>
      </w:r>
    </w:p>
    <w:p w14:paraId="16ED7DB4" w14:textId="6C9E17AC" w:rsidR="00277977" w:rsidRDefault="00277977" w:rsidP="006C76BD">
      <w:pPr>
        <w:pStyle w:val="NormalWeb"/>
        <w:shd w:val="clear" w:color="auto" w:fill="FFFFFF"/>
        <w:jc w:val="both"/>
        <w:rPr>
          <w:rFonts w:ascii="Verdana" w:hAnsi="Verdana"/>
          <w:sz w:val="22"/>
          <w:szCs w:val="22"/>
        </w:rPr>
      </w:pPr>
      <w:r w:rsidRPr="00277977">
        <w:rPr>
          <w:rFonts w:ascii="Verdana" w:hAnsi="Verdana"/>
          <w:b/>
          <w:bCs/>
          <w:sz w:val="22"/>
          <w:szCs w:val="22"/>
        </w:rPr>
        <w:t>Checking the normality of the residuals.</w:t>
      </w:r>
    </w:p>
    <w:p w14:paraId="07FF1BFF" w14:textId="40B06C02" w:rsidR="00277977" w:rsidRDefault="00277977" w:rsidP="006C76BD">
      <w:pPr>
        <w:pStyle w:val="NormalWeb"/>
        <w:shd w:val="clear" w:color="auto" w:fill="FFFFFF"/>
        <w:jc w:val="both"/>
        <w:rPr>
          <w:rFonts w:ascii="Verdana" w:hAnsi="Verdana"/>
          <w:sz w:val="22"/>
          <w:szCs w:val="22"/>
        </w:rPr>
      </w:pPr>
      <w:r>
        <w:rPr>
          <w:noProof/>
        </w:rPr>
        <w:drawing>
          <wp:inline distT="0" distB="0" distL="0" distR="0" wp14:anchorId="225F8C09" wp14:editId="3A35E574">
            <wp:extent cx="5731510" cy="963295"/>
            <wp:effectExtent l="0" t="0" r="2540"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963295"/>
                    </a:xfrm>
                    <a:prstGeom prst="rect">
                      <a:avLst/>
                    </a:prstGeom>
                  </pic:spPr>
                </pic:pic>
              </a:graphicData>
            </a:graphic>
          </wp:inline>
        </w:drawing>
      </w:r>
    </w:p>
    <w:p w14:paraId="4B2C4C89" w14:textId="6776FC89" w:rsidR="00277977" w:rsidRDefault="00277977" w:rsidP="006C76BD">
      <w:pPr>
        <w:pStyle w:val="NormalWeb"/>
        <w:shd w:val="clear" w:color="auto" w:fill="FFFFFF"/>
        <w:jc w:val="both"/>
        <w:rPr>
          <w:rFonts w:ascii="Verdana" w:hAnsi="Verdana"/>
          <w:sz w:val="22"/>
          <w:szCs w:val="22"/>
        </w:rPr>
      </w:pPr>
      <w:r w:rsidRPr="00277977">
        <w:rPr>
          <w:noProof/>
        </w:rPr>
        <w:drawing>
          <wp:inline distT="0" distB="0" distL="0" distR="0" wp14:anchorId="734C9ECB" wp14:editId="632A43C6">
            <wp:extent cx="5731510" cy="297180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971800"/>
                    </a:xfrm>
                    <a:prstGeom prst="rect">
                      <a:avLst/>
                    </a:prstGeom>
                  </pic:spPr>
                </pic:pic>
              </a:graphicData>
            </a:graphic>
          </wp:inline>
        </w:drawing>
      </w:r>
    </w:p>
    <w:p w14:paraId="5AC30C67" w14:textId="6CCBD3B6" w:rsidR="00277977" w:rsidRDefault="00277977" w:rsidP="006C76BD">
      <w:pPr>
        <w:pStyle w:val="NormalWeb"/>
        <w:shd w:val="clear" w:color="auto" w:fill="FFFFFF"/>
        <w:jc w:val="both"/>
        <w:rPr>
          <w:rFonts w:ascii="Verdana" w:hAnsi="Verdana"/>
          <w:sz w:val="22"/>
          <w:szCs w:val="22"/>
        </w:rPr>
      </w:pPr>
    </w:p>
    <w:p w14:paraId="6285E8F9" w14:textId="46477C09" w:rsidR="00277977" w:rsidRDefault="00277977" w:rsidP="006C76BD">
      <w:pPr>
        <w:pStyle w:val="NormalWeb"/>
        <w:shd w:val="clear" w:color="auto" w:fill="FFFFFF"/>
        <w:jc w:val="both"/>
        <w:rPr>
          <w:rFonts w:ascii="Verdana" w:hAnsi="Verdana"/>
          <w:sz w:val="22"/>
          <w:szCs w:val="22"/>
        </w:rPr>
      </w:pPr>
    </w:p>
    <w:p w14:paraId="3F6E4E78" w14:textId="373109E7" w:rsidR="00277977" w:rsidRDefault="00277977" w:rsidP="006C76BD">
      <w:pPr>
        <w:pStyle w:val="NormalWeb"/>
        <w:shd w:val="clear" w:color="auto" w:fill="FFFFFF"/>
        <w:jc w:val="both"/>
        <w:rPr>
          <w:rFonts w:ascii="Verdana" w:hAnsi="Verdana"/>
          <w:sz w:val="22"/>
          <w:szCs w:val="22"/>
        </w:rPr>
      </w:pPr>
      <w:r w:rsidRPr="00277977">
        <w:rPr>
          <w:noProof/>
        </w:rPr>
        <w:lastRenderedPageBreak/>
        <w:drawing>
          <wp:inline distT="0" distB="0" distL="0" distR="0" wp14:anchorId="04DA2775" wp14:editId="3251E6EA">
            <wp:extent cx="5731510" cy="2644140"/>
            <wp:effectExtent l="0" t="0" r="254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644140"/>
                    </a:xfrm>
                    <a:prstGeom prst="rect">
                      <a:avLst/>
                    </a:prstGeom>
                  </pic:spPr>
                </pic:pic>
              </a:graphicData>
            </a:graphic>
          </wp:inline>
        </w:drawing>
      </w:r>
    </w:p>
    <w:p w14:paraId="6F55A9CC" w14:textId="6A3F571C" w:rsidR="00277977" w:rsidRDefault="00277977" w:rsidP="006C76BD">
      <w:pPr>
        <w:pStyle w:val="NormalWeb"/>
        <w:shd w:val="clear" w:color="auto" w:fill="FFFFFF"/>
        <w:jc w:val="both"/>
        <w:rPr>
          <w:rFonts w:ascii="Verdana" w:hAnsi="Verdana"/>
          <w:sz w:val="22"/>
          <w:szCs w:val="22"/>
        </w:rPr>
      </w:pPr>
      <w:r w:rsidRPr="00277977">
        <w:rPr>
          <w:noProof/>
        </w:rPr>
        <w:drawing>
          <wp:inline distT="0" distB="0" distL="0" distR="0" wp14:anchorId="3ED0AC04" wp14:editId="6FD67782">
            <wp:extent cx="5731510" cy="2545080"/>
            <wp:effectExtent l="0" t="0" r="254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545080"/>
                    </a:xfrm>
                    <a:prstGeom prst="rect">
                      <a:avLst/>
                    </a:prstGeom>
                  </pic:spPr>
                </pic:pic>
              </a:graphicData>
            </a:graphic>
          </wp:inline>
        </w:drawing>
      </w:r>
    </w:p>
    <w:p w14:paraId="1AFDC5E2" w14:textId="02F8A328" w:rsidR="007E6A75" w:rsidRDefault="007E6A75" w:rsidP="006C76BD">
      <w:pPr>
        <w:pStyle w:val="NormalWeb"/>
        <w:shd w:val="clear" w:color="auto" w:fill="FFFFFF"/>
        <w:jc w:val="both"/>
        <w:rPr>
          <w:rFonts w:ascii="Verdana" w:hAnsi="Verdana"/>
          <w:sz w:val="22"/>
          <w:szCs w:val="22"/>
        </w:rPr>
      </w:pPr>
      <w:r>
        <w:rPr>
          <w:rFonts w:ascii="Verdana" w:hAnsi="Verdana"/>
          <w:sz w:val="22"/>
          <w:szCs w:val="22"/>
        </w:rPr>
        <w:t>We need to p</w:t>
      </w:r>
      <w:r w:rsidRPr="007E6A75">
        <w:rPr>
          <w:rFonts w:ascii="Verdana" w:hAnsi="Verdana"/>
          <w:sz w:val="22"/>
          <w:szCs w:val="22"/>
        </w:rPr>
        <w:t>erform the Ljung-Box test on the model residuals.</w:t>
      </w:r>
    </w:p>
    <w:p w14:paraId="2830F86E" w14:textId="77777777" w:rsidR="007E6A75" w:rsidRDefault="007E6A75" w:rsidP="006C76BD">
      <w:pPr>
        <w:pStyle w:val="NormalWeb"/>
        <w:shd w:val="clear" w:color="auto" w:fill="FFFFFF"/>
        <w:jc w:val="both"/>
        <w:rPr>
          <w:rFonts w:ascii="Verdana" w:hAnsi="Verdana"/>
          <w:sz w:val="22"/>
          <w:szCs w:val="22"/>
        </w:rPr>
      </w:pPr>
      <w:r>
        <w:rPr>
          <w:rFonts w:ascii="Verdana" w:hAnsi="Verdana"/>
          <w:sz w:val="22"/>
          <w:szCs w:val="22"/>
        </w:rPr>
        <w:t>“</w:t>
      </w:r>
      <w:r w:rsidRPr="007E6A75">
        <w:rPr>
          <w:rFonts w:ascii="Verdana" w:hAnsi="Verdana"/>
          <w:sz w:val="22"/>
          <w:szCs w:val="22"/>
        </w:rPr>
        <w:t>H0: The residuals of the time series are independent.</w:t>
      </w:r>
      <w:r>
        <w:rPr>
          <w:rFonts w:ascii="Verdana" w:hAnsi="Verdana"/>
          <w:sz w:val="22"/>
          <w:szCs w:val="22"/>
        </w:rPr>
        <w:t>”</w:t>
      </w:r>
      <w:r w:rsidRPr="007E6A75">
        <w:rPr>
          <w:rFonts w:ascii="Verdana" w:hAnsi="Verdana"/>
          <w:sz w:val="22"/>
          <w:szCs w:val="22"/>
        </w:rPr>
        <w:t xml:space="preserve"> </w:t>
      </w:r>
    </w:p>
    <w:p w14:paraId="1797EFE7" w14:textId="2F5D7F67" w:rsidR="007E6A75" w:rsidRDefault="007E6A75" w:rsidP="006C76BD">
      <w:pPr>
        <w:pStyle w:val="NormalWeb"/>
        <w:shd w:val="clear" w:color="auto" w:fill="FFFFFF"/>
        <w:jc w:val="both"/>
        <w:rPr>
          <w:rFonts w:ascii="Verdana" w:hAnsi="Verdana"/>
          <w:sz w:val="22"/>
          <w:szCs w:val="22"/>
        </w:rPr>
      </w:pPr>
      <w:r>
        <w:rPr>
          <w:rFonts w:ascii="Verdana" w:hAnsi="Verdana"/>
          <w:sz w:val="22"/>
          <w:szCs w:val="22"/>
        </w:rPr>
        <w:t>“</w:t>
      </w:r>
      <w:r w:rsidRPr="007E6A75">
        <w:rPr>
          <w:rFonts w:ascii="Verdana" w:hAnsi="Verdana"/>
          <w:sz w:val="22"/>
          <w:szCs w:val="22"/>
        </w:rPr>
        <w:t>HA: The residuals of the time series are correlated.</w:t>
      </w:r>
      <w:r>
        <w:rPr>
          <w:rFonts w:ascii="Verdana" w:hAnsi="Verdana"/>
          <w:sz w:val="22"/>
          <w:szCs w:val="22"/>
        </w:rPr>
        <w:t>”</w:t>
      </w:r>
    </w:p>
    <w:p w14:paraId="30ED5AE0" w14:textId="11B3A37A" w:rsidR="007E6A75" w:rsidRDefault="007E6A75" w:rsidP="006C76BD">
      <w:pPr>
        <w:pStyle w:val="NormalWeb"/>
        <w:shd w:val="clear" w:color="auto" w:fill="FFFFFF"/>
        <w:jc w:val="both"/>
        <w:rPr>
          <w:rFonts w:ascii="Verdana" w:hAnsi="Verdana"/>
          <w:sz w:val="22"/>
          <w:szCs w:val="22"/>
        </w:rPr>
      </w:pPr>
      <w:r>
        <w:rPr>
          <w:noProof/>
        </w:rPr>
        <w:drawing>
          <wp:inline distT="0" distB="0" distL="0" distR="0" wp14:anchorId="47B05D38" wp14:editId="446941A2">
            <wp:extent cx="5731510" cy="2209800"/>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209800"/>
                    </a:xfrm>
                    <a:prstGeom prst="rect">
                      <a:avLst/>
                    </a:prstGeom>
                  </pic:spPr>
                </pic:pic>
              </a:graphicData>
            </a:graphic>
          </wp:inline>
        </w:drawing>
      </w:r>
    </w:p>
    <w:p w14:paraId="5D846FF0" w14:textId="77777777" w:rsidR="007E6A75" w:rsidRDefault="007E6A75" w:rsidP="006C76BD">
      <w:pPr>
        <w:pStyle w:val="NormalWeb"/>
        <w:shd w:val="clear" w:color="auto" w:fill="FFFFFF"/>
        <w:jc w:val="both"/>
        <w:rPr>
          <w:rFonts w:ascii="Verdana" w:hAnsi="Verdana"/>
          <w:sz w:val="22"/>
          <w:szCs w:val="22"/>
        </w:rPr>
      </w:pPr>
      <w:r w:rsidRPr="007E6A75">
        <w:rPr>
          <w:rFonts w:ascii="Verdana" w:hAnsi="Verdana"/>
          <w:sz w:val="22"/>
          <w:szCs w:val="22"/>
        </w:rPr>
        <w:lastRenderedPageBreak/>
        <w:t xml:space="preserve">The p-value (2.2e-16) for the second model is less than alpha (0.05). </w:t>
      </w:r>
    </w:p>
    <w:p w14:paraId="1CECF56E" w14:textId="77777777" w:rsidR="007E6A75" w:rsidRDefault="007E6A75" w:rsidP="006C76BD">
      <w:pPr>
        <w:pStyle w:val="NormalWeb"/>
        <w:shd w:val="clear" w:color="auto" w:fill="FFFFFF"/>
        <w:jc w:val="both"/>
        <w:rPr>
          <w:rFonts w:ascii="Verdana" w:hAnsi="Verdana"/>
          <w:sz w:val="22"/>
          <w:szCs w:val="22"/>
        </w:rPr>
      </w:pPr>
      <w:r w:rsidRPr="007E6A75">
        <w:rPr>
          <w:rFonts w:ascii="Verdana" w:hAnsi="Verdana"/>
          <w:sz w:val="22"/>
          <w:szCs w:val="22"/>
        </w:rPr>
        <w:t xml:space="preserve">This means we reject the null hypothesis and can conclude that the residuals are correlated in the second model. In the other models, p-value is significant. </w:t>
      </w:r>
    </w:p>
    <w:p w14:paraId="3CD29C86" w14:textId="77777777" w:rsidR="007E6A75" w:rsidRDefault="007E6A75" w:rsidP="006C76BD">
      <w:pPr>
        <w:pStyle w:val="NormalWeb"/>
        <w:shd w:val="clear" w:color="auto" w:fill="FFFFFF"/>
        <w:jc w:val="both"/>
        <w:rPr>
          <w:rFonts w:ascii="Verdana" w:hAnsi="Verdana"/>
          <w:sz w:val="22"/>
          <w:szCs w:val="22"/>
        </w:rPr>
      </w:pPr>
      <w:r w:rsidRPr="007E6A75">
        <w:rPr>
          <w:rFonts w:ascii="Verdana" w:hAnsi="Verdana"/>
          <w:sz w:val="22"/>
          <w:szCs w:val="22"/>
        </w:rPr>
        <w:t xml:space="preserve">Hence, we can say that there is no evidence of dependence in the residuals. </w:t>
      </w:r>
    </w:p>
    <w:p w14:paraId="4A202DA7" w14:textId="49903874" w:rsidR="007E6A75" w:rsidRDefault="007E6A75" w:rsidP="006C76BD">
      <w:pPr>
        <w:pStyle w:val="NormalWeb"/>
        <w:shd w:val="clear" w:color="auto" w:fill="FFFFFF"/>
        <w:jc w:val="both"/>
        <w:rPr>
          <w:rFonts w:ascii="Verdana" w:hAnsi="Verdana"/>
          <w:sz w:val="22"/>
          <w:szCs w:val="22"/>
        </w:rPr>
      </w:pPr>
      <w:r w:rsidRPr="007E6A75">
        <w:rPr>
          <w:rFonts w:ascii="Verdana" w:hAnsi="Verdana"/>
          <w:sz w:val="22"/>
          <w:szCs w:val="22"/>
        </w:rPr>
        <w:t>We need to find the correlation between the data and the residuals.</w:t>
      </w:r>
      <w:r>
        <w:rPr>
          <w:rFonts w:ascii="Verdana" w:hAnsi="Verdana"/>
          <w:sz w:val="22"/>
          <w:szCs w:val="22"/>
        </w:rPr>
        <w:t xml:space="preserve"> </w:t>
      </w:r>
      <w:r w:rsidRPr="007E6A75">
        <w:rPr>
          <w:rFonts w:ascii="Verdana" w:hAnsi="Verdana"/>
          <w:sz w:val="22"/>
          <w:szCs w:val="22"/>
        </w:rPr>
        <w:t xml:space="preserve">This can be done by applying the acf () function on the random components. Since there could be negative values, we find the sum of squares of the acf from both the models. </w:t>
      </w:r>
    </w:p>
    <w:p w14:paraId="33932C81" w14:textId="790B337B" w:rsidR="007E6A75" w:rsidRDefault="007E6A75" w:rsidP="006C76BD">
      <w:pPr>
        <w:pStyle w:val="NormalWeb"/>
        <w:shd w:val="clear" w:color="auto" w:fill="FFFFFF"/>
        <w:jc w:val="both"/>
        <w:rPr>
          <w:rFonts w:ascii="Verdana" w:hAnsi="Verdana"/>
          <w:sz w:val="22"/>
          <w:szCs w:val="22"/>
        </w:rPr>
      </w:pPr>
      <w:r w:rsidRPr="007E6A75">
        <w:rPr>
          <w:rFonts w:ascii="Verdana" w:hAnsi="Verdana"/>
          <w:sz w:val="22"/>
          <w:szCs w:val="22"/>
        </w:rPr>
        <w:t>The model type with the least value is the more appropriate.</w:t>
      </w:r>
    </w:p>
    <w:p w14:paraId="3DC2EEB1" w14:textId="55B60425" w:rsidR="007E6A75" w:rsidRDefault="007E6A75" w:rsidP="006C76BD">
      <w:pPr>
        <w:pStyle w:val="NormalWeb"/>
        <w:shd w:val="clear" w:color="auto" w:fill="FFFFFF"/>
        <w:jc w:val="both"/>
        <w:rPr>
          <w:rFonts w:ascii="Verdana" w:hAnsi="Verdana"/>
          <w:sz w:val="22"/>
          <w:szCs w:val="22"/>
        </w:rPr>
      </w:pPr>
      <w:r>
        <w:rPr>
          <w:noProof/>
        </w:rPr>
        <w:drawing>
          <wp:inline distT="0" distB="0" distL="0" distR="0" wp14:anchorId="12233B0C" wp14:editId="17590741">
            <wp:extent cx="5731510" cy="1043940"/>
            <wp:effectExtent l="0" t="0" r="254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043940"/>
                    </a:xfrm>
                    <a:prstGeom prst="rect">
                      <a:avLst/>
                    </a:prstGeom>
                  </pic:spPr>
                </pic:pic>
              </a:graphicData>
            </a:graphic>
          </wp:inline>
        </w:drawing>
      </w:r>
    </w:p>
    <w:p w14:paraId="2EE63D87" w14:textId="77777777" w:rsidR="007E6A75" w:rsidRDefault="007E6A75" w:rsidP="006C76BD">
      <w:pPr>
        <w:pStyle w:val="NormalWeb"/>
        <w:shd w:val="clear" w:color="auto" w:fill="FFFFFF"/>
        <w:jc w:val="both"/>
        <w:rPr>
          <w:rFonts w:ascii="Verdana" w:hAnsi="Verdana"/>
          <w:sz w:val="22"/>
          <w:szCs w:val="22"/>
        </w:rPr>
      </w:pPr>
      <w:r w:rsidRPr="007E6A75">
        <w:rPr>
          <w:rFonts w:ascii="Verdana" w:hAnsi="Verdana"/>
          <w:sz w:val="22"/>
          <w:szCs w:val="22"/>
        </w:rPr>
        <w:t xml:space="preserve">We can see that the model with least Sum of Squares is the third model. </w:t>
      </w:r>
    </w:p>
    <w:p w14:paraId="42C9E35B" w14:textId="51D34380" w:rsidR="007E6A75" w:rsidRDefault="007E6A75" w:rsidP="006C76BD">
      <w:pPr>
        <w:pStyle w:val="NormalWeb"/>
        <w:shd w:val="clear" w:color="auto" w:fill="FFFFFF"/>
        <w:jc w:val="both"/>
        <w:rPr>
          <w:rFonts w:ascii="Verdana" w:hAnsi="Verdana"/>
          <w:sz w:val="22"/>
          <w:szCs w:val="22"/>
        </w:rPr>
      </w:pPr>
      <w:r w:rsidRPr="007E6A75">
        <w:rPr>
          <w:rFonts w:ascii="Verdana" w:hAnsi="Verdana"/>
          <w:sz w:val="22"/>
          <w:szCs w:val="22"/>
        </w:rPr>
        <w:t>We can also verify this by checking the AIC values. The model with the lowest AIC is the best model.</w:t>
      </w:r>
    </w:p>
    <w:p w14:paraId="30D16F13" w14:textId="49E9FC60" w:rsidR="007E6A75" w:rsidRDefault="007E6A75" w:rsidP="006C76BD">
      <w:pPr>
        <w:pStyle w:val="NormalWeb"/>
        <w:shd w:val="clear" w:color="auto" w:fill="FFFFFF"/>
        <w:jc w:val="both"/>
        <w:rPr>
          <w:rFonts w:ascii="Verdana" w:hAnsi="Verdana"/>
          <w:sz w:val="22"/>
          <w:szCs w:val="22"/>
        </w:rPr>
      </w:pPr>
      <w:r>
        <w:rPr>
          <w:noProof/>
        </w:rPr>
        <w:drawing>
          <wp:inline distT="0" distB="0" distL="0" distR="0" wp14:anchorId="5FD9AABB" wp14:editId="1E61043E">
            <wp:extent cx="5731510" cy="891540"/>
            <wp:effectExtent l="0" t="0" r="254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891540"/>
                    </a:xfrm>
                    <a:prstGeom prst="rect">
                      <a:avLst/>
                    </a:prstGeom>
                  </pic:spPr>
                </pic:pic>
              </a:graphicData>
            </a:graphic>
          </wp:inline>
        </w:drawing>
      </w:r>
    </w:p>
    <w:p w14:paraId="3083DAA0" w14:textId="5840C890" w:rsidR="007E6A75" w:rsidRDefault="007E6A75" w:rsidP="006C76BD">
      <w:pPr>
        <w:pStyle w:val="NormalWeb"/>
        <w:shd w:val="clear" w:color="auto" w:fill="FFFFFF"/>
        <w:jc w:val="both"/>
        <w:rPr>
          <w:rFonts w:ascii="Verdana" w:hAnsi="Verdana"/>
          <w:sz w:val="22"/>
          <w:szCs w:val="22"/>
        </w:rPr>
      </w:pPr>
      <w:r w:rsidRPr="007E6A75">
        <w:rPr>
          <w:rFonts w:ascii="Verdana" w:hAnsi="Verdana"/>
          <w:sz w:val="22"/>
          <w:szCs w:val="22"/>
        </w:rPr>
        <w:t>We can see that the 3rd model has the lowest AIC among all. Hence, it is the best model.</w:t>
      </w:r>
      <w:r>
        <w:rPr>
          <w:rFonts w:ascii="Verdana" w:hAnsi="Verdana"/>
          <w:sz w:val="22"/>
          <w:szCs w:val="22"/>
        </w:rPr>
        <w:t xml:space="preserve"> </w:t>
      </w:r>
    </w:p>
    <w:p w14:paraId="485B2690" w14:textId="6A748D24" w:rsidR="007E6A75" w:rsidRDefault="007E6A75" w:rsidP="006C76BD">
      <w:pPr>
        <w:pStyle w:val="NormalWeb"/>
        <w:shd w:val="clear" w:color="auto" w:fill="FFFFFF"/>
        <w:jc w:val="both"/>
        <w:rPr>
          <w:rFonts w:ascii="Verdana" w:hAnsi="Verdana"/>
          <w:b/>
          <w:bCs/>
          <w:sz w:val="22"/>
          <w:szCs w:val="22"/>
        </w:rPr>
      </w:pPr>
      <w:r>
        <w:rPr>
          <w:rFonts w:ascii="Verdana" w:hAnsi="Verdana"/>
          <w:b/>
          <w:bCs/>
          <w:sz w:val="22"/>
          <w:szCs w:val="22"/>
        </w:rPr>
        <w:t xml:space="preserve">Finding best ARIMA model using </w:t>
      </w:r>
      <w:proofErr w:type="spellStart"/>
      <w:r>
        <w:rPr>
          <w:rFonts w:ascii="Verdana" w:hAnsi="Verdana"/>
          <w:b/>
          <w:bCs/>
          <w:sz w:val="22"/>
          <w:szCs w:val="22"/>
        </w:rPr>
        <w:t>auto.arima</w:t>
      </w:r>
      <w:proofErr w:type="spellEnd"/>
      <w:r>
        <w:rPr>
          <w:rFonts w:ascii="Verdana" w:hAnsi="Verdana"/>
          <w:b/>
          <w:bCs/>
          <w:sz w:val="22"/>
          <w:szCs w:val="22"/>
        </w:rPr>
        <w:t xml:space="preserve"> function</w:t>
      </w:r>
    </w:p>
    <w:p w14:paraId="5FF60677" w14:textId="09075960" w:rsidR="007E6A75" w:rsidRDefault="007E6A75" w:rsidP="006C76BD">
      <w:pPr>
        <w:pStyle w:val="NormalWeb"/>
        <w:shd w:val="clear" w:color="auto" w:fill="FFFFFF"/>
        <w:jc w:val="both"/>
        <w:rPr>
          <w:rFonts w:ascii="Verdana" w:hAnsi="Verdana"/>
          <w:b/>
          <w:bCs/>
          <w:sz w:val="22"/>
          <w:szCs w:val="22"/>
        </w:rPr>
      </w:pPr>
      <w:r>
        <w:rPr>
          <w:noProof/>
        </w:rPr>
        <w:drawing>
          <wp:inline distT="0" distB="0" distL="0" distR="0" wp14:anchorId="2DC0FF68" wp14:editId="12A96E4C">
            <wp:extent cx="5731510" cy="662940"/>
            <wp:effectExtent l="0" t="0" r="254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662940"/>
                    </a:xfrm>
                    <a:prstGeom prst="rect">
                      <a:avLst/>
                    </a:prstGeom>
                  </pic:spPr>
                </pic:pic>
              </a:graphicData>
            </a:graphic>
          </wp:inline>
        </w:drawing>
      </w:r>
    </w:p>
    <w:p w14:paraId="4AFA7D49" w14:textId="49E2D36F" w:rsidR="007E6A75" w:rsidRDefault="007E6A75" w:rsidP="006C76BD">
      <w:pPr>
        <w:pStyle w:val="NormalWeb"/>
        <w:shd w:val="clear" w:color="auto" w:fill="FFFFFF"/>
        <w:jc w:val="both"/>
        <w:rPr>
          <w:rFonts w:ascii="Verdana" w:hAnsi="Verdana"/>
          <w:sz w:val="22"/>
          <w:szCs w:val="22"/>
        </w:rPr>
      </w:pPr>
      <w:r w:rsidRPr="007E6A75">
        <w:rPr>
          <w:rFonts w:ascii="Verdana" w:hAnsi="Verdana"/>
          <w:sz w:val="22"/>
          <w:szCs w:val="22"/>
        </w:rPr>
        <w:t>Auto ARIMA would be a good option for this dataset since it avoids the manual calculation of the orders thereby reducing human error. Model 3 would also work for prediction.</w:t>
      </w:r>
      <w:r>
        <w:rPr>
          <w:rFonts w:ascii="Verdana" w:hAnsi="Verdana"/>
          <w:sz w:val="22"/>
          <w:szCs w:val="22"/>
        </w:rPr>
        <w:t xml:space="preserve"> </w:t>
      </w:r>
      <w:r w:rsidRPr="007E6A75">
        <w:rPr>
          <w:rFonts w:ascii="Verdana" w:hAnsi="Verdana"/>
          <w:sz w:val="22"/>
          <w:szCs w:val="22"/>
        </w:rPr>
        <w:t>We can compare the classical model with the ARIMA model using AIC as GOF.</w:t>
      </w:r>
    </w:p>
    <w:p w14:paraId="5402F485" w14:textId="6890BE2F" w:rsidR="007E6A75" w:rsidRDefault="007E6A75" w:rsidP="006C76BD">
      <w:pPr>
        <w:pStyle w:val="NormalWeb"/>
        <w:shd w:val="clear" w:color="auto" w:fill="FFFFFF"/>
        <w:jc w:val="both"/>
        <w:rPr>
          <w:rFonts w:ascii="Verdana" w:hAnsi="Verdana"/>
          <w:sz w:val="22"/>
          <w:szCs w:val="22"/>
        </w:rPr>
      </w:pPr>
      <w:r>
        <w:rPr>
          <w:noProof/>
        </w:rPr>
        <w:drawing>
          <wp:inline distT="0" distB="0" distL="0" distR="0" wp14:anchorId="203EE8F3" wp14:editId="1AA7EA9E">
            <wp:extent cx="5731510" cy="853440"/>
            <wp:effectExtent l="0" t="0" r="254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853440"/>
                    </a:xfrm>
                    <a:prstGeom prst="rect">
                      <a:avLst/>
                    </a:prstGeom>
                  </pic:spPr>
                </pic:pic>
              </a:graphicData>
            </a:graphic>
          </wp:inline>
        </w:drawing>
      </w:r>
    </w:p>
    <w:p w14:paraId="59CD07E8" w14:textId="2BA73FE0" w:rsidR="007E6A75" w:rsidRDefault="007E6A75" w:rsidP="006C76BD">
      <w:pPr>
        <w:pStyle w:val="NormalWeb"/>
        <w:shd w:val="clear" w:color="auto" w:fill="FFFFFF"/>
        <w:jc w:val="both"/>
        <w:rPr>
          <w:rFonts w:ascii="Verdana" w:hAnsi="Verdana"/>
          <w:sz w:val="22"/>
          <w:szCs w:val="22"/>
        </w:rPr>
      </w:pPr>
      <w:r w:rsidRPr="007E6A75">
        <w:rPr>
          <w:rFonts w:ascii="Verdana" w:hAnsi="Verdana"/>
          <w:sz w:val="22"/>
          <w:szCs w:val="22"/>
        </w:rPr>
        <w:lastRenderedPageBreak/>
        <w:t xml:space="preserve">The AIC of </w:t>
      </w:r>
      <w:proofErr w:type="gramStart"/>
      <w:r w:rsidRPr="007E6A75">
        <w:rPr>
          <w:rFonts w:ascii="Verdana" w:hAnsi="Verdana"/>
          <w:sz w:val="22"/>
          <w:szCs w:val="22"/>
        </w:rPr>
        <w:t>both the</w:t>
      </w:r>
      <w:proofErr w:type="gramEnd"/>
      <w:r w:rsidRPr="007E6A75">
        <w:rPr>
          <w:rFonts w:ascii="Verdana" w:hAnsi="Verdana"/>
          <w:sz w:val="22"/>
          <w:szCs w:val="22"/>
        </w:rPr>
        <w:t xml:space="preserve"> ARIMA models is less than AIC of classical model (Holt-W</w:t>
      </w:r>
      <w:r w:rsidR="00EE7C5F">
        <w:rPr>
          <w:rFonts w:ascii="Verdana" w:hAnsi="Verdana"/>
          <w:sz w:val="22"/>
          <w:szCs w:val="22"/>
        </w:rPr>
        <w:t>i</w:t>
      </w:r>
      <w:r w:rsidRPr="007E6A75">
        <w:rPr>
          <w:rFonts w:ascii="Verdana" w:hAnsi="Verdana"/>
          <w:sz w:val="22"/>
          <w:szCs w:val="22"/>
        </w:rPr>
        <w:t>nter's). Therefore, the ARIMA model is better for this dataset.</w:t>
      </w:r>
    </w:p>
    <w:p w14:paraId="2E372560" w14:textId="77777777" w:rsidR="009A4293" w:rsidRPr="00562E39" w:rsidRDefault="009A4293" w:rsidP="009A4293">
      <w:pPr>
        <w:pStyle w:val="NormalWeb"/>
        <w:shd w:val="clear" w:color="auto" w:fill="FFFFFF"/>
        <w:jc w:val="both"/>
        <w:rPr>
          <w:rFonts w:ascii="Verdana" w:hAnsi="Verdana"/>
          <w:b/>
          <w:bCs/>
        </w:rPr>
      </w:pPr>
      <w:r w:rsidRPr="009A4293">
        <w:rPr>
          <w:rFonts w:ascii="Verdana" w:hAnsi="Verdana"/>
          <w:b/>
          <w:bCs/>
        </w:rPr>
        <w:t>Forecast</w:t>
      </w:r>
    </w:p>
    <w:p w14:paraId="76BF9153" w14:textId="591D3156" w:rsidR="009A4293" w:rsidRDefault="009A4293" w:rsidP="006C76BD">
      <w:pPr>
        <w:pStyle w:val="NormalWeb"/>
        <w:shd w:val="clear" w:color="auto" w:fill="FFFFFF"/>
        <w:jc w:val="both"/>
        <w:rPr>
          <w:rFonts w:ascii="Verdana" w:hAnsi="Verdana"/>
          <w:sz w:val="22"/>
          <w:szCs w:val="22"/>
        </w:rPr>
      </w:pPr>
      <w:r>
        <w:rPr>
          <w:rFonts w:ascii="Verdana" w:hAnsi="Verdana"/>
          <w:sz w:val="22"/>
          <w:szCs w:val="22"/>
        </w:rPr>
        <w:t>The model building is complete, and we need to proceed with forecasting.</w:t>
      </w:r>
    </w:p>
    <w:p w14:paraId="3077D913" w14:textId="4D005CAE" w:rsidR="007E6A75" w:rsidRPr="007E6A75" w:rsidRDefault="007E6A75" w:rsidP="006C76BD">
      <w:pPr>
        <w:pStyle w:val="NormalWeb"/>
        <w:shd w:val="clear" w:color="auto" w:fill="FFFFFF"/>
        <w:jc w:val="both"/>
        <w:rPr>
          <w:rFonts w:ascii="Verdana" w:hAnsi="Verdana"/>
          <w:b/>
          <w:bCs/>
          <w:sz w:val="22"/>
          <w:szCs w:val="22"/>
        </w:rPr>
      </w:pPr>
      <w:r w:rsidRPr="007E6A75">
        <w:rPr>
          <w:rFonts w:ascii="Verdana" w:hAnsi="Verdana"/>
          <w:b/>
          <w:bCs/>
          <w:sz w:val="22"/>
          <w:szCs w:val="22"/>
        </w:rPr>
        <w:t>Forecasting for the next 5 periods using the classical models.</w:t>
      </w:r>
    </w:p>
    <w:p w14:paraId="73C1F413" w14:textId="4D2D20D5" w:rsidR="00583B3F" w:rsidRDefault="007E6A75" w:rsidP="006C76BD">
      <w:pPr>
        <w:pStyle w:val="NormalWeb"/>
        <w:shd w:val="clear" w:color="auto" w:fill="FFFFFF"/>
        <w:jc w:val="both"/>
        <w:rPr>
          <w:rFonts w:ascii="Verdana" w:hAnsi="Verdana"/>
          <w:b/>
          <w:bCs/>
          <w:sz w:val="22"/>
          <w:szCs w:val="22"/>
        </w:rPr>
      </w:pPr>
      <w:r w:rsidRPr="007E6A75">
        <w:rPr>
          <w:noProof/>
        </w:rPr>
        <w:drawing>
          <wp:inline distT="0" distB="0" distL="0" distR="0" wp14:anchorId="53952738" wp14:editId="10D72B4F">
            <wp:extent cx="5731510" cy="282702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827020"/>
                    </a:xfrm>
                    <a:prstGeom prst="rect">
                      <a:avLst/>
                    </a:prstGeom>
                  </pic:spPr>
                </pic:pic>
              </a:graphicData>
            </a:graphic>
          </wp:inline>
        </w:drawing>
      </w:r>
    </w:p>
    <w:p w14:paraId="57517B65" w14:textId="44FE29B6" w:rsidR="007E6A75" w:rsidRDefault="007E6A75" w:rsidP="006C76BD">
      <w:pPr>
        <w:pStyle w:val="NormalWeb"/>
        <w:shd w:val="clear" w:color="auto" w:fill="FFFFFF"/>
        <w:jc w:val="both"/>
        <w:rPr>
          <w:rFonts w:ascii="Verdana" w:hAnsi="Verdana"/>
          <w:sz w:val="22"/>
          <w:szCs w:val="22"/>
        </w:rPr>
      </w:pPr>
      <w:r w:rsidRPr="007E6A75">
        <w:rPr>
          <w:rFonts w:ascii="Verdana" w:hAnsi="Verdana"/>
          <w:sz w:val="22"/>
          <w:szCs w:val="22"/>
        </w:rPr>
        <w:t>The forecast of the multiplicative model appears better than the forecast of the additive model.</w:t>
      </w:r>
    </w:p>
    <w:p w14:paraId="65930075" w14:textId="37C77394" w:rsidR="007E6A75" w:rsidRDefault="007E6A75" w:rsidP="006C76BD">
      <w:pPr>
        <w:pStyle w:val="NormalWeb"/>
        <w:shd w:val="clear" w:color="auto" w:fill="FFFFFF"/>
        <w:jc w:val="both"/>
        <w:rPr>
          <w:rFonts w:ascii="Verdana" w:hAnsi="Verdana"/>
          <w:sz w:val="22"/>
          <w:szCs w:val="22"/>
        </w:rPr>
      </w:pPr>
      <w:r w:rsidRPr="007E6A75">
        <w:rPr>
          <w:rFonts w:ascii="Verdana" w:hAnsi="Verdana"/>
          <w:b/>
          <w:bCs/>
          <w:sz w:val="22"/>
          <w:szCs w:val="22"/>
        </w:rPr>
        <w:t>Forecasting for the next 5 periods using the ARIMA models.</w:t>
      </w:r>
    </w:p>
    <w:p w14:paraId="79A9C982" w14:textId="479F463B" w:rsidR="007E6A75" w:rsidRDefault="007E6A75" w:rsidP="006C76BD">
      <w:pPr>
        <w:pStyle w:val="NormalWeb"/>
        <w:shd w:val="clear" w:color="auto" w:fill="FFFFFF"/>
        <w:jc w:val="both"/>
        <w:rPr>
          <w:rFonts w:ascii="Verdana" w:hAnsi="Verdana"/>
          <w:sz w:val="22"/>
          <w:szCs w:val="22"/>
        </w:rPr>
      </w:pPr>
      <w:r w:rsidRPr="007E6A75">
        <w:rPr>
          <w:noProof/>
        </w:rPr>
        <w:drawing>
          <wp:inline distT="0" distB="0" distL="0" distR="0" wp14:anchorId="6AFD1474" wp14:editId="6090C594">
            <wp:extent cx="5731510" cy="2988310"/>
            <wp:effectExtent l="0" t="0" r="254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988310"/>
                    </a:xfrm>
                    <a:prstGeom prst="rect">
                      <a:avLst/>
                    </a:prstGeom>
                  </pic:spPr>
                </pic:pic>
              </a:graphicData>
            </a:graphic>
          </wp:inline>
        </w:drawing>
      </w:r>
    </w:p>
    <w:p w14:paraId="44561947" w14:textId="59E71516" w:rsidR="00193B57" w:rsidRDefault="00193B57" w:rsidP="006C76BD">
      <w:pPr>
        <w:pStyle w:val="NormalWeb"/>
        <w:shd w:val="clear" w:color="auto" w:fill="FFFFFF"/>
        <w:jc w:val="both"/>
        <w:rPr>
          <w:rFonts w:ascii="Verdana" w:hAnsi="Verdana"/>
          <w:sz w:val="22"/>
          <w:szCs w:val="22"/>
        </w:rPr>
      </w:pPr>
      <w:r w:rsidRPr="00193B57">
        <w:rPr>
          <w:rFonts w:ascii="Verdana" w:hAnsi="Verdana"/>
          <w:sz w:val="22"/>
          <w:szCs w:val="22"/>
        </w:rPr>
        <w:lastRenderedPageBreak/>
        <w:t xml:space="preserve">The forecast of the </w:t>
      </w:r>
      <w:proofErr w:type="spellStart"/>
      <w:r w:rsidRPr="00193B57">
        <w:rPr>
          <w:rFonts w:ascii="Verdana" w:hAnsi="Verdana"/>
          <w:sz w:val="22"/>
          <w:szCs w:val="22"/>
        </w:rPr>
        <w:t>auto.arima</w:t>
      </w:r>
      <w:proofErr w:type="spellEnd"/>
      <w:r w:rsidRPr="00193B57">
        <w:rPr>
          <w:rFonts w:ascii="Verdana" w:hAnsi="Verdana"/>
          <w:sz w:val="22"/>
          <w:szCs w:val="22"/>
        </w:rPr>
        <w:t xml:space="preserve"> model (ARIMA(2,1,1)(0,1,0)[12]) appears better than the forecast of the model chosen from analysis.</w:t>
      </w:r>
    </w:p>
    <w:p w14:paraId="6A97C500" w14:textId="161F9D0D" w:rsidR="00583B3F" w:rsidRDefault="00193B57" w:rsidP="006C76BD">
      <w:pPr>
        <w:pStyle w:val="NormalWeb"/>
        <w:shd w:val="clear" w:color="auto" w:fill="FFFFFF"/>
        <w:jc w:val="both"/>
        <w:rPr>
          <w:rFonts w:ascii="Verdana" w:hAnsi="Verdana"/>
          <w:b/>
          <w:bCs/>
          <w:sz w:val="22"/>
          <w:szCs w:val="22"/>
        </w:rPr>
      </w:pPr>
      <w:r w:rsidRPr="00193B57">
        <w:rPr>
          <w:rFonts w:ascii="Verdana" w:hAnsi="Verdana"/>
          <w:b/>
          <w:bCs/>
          <w:sz w:val="22"/>
          <w:szCs w:val="22"/>
        </w:rPr>
        <w:t>Comparing the forecasts results from the ARIMA and classical models.</w:t>
      </w:r>
    </w:p>
    <w:p w14:paraId="55D8C779" w14:textId="2F59A527" w:rsidR="00193B57" w:rsidRDefault="00193B57" w:rsidP="006C76BD">
      <w:pPr>
        <w:pStyle w:val="NormalWeb"/>
        <w:shd w:val="clear" w:color="auto" w:fill="FFFFFF"/>
        <w:jc w:val="both"/>
        <w:rPr>
          <w:rFonts w:ascii="Verdana" w:hAnsi="Verdana"/>
          <w:sz w:val="22"/>
          <w:szCs w:val="22"/>
        </w:rPr>
      </w:pPr>
      <w:r w:rsidRPr="00193B57">
        <w:rPr>
          <w:noProof/>
        </w:rPr>
        <w:drawing>
          <wp:inline distT="0" distB="0" distL="0" distR="0" wp14:anchorId="5B53E08B" wp14:editId="24287BBB">
            <wp:extent cx="5731510" cy="266700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667000"/>
                    </a:xfrm>
                    <a:prstGeom prst="rect">
                      <a:avLst/>
                    </a:prstGeom>
                  </pic:spPr>
                </pic:pic>
              </a:graphicData>
            </a:graphic>
          </wp:inline>
        </w:drawing>
      </w:r>
    </w:p>
    <w:p w14:paraId="1D218437" w14:textId="67E58F48" w:rsidR="00193B57" w:rsidRDefault="00193B57" w:rsidP="006C76BD">
      <w:pPr>
        <w:pStyle w:val="NormalWeb"/>
        <w:shd w:val="clear" w:color="auto" w:fill="FFFFFF"/>
        <w:jc w:val="both"/>
        <w:rPr>
          <w:rFonts w:ascii="Verdana" w:hAnsi="Verdana"/>
          <w:sz w:val="22"/>
          <w:szCs w:val="22"/>
        </w:rPr>
      </w:pPr>
      <w:r w:rsidRPr="00193B57">
        <w:rPr>
          <w:noProof/>
        </w:rPr>
        <w:drawing>
          <wp:inline distT="0" distB="0" distL="0" distR="0" wp14:anchorId="2DD23B60" wp14:editId="3BE343F7">
            <wp:extent cx="5731510" cy="2644140"/>
            <wp:effectExtent l="0" t="0" r="254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644140"/>
                    </a:xfrm>
                    <a:prstGeom prst="rect">
                      <a:avLst/>
                    </a:prstGeom>
                  </pic:spPr>
                </pic:pic>
              </a:graphicData>
            </a:graphic>
          </wp:inline>
        </w:drawing>
      </w:r>
    </w:p>
    <w:p w14:paraId="0871EB4F" w14:textId="77777777" w:rsidR="00193B57" w:rsidRDefault="00193B57" w:rsidP="006C76BD">
      <w:pPr>
        <w:pStyle w:val="NormalWeb"/>
        <w:shd w:val="clear" w:color="auto" w:fill="FFFFFF"/>
        <w:jc w:val="both"/>
        <w:rPr>
          <w:rFonts w:ascii="Verdana" w:hAnsi="Verdana"/>
          <w:sz w:val="22"/>
          <w:szCs w:val="22"/>
        </w:rPr>
      </w:pPr>
      <w:r w:rsidRPr="00193B57">
        <w:rPr>
          <w:rFonts w:ascii="Verdana" w:hAnsi="Verdana"/>
          <w:sz w:val="22"/>
          <w:szCs w:val="22"/>
        </w:rPr>
        <w:t>From the plots we can say that the ARIMA models yields better results than the classical models.</w:t>
      </w:r>
      <w:r>
        <w:rPr>
          <w:rFonts w:ascii="Verdana" w:hAnsi="Verdana"/>
          <w:sz w:val="22"/>
          <w:szCs w:val="22"/>
        </w:rPr>
        <w:t xml:space="preserve"> </w:t>
      </w:r>
    </w:p>
    <w:p w14:paraId="6CB69977" w14:textId="155CF4CB" w:rsidR="00193B57" w:rsidRDefault="00193B57" w:rsidP="006C76BD">
      <w:pPr>
        <w:pStyle w:val="NormalWeb"/>
        <w:shd w:val="clear" w:color="auto" w:fill="FFFFFF"/>
        <w:jc w:val="both"/>
        <w:rPr>
          <w:rFonts w:ascii="Verdana" w:hAnsi="Verdana"/>
          <w:sz w:val="22"/>
          <w:szCs w:val="22"/>
        </w:rPr>
      </w:pPr>
      <w:r w:rsidRPr="00193B57">
        <w:rPr>
          <w:rFonts w:ascii="Verdana" w:hAnsi="Verdana"/>
          <w:sz w:val="22"/>
          <w:szCs w:val="22"/>
        </w:rPr>
        <w:t xml:space="preserve">The best model is the </w:t>
      </w:r>
      <w:proofErr w:type="spellStart"/>
      <w:r w:rsidRPr="00193B57">
        <w:rPr>
          <w:rFonts w:ascii="Verdana" w:hAnsi="Verdana"/>
          <w:sz w:val="22"/>
          <w:szCs w:val="22"/>
        </w:rPr>
        <w:t>auto.arima</w:t>
      </w:r>
      <w:proofErr w:type="spellEnd"/>
      <w:r w:rsidRPr="00193B57">
        <w:rPr>
          <w:rFonts w:ascii="Verdana" w:hAnsi="Verdana"/>
          <w:sz w:val="22"/>
          <w:szCs w:val="22"/>
        </w:rPr>
        <w:t xml:space="preserve"> model (ARIMA(2,1,1)(0,1,0)[12]).</w:t>
      </w:r>
    </w:p>
    <w:p w14:paraId="45464238" w14:textId="1564D7DD" w:rsidR="00193B57" w:rsidRDefault="00193B57" w:rsidP="006C76BD">
      <w:pPr>
        <w:pStyle w:val="NormalWeb"/>
        <w:shd w:val="clear" w:color="auto" w:fill="FFFFFF"/>
        <w:jc w:val="both"/>
        <w:rPr>
          <w:rFonts w:ascii="Verdana" w:hAnsi="Verdana"/>
          <w:sz w:val="22"/>
          <w:szCs w:val="22"/>
        </w:rPr>
      </w:pPr>
      <w:r w:rsidRPr="00193B57">
        <w:rPr>
          <w:rFonts w:ascii="Verdana" w:hAnsi="Verdana"/>
          <w:sz w:val="22"/>
          <w:szCs w:val="22"/>
        </w:rPr>
        <w:t>We can check the accuracy by forecasting the last periods of the time series and comparing them with the actual values.</w:t>
      </w:r>
      <w:r w:rsidR="009A4293">
        <w:rPr>
          <w:rFonts w:ascii="Verdana" w:hAnsi="Verdana"/>
          <w:sz w:val="22"/>
          <w:szCs w:val="22"/>
        </w:rPr>
        <w:t xml:space="preserve"> </w:t>
      </w:r>
      <w:r w:rsidRPr="00193B57">
        <w:rPr>
          <w:rFonts w:ascii="Verdana" w:hAnsi="Verdana"/>
          <w:sz w:val="22"/>
          <w:szCs w:val="22"/>
        </w:rPr>
        <w:t xml:space="preserve">We need to rebuild the </w:t>
      </w:r>
      <w:proofErr w:type="spellStart"/>
      <w:r w:rsidRPr="00193B57">
        <w:rPr>
          <w:rFonts w:ascii="Verdana" w:hAnsi="Verdana"/>
          <w:sz w:val="22"/>
          <w:szCs w:val="22"/>
        </w:rPr>
        <w:t>auto.arima</w:t>
      </w:r>
      <w:proofErr w:type="spellEnd"/>
      <w:r w:rsidRPr="00193B57">
        <w:rPr>
          <w:rFonts w:ascii="Verdana" w:hAnsi="Verdana"/>
          <w:sz w:val="22"/>
          <w:szCs w:val="22"/>
        </w:rPr>
        <w:t xml:space="preserve"> model since we are taking a subset of the original data.</w:t>
      </w:r>
    </w:p>
    <w:p w14:paraId="14BBD153" w14:textId="699395FD" w:rsidR="00583B3F" w:rsidRDefault="00193B57" w:rsidP="006C76BD">
      <w:pPr>
        <w:pStyle w:val="NormalWeb"/>
        <w:shd w:val="clear" w:color="auto" w:fill="FFFFFF"/>
        <w:jc w:val="both"/>
        <w:rPr>
          <w:rFonts w:ascii="Verdana" w:hAnsi="Verdana"/>
          <w:b/>
          <w:bCs/>
          <w:sz w:val="22"/>
          <w:szCs w:val="22"/>
        </w:rPr>
      </w:pPr>
      <w:r>
        <w:rPr>
          <w:noProof/>
        </w:rPr>
        <w:drawing>
          <wp:inline distT="0" distB="0" distL="0" distR="0" wp14:anchorId="4D3A4C51" wp14:editId="1FA35C6B">
            <wp:extent cx="5731510" cy="74676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746760"/>
                    </a:xfrm>
                    <a:prstGeom prst="rect">
                      <a:avLst/>
                    </a:prstGeom>
                  </pic:spPr>
                </pic:pic>
              </a:graphicData>
            </a:graphic>
          </wp:inline>
        </w:drawing>
      </w:r>
    </w:p>
    <w:p w14:paraId="5DEDFF7F" w14:textId="3CE1A641" w:rsidR="00193B57" w:rsidRDefault="00193B57" w:rsidP="006C76BD">
      <w:pPr>
        <w:pStyle w:val="NormalWeb"/>
        <w:shd w:val="clear" w:color="auto" w:fill="FFFFFF"/>
        <w:jc w:val="both"/>
        <w:rPr>
          <w:rFonts w:ascii="Verdana" w:hAnsi="Verdana"/>
          <w:b/>
          <w:bCs/>
          <w:sz w:val="22"/>
          <w:szCs w:val="22"/>
        </w:rPr>
      </w:pPr>
      <w:r w:rsidRPr="00193B57">
        <w:rPr>
          <w:rFonts w:ascii="Verdana" w:hAnsi="Verdana"/>
          <w:b/>
          <w:bCs/>
          <w:sz w:val="22"/>
          <w:szCs w:val="22"/>
        </w:rPr>
        <w:lastRenderedPageBreak/>
        <w:t>Plotting forecasts of classical models.</w:t>
      </w:r>
    </w:p>
    <w:p w14:paraId="37B3E83A" w14:textId="509689B6" w:rsidR="00193B57" w:rsidRDefault="00193B57" w:rsidP="006C76BD">
      <w:pPr>
        <w:pStyle w:val="NormalWeb"/>
        <w:shd w:val="clear" w:color="auto" w:fill="FFFFFF"/>
        <w:jc w:val="both"/>
        <w:rPr>
          <w:rFonts w:ascii="Verdana" w:hAnsi="Verdana"/>
          <w:b/>
          <w:bCs/>
          <w:sz w:val="22"/>
          <w:szCs w:val="22"/>
        </w:rPr>
      </w:pPr>
      <w:r w:rsidRPr="00193B57">
        <w:rPr>
          <w:noProof/>
        </w:rPr>
        <w:drawing>
          <wp:inline distT="0" distB="0" distL="0" distR="0" wp14:anchorId="6DCFB74A" wp14:editId="5D1D857A">
            <wp:extent cx="5731510" cy="2988310"/>
            <wp:effectExtent l="0" t="0" r="254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988310"/>
                    </a:xfrm>
                    <a:prstGeom prst="rect">
                      <a:avLst/>
                    </a:prstGeom>
                  </pic:spPr>
                </pic:pic>
              </a:graphicData>
            </a:graphic>
          </wp:inline>
        </w:drawing>
      </w:r>
    </w:p>
    <w:p w14:paraId="3A2DF6A4" w14:textId="6431F951" w:rsidR="00193B57" w:rsidRPr="00193B57" w:rsidRDefault="00193B57" w:rsidP="006C76BD">
      <w:pPr>
        <w:pStyle w:val="NormalWeb"/>
        <w:shd w:val="clear" w:color="auto" w:fill="FFFFFF"/>
        <w:jc w:val="both"/>
        <w:rPr>
          <w:rFonts w:ascii="Verdana" w:hAnsi="Verdana"/>
          <w:b/>
          <w:bCs/>
          <w:sz w:val="22"/>
          <w:szCs w:val="22"/>
        </w:rPr>
      </w:pPr>
      <w:r w:rsidRPr="00193B57">
        <w:rPr>
          <w:rFonts w:ascii="Verdana" w:hAnsi="Verdana"/>
          <w:b/>
          <w:bCs/>
          <w:sz w:val="22"/>
          <w:szCs w:val="22"/>
        </w:rPr>
        <w:t>Plotting forecasts of ARIMA models.</w:t>
      </w:r>
    </w:p>
    <w:p w14:paraId="10BAE574" w14:textId="0E464FBA" w:rsidR="00583B3F" w:rsidRDefault="00193B57" w:rsidP="006C76BD">
      <w:pPr>
        <w:pStyle w:val="NormalWeb"/>
        <w:shd w:val="clear" w:color="auto" w:fill="FFFFFF"/>
        <w:jc w:val="both"/>
        <w:rPr>
          <w:rFonts w:ascii="Verdana" w:hAnsi="Verdana"/>
          <w:b/>
          <w:bCs/>
          <w:sz w:val="22"/>
          <w:szCs w:val="22"/>
        </w:rPr>
      </w:pPr>
      <w:r w:rsidRPr="00193B57">
        <w:rPr>
          <w:noProof/>
        </w:rPr>
        <w:drawing>
          <wp:inline distT="0" distB="0" distL="0" distR="0" wp14:anchorId="771737A3" wp14:editId="7EAEAD96">
            <wp:extent cx="5731510" cy="2988310"/>
            <wp:effectExtent l="0" t="0" r="2540" b="254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988310"/>
                    </a:xfrm>
                    <a:prstGeom prst="rect">
                      <a:avLst/>
                    </a:prstGeom>
                  </pic:spPr>
                </pic:pic>
              </a:graphicData>
            </a:graphic>
          </wp:inline>
        </w:drawing>
      </w:r>
    </w:p>
    <w:p w14:paraId="2F3C7F1A" w14:textId="77777777" w:rsidR="00193B57" w:rsidRDefault="00193B57" w:rsidP="006C76BD">
      <w:pPr>
        <w:pStyle w:val="NormalWeb"/>
        <w:shd w:val="clear" w:color="auto" w:fill="FFFFFF"/>
        <w:jc w:val="both"/>
        <w:rPr>
          <w:rFonts w:ascii="Verdana" w:hAnsi="Verdana"/>
          <w:sz w:val="22"/>
          <w:szCs w:val="22"/>
        </w:rPr>
      </w:pPr>
      <w:r w:rsidRPr="00193B57">
        <w:rPr>
          <w:rFonts w:ascii="Verdana" w:hAnsi="Verdana"/>
          <w:sz w:val="22"/>
          <w:szCs w:val="22"/>
        </w:rPr>
        <w:t xml:space="preserve">From the plots we can say that the forecasts from ARIMA model are better than the classical models. </w:t>
      </w:r>
    </w:p>
    <w:p w14:paraId="3A6D4C57" w14:textId="4FFAA07C" w:rsidR="00193B57" w:rsidRDefault="00193B57" w:rsidP="006C76BD">
      <w:pPr>
        <w:pStyle w:val="NormalWeb"/>
        <w:shd w:val="clear" w:color="auto" w:fill="FFFFFF"/>
        <w:jc w:val="both"/>
        <w:rPr>
          <w:rFonts w:ascii="Verdana" w:hAnsi="Verdana"/>
          <w:sz w:val="22"/>
          <w:szCs w:val="22"/>
        </w:rPr>
      </w:pPr>
      <w:r w:rsidRPr="00193B57">
        <w:rPr>
          <w:rFonts w:ascii="Verdana" w:hAnsi="Verdana"/>
          <w:sz w:val="22"/>
          <w:szCs w:val="22"/>
        </w:rPr>
        <w:t>We can use ARIMA(2,1,0)(0,1,0)[12] or ARIMA(2,1,1)(0,1,0)[12] for prediction.</w:t>
      </w:r>
    </w:p>
    <w:p w14:paraId="5CEB92A2" w14:textId="546525AB" w:rsidR="009A4293" w:rsidRDefault="009A4293" w:rsidP="006C76BD">
      <w:pPr>
        <w:pStyle w:val="NormalWeb"/>
        <w:shd w:val="clear" w:color="auto" w:fill="FFFFFF"/>
        <w:jc w:val="both"/>
        <w:rPr>
          <w:rFonts w:ascii="Verdana" w:hAnsi="Verdana"/>
          <w:sz w:val="22"/>
          <w:szCs w:val="22"/>
        </w:rPr>
      </w:pPr>
    </w:p>
    <w:p w14:paraId="476302A3" w14:textId="3C69082C" w:rsidR="009A4293" w:rsidRDefault="009A4293" w:rsidP="006C76BD">
      <w:pPr>
        <w:pStyle w:val="NormalWeb"/>
        <w:shd w:val="clear" w:color="auto" w:fill="FFFFFF"/>
        <w:jc w:val="both"/>
        <w:rPr>
          <w:rFonts w:ascii="Verdana" w:hAnsi="Verdana"/>
          <w:sz w:val="22"/>
          <w:szCs w:val="22"/>
        </w:rPr>
      </w:pPr>
    </w:p>
    <w:p w14:paraId="246B5B79" w14:textId="77777777" w:rsidR="009A4293" w:rsidRDefault="009A4293" w:rsidP="006C76BD">
      <w:pPr>
        <w:pStyle w:val="NormalWeb"/>
        <w:shd w:val="clear" w:color="auto" w:fill="FFFFFF"/>
        <w:jc w:val="both"/>
        <w:rPr>
          <w:rFonts w:ascii="Verdana" w:hAnsi="Verdana"/>
          <w:sz w:val="22"/>
          <w:szCs w:val="22"/>
        </w:rPr>
      </w:pPr>
    </w:p>
    <w:p w14:paraId="5383B7A9" w14:textId="135DE8F6" w:rsidR="009A4293" w:rsidRPr="009A4293" w:rsidRDefault="009A4293" w:rsidP="006C76BD">
      <w:pPr>
        <w:pStyle w:val="NormalWeb"/>
        <w:shd w:val="clear" w:color="auto" w:fill="FFFFFF"/>
        <w:jc w:val="both"/>
        <w:rPr>
          <w:rFonts w:ascii="Verdana" w:hAnsi="Verdana"/>
          <w:b/>
          <w:bCs/>
          <w:sz w:val="28"/>
          <w:szCs w:val="28"/>
        </w:rPr>
      </w:pPr>
      <w:r w:rsidRPr="009A4293">
        <w:rPr>
          <w:rFonts w:ascii="Verdana" w:hAnsi="Verdana"/>
          <w:b/>
          <w:bCs/>
          <w:sz w:val="28"/>
          <w:szCs w:val="28"/>
        </w:rPr>
        <w:lastRenderedPageBreak/>
        <w:t>2. PCA and FACTOR ANALYSIS</w:t>
      </w:r>
    </w:p>
    <w:p w14:paraId="748DEE1C" w14:textId="38A1B12F" w:rsidR="0024198A" w:rsidRDefault="0024198A" w:rsidP="006C76BD">
      <w:pPr>
        <w:pStyle w:val="NormalWeb"/>
        <w:shd w:val="clear" w:color="auto" w:fill="FFFFFF"/>
        <w:jc w:val="both"/>
        <w:rPr>
          <w:rFonts w:ascii="Verdana" w:hAnsi="Verdana"/>
          <w:sz w:val="22"/>
          <w:szCs w:val="22"/>
        </w:rPr>
      </w:pPr>
      <w:r>
        <w:rPr>
          <w:rFonts w:ascii="Verdana" w:hAnsi="Verdana"/>
          <w:sz w:val="22"/>
          <w:szCs w:val="22"/>
        </w:rPr>
        <w:t>Here, we would be analysing a Car Model dataset using Principal Component Analysis (PCA) and Factor Analysis (FA). However, b</w:t>
      </w:r>
      <w:r w:rsidR="009A4293">
        <w:rPr>
          <w:rFonts w:ascii="Verdana" w:hAnsi="Verdana"/>
          <w:sz w:val="22"/>
          <w:szCs w:val="22"/>
        </w:rPr>
        <w:t>efore proceeding with PCA or FA</w:t>
      </w:r>
      <w:r>
        <w:rPr>
          <w:rFonts w:ascii="Verdana" w:hAnsi="Verdana"/>
          <w:sz w:val="22"/>
          <w:szCs w:val="22"/>
        </w:rPr>
        <w:t>, we need to perform the preliminary data analysis to observe the patterns in data.</w:t>
      </w:r>
    </w:p>
    <w:p w14:paraId="137D876F" w14:textId="77777777" w:rsidR="0024198A" w:rsidRDefault="0024198A" w:rsidP="006C76BD">
      <w:pPr>
        <w:pStyle w:val="NormalWeb"/>
        <w:shd w:val="clear" w:color="auto" w:fill="FFFFFF"/>
        <w:jc w:val="both"/>
        <w:rPr>
          <w:rFonts w:ascii="Verdana" w:hAnsi="Verdana"/>
          <w:b/>
          <w:bCs/>
        </w:rPr>
      </w:pPr>
      <w:r w:rsidRPr="006C76BD">
        <w:rPr>
          <w:rFonts w:ascii="Verdana" w:hAnsi="Verdana"/>
          <w:b/>
          <w:bCs/>
        </w:rPr>
        <w:t>Preliminary analysis</w:t>
      </w:r>
    </w:p>
    <w:p w14:paraId="6CD693A2" w14:textId="77777777" w:rsidR="0024198A" w:rsidRDefault="0024198A" w:rsidP="006C76BD">
      <w:pPr>
        <w:pStyle w:val="NormalWeb"/>
        <w:shd w:val="clear" w:color="auto" w:fill="FFFFFF"/>
        <w:jc w:val="both"/>
        <w:rPr>
          <w:rFonts w:ascii="Verdana" w:hAnsi="Verdana"/>
          <w:sz w:val="22"/>
          <w:szCs w:val="22"/>
        </w:rPr>
      </w:pPr>
      <w:r>
        <w:rPr>
          <w:noProof/>
        </w:rPr>
        <w:drawing>
          <wp:inline distT="0" distB="0" distL="0" distR="0" wp14:anchorId="4D8289D1" wp14:editId="71D1D257">
            <wp:extent cx="5731510" cy="1234440"/>
            <wp:effectExtent l="0" t="0" r="254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234440"/>
                    </a:xfrm>
                    <a:prstGeom prst="rect">
                      <a:avLst/>
                    </a:prstGeom>
                  </pic:spPr>
                </pic:pic>
              </a:graphicData>
            </a:graphic>
          </wp:inline>
        </w:drawing>
      </w:r>
    </w:p>
    <w:p w14:paraId="65CDE3C2" w14:textId="77538FEC" w:rsidR="00583B3F" w:rsidRDefault="0024198A" w:rsidP="006C76BD">
      <w:pPr>
        <w:pStyle w:val="NormalWeb"/>
        <w:shd w:val="clear" w:color="auto" w:fill="FFFFFF"/>
        <w:jc w:val="both"/>
        <w:rPr>
          <w:rFonts w:ascii="Verdana" w:hAnsi="Verdana"/>
          <w:sz w:val="22"/>
          <w:szCs w:val="22"/>
        </w:rPr>
      </w:pPr>
      <w:r w:rsidRPr="0024198A">
        <w:rPr>
          <w:rFonts w:ascii="Verdana" w:hAnsi="Verdana"/>
          <w:sz w:val="22"/>
          <w:szCs w:val="22"/>
        </w:rPr>
        <w:t>The dataset contains 93 observations and 16 features.</w:t>
      </w:r>
      <w:r>
        <w:rPr>
          <w:rFonts w:ascii="Verdana" w:hAnsi="Verdana"/>
          <w:sz w:val="22"/>
          <w:szCs w:val="22"/>
        </w:rPr>
        <w:t xml:space="preserve"> </w:t>
      </w:r>
    </w:p>
    <w:p w14:paraId="5BC55116" w14:textId="536D8F20" w:rsidR="0024198A" w:rsidRDefault="0024198A" w:rsidP="006C76BD">
      <w:pPr>
        <w:pStyle w:val="NormalWeb"/>
        <w:shd w:val="clear" w:color="auto" w:fill="FFFFFF"/>
        <w:jc w:val="both"/>
        <w:rPr>
          <w:rFonts w:ascii="Verdana" w:hAnsi="Verdana"/>
          <w:sz w:val="22"/>
          <w:szCs w:val="22"/>
        </w:rPr>
      </w:pPr>
      <w:r w:rsidRPr="0024198A">
        <w:rPr>
          <w:rFonts w:ascii="Verdana" w:hAnsi="Verdana"/>
          <w:sz w:val="22"/>
          <w:szCs w:val="22"/>
        </w:rPr>
        <w:t>We now view the descriptive summary of the Car Model Dataset.</w:t>
      </w:r>
    </w:p>
    <w:p w14:paraId="2D18B2C4" w14:textId="324C8F1A" w:rsidR="0024198A" w:rsidRDefault="0024198A" w:rsidP="006C76BD">
      <w:pPr>
        <w:pStyle w:val="NormalWeb"/>
        <w:shd w:val="clear" w:color="auto" w:fill="FFFFFF"/>
        <w:jc w:val="both"/>
        <w:rPr>
          <w:rFonts w:ascii="Verdana" w:hAnsi="Verdana"/>
          <w:sz w:val="22"/>
          <w:szCs w:val="22"/>
        </w:rPr>
      </w:pPr>
      <w:r>
        <w:rPr>
          <w:rFonts w:ascii="Verdana" w:hAnsi="Verdana"/>
          <w:sz w:val="22"/>
          <w:szCs w:val="22"/>
        </w:rPr>
        <w:t>Since there are too many columns, the results are limited for better readability.</w:t>
      </w:r>
    </w:p>
    <w:p w14:paraId="6CFCBBE6" w14:textId="3E1AA266" w:rsidR="0024198A" w:rsidRDefault="0024198A" w:rsidP="006C76BD">
      <w:pPr>
        <w:pStyle w:val="NormalWeb"/>
        <w:shd w:val="clear" w:color="auto" w:fill="FFFFFF"/>
        <w:jc w:val="both"/>
        <w:rPr>
          <w:rFonts w:ascii="Verdana" w:hAnsi="Verdana"/>
          <w:sz w:val="22"/>
          <w:szCs w:val="22"/>
        </w:rPr>
      </w:pPr>
      <w:r>
        <w:rPr>
          <w:noProof/>
        </w:rPr>
        <w:drawing>
          <wp:inline distT="0" distB="0" distL="0" distR="0" wp14:anchorId="405AFB38" wp14:editId="20937148">
            <wp:extent cx="5731510" cy="373507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735070"/>
                    </a:xfrm>
                    <a:prstGeom prst="rect">
                      <a:avLst/>
                    </a:prstGeom>
                  </pic:spPr>
                </pic:pic>
              </a:graphicData>
            </a:graphic>
          </wp:inline>
        </w:drawing>
      </w:r>
    </w:p>
    <w:p w14:paraId="1ED5079C" w14:textId="49E06588" w:rsidR="0024198A" w:rsidRDefault="0024198A" w:rsidP="006C76BD">
      <w:pPr>
        <w:pStyle w:val="NormalWeb"/>
        <w:shd w:val="clear" w:color="auto" w:fill="FFFFFF"/>
        <w:jc w:val="both"/>
        <w:rPr>
          <w:rFonts w:ascii="Verdana" w:hAnsi="Verdana"/>
          <w:sz w:val="22"/>
          <w:szCs w:val="22"/>
        </w:rPr>
      </w:pPr>
      <w:r w:rsidRPr="0024198A">
        <w:rPr>
          <w:rFonts w:ascii="Verdana" w:hAnsi="Verdana"/>
          <w:sz w:val="22"/>
          <w:szCs w:val="22"/>
        </w:rPr>
        <w:t xml:space="preserve">The histograms of numeric variables Price, </w:t>
      </w:r>
      <w:proofErr w:type="spellStart"/>
      <w:r w:rsidRPr="0024198A">
        <w:rPr>
          <w:rFonts w:ascii="Verdana" w:hAnsi="Verdana"/>
          <w:sz w:val="22"/>
          <w:szCs w:val="22"/>
        </w:rPr>
        <w:t>EngineSize</w:t>
      </w:r>
      <w:proofErr w:type="spellEnd"/>
      <w:r w:rsidRPr="0024198A">
        <w:rPr>
          <w:rFonts w:ascii="Verdana" w:hAnsi="Verdana"/>
          <w:sz w:val="22"/>
          <w:szCs w:val="22"/>
        </w:rPr>
        <w:t xml:space="preserve">, </w:t>
      </w:r>
      <w:proofErr w:type="spellStart"/>
      <w:r w:rsidRPr="0024198A">
        <w:rPr>
          <w:rFonts w:ascii="Verdana" w:hAnsi="Verdana"/>
          <w:sz w:val="22"/>
          <w:szCs w:val="22"/>
        </w:rPr>
        <w:t>Fuel.tank.capacity</w:t>
      </w:r>
      <w:proofErr w:type="spellEnd"/>
      <w:r w:rsidRPr="0024198A">
        <w:rPr>
          <w:rFonts w:ascii="Verdana" w:hAnsi="Verdana"/>
          <w:sz w:val="22"/>
          <w:szCs w:val="22"/>
        </w:rPr>
        <w:t xml:space="preserve">, </w:t>
      </w:r>
      <w:proofErr w:type="spellStart"/>
      <w:r w:rsidRPr="0024198A">
        <w:rPr>
          <w:rFonts w:ascii="Verdana" w:hAnsi="Verdana"/>
          <w:sz w:val="22"/>
          <w:szCs w:val="22"/>
        </w:rPr>
        <w:t>MPG.city</w:t>
      </w:r>
      <w:proofErr w:type="spellEnd"/>
      <w:r w:rsidRPr="0024198A">
        <w:rPr>
          <w:rFonts w:ascii="Verdana" w:hAnsi="Verdana"/>
          <w:sz w:val="22"/>
          <w:szCs w:val="22"/>
        </w:rPr>
        <w:t xml:space="preserve">, Horsepower and Length are skewed to the right, while the other numeric values are skewed to the left. We also need to remove some columns that are not essential for the analysis.  </w:t>
      </w:r>
    </w:p>
    <w:p w14:paraId="40A4007A" w14:textId="21D85C55" w:rsidR="0024198A" w:rsidRDefault="0024198A" w:rsidP="006C76BD">
      <w:pPr>
        <w:pStyle w:val="NormalWeb"/>
        <w:shd w:val="clear" w:color="auto" w:fill="FFFFFF"/>
        <w:jc w:val="both"/>
        <w:rPr>
          <w:rFonts w:ascii="Verdana" w:hAnsi="Verdana"/>
          <w:sz w:val="22"/>
          <w:szCs w:val="22"/>
        </w:rPr>
      </w:pPr>
      <w:r>
        <w:rPr>
          <w:rFonts w:ascii="Verdana" w:hAnsi="Verdana"/>
          <w:sz w:val="22"/>
          <w:szCs w:val="22"/>
        </w:rPr>
        <w:lastRenderedPageBreak/>
        <w:t>Next, we check for missing values in the dataset.</w:t>
      </w:r>
    </w:p>
    <w:p w14:paraId="045AF9FE" w14:textId="4BB53E2A" w:rsidR="0024198A" w:rsidRDefault="0024198A" w:rsidP="006C76BD">
      <w:pPr>
        <w:pStyle w:val="NormalWeb"/>
        <w:shd w:val="clear" w:color="auto" w:fill="FFFFFF"/>
        <w:jc w:val="both"/>
        <w:rPr>
          <w:rFonts w:ascii="Verdana" w:hAnsi="Verdana"/>
          <w:sz w:val="22"/>
          <w:szCs w:val="22"/>
        </w:rPr>
      </w:pPr>
      <w:r>
        <w:rPr>
          <w:noProof/>
        </w:rPr>
        <w:drawing>
          <wp:inline distT="0" distB="0" distL="0" distR="0" wp14:anchorId="1A696EC2" wp14:editId="4D7CE6F6">
            <wp:extent cx="5731510" cy="61722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617220"/>
                    </a:xfrm>
                    <a:prstGeom prst="rect">
                      <a:avLst/>
                    </a:prstGeom>
                  </pic:spPr>
                </pic:pic>
              </a:graphicData>
            </a:graphic>
          </wp:inline>
        </w:drawing>
      </w:r>
    </w:p>
    <w:p w14:paraId="031EA016" w14:textId="78A8A7C8" w:rsidR="0024198A" w:rsidRDefault="0024198A" w:rsidP="006C76BD">
      <w:pPr>
        <w:pStyle w:val="NormalWeb"/>
        <w:shd w:val="clear" w:color="auto" w:fill="FFFFFF"/>
        <w:jc w:val="both"/>
        <w:rPr>
          <w:rFonts w:ascii="Verdana" w:hAnsi="Verdana"/>
          <w:sz w:val="22"/>
          <w:szCs w:val="22"/>
        </w:rPr>
      </w:pPr>
      <w:r w:rsidRPr="0024198A">
        <w:rPr>
          <w:rFonts w:ascii="Verdana" w:hAnsi="Verdana"/>
          <w:sz w:val="22"/>
          <w:szCs w:val="22"/>
        </w:rPr>
        <w:t>There are no missing values in the dataset.</w:t>
      </w:r>
    </w:p>
    <w:p w14:paraId="79399312" w14:textId="5E7FFD1F" w:rsidR="0024198A" w:rsidRDefault="0024198A" w:rsidP="006C76BD">
      <w:pPr>
        <w:pStyle w:val="NormalWeb"/>
        <w:shd w:val="clear" w:color="auto" w:fill="FFFFFF"/>
        <w:jc w:val="both"/>
        <w:rPr>
          <w:rFonts w:ascii="Verdana" w:hAnsi="Verdana"/>
          <w:sz w:val="22"/>
          <w:szCs w:val="22"/>
        </w:rPr>
      </w:pPr>
      <w:r>
        <w:rPr>
          <w:rFonts w:ascii="Verdana" w:hAnsi="Verdana"/>
          <w:sz w:val="22"/>
          <w:szCs w:val="22"/>
        </w:rPr>
        <w:t>We generate boxplots to check if there are any outliers.</w:t>
      </w:r>
    </w:p>
    <w:p w14:paraId="6F1E7150" w14:textId="72B8E0D5" w:rsidR="0024198A" w:rsidRDefault="0024198A" w:rsidP="006C76BD">
      <w:pPr>
        <w:pStyle w:val="NormalWeb"/>
        <w:shd w:val="clear" w:color="auto" w:fill="FFFFFF"/>
        <w:jc w:val="both"/>
        <w:rPr>
          <w:rFonts w:ascii="Verdana" w:hAnsi="Verdana"/>
          <w:sz w:val="22"/>
          <w:szCs w:val="22"/>
        </w:rPr>
      </w:pPr>
      <w:r w:rsidRPr="0024198A">
        <w:rPr>
          <w:noProof/>
        </w:rPr>
        <w:drawing>
          <wp:inline distT="0" distB="0" distL="0" distR="0" wp14:anchorId="67423935" wp14:editId="1B2B99D2">
            <wp:extent cx="5731510" cy="3728720"/>
            <wp:effectExtent l="0" t="0" r="2540" b="50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728720"/>
                    </a:xfrm>
                    <a:prstGeom prst="rect">
                      <a:avLst/>
                    </a:prstGeom>
                  </pic:spPr>
                </pic:pic>
              </a:graphicData>
            </a:graphic>
          </wp:inline>
        </w:drawing>
      </w:r>
    </w:p>
    <w:p w14:paraId="39963986" w14:textId="6BCB61AB" w:rsidR="0024198A" w:rsidRDefault="0024198A" w:rsidP="006C76BD">
      <w:pPr>
        <w:pStyle w:val="NormalWeb"/>
        <w:shd w:val="clear" w:color="auto" w:fill="FFFFFF"/>
        <w:jc w:val="both"/>
        <w:rPr>
          <w:rFonts w:ascii="Verdana" w:hAnsi="Verdana"/>
          <w:sz w:val="22"/>
          <w:szCs w:val="22"/>
        </w:rPr>
      </w:pPr>
      <w:r w:rsidRPr="0024198A">
        <w:rPr>
          <w:rFonts w:ascii="Verdana" w:hAnsi="Verdana"/>
          <w:sz w:val="22"/>
          <w:szCs w:val="22"/>
        </w:rPr>
        <w:t>From the boxplots we can see that there are very less outliers in the data.</w:t>
      </w:r>
    </w:p>
    <w:p w14:paraId="7CBCCF54" w14:textId="77777777" w:rsidR="0024198A" w:rsidRDefault="0024198A" w:rsidP="006C76BD">
      <w:pPr>
        <w:pStyle w:val="NormalWeb"/>
        <w:shd w:val="clear" w:color="auto" w:fill="FFFFFF"/>
        <w:jc w:val="both"/>
        <w:rPr>
          <w:rFonts w:ascii="Verdana" w:hAnsi="Verdana"/>
          <w:sz w:val="22"/>
          <w:szCs w:val="22"/>
        </w:rPr>
      </w:pPr>
      <w:r w:rsidRPr="0024198A">
        <w:rPr>
          <w:rFonts w:ascii="Verdana" w:hAnsi="Verdana"/>
          <w:sz w:val="22"/>
          <w:szCs w:val="22"/>
        </w:rPr>
        <w:t>For performing Principal Component Analysis (PCA) and Factor Analysis (FA), we need to ensure that majority of the variables are numerical. Hence, we need to manipulate the data so that we have minimal categorical values.</w:t>
      </w:r>
      <w:r>
        <w:rPr>
          <w:rFonts w:ascii="Verdana" w:hAnsi="Verdana"/>
          <w:sz w:val="22"/>
          <w:szCs w:val="22"/>
        </w:rPr>
        <w:t xml:space="preserve"> </w:t>
      </w:r>
    </w:p>
    <w:p w14:paraId="746EE111" w14:textId="6E423179" w:rsidR="0024198A" w:rsidRDefault="0024198A" w:rsidP="006C76BD">
      <w:pPr>
        <w:pStyle w:val="NormalWeb"/>
        <w:shd w:val="clear" w:color="auto" w:fill="FFFFFF"/>
        <w:jc w:val="both"/>
        <w:rPr>
          <w:rFonts w:ascii="Verdana" w:hAnsi="Verdana"/>
          <w:sz w:val="22"/>
          <w:szCs w:val="22"/>
        </w:rPr>
      </w:pPr>
      <w:r w:rsidRPr="0024198A">
        <w:rPr>
          <w:rFonts w:ascii="Verdana" w:hAnsi="Verdana"/>
          <w:sz w:val="22"/>
          <w:szCs w:val="22"/>
        </w:rPr>
        <w:t>The 57th observation in the "Cylinders" variable is inconsistent with the other observations. It holds the value "rotary" while the other observations hold numeric values. Hence, the 57th observation is to be removed.</w:t>
      </w:r>
      <w:r w:rsidR="00EE7C5F">
        <w:rPr>
          <w:rFonts w:ascii="Verdana" w:hAnsi="Verdana"/>
          <w:sz w:val="22"/>
          <w:szCs w:val="22"/>
        </w:rPr>
        <w:t xml:space="preserve"> </w:t>
      </w:r>
      <w:r w:rsidRPr="0024198A">
        <w:rPr>
          <w:rFonts w:ascii="Verdana" w:hAnsi="Verdana"/>
          <w:sz w:val="22"/>
          <w:szCs w:val="22"/>
        </w:rPr>
        <w:t>We only need the categorical information provided by "Manufacturer" and "Model".</w:t>
      </w:r>
    </w:p>
    <w:p w14:paraId="0384C3B8" w14:textId="467FBAE7" w:rsidR="0024198A" w:rsidRDefault="0024198A" w:rsidP="006C76BD">
      <w:pPr>
        <w:pStyle w:val="NormalWeb"/>
        <w:shd w:val="clear" w:color="auto" w:fill="FFFFFF"/>
        <w:jc w:val="both"/>
        <w:rPr>
          <w:rFonts w:ascii="Verdana" w:hAnsi="Verdana"/>
          <w:sz w:val="22"/>
          <w:szCs w:val="22"/>
        </w:rPr>
      </w:pPr>
      <w:r>
        <w:rPr>
          <w:noProof/>
        </w:rPr>
        <w:drawing>
          <wp:inline distT="0" distB="0" distL="0" distR="0" wp14:anchorId="66155593" wp14:editId="2857AC75">
            <wp:extent cx="5731510" cy="635635"/>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635635"/>
                    </a:xfrm>
                    <a:prstGeom prst="rect">
                      <a:avLst/>
                    </a:prstGeom>
                  </pic:spPr>
                </pic:pic>
              </a:graphicData>
            </a:graphic>
          </wp:inline>
        </w:drawing>
      </w:r>
    </w:p>
    <w:p w14:paraId="0D601E93" w14:textId="755D5095" w:rsidR="0024198A" w:rsidRDefault="0024198A" w:rsidP="006C76BD">
      <w:pPr>
        <w:pStyle w:val="NormalWeb"/>
        <w:shd w:val="clear" w:color="auto" w:fill="FFFFFF"/>
        <w:jc w:val="both"/>
        <w:rPr>
          <w:rFonts w:ascii="Verdana" w:hAnsi="Verdana"/>
          <w:sz w:val="22"/>
          <w:szCs w:val="22"/>
        </w:rPr>
      </w:pPr>
      <w:r w:rsidRPr="0024198A">
        <w:rPr>
          <w:rFonts w:ascii="Verdana" w:hAnsi="Verdana"/>
          <w:sz w:val="22"/>
          <w:szCs w:val="22"/>
        </w:rPr>
        <w:t xml:space="preserve">The pairs command will generate the scatterplots between pairs of variables of a dataframe. We will create two functions where we modify the pairs plot such that </w:t>
      </w:r>
      <w:r w:rsidRPr="0024198A">
        <w:rPr>
          <w:rFonts w:ascii="Verdana" w:hAnsi="Verdana"/>
          <w:sz w:val="22"/>
          <w:szCs w:val="22"/>
        </w:rPr>
        <w:lastRenderedPageBreak/>
        <w:t>the upper triangle will hold the correlation coefficients, the lower triangle will hold the scatterplots and the diagonal elements would hold the histograms of each numeric variable.</w:t>
      </w:r>
    </w:p>
    <w:p w14:paraId="1B182CF4" w14:textId="261CEE82" w:rsidR="0024198A" w:rsidRDefault="0024198A" w:rsidP="006C76BD">
      <w:pPr>
        <w:pStyle w:val="NormalWeb"/>
        <w:shd w:val="clear" w:color="auto" w:fill="FFFFFF"/>
        <w:jc w:val="both"/>
        <w:rPr>
          <w:rFonts w:ascii="Verdana" w:hAnsi="Verdana"/>
          <w:sz w:val="22"/>
          <w:szCs w:val="22"/>
        </w:rPr>
      </w:pPr>
      <w:r>
        <w:rPr>
          <w:noProof/>
        </w:rPr>
        <w:drawing>
          <wp:inline distT="0" distB="0" distL="0" distR="0" wp14:anchorId="20EC300C" wp14:editId="19FA73F3">
            <wp:extent cx="5731510" cy="2164080"/>
            <wp:effectExtent l="0" t="0" r="254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164080"/>
                    </a:xfrm>
                    <a:prstGeom prst="rect">
                      <a:avLst/>
                    </a:prstGeom>
                  </pic:spPr>
                </pic:pic>
              </a:graphicData>
            </a:graphic>
          </wp:inline>
        </w:drawing>
      </w:r>
    </w:p>
    <w:p w14:paraId="3EF6A813" w14:textId="0F367D40" w:rsidR="00EE7C5F" w:rsidRDefault="00EE7C5F" w:rsidP="006C76BD">
      <w:pPr>
        <w:pStyle w:val="NormalWeb"/>
        <w:shd w:val="clear" w:color="auto" w:fill="FFFFFF"/>
        <w:jc w:val="both"/>
        <w:rPr>
          <w:rFonts w:ascii="Verdana" w:hAnsi="Verdana"/>
          <w:sz w:val="22"/>
          <w:szCs w:val="22"/>
        </w:rPr>
      </w:pPr>
      <w:r w:rsidRPr="00EE7C5F">
        <w:rPr>
          <w:noProof/>
        </w:rPr>
        <w:drawing>
          <wp:inline distT="0" distB="0" distL="0" distR="0" wp14:anchorId="301B0105" wp14:editId="2D5DD7AD">
            <wp:extent cx="5731510" cy="2331720"/>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331720"/>
                    </a:xfrm>
                    <a:prstGeom prst="rect">
                      <a:avLst/>
                    </a:prstGeom>
                  </pic:spPr>
                </pic:pic>
              </a:graphicData>
            </a:graphic>
          </wp:inline>
        </w:drawing>
      </w:r>
    </w:p>
    <w:p w14:paraId="5A1C315D" w14:textId="2A9DED7E" w:rsidR="0024198A" w:rsidRDefault="00EE7C5F" w:rsidP="006C76BD">
      <w:pPr>
        <w:pStyle w:val="NormalWeb"/>
        <w:shd w:val="clear" w:color="auto" w:fill="FFFFFF"/>
        <w:jc w:val="both"/>
        <w:rPr>
          <w:rFonts w:ascii="Verdana" w:hAnsi="Verdana"/>
          <w:sz w:val="22"/>
          <w:szCs w:val="22"/>
        </w:rPr>
      </w:pPr>
      <w:r w:rsidRPr="00EE7C5F">
        <w:rPr>
          <w:rFonts w:ascii="Verdana" w:hAnsi="Verdana"/>
          <w:sz w:val="22"/>
          <w:szCs w:val="22"/>
        </w:rPr>
        <w:t>We can see that there are strong correlations between pairs of variables ("</w:t>
      </w:r>
      <w:proofErr w:type="spellStart"/>
      <w:r w:rsidRPr="00EE7C5F">
        <w:rPr>
          <w:rFonts w:ascii="Verdana" w:hAnsi="Verdana"/>
          <w:sz w:val="22"/>
          <w:szCs w:val="22"/>
        </w:rPr>
        <w:t>Fuel.tank.capacity</w:t>
      </w:r>
      <w:proofErr w:type="spellEnd"/>
      <w:r w:rsidRPr="00EE7C5F">
        <w:rPr>
          <w:rFonts w:ascii="Verdana" w:hAnsi="Verdana"/>
          <w:sz w:val="22"/>
          <w:szCs w:val="22"/>
        </w:rPr>
        <w:t>", "Weight"), ("Price", "</w:t>
      </w:r>
      <w:proofErr w:type="spellStart"/>
      <w:r w:rsidRPr="00EE7C5F">
        <w:rPr>
          <w:rFonts w:ascii="Verdana" w:hAnsi="Verdana"/>
          <w:sz w:val="22"/>
          <w:szCs w:val="22"/>
        </w:rPr>
        <w:t>MPG.city</w:t>
      </w:r>
      <w:proofErr w:type="spellEnd"/>
      <w:r w:rsidRPr="00EE7C5F">
        <w:rPr>
          <w:rFonts w:ascii="Verdana" w:hAnsi="Verdana"/>
          <w:sz w:val="22"/>
          <w:szCs w:val="22"/>
        </w:rPr>
        <w:t>") and ("Price", "Horsepower"). We can visualize this by fitting the regression lines in the scatterplots.</w:t>
      </w:r>
    </w:p>
    <w:p w14:paraId="76EF965A" w14:textId="15E95F9D" w:rsidR="009A4293" w:rsidRDefault="00EE7C5F" w:rsidP="006C76BD">
      <w:pPr>
        <w:pStyle w:val="NormalWeb"/>
        <w:shd w:val="clear" w:color="auto" w:fill="FFFFFF"/>
        <w:jc w:val="both"/>
        <w:rPr>
          <w:rFonts w:ascii="Verdana" w:hAnsi="Verdana"/>
          <w:sz w:val="22"/>
          <w:szCs w:val="22"/>
        </w:rPr>
      </w:pPr>
      <w:r w:rsidRPr="00EE7C5F">
        <w:rPr>
          <w:noProof/>
        </w:rPr>
        <w:drawing>
          <wp:inline distT="0" distB="0" distL="0" distR="0" wp14:anchorId="39512DCA" wp14:editId="642260D3">
            <wp:extent cx="5731510" cy="2430780"/>
            <wp:effectExtent l="0" t="0" r="254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430780"/>
                    </a:xfrm>
                    <a:prstGeom prst="rect">
                      <a:avLst/>
                    </a:prstGeom>
                  </pic:spPr>
                </pic:pic>
              </a:graphicData>
            </a:graphic>
          </wp:inline>
        </w:drawing>
      </w:r>
    </w:p>
    <w:p w14:paraId="3505BF29" w14:textId="7C70D42F" w:rsidR="00EE7C5F" w:rsidRDefault="00EE7C5F" w:rsidP="006C76BD">
      <w:pPr>
        <w:pStyle w:val="NormalWeb"/>
        <w:shd w:val="clear" w:color="auto" w:fill="FFFFFF"/>
        <w:jc w:val="both"/>
        <w:rPr>
          <w:rFonts w:ascii="Verdana" w:hAnsi="Verdana"/>
          <w:sz w:val="22"/>
          <w:szCs w:val="22"/>
        </w:rPr>
      </w:pPr>
      <w:r w:rsidRPr="00EE7C5F">
        <w:rPr>
          <w:noProof/>
        </w:rPr>
        <w:lastRenderedPageBreak/>
        <w:drawing>
          <wp:inline distT="0" distB="0" distL="0" distR="0" wp14:anchorId="68BEDA88" wp14:editId="29257955">
            <wp:extent cx="5731510" cy="2331720"/>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331720"/>
                    </a:xfrm>
                    <a:prstGeom prst="rect">
                      <a:avLst/>
                    </a:prstGeom>
                  </pic:spPr>
                </pic:pic>
              </a:graphicData>
            </a:graphic>
          </wp:inline>
        </w:drawing>
      </w:r>
    </w:p>
    <w:p w14:paraId="0F88F834" w14:textId="1E17353D" w:rsidR="00EE7C5F" w:rsidRDefault="00EE7C5F" w:rsidP="006C76BD">
      <w:pPr>
        <w:pStyle w:val="NormalWeb"/>
        <w:shd w:val="clear" w:color="auto" w:fill="FFFFFF"/>
        <w:jc w:val="both"/>
        <w:rPr>
          <w:rFonts w:ascii="Verdana" w:hAnsi="Verdana"/>
          <w:sz w:val="22"/>
          <w:szCs w:val="22"/>
        </w:rPr>
      </w:pPr>
      <w:r w:rsidRPr="00EE7C5F">
        <w:rPr>
          <w:noProof/>
        </w:rPr>
        <w:drawing>
          <wp:inline distT="0" distB="0" distL="0" distR="0" wp14:anchorId="5B76040C" wp14:editId="50368EEB">
            <wp:extent cx="5731510" cy="2087880"/>
            <wp:effectExtent l="0" t="0" r="2540" b="762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087880"/>
                    </a:xfrm>
                    <a:prstGeom prst="rect">
                      <a:avLst/>
                    </a:prstGeom>
                  </pic:spPr>
                </pic:pic>
              </a:graphicData>
            </a:graphic>
          </wp:inline>
        </w:drawing>
      </w:r>
    </w:p>
    <w:p w14:paraId="7B623A6D" w14:textId="4A4A4718" w:rsidR="00EE7C5F" w:rsidRDefault="00EE7C5F" w:rsidP="006C76BD">
      <w:pPr>
        <w:pStyle w:val="NormalWeb"/>
        <w:shd w:val="clear" w:color="auto" w:fill="FFFFFF"/>
        <w:jc w:val="both"/>
        <w:rPr>
          <w:rFonts w:ascii="Verdana" w:hAnsi="Verdana"/>
          <w:sz w:val="22"/>
          <w:szCs w:val="22"/>
        </w:rPr>
      </w:pPr>
      <w:r>
        <w:rPr>
          <w:rFonts w:ascii="Verdana" w:hAnsi="Verdana"/>
          <w:sz w:val="22"/>
          <w:szCs w:val="22"/>
        </w:rPr>
        <w:t>Next, we g</w:t>
      </w:r>
      <w:r w:rsidRPr="00EE7C5F">
        <w:rPr>
          <w:rFonts w:ascii="Verdana" w:hAnsi="Verdana"/>
          <w:sz w:val="22"/>
          <w:szCs w:val="22"/>
        </w:rPr>
        <w:t xml:space="preserve">enerate </w:t>
      </w:r>
      <w:r>
        <w:rPr>
          <w:rFonts w:ascii="Verdana" w:hAnsi="Verdana"/>
          <w:sz w:val="22"/>
          <w:szCs w:val="22"/>
        </w:rPr>
        <w:t>some</w:t>
      </w:r>
      <w:r w:rsidRPr="00EE7C5F">
        <w:rPr>
          <w:rFonts w:ascii="Verdana" w:hAnsi="Verdana"/>
          <w:sz w:val="22"/>
          <w:szCs w:val="22"/>
        </w:rPr>
        <w:t xml:space="preserve"> 3D plots to </w:t>
      </w:r>
      <w:r>
        <w:rPr>
          <w:rFonts w:ascii="Verdana" w:hAnsi="Verdana"/>
          <w:sz w:val="22"/>
          <w:szCs w:val="22"/>
        </w:rPr>
        <w:t>understand</w:t>
      </w:r>
      <w:r w:rsidRPr="00EE7C5F">
        <w:rPr>
          <w:rFonts w:ascii="Verdana" w:hAnsi="Verdana"/>
          <w:sz w:val="22"/>
          <w:szCs w:val="22"/>
        </w:rPr>
        <w:t xml:space="preserve"> the </w:t>
      </w:r>
      <w:r>
        <w:rPr>
          <w:rFonts w:ascii="Verdana" w:hAnsi="Verdana"/>
          <w:sz w:val="22"/>
          <w:szCs w:val="22"/>
        </w:rPr>
        <w:t>multilinear relationship</w:t>
      </w:r>
      <w:r w:rsidRPr="00EE7C5F">
        <w:rPr>
          <w:rFonts w:ascii="Verdana" w:hAnsi="Verdana"/>
          <w:sz w:val="22"/>
          <w:szCs w:val="22"/>
        </w:rPr>
        <w:t xml:space="preserve"> between the </w:t>
      </w:r>
      <w:r>
        <w:rPr>
          <w:rFonts w:ascii="Verdana" w:hAnsi="Verdana"/>
          <w:sz w:val="22"/>
          <w:szCs w:val="22"/>
        </w:rPr>
        <w:t>attributes</w:t>
      </w:r>
      <w:r w:rsidRPr="00EE7C5F">
        <w:rPr>
          <w:rFonts w:ascii="Verdana" w:hAnsi="Verdana"/>
          <w:sz w:val="22"/>
          <w:szCs w:val="22"/>
        </w:rPr>
        <w:t xml:space="preserve"> “Cylinders”, “</w:t>
      </w:r>
      <w:proofErr w:type="spellStart"/>
      <w:r w:rsidRPr="00EE7C5F">
        <w:rPr>
          <w:rFonts w:ascii="Verdana" w:hAnsi="Verdana"/>
          <w:sz w:val="22"/>
          <w:szCs w:val="22"/>
        </w:rPr>
        <w:t>EngineSize</w:t>
      </w:r>
      <w:proofErr w:type="spellEnd"/>
      <w:r w:rsidRPr="00EE7C5F">
        <w:rPr>
          <w:rFonts w:ascii="Verdana" w:hAnsi="Verdana"/>
          <w:sz w:val="22"/>
          <w:szCs w:val="22"/>
        </w:rPr>
        <w:t>”, “</w:t>
      </w:r>
      <w:proofErr w:type="spellStart"/>
      <w:r w:rsidRPr="00EE7C5F">
        <w:rPr>
          <w:rFonts w:ascii="Verdana" w:hAnsi="Verdana"/>
          <w:sz w:val="22"/>
          <w:szCs w:val="22"/>
        </w:rPr>
        <w:t>MPG.city</w:t>
      </w:r>
      <w:proofErr w:type="spellEnd"/>
      <w:r w:rsidRPr="00EE7C5F">
        <w:rPr>
          <w:rFonts w:ascii="Verdana" w:hAnsi="Verdana"/>
          <w:sz w:val="22"/>
          <w:szCs w:val="22"/>
        </w:rPr>
        <w:t>”, “Horsepower” and “</w:t>
      </w:r>
      <w:proofErr w:type="spellStart"/>
      <w:r w:rsidRPr="00EE7C5F">
        <w:rPr>
          <w:rFonts w:ascii="Verdana" w:hAnsi="Verdana"/>
          <w:sz w:val="22"/>
          <w:szCs w:val="22"/>
        </w:rPr>
        <w:t>Fuel.tank.capacity</w:t>
      </w:r>
      <w:proofErr w:type="spellEnd"/>
      <w:r w:rsidRPr="00EE7C5F">
        <w:rPr>
          <w:rFonts w:ascii="Verdana" w:hAnsi="Verdana"/>
          <w:sz w:val="22"/>
          <w:szCs w:val="22"/>
        </w:rPr>
        <w:t>”.</w:t>
      </w:r>
    </w:p>
    <w:p w14:paraId="1E9651F1" w14:textId="05BD3832" w:rsidR="00EE7C5F" w:rsidRDefault="00EE7C5F" w:rsidP="006C76BD">
      <w:pPr>
        <w:pStyle w:val="NormalWeb"/>
        <w:shd w:val="clear" w:color="auto" w:fill="FFFFFF"/>
        <w:jc w:val="both"/>
        <w:rPr>
          <w:rFonts w:ascii="Verdana" w:hAnsi="Verdana"/>
          <w:b/>
          <w:bCs/>
          <w:sz w:val="22"/>
          <w:szCs w:val="22"/>
        </w:rPr>
      </w:pPr>
      <w:r w:rsidRPr="00EE7C5F">
        <w:rPr>
          <w:rFonts w:ascii="Verdana" w:hAnsi="Verdana"/>
          <w:b/>
          <w:bCs/>
          <w:sz w:val="22"/>
          <w:szCs w:val="22"/>
        </w:rPr>
        <w:t xml:space="preserve">3D plot of Cylinders Vs </w:t>
      </w:r>
      <w:proofErr w:type="spellStart"/>
      <w:r w:rsidRPr="00EE7C5F">
        <w:rPr>
          <w:rFonts w:ascii="Verdana" w:hAnsi="Verdana"/>
          <w:b/>
          <w:bCs/>
          <w:sz w:val="22"/>
          <w:szCs w:val="22"/>
        </w:rPr>
        <w:t>EngineSize</w:t>
      </w:r>
      <w:proofErr w:type="spellEnd"/>
      <w:r w:rsidRPr="00EE7C5F">
        <w:rPr>
          <w:rFonts w:ascii="Verdana" w:hAnsi="Verdana"/>
          <w:b/>
          <w:bCs/>
          <w:sz w:val="22"/>
          <w:szCs w:val="22"/>
        </w:rPr>
        <w:t xml:space="preserve"> + </w:t>
      </w:r>
      <w:proofErr w:type="spellStart"/>
      <w:r w:rsidRPr="00EE7C5F">
        <w:rPr>
          <w:rFonts w:ascii="Verdana" w:hAnsi="Verdana"/>
          <w:b/>
          <w:bCs/>
          <w:sz w:val="22"/>
          <w:szCs w:val="22"/>
        </w:rPr>
        <w:t>MPG.city</w:t>
      </w:r>
      <w:proofErr w:type="spellEnd"/>
    </w:p>
    <w:p w14:paraId="47217BB4" w14:textId="46E612F1" w:rsidR="00EE7C5F" w:rsidRDefault="00EE7C5F" w:rsidP="006C76BD">
      <w:pPr>
        <w:pStyle w:val="NormalWeb"/>
        <w:shd w:val="clear" w:color="auto" w:fill="FFFFFF"/>
        <w:jc w:val="both"/>
        <w:rPr>
          <w:rFonts w:ascii="Verdana" w:hAnsi="Verdana"/>
          <w:sz w:val="22"/>
          <w:szCs w:val="22"/>
        </w:rPr>
      </w:pPr>
      <w:r w:rsidRPr="00EE7C5F">
        <w:rPr>
          <w:noProof/>
        </w:rPr>
        <w:drawing>
          <wp:inline distT="0" distB="0" distL="0" distR="0" wp14:anchorId="40C7D5B1" wp14:editId="62894341">
            <wp:extent cx="5731510" cy="2895600"/>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895600"/>
                    </a:xfrm>
                    <a:prstGeom prst="rect">
                      <a:avLst/>
                    </a:prstGeom>
                  </pic:spPr>
                </pic:pic>
              </a:graphicData>
            </a:graphic>
          </wp:inline>
        </w:drawing>
      </w:r>
    </w:p>
    <w:p w14:paraId="03718AD6" w14:textId="36F988B7" w:rsidR="00EE7C5F" w:rsidRDefault="00EE7C5F" w:rsidP="006C76BD">
      <w:pPr>
        <w:pStyle w:val="NormalWeb"/>
        <w:shd w:val="clear" w:color="auto" w:fill="FFFFFF"/>
        <w:jc w:val="both"/>
        <w:rPr>
          <w:rFonts w:ascii="Verdana" w:hAnsi="Verdana"/>
          <w:b/>
          <w:bCs/>
          <w:sz w:val="22"/>
          <w:szCs w:val="22"/>
        </w:rPr>
      </w:pPr>
      <w:r w:rsidRPr="00EE7C5F">
        <w:rPr>
          <w:rFonts w:ascii="Verdana" w:hAnsi="Verdana"/>
          <w:b/>
          <w:bCs/>
          <w:sz w:val="22"/>
          <w:szCs w:val="22"/>
        </w:rPr>
        <w:lastRenderedPageBreak/>
        <w:t xml:space="preserve">3D plot </w:t>
      </w:r>
      <w:r>
        <w:rPr>
          <w:rFonts w:ascii="Verdana" w:hAnsi="Verdana"/>
          <w:b/>
          <w:bCs/>
          <w:sz w:val="22"/>
          <w:szCs w:val="22"/>
        </w:rPr>
        <w:t>of</w:t>
      </w:r>
      <w:r w:rsidRPr="00EE7C5F">
        <w:rPr>
          <w:rFonts w:ascii="Verdana" w:hAnsi="Verdana"/>
          <w:b/>
          <w:bCs/>
          <w:sz w:val="22"/>
          <w:szCs w:val="22"/>
        </w:rPr>
        <w:t xml:space="preserve"> Cylinders </w:t>
      </w:r>
      <w:r>
        <w:rPr>
          <w:rFonts w:ascii="Verdana" w:hAnsi="Verdana"/>
          <w:b/>
          <w:bCs/>
          <w:sz w:val="22"/>
          <w:szCs w:val="22"/>
        </w:rPr>
        <w:t>Vs</w:t>
      </w:r>
      <w:r w:rsidRPr="00EE7C5F">
        <w:rPr>
          <w:rFonts w:ascii="Verdana" w:hAnsi="Verdana"/>
          <w:b/>
          <w:bCs/>
          <w:sz w:val="22"/>
          <w:szCs w:val="22"/>
        </w:rPr>
        <w:t xml:space="preserve"> </w:t>
      </w:r>
      <w:proofErr w:type="spellStart"/>
      <w:r w:rsidRPr="00EE7C5F">
        <w:rPr>
          <w:rFonts w:ascii="Verdana" w:hAnsi="Verdana"/>
          <w:b/>
          <w:bCs/>
          <w:sz w:val="22"/>
          <w:szCs w:val="22"/>
        </w:rPr>
        <w:t>EngineSize</w:t>
      </w:r>
      <w:proofErr w:type="spellEnd"/>
      <w:r w:rsidRPr="00EE7C5F">
        <w:rPr>
          <w:rFonts w:ascii="Verdana" w:hAnsi="Verdana"/>
          <w:b/>
          <w:bCs/>
          <w:sz w:val="22"/>
          <w:szCs w:val="22"/>
        </w:rPr>
        <w:t xml:space="preserve"> </w:t>
      </w:r>
      <w:r>
        <w:rPr>
          <w:rFonts w:ascii="Verdana" w:hAnsi="Verdana"/>
          <w:b/>
          <w:bCs/>
          <w:sz w:val="22"/>
          <w:szCs w:val="22"/>
        </w:rPr>
        <w:t>+</w:t>
      </w:r>
      <w:r w:rsidRPr="00EE7C5F">
        <w:rPr>
          <w:rFonts w:ascii="Verdana" w:hAnsi="Verdana"/>
          <w:b/>
          <w:bCs/>
          <w:sz w:val="22"/>
          <w:szCs w:val="22"/>
        </w:rPr>
        <w:t xml:space="preserve"> Horsepower</w:t>
      </w:r>
    </w:p>
    <w:p w14:paraId="1DFE9F09" w14:textId="640D9D4A" w:rsidR="00EE7C5F" w:rsidRDefault="00EE7C5F" w:rsidP="006C76BD">
      <w:pPr>
        <w:pStyle w:val="NormalWeb"/>
        <w:shd w:val="clear" w:color="auto" w:fill="FFFFFF"/>
        <w:jc w:val="both"/>
        <w:rPr>
          <w:rFonts w:ascii="Verdana" w:hAnsi="Verdana"/>
          <w:b/>
          <w:bCs/>
          <w:sz w:val="22"/>
          <w:szCs w:val="22"/>
        </w:rPr>
      </w:pPr>
      <w:r w:rsidRPr="00EE7C5F">
        <w:rPr>
          <w:noProof/>
        </w:rPr>
        <w:drawing>
          <wp:inline distT="0" distB="0" distL="0" distR="0" wp14:anchorId="5BD53A95" wp14:editId="3C89142D">
            <wp:extent cx="5731510" cy="2308860"/>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308860"/>
                    </a:xfrm>
                    <a:prstGeom prst="rect">
                      <a:avLst/>
                    </a:prstGeom>
                  </pic:spPr>
                </pic:pic>
              </a:graphicData>
            </a:graphic>
          </wp:inline>
        </w:drawing>
      </w:r>
    </w:p>
    <w:p w14:paraId="79580E19" w14:textId="1688928D" w:rsidR="00EE7C5F" w:rsidRDefault="00EE7C5F" w:rsidP="006C76BD">
      <w:pPr>
        <w:pStyle w:val="NormalWeb"/>
        <w:shd w:val="clear" w:color="auto" w:fill="FFFFFF"/>
        <w:jc w:val="both"/>
        <w:rPr>
          <w:rFonts w:ascii="Verdana" w:hAnsi="Verdana"/>
          <w:b/>
          <w:bCs/>
          <w:sz w:val="22"/>
          <w:szCs w:val="22"/>
        </w:rPr>
      </w:pPr>
      <w:r w:rsidRPr="00EE7C5F">
        <w:rPr>
          <w:rFonts w:ascii="Verdana" w:hAnsi="Verdana"/>
          <w:b/>
          <w:bCs/>
          <w:sz w:val="22"/>
          <w:szCs w:val="22"/>
        </w:rPr>
        <w:t xml:space="preserve">3D plot </w:t>
      </w:r>
      <w:r>
        <w:rPr>
          <w:rFonts w:ascii="Verdana" w:hAnsi="Verdana"/>
          <w:b/>
          <w:bCs/>
          <w:sz w:val="22"/>
          <w:szCs w:val="22"/>
        </w:rPr>
        <w:t>of</w:t>
      </w:r>
      <w:r w:rsidRPr="00EE7C5F">
        <w:rPr>
          <w:rFonts w:ascii="Verdana" w:hAnsi="Verdana"/>
          <w:b/>
          <w:bCs/>
          <w:sz w:val="22"/>
          <w:szCs w:val="22"/>
        </w:rPr>
        <w:t xml:space="preserve"> </w:t>
      </w:r>
      <w:proofErr w:type="spellStart"/>
      <w:r w:rsidRPr="00EE7C5F">
        <w:rPr>
          <w:rFonts w:ascii="Verdana" w:hAnsi="Verdana"/>
          <w:b/>
          <w:bCs/>
          <w:sz w:val="22"/>
          <w:szCs w:val="22"/>
        </w:rPr>
        <w:t>Fuel.tank.capacity</w:t>
      </w:r>
      <w:proofErr w:type="spellEnd"/>
      <w:r w:rsidRPr="00EE7C5F">
        <w:rPr>
          <w:rFonts w:ascii="Verdana" w:hAnsi="Verdana"/>
          <w:b/>
          <w:bCs/>
          <w:sz w:val="22"/>
          <w:szCs w:val="22"/>
        </w:rPr>
        <w:t xml:space="preserve"> </w:t>
      </w:r>
      <w:r>
        <w:rPr>
          <w:rFonts w:ascii="Verdana" w:hAnsi="Verdana"/>
          <w:b/>
          <w:bCs/>
          <w:sz w:val="22"/>
          <w:szCs w:val="22"/>
        </w:rPr>
        <w:t>Vs</w:t>
      </w:r>
      <w:r w:rsidRPr="00EE7C5F">
        <w:rPr>
          <w:rFonts w:ascii="Verdana" w:hAnsi="Verdana"/>
          <w:b/>
          <w:bCs/>
          <w:sz w:val="22"/>
          <w:szCs w:val="22"/>
        </w:rPr>
        <w:t xml:space="preserve"> Horsepower </w:t>
      </w:r>
      <w:r>
        <w:rPr>
          <w:rFonts w:ascii="Verdana" w:hAnsi="Verdana"/>
          <w:b/>
          <w:bCs/>
          <w:sz w:val="22"/>
          <w:szCs w:val="22"/>
        </w:rPr>
        <w:t>+</w:t>
      </w:r>
      <w:r w:rsidRPr="00EE7C5F">
        <w:rPr>
          <w:rFonts w:ascii="Verdana" w:hAnsi="Verdana"/>
          <w:b/>
          <w:bCs/>
          <w:sz w:val="22"/>
          <w:szCs w:val="22"/>
        </w:rPr>
        <w:t xml:space="preserve"> </w:t>
      </w:r>
      <w:proofErr w:type="spellStart"/>
      <w:r w:rsidRPr="00EE7C5F">
        <w:rPr>
          <w:rFonts w:ascii="Verdana" w:hAnsi="Verdana"/>
          <w:b/>
          <w:bCs/>
          <w:sz w:val="22"/>
          <w:szCs w:val="22"/>
        </w:rPr>
        <w:t>MPG.city</w:t>
      </w:r>
      <w:proofErr w:type="spellEnd"/>
    </w:p>
    <w:p w14:paraId="106ADF9A" w14:textId="57DB6F35" w:rsidR="00EE7C5F" w:rsidRDefault="00EE7C5F" w:rsidP="006C76BD">
      <w:pPr>
        <w:pStyle w:val="NormalWeb"/>
        <w:shd w:val="clear" w:color="auto" w:fill="FFFFFF"/>
        <w:jc w:val="both"/>
        <w:rPr>
          <w:rFonts w:ascii="Verdana" w:hAnsi="Verdana"/>
          <w:b/>
          <w:bCs/>
          <w:sz w:val="22"/>
          <w:szCs w:val="22"/>
        </w:rPr>
      </w:pPr>
      <w:r w:rsidRPr="00EE7C5F">
        <w:rPr>
          <w:noProof/>
        </w:rPr>
        <w:drawing>
          <wp:inline distT="0" distB="0" distL="0" distR="0" wp14:anchorId="489B3BDB" wp14:editId="34D7DA38">
            <wp:extent cx="5731510" cy="2400300"/>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400300"/>
                    </a:xfrm>
                    <a:prstGeom prst="rect">
                      <a:avLst/>
                    </a:prstGeom>
                  </pic:spPr>
                </pic:pic>
              </a:graphicData>
            </a:graphic>
          </wp:inline>
        </w:drawing>
      </w:r>
    </w:p>
    <w:p w14:paraId="18462E6E" w14:textId="53E23A29" w:rsidR="00325448" w:rsidRDefault="00325448" w:rsidP="006C76BD">
      <w:pPr>
        <w:pStyle w:val="NormalWeb"/>
        <w:shd w:val="clear" w:color="auto" w:fill="FFFFFF"/>
        <w:jc w:val="both"/>
        <w:rPr>
          <w:rFonts w:ascii="Verdana" w:hAnsi="Verdana"/>
          <w:b/>
          <w:bCs/>
          <w:sz w:val="22"/>
          <w:szCs w:val="22"/>
        </w:rPr>
      </w:pPr>
      <w:r w:rsidRPr="00325448">
        <w:rPr>
          <w:rFonts w:ascii="Verdana" w:hAnsi="Verdana"/>
          <w:b/>
          <w:bCs/>
          <w:sz w:val="22"/>
          <w:szCs w:val="22"/>
        </w:rPr>
        <w:t xml:space="preserve">3D plot </w:t>
      </w:r>
      <w:r>
        <w:rPr>
          <w:rFonts w:ascii="Verdana" w:hAnsi="Verdana"/>
          <w:b/>
          <w:bCs/>
          <w:sz w:val="22"/>
          <w:szCs w:val="22"/>
        </w:rPr>
        <w:t>of</w:t>
      </w:r>
      <w:r w:rsidRPr="00325448">
        <w:rPr>
          <w:rFonts w:ascii="Verdana" w:hAnsi="Verdana"/>
          <w:b/>
          <w:bCs/>
          <w:sz w:val="22"/>
          <w:szCs w:val="22"/>
        </w:rPr>
        <w:t xml:space="preserve"> </w:t>
      </w:r>
      <w:proofErr w:type="spellStart"/>
      <w:r w:rsidRPr="00325448">
        <w:rPr>
          <w:rFonts w:ascii="Verdana" w:hAnsi="Verdana"/>
          <w:b/>
          <w:bCs/>
          <w:sz w:val="22"/>
          <w:szCs w:val="22"/>
        </w:rPr>
        <w:t>Fuel.tank.capacity</w:t>
      </w:r>
      <w:proofErr w:type="spellEnd"/>
      <w:r w:rsidRPr="00325448">
        <w:rPr>
          <w:rFonts w:ascii="Verdana" w:hAnsi="Verdana"/>
          <w:b/>
          <w:bCs/>
          <w:sz w:val="22"/>
          <w:szCs w:val="22"/>
        </w:rPr>
        <w:t xml:space="preserve"> </w:t>
      </w:r>
      <w:r>
        <w:rPr>
          <w:rFonts w:ascii="Verdana" w:hAnsi="Verdana"/>
          <w:b/>
          <w:bCs/>
          <w:sz w:val="22"/>
          <w:szCs w:val="22"/>
        </w:rPr>
        <w:t>Vs</w:t>
      </w:r>
      <w:r w:rsidRPr="00325448">
        <w:rPr>
          <w:rFonts w:ascii="Verdana" w:hAnsi="Verdana"/>
          <w:b/>
          <w:bCs/>
          <w:sz w:val="22"/>
          <w:szCs w:val="22"/>
        </w:rPr>
        <w:t xml:space="preserve"> Cylinders </w:t>
      </w:r>
      <w:r>
        <w:rPr>
          <w:rFonts w:ascii="Verdana" w:hAnsi="Verdana"/>
          <w:b/>
          <w:bCs/>
          <w:sz w:val="22"/>
          <w:szCs w:val="22"/>
        </w:rPr>
        <w:t>+</w:t>
      </w:r>
      <w:r w:rsidRPr="00325448">
        <w:rPr>
          <w:rFonts w:ascii="Verdana" w:hAnsi="Verdana"/>
          <w:b/>
          <w:bCs/>
          <w:sz w:val="22"/>
          <w:szCs w:val="22"/>
        </w:rPr>
        <w:t xml:space="preserve"> </w:t>
      </w:r>
      <w:proofErr w:type="spellStart"/>
      <w:r w:rsidRPr="00325448">
        <w:rPr>
          <w:rFonts w:ascii="Verdana" w:hAnsi="Verdana"/>
          <w:b/>
          <w:bCs/>
          <w:sz w:val="22"/>
          <w:szCs w:val="22"/>
        </w:rPr>
        <w:t>MPG.city</w:t>
      </w:r>
      <w:proofErr w:type="spellEnd"/>
    </w:p>
    <w:p w14:paraId="28DE17C7" w14:textId="76778399" w:rsidR="00325448" w:rsidRDefault="00325448" w:rsidP="006C76BD">
      <w:pPr>
        <w:pStyle w:val="NormalWeb"/>
        <w:shd w:val="clear" w:color="auto" w:fill="FFFFFF"/>
        <w:jc w:val="both"/>
        <w:rPr>
          <w:rFonts w:ascii="Verdana" w:hAnsi="Verdana"/>
          <w:b/>
          <w:bCs/>
          <w:sz w:val="22"/>
          <w:szCs w:val="22"/>
        </w:rPr>
      </w:pPr>
      <w:r w:rsidRPr="00325448">
        <w:rPr>
          <w:noProof/>
        </w:rPr>
        <w:drawing>
          <wp:inline distT="0" distB="0" distL="0" distR="0" wp14:anchorId="3EE683B0" wp14:editId="4147B1A9">
            <wp:extent cx="5731510" cy="261366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613660"/>
                    </a:xfrm>
                    <a:prstGeom prst="rect">
                      <a:avLst/>
                    </a:prstGeom>
                  </pic:spPr>
                </pic:pic>
              </a:graphicData>
            </a:graphic>
          </wp:inline>
        </w:drawing>
      </w:r>
    </w:p>
    <w:p w14:paraId="6200714D" w14:textId="0A3B7115" w:rsidR="00325448" w:rsidRDefault="00325448" w:rsidP="006C76BD">
      <w:pPr>
        <w:pStyle w:val="NormalWeb"/>
        <w:shd w:val="clear" w:color="auto" w:fill="FFFFFF"/>
        <w:jc w:val="both"/>
        <w:rPr>
          <w:rFonts w:ascii="Verdana" w:hAnsi="Verdana"/>
          <w:sz w:val="22"/>
          <w:szCs w:val="22"/>
        </w:rPr>
      </w:pPr>
      <w:r w:rsidRPr="00325448">
        <w:rPr>
          <w:rFonts w:ascii="Verdana" w:hAnsi="Verdana"/>
          <w:sz w:val="22"/>
          <w:szCs w:val="22"/>
        </w:rPr>
        <w:lastRenderedPageBreak/>
        <w:t xml:space="preserve">From the plots we can say that the relationships between the variables are significant as the regression line covers most of the points. We can say that the latent variables are </w:t>
      </w:r>
      <w:proofErr w:type="spellStart"/>
      <w:r w:rsidRPr="00325448">
        <w:rPr>
          <w:rFonts w:ascii="Verdana" w:hAnsi="Verdana"/>
          <w:sz w:val="22"/>
          <w:szCs w:val="22"/>
        </w:rPr>
        <w:t>EngineSize</w:t>
      </w:r>
      <w:proofErr w:type="spellEnd"/>
      <w:r w:rsidRPr="00325448">
        <w:rPr>
          <w:rFonts w:ascii="Verdana" w:hAnsi="Verdana"/>
          <w:sz w:val="22"/>
          <w:szCs w:val="22"/>
        </w:rPr>
        <w:t xml:space="preserve">, </w:t>
      </w:r>
      <w:proofErr w:type="spellStart"/>
      <w:r w:rsidRPr="00325448">
        <w:rPr>
          <w:rFonts w:ascii="Verdana" w:hAnsi="Verdana"/>
          <w:sz w:val="22"/>
          <w:szCs w:val="22"/>
        </w:rPr>
        <w:t>MPG.city</w:t>
      </w:r>
      <w:proofErr w:type="spellEnd"/>
      <w:r w:rsidRPr="00325448">
        <w:rPr>
          <w:rFonts w:ascii="Verdana" w:hAnsi="Verdana"/>
          <w:sz w:val="22"/>
          <w:szCs w:val="22"/>
        </w:rPr>
        <w:t xml:space="preserve"> and Horsepower.  </w:t>
      </w:r>
    </w:p>
    <w:p w14:paraId="256DEB6D" w14:textId="66C2A37F" w:rsidR="00325448" w:rsidRDefault="00325448" w:rsidP="006C76BD">
      <w:pPr>
        <w:pStyle w:val="NormalWeb"/>
        <w:shd w:val="clear" w:color="auto" w:fill="FFFFFF"/>
        <w:jc w:val="both"/>
        <w:rPr>
          <w:rFonts w:ascii="Verdana" w:hAnsi="Verdana"/>
          <w:sz w:val="22"/>
          <w:szCs w:val="22"/>
        </w:rPr>
      </w:pPr>
      <w:r>
        <w:rPr>
          <w:rFonts w:ascii="Verdana" w:hAnsi="Verdana"/>
          <w:sz w:val="22"/>
          <w:szCs w:val="22"/>
        </w:rPr>
        <w:t>Next, w</w:t>
      </w:r>
      <w:r w:rsidRPr="00325448">
        <w:rPr>
          <w:rFonts w:ascii="Verdana" w:hAnsi="Verdana"/>
          <w:sz w:val="22"/>
          <w:szCs w:val="22"/>
        </w:rPr>
        <w:t xml:space="preserve">e can perform </w:t>
      </w:r>
      <w:r>
        <w:rPr>
          <w:rFonts w:ascii="Verdana" w:hAnsi="Verdana"/>
          <w:sz w:val="22"/>
          <w:szCs w:val="22"/>
        </w:rPr>
        <w:t>“</w:t>
      </w:r>
      <w:r w:rsidRPr="00325448">
        <w:rPr>
          <w:rFonts w:ascii="Verdana" w:hAnsi="Verdana"/>
          <w:sz w:val="22"/>
          <w:szCs w:val="22"/>
        </w:rPr>
        <w:t>Bartlett's test of sphericity</w:t>
      </w:r>
      <w:r>
        <w:rPr>
          <w:rFonts w:ascii="Verdana" w:hAnsi="Verdana"/>
          <w:sz w:val="22"/>
          <w:szCs w:val="22"/>
        </w:rPr>
        <w:t>”</w:t>
      </w:r>
      <w:r w:rsidRPr="00325448">
        <w:rPr>
          <w:rFonts w:ascii="Verdana" w:hAnsi="Verdana"/>
          <w:sz w:val="22"/>
          <w:szCs w:val="22"/>
        </w:rPr>
        <w:t xml:space="preserve"> to check if we can perform data reduction techniques. </w:t>
      </w:r>
    </w:p>
    <w:p w14:paraId="4535B2BD" w14:textId="7AEAC929" w:rsidR="00325448" w:rsidRDefault="00325448" w:rsidP="006C76BD">
      <w:pPr>
        <w:pStyle w:val="NormalWeb"/>
        <w:shd w:val="clear" w:color="auto" w:fill="FFFFFF"/>
        <w:jc w:val="both"/>
        <w:rPr>
          <w:rFonts w:ascii="Verdana" w:hAnsi="Verdana"/>
          <w:sz w:val="22"/>
          <w:szCs w:val="22"/>
        </w:rPr>
      </w:pPr>
      <w:r>
        <w:rPr>
          <w:rFonts w:ascii="Verdana" w:hAnsi="Verdana"/>
          <w:sz w:val="22"/>
          <w:szCs w:val="22"/>
        </w:rPr>
        <w:t>“</w:t>
      </w:r>
      <w:r w:rsidRPr="00325448">
        <w:rPr>
          <w:rFonts w:ascii="Verdana" w:hAnsi="Verdana"/>
          <w:sz w:val="22"/>
          <w:szCs w:val="22"/>
        </w:rPr>
        <w:t>Bartlett's test of sphericity</w:t>
      </w:r>
      <w:r>
        <w:rPr>
          <w:rFonts w:ascii="Verdana" w:hAnsi="Verdana"/>
          <w:sz w:val="22"/>
          <w:szCs w:val="22"/>
        </w:rPr>
        <w:t>”</w:t>
      </w:r>
      <w:r w:rsidRPr="00325448">
        <w:rPr>
          <w:rFonts w:ascii="Verdana" w:hAnsi="Verdana"/>
          <w:sz w:val="22"/>
          <w:szCs w:val="22"/>
        </w:rPr>
        <w:t xml:space="preserve">: </w:t>
      </w:r>
    </w:p>
    <w:p w14:paraId="60BF4C32" w14:textId="465470E6" w:rsidR="00325448" w:rsidRDefault="00325448" w:rsidP="006C76BD">
      <w:pPr>
        <w:pStyle w:val="NormalWeb"/>
        <w:shd w:val="clear" w:color="auto" w:fill="FFFFFF"/>
        <w:jc w:val="both"/>
        <w:rPr>
          <w:rFonts w:ascii="Verdana" w:hAnsi="Verdana"/>
          <w:sz w:val="22"/>
          <w:szCs w:val="22"/>
        </w:rPr>
      </w:pPr>
      <w:r>
        <w:rPr>
          <w:rFonts w:ascii="Verdana" w:hAnsi="Verdana"/>
          <w:sz w:val="22"/>
          <w:szCs w:val="22"/>
        </w:rPr>
        <w:t>“</w:t>
      </w:r>
      <w:r w:rsidRPr="00325448">
        <w:rPr>
          <w:rFonts w:ascii="Verdana" w:hAnsi="Verdana"/>
          <w:sz w:val="22"/>
          <w:szCs w:val="22"/>
        </w:rPr>
        <w:t xml:space="preserve">H0 = Variables are uncorrelated </w:t>
      </w:r>
      <w:proofErr w:type="gramStart"/>
      <w:r w:rsidRPr="00325448">
        <w:rPr>
          <w:rFonts w:ascii="Verdana" w:hAnsi="Verdana"/>
          <w:sz w:val="22"/>
          <w:szCs w:val="22"/>
        </w:rPr>
        <w:t>i.e.</w:t>
      </w:r>
      <w:proofErr w:type="gramEnd"/>
      <w:r w:rsidRPr="00325448">
        <w:rPr>
          <w:rFonts w:ascii="Verdana" w:hAnsi="Verdana"/>
          <w:sz w:val="22"/>
          <w:szCs w:val="22"/>
        </w:rPr>
        <w:t xml:space="preserve"> correlation matrix is an identity matrix.</w:t>
      </w:r>
      <w:r>
        <w:rPr>
          <w:rFonts w:ascii="Verdana" w:hAnsi="Verdana"/>
          <w:sz w:val="22"/>
          <w:szCs w:val="22"/>
        </w:rPr>
        <w:t>”</w:t>
      </w:r>
    </w:p>
    <w:p w14:paraId="657C31BF" w14:textId="1C342E98" w:rsidR="00325448" w:rsidRDefault="00325448" w:rsidP="006C76BD">
      <w:pPr>
        <w:pStyle w:val="NormalWeb"/>
        <w:shd w:val="clear" w:color="auto" w:fill="FFFFFF"/>
        <w:jc w:val="both"/>
        <w:rPr>
          <w:rFonts w:ascii="Verdana" w:hAnsi="Verdana"/>
          <w:sz w:val="22"/>
          <w:szCs w:val="22"/>
        </w:rPr>
      </w:pPr>
      <w:r>
        <w:rPr>
          <w:rFonts w:ascii="Verdana" w:hAnsi="Verdana"/>
          <w:sz w:val="22"/>
          <w:szCs w:val="22"/>
        </w:rPr>
        <w:t>“</w:t>
      </w:r>
      <w:r w:rsidRPr="00325448">
        <w:rPr>
          <w:rFonts w:ascii="Verdana" w:hAnsi="Verdana"/>
          <w:sz w:val="22"/>
          <w:szCs w:val="22"/>
        </w:rPr>
        <w:t xml:space="preserve">HA = Variables are correlated and suitable for factor analysis </w:t>
      </w:r>
      <w:proofErr w:type="gramStart"/>
      <w:r w:rsidRPr="00325448">
        <w:rPr>
          <w:rFonts w:ascii="Verdana" w:hAnsi="Verdana"/>
          <w:sz w:val="22"/>
          <w:szCs w:val="22"/>
        </w:rPr>
        <w:t>i.e.</w:t>
      </w:r>
      <w:proofErr w:type="gramEnd"/>
      <w:r w:rsidRPr="00325448">
        <w:rPr>
          <w:rFonts w:ascii="Verdana" w:hAnsi="Verdana"/>
          <w:sz w:val="22"/>
          <w:szCs w:val="22"/>
        </w:rPr>
        <w:t xml:space="preserve"> correlation matrix is not an identity matrix.</w:t>
      </w:r>
      <w:r>
        <w:rPr>
          <w:rFonts w:ascii="Verdana" w:hAnsi="Verdana"/>
          <w:sz w:val="22"/>
          <w:szCs w:val="22"/>
        </w:rPr>
        <w:t>”</w:t>
      </w:r>
    </w:p>
    <w:p w14:paraId="18EC4B12" w14:textId="43520B4B" w:rsidR="00325448" w:rsidRDefault="00325448" w:rsidP="006C76BD">
      <w:pPr>
        <w:pStyle w:val="NormalWeb"/>
        <w:shd w:val="clear" w:color="auto" w:fill="FFFFFF"/>
        <w:jc w:val="both"/>
        <w:rPr>
          <w:rFonts w:ascii="Verdana" w:hAnsi="Verdana"/>
          <w:sz w:val="22"/>
          <w:szCs w:val="22"/>
        </w:rPr>
      </w:pPr>
      <w:r>
        <w:rPr>
          <w:noProof/>
        </w:rPr>
        <w:drawing>
          <wp:inline distT="0" distB="0" distL="0" distR="0" wp14:anchorId="56069C01" wp14:editId="655685A6">
            <wp:extent cx="5731510" cy="628650"/>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628650"/>
                    </a:xfrm>
                    <a:prstGeom prst="rect">
                      <a:avLst/>
                    </a:prstGeom>
                  </pic:spPr>
                </pic:pic>
              </a:graphicData>
            </a:graphic>
          </wp:inline>
        </w:drawing>
      </w:r>
    </w:p>
    <w:p w14:paraId="3D881BDB" w14:textId="46BADC5D" w:rsidR="00325448" w:rsidRPr="00325448" w:rsidRDefault="00325448" w:rsidP="006C76BD">
      <w:pPr>
        <w:pStyle w:val="NormalWeb"/>
        <w:shd w:val="clear" w:color="auto" w:fill="FFFFFF"/>
        <w:jc w:val="both"/>
        <w:rPr>
          <w:rFonts w:ascii="Verdana" w:hAnsi="Verdana"/>
          <w:sz w:val="22"/>
          <w:szCs w:val="22"/>
        </w:rPr>
      </w:pPr>
      <w:r w:rsidRPr="00325448">
        <w:rPr>
          <w:rFonts w:ascii="Verdana" w:hAnsi="Verdana"/>
          <w:sz w:val="22"/>
          <w:szCs w:val="22"/>
        </w:rPr>
        <w:t>Since p-value is less than alpha (0.05), we reject the Null Hypothesis. There is sufficient significant correlation in the data for factor analysis (Chisq(45) = 1101.15, p &lt; .001).</w:t>
      </w:r>
    </w:p>
    <w:p w14:paraId="0E452FFF" w14:textId="0D20C096" w:rsidR="009A4293" w:rsidRPr="00325448" w:rsidRDefault="00325448" w:rsidP="006C76BD">
      <w:pPr>
        <w:pStyle w:val="NormalWeb"/>
        <w:shd w:val="clear" w:color="auto" w:fill="FFFFFF"/>
        <w:jc w:val="both"/>
        <w:rPr>
          <w:rFonts w:ascii="Verdana" w:hAnsi="Verdana"/>
          <w:b/>
          <w:bCs/>
        </w:rPr>
      </w:pPr>
      <w:r w:rsidRPr="00325448">
        <w:rPr>
          <w:rFonts w:ascii="Verdana" w:hAnsi="Verdana"/>
          <w:b/>
          <w:bCs/>
        </w:rPr>
        <w:t>Principal Components</w:t>
      </w:r>
    </w:p>
    <w:p w14:paraId="665F1B8A" w14:textId="7A9BD3BA" w:rsidR="009A4293" w:rsidRDefault="00325448" w:rsidP="006C76BD">
      <w:pPr>
        <w:pStyle w:val="NormalWeb"/>
        <w:shd w:val="clear" w:color="auto" w:fill="FFFFFF"/>
        <w:jc w:val="both"/>
        <w:rPr>
          <w:rFonts w:ascii="Verdana" w:hAnsi="Verdana"/>
          <w:sz w:val="22"/>
          <w:szCs w:val="22"/>
        </w:rPr>
      </w:pPr>
      <w:r w:rsidRPr="00325448">
        <w:rPr>
          <w:rFonts w:ascii="Verdana" w:hAnsi="Verdana"/>
          <w:sz w:val="22"/>
          <w:szCs w:val="22"/>
        </w:rPr>
        <w:t>PCA can be done in R using 3 commands namely prcomp, princomp, and PCA. We need to invoke the 'FactoMineR' library for using PCA command.</w:t>
      </w:r>
    </w:p>
    <w:p w14:paraId="4716899F" w14:textId="5C32527F" w:rsidR="00325448" w:rsidRDefault="00325448" w:rsidP="006C76BD">
      <w:pPr>
        <w:pStyle w:val="NormalWeb"/>
        <w:shd w:val="clear" w:color="auto" w:fill="FFFFFF"/>
        <w:jc w:val="both"/>
        <w:rPr>
          <w:rFonts w:ascii="Verdana" w:hAnsi="Verdana"/>
          <w:sz w:val="22"/>
          <w:szCs w:val="22"/>
        </w:rPr>
      </w:pPr>
      <w:r>
        <w:rPr>
          <w:noProof/>
        </w:rPr>
        <w:drawing>
          <wp:inline distT="0" distB="0" distL="0" distR="0" wp14:anchorId="6BD986C1" wp14:editId="22FE7B4C">
            <wp:extent cx="5731510" cy="876300"/>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876300"/>
                    </a:xfrm>
                    <a:prstGeom prst="rect">
                      <a:avLst/>
                    </a:prstGeom>
                  </pic:spPr>
                </pic:pic>
              </a:graphicData>
            </a:graphic>
          </wp:inline>
        </w:drawing>
      </w:r>
    </w:p>
    <w:p w14:paraId="1193A83C" w14:textId="4039F2F2" w:rsidR="00325448" w:rsidRDefault="00325448" w:rsidP="006C76BD">
      <w:pPr>
        <w:pStyle w:val="NormalWeb"/>
        <w:shd w:val="clear" w:color="auto" w:fill="FFFFFF"/>
        <w:jc w:val="both"/>
        <w:rPr>
          <w:rFonts w:ascii="Verdana" w:hAnsi="Verdana"/>
          <w:sz w:val="22"/>
          <w:szCs w:val="22"/>
        </w:rPr>
      </w:pPr>
      <w:r>
        <w:rPr>
          <w:noProof/>
        </w:rPr>
        <w:drawing>
          <wp:inline distT="0" distB="0" distL="0" distR="0" wp14:anchorId="026D83D7" wp14:editId="49A21450">
            <wp:extent cx="5731510" cy="1028700"/>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028700"/>
                    </a:xfrm>
                    <a:prstGeom prst="rect">
                      <a:avLst/>
                    </a:prstGeom>
                  </pic:spPr>
                </pic:pic>
              </a:graphicData>
            </a:graphic>
          </wp:inline>
        </w:drawing>
      </w:r>
    </w:p>
    <w:p w14:paraId="27F52C60" w14:textId="10EFE40D" w:rsidR="00325448" w:rsidRDefault="00325448" w:rsidP="006C76BD">
      <w:pPr>
        <w:pStyle w:val="NormalWeb"/>
        <w:shd w:val="clear" w:color="auto" w:fill="FFFFFF"/>
        <w:jc w:val="both"/>
        <w:rPr>
          <w:rFonts w:ascii="Verdana" w:hAnsi="Verdana"/>
          <w:sz w:val="22"/>
          <w:szCs w:val="22"/>
        </w:rPr>
      </w:pPr>
      <w:r w:rsidRPr="00325448">
        <w:rPr>
          <w:rFonts w:ascii="Verdana" w:hAnsi="Verdana"/>
          <w:sz w:val="22"/>
          <w:szCs w:val="22"/>
        </w:rPr>
        <w:t>The eigenvalues of the 3 commands are same. If the eigenvalues are same, then the eigenvectors would be same as well.</w:t>
      </w:r>
      <w:r w:rsidR="003B1DB1">
        <w:rPr>
          <w:rFonts w:ascii="Verdana" w:hAnsi="Verdana"/>
          <w:sz w:val="22"/>
          <w:szCs w:val="22"/>
        </w:rPr>
        <w:t xml:space="preserve"> </w:t>
      </w:r>
      <w:r w:rsidRPr="00325448">
        <w:rPr>
          <w:rFonts w:ascii="Verdana" w:hAnsi="Verdana"/>
          <w:sz w:val="22"/>
          <w:szCs w:val="22"/>
        </w:rPr>
        <w:t>We can view the amount of information by each PCA component using the summary.</w:t>
      </w:r>
    </w:p>
    <w:p w14:paraId="645BA68B" w14:textId="14E83DD7" w:rsidR="00325448" w:rsidRDefault="00325448" w:rsidP="006C76BD">
      <w:pPr>
        <w:pStyle w:val="NormalWeb"/>
        <w:shd w:val="clear" w:color="auto" w:fill="FFFFFF"/>
        <w:jc w:val="both"/>
        <w:rPr>
          <w:rFonts w:ascii="Verdana" w:hAnsi="Verdana"/>
          <w:sz w:val="22"/>
          <w:szCs w:val="22"/>
        </w:rPr>
      </w:pPr>
      <w:r>
        <w:rPr>
          <w:noProof/>
        </w:rPr>
        <w:drawing>
          <wp:inline distT="0" distB="0" distL="0" distR="0" wp14:anchorId="19CBBC58" wp14:editId="443A8AB6">
            <wp:extent cx="5731510" cy="937260"/>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937260"/>
                    </a:xfrm>
                    <a:prstGeom prst="rect">
                      <a:avLst/>
                    </a:prstGeom>
                  </pic:spPr>
                </pic:pic>
              </a:graphicData>
            </a:graphic>
          </wp:inline>
        </w:drawing>
      </w:r>
    </w:p>
    <w:p w14:paraId="2C990CCA" w14:textId="54157FDA" w:rsidR="00325448" w:rsidRDefault="00325448" w:rsidP="006C76BD">
      <w:pPr>
        <w:pStyle w:val="NormalWeb"/>
        <w:shd w:val="clear" w:color="auto" w:fill="FFFFFF"/>
        <w:jc w:val="both"/>
        <w:rPr>
          <w:rFonts w:ascii="Verdana" w:hAnsi="Verdana"/>
          <w:sz w:val="22"/>
          <w:szCs w:val="22"/>
        </w:rPr>
      </w:pPr>
      <w:r>
        <w:rPr>
          <w:noProof/>
        </w:rPr>
        <w:lastRenderedPageBreak/>
        <w:drawing>
          <wp:inline distT="0" distB="0" distL="0" distR="0" wp14:anchorId="4BB2940C" wp14:editId="40017672">
            <wp:extent cx="5731510" cy="1112520"/>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1112520"/>
                    </a:xfrm>
                    <a:prstGeom prst="rect">
                      <a:avLst/>
                    </a:prstGeom>
                  </pic:spPr>
                </pic:pic>
              </a:graphicData>
            </a:graphic>
          </wp:inline>
        </w:drawing>
      </w:r>
    </w:p>
    <w:p w14:paraId="57D6ADE1" w14:textId="5E0C8DFA" w:rsidR="00325448" w:rsidRDefault="00325448" w:rsidP="006C76BD">
      <w:pPr>
        <w:pStyle w:val="NormalWeb"/>
        <w:shd w:val="clear" w:color="auto" w:fill="FFFFFF"/>
        <w:jc w:val="both"/>
        <w:rPr>
          <w:rFonts w:ascii="Verdana" w:hAnsi="Verdana"/>
          <w:sz w:val="22"/>
          <w:szCs w:val="22"/>
        </w:rPr>
      </w:pPr>
      <w:r>
        <w:rPr>
          <w:noProof/>
        </w:rPr>
        <w:drawing>
          <wp:inline distT="0" distB="0" distL="0" distR="0" wp14:anchorId="1667C498" wp14:editId="4E5F3BFB">
            <wp:extent cx="5731510" cy="1021080"/>
            <wp:effectExtent l="0" t="0" r="2540" b="762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021080"/>
                    </a:xfrm>
                    <a:prstGeom prst="rect">
                      <a:avLst/>
                    </a:prstGeom>
                  </pic:spPr>
                </pic:pic>
              </a:graphicData>
            </a:graphic>
          </wp:inline>
        </w:drawing>
      </w:r>
    </w:p>
    <w:p w14:paraId="22AFA60F" w14:textId="43C58998" w:rsidR="003B1DB1" w:rsidRDefault="003B1DB1" w:rsidP="006C76BD">
      <w:pPr>
        <w:pStyle w:val="NormalWeb"/>
        <w:shd w:val="clear" w:color="auto" w:fill="FFFFFF"/>
        <w:jc w:val="both"/>
        <w:rPr>
          <w:rFonts w:ascii="Verdana" w:hAnsi="Verdana"/>
          <w:sz w:val="22"/>
          <w:szCs w:val="22"/>
        </w:rPr>
      </w:pPr>
      <w:r w:rsidRPr="003B1DB1">
        <w:rPr>
          <w:rFonts w:ascii="Verdana" w:hAnsi="Verdana"/>
          <w:sz w:val="22"/>
          <w:szCs w:val="22"/>
        </w:rPr>
        <w:t>We can see that the results from the 3 commands are identical.</w:t>
      </w:r>
    </w:p>
    <w:p w14:paraId="0C3C6FF4" w14:textId="6480074F" w:rsidR="003B1DB1" w:rsidRDefault="003B1DB1" w:rsidP="006C76BD">
      <w:pPr>
        <w:pStyle w:val="NormalWeb"/>
        <w:shd w:val="clear" w:color="auto" w:fill="FFFFFF"/>
        <w:jc w:val="both"/>
        <w:rPr>
          <w:rFonts w:ascii="Verdana" w:hAnsi="Verdana"/>
          <w:sz w:val="22"/>
          <w:szCs w:val="22"/>
        </w:rPr>
      </w:pPr>
      <w:r>
        <w:rPr>
          <w:rFonts w:ascii="Verdana" w:hAnsi="Verdana"/>
          <w:sz w:val="22"/>
          <w:szCs w:val="22"/>
        </w:rPr>
        <w:t xml:space="preserve">Next, we need to check the factor loadings and PCA Scores. </w:t>
      </w:r>
      <w:r w:rsidRPr="003B1DB1">
        <w:rPr>
          <w:rFonts w:ascii="Verdana" w:hAnsi="Verdana"/>
          <w:sz w:val="22"/>
          <w:szCs w:val="22"/>
        </w:rPr>
        <w:t>Factor loadings and scores cannot be computed from result of PCA command.</w:t>
      </w:r>
    </w:p>
    <w:p w14:paraId="1EA54AAD" w14:textId="4D1E9DC1" w:rsidR="003B1DB1" w:rsidRDefault="003B1DB1" w:rsidP="006C76BD">
      <w:pPr>
        <w:pStyle w:val="NormalWeb"/>
        <w:shd w:val="clear" w:color="auto" w:fill="FFFFFF"/>
        <w:jc w:val="both"/>
        <w:rPr>
          <w:rFonts w:ascii="Verdana" w:hAnsi="Verdana"/>
          <w:sz w:val="22"/>
          <w:szCs w:val="22"/>
        </w:rPr>
      </w:pPr>
      <w:r>
        <w:rPr>
          <w:noProof/>
        </w:rPr>
        <w:drawing>
          <wp:inline distT="0" distB="0" distL="0" distR="0" wp14:anchorId="1B462877" wp14:editId="19D64B6F">
            <wp:extent cx="5731510" cy="2057400"/>
            <wp:effectExtent l="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2057400"/>
                    </a:xfrm>
                    <a:prstGeom prst="rect">
                      <a:avLst/>
                    </a:prstGeom>
                  </pic:spPr>
                </pic:pic>
              </a:graphicData>
            </a:graphic>
          </wp:inline>
        </w:drawing>
      </w:r>
    </w:p>
    <w:p w14:paraId="2A96DA1E" w14:textId="2E45B2E1" w:rsidR="003B1DB1" w:rsidRDefault="003B1DB1" w:rsidP="006C76BD">
      <w:pPr>
        <w:pStyle w:val="NormalWeb"/>
        <w:shd w:val="clear" w:color="auto" w:fill="FFFFFF"/>
        <w:jc w:val="both"/>
        <w:rPr>
          <w:rFonts w:ascii="Verdana" w:hAnsi="Verdana"/>
          <w:sz w:val="22"/>
          <w:szCs w:val="22"/>
        </w:rPr>
      </w:pPr>
      <w:r>
        <w:rPr>
          <w:noProof/>
        </w:rPr>
        <w:drawing>
          <wp:inline distT="0" distB="0" distL="0" distR="0" wp14:anchorId="45B5AC95" wp14:editId="5771DA20">
            <wp:extent cx="5731510" cy="227076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270760"/>
                    </a:xfrm>
                    <a:prstGeom prst="rect">
                      <a:avLst/>
                    </a:prstGeom>
                  </pic:spPr>
                </pic:pic>
              </a:graphicData>
            </a:graphic>
          </wp:inline>
        </w:drawing>
      </w:r>
    </w:p>
    <w:p w14:paraId="140FFB6C" w14:textId="77777777" w:rsidR="003B1DB1" w:rsidRDefault="003B1DB1" w:rsidP="006C76BD">
      <w:pPr>
        <w:pStyle w:val="NormalWeb"/>
        <w:shd w:val="clear" w:color="auto" w:fill="FFFFFF"/>
        <w:jc w:val="both"/>
        <w:rPr>
          <w:rFonts w:ascii="Verdana" w:hAnsi="Verdana"/>
          <w:sz w:val="22"/>
          <w:szCs w:val="22"/>
        </w:rPr>
      </w:pPr>
      <w:r w:rsidRPr="003B1DB1">
        <w:rPr>
          <w:rFonts w:ascii="Verdana" w:hAnsi="Verdana"/>
          <w:sz w:val="22"/>
          <w:szCs w:val="22"/>
        </w:rPr>
        <w:t xml:space="preserve">The factor loading results of prcomp and princomp commands are identical. </w:t>
      </w:r>
    </w:p>
    <w:p w14:paraId="6E893D4D" w14:textId="77777777" w:rsidR="003B1DB1" w:rsidRDefault="003B1DB1" w:rsidP="006C76BD">
      <w:pPr>
        <w:pStyle w:val="NormalWeb"/>
        <w:shd w:val="clear" w:color="auto" w:fill="FFFFFF"/>
        <w:jc w:val="both"/>
        <w:rPr>
          <w:rFonts w:ascii="Verdana" w:hAnsi="Verdana"/>
          <w:sz w:val="22"/>
          <w:szCs w:val="22"/>
        </w:rPr>
      </w:pPr>
      <w:r w:rsidRPr="003B1DB1">
        <w:rPr>
          <w:rFonts w:ascii="Verdana" w:hAnsi="Verdana"/>
          <w:sz w:val="22"/>
          <w:szCs w:val="22"/>
        </w:rPr>
        <w:t xml:space="preserve">The PCA scores are almost identical between the results of the commands. </w:t>
      </w:r>
    </w:p>
    <w:p w14:paraId="42EC4000" w14:textId="11BCACBE" w:rsidR="003B1DB1" w:rsidRDefault="003B1DB1" w:rsidP="006C76BD">
      <w:pPr>
        <w:pStyle w:val="NormalWeb"/>
        <w:shd w:val="clear" w:color="auto" w:fill="FFFFFF"/>
        <w:jc w:val="both"/>
        <w:rPr>
          <w:rFonts w:ascii="Verdana" w:hAnsi="Verdana"/>
          <w:sz w:val="22"/>
          <w:szCs w:val="22"/>
        </w:rPr>
      </w:pPr>
      <w:r w:rsidRPr="003B1DB1">
        <w:rPr>
          <w:rFonts w:ascii="Verdana" w:hAnsi="Verdana"/>
          <w:sz w:val="22"/>
          <w:szCs w:val="22"/>
        </w:rPr>
        <w:lastRenderedPageBreak/>
        <w:t>Factor Loadings are calculated using the eigenvalues and the slop</w:t>
      </w:r>
      <w:r>
        <w:rPr>
          <w:rFonts w:ascii="Verdana" w:hAnsi="Verdana"/>
          <w:sz w:val="22"/>
          <w:szCs w:val="22"/>
        </w:rPr>
        <w:t>e</w:t>
      </w:r>
      <w:r w:rsidRPr="003B1DB1">
        <w:rPr>
          <w:rFonts w:ascii="Verdana" w:hAnsi="Verdana"/>
          <w:sz w:val="22"/>
          <w:szCs w:val="22"/>
        </w:rPr>
        <w:t xml:space="preserve"> co-ordinates. Factor Loading = u(sqrt(lambda))/sqrt(var(X)*lambda)</w:t>
      </w:r>
      <w:r>
        <w:rPr>
          <w:rFonts w:ascii="Verdana" w:hAnsi="Verdana"/>
          <w:sz w:val="22"/>
          <w:szCs w:val="22"/>
        </w:rPr>
        <w:t>, where u is the slope, lambda is the eigenvalue and X is the input matrix.</w:t>
      </w:r>
      <w:r w:rsidRPr="003B1DB1">
        <w:rPr>
          <w:rFonts w:ascii="Verdana" w:hAnsi="Verdana"/>
          <w:sz w:val="22"/>
          <w:szCs w:val="22"/>
        </w:rPr>
        <w:t xml:space="preserve"> PCA scores are calculated by multiplying the input matrix and the matrix formed using the eigenvectors of the correlation matrix that is derived from the input matrix.</w:t>
      </w:r>
    </w:p>
    <w:p w14:paraId="0E3BA9B4" w14:textId="79E1D519" w:rsidR="003B1DB1" w:rsidRDefault="003B1DB1" w:rsidP="006C76BD">
      <w:pPr>
        <w:pStyle w:val="NormalWeb"/>
        <w:shd w:val="clear" w:color="auto" w:fill="FFFFFF"/>
        <w:jc w:val="both"/>
        <w:rPr>
          <w:rFonts w:ascii="Verdana" w:hAnsi="Verdana"/>
          <w:sz w:val="22"/>
          <w:szCs w:val="22"/>
        </w:rPr>
      </w:pPr>
      <w:r w:rsidRPr="003B1DB1">
        <w:rPr>
          <w:rFonts w:ascii="Verdana" w:hAnsi="Verdana"/>
          <w:sz w:val="22"/>
          <w:szCs w:val="22"/>
        </w:rPr>
        <w:t>The correlation between the original variables and principal components can be studied by viewing at the factor loadings. Since the factor loading results of prcomp and princomp commands are identical, we will be using the result of prcomp command.</w:t>
      </w:r>
    </w:p>
    <w:p w14:paraId="67B92201" w14:textId="5136C99D" w:rsidR="003B1DB1" w:rsidRDefault="003B1DB1" w:rsidP="006C76BD">
      <w:pPr>
        <w:pStyle w:val="NormalWeb"/>
        <w:shd w:val="clear" w:color="auto" w:fill="FFFFFF"/>
        <w:jc w:val="both"/>
        <w:rPr>
          <w:rFonts w:ascii="Verdana" w:hAnsi="Verdana"/>
          <w:sz w:val="22"/>
          <w:szCs w:val="22"/>
        </w:rPr>
      </w:pPr>
      <w:r>
        <w:rPr>
          <w:noProof/>
        </w:rPr>
        <w:drawing>
          <wp:inline distT="0" distB="0" distL="0" distR="0" wp14:anchorId="4F84433D" wp14:editId="2F97B667">
            <wp:extent cx="5731510" cy="192786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927860"/>
                    </a:xfrm>
                    <a:prstGeom prst="rect">
                      <a:avLst/>
                    </a:prstGeom>
                  </pic:spPr>
                </pic:pic>
              </a:graphicData>
            </a:graphic>
          </wp:inline>
        </w:drawing>
      </w:r>
    </w:p>
    <w:p w14:paraId="084B023F" w14:textId="77777777" w:rsidR="003B1DB1" w:rsidRDefault="003B1DB1" w:rsidP="006C76BD">
      <w:pPr>
        <w:pStyle w:val="NormalWeb"/>
        <w:shd w:val="clear" w:color="auto" w:fill="FFFFFF"/>
        <w:jc w:val="both"/>
        <w:rPr>
          <w:rFonts w:ascii="Verdana" w:hAnsi="Verdana"/>
          <w:sz w:val="22"/>
          <w:szCs w:val="22"/>
        </w:rPr>
      </w:pPr>
      <w:r w:rsidRPr="003B1DB1">
        <w:rPr>
          <w:rFonts w:ascii="Verdana" w:hAnsi="Verdana"/>
          <w:sz w:val="22"/>
          <w:szCs w:val="22"/>
        </w:rPr>
        <w:t xml:space="preserve">The correlations are very weak or almost moderate between the original variables and the principal components. Only few of the correlations are strong.  </w:t>
      </w:r>
    </w:p>
    <w:p w14:paraId="3DE15A09" w14:textId="40A1E003" w:rsidR="003B1DB1" w:rsidRDefault="003B1DB1" w:rsidP="006C76BD">
      <w:pPr>
        <w:pStyle w:val="NormalWeb"/>
        <w:shd w:val="clear" w:color="auto" w:fill="FFFFFF"/>
        <w:jc w:val="both"/>
        <w:rPr>
          <w:rFonts w:ascii="Verdana" w:hAnsi="Verdana"/>
          <w:sz w:val="22"/>
          <w:szCs w:val="22"/>
        </w:rPr>
      </w:pPr>
      <w:r w:rsidRPr="003B1DB1">
        <w:rPr>
          <w:rFonts w:ascii="Verdana" w:hAnsi="Verdana"/>
          <w:sz w:val="22"/>
          <w:szCs w:val="22"/>
        </w:rPr>
        <w:t>We use biplot to understand the variables represented by PC1 and PC2.</w:t>
      </w:r>
    </w:p>
    <w:p w14:paraId="1D1BA49D" w14:textId="64DC54FA" w:rsidR="003B1DB1" w:rsidRDefault="003B1DB1" w:rsidP="006C76BD">
      <w:pPr>
        <w:pStyle w:val="NormalWeb"/>
        <w:shd w:val="clear" w:color="auto" w:fill="FFFFFF"/>
        <w:jc w:val="both"/>
        <w:rPr>
          <w:rFonts w:ascii="Verdana" w:hAnsi="Verdana"/>
          <w:sz w:val="22"/>
          <w:szCs w:val="22"/>
        </w:rPr>
      </w:pPr>
      <w:r>
        <w:rPr>
          <w:noProof/>
        </w:rPr>
        <w:drawing>
          <wp:inline distT="0" distB="0" distL="0" distR="0" wp14:anchorId="73B4ED15" wp14:editId="437E2B12">
            <wp:extent cx="5731510" cy="3977640"/>
            <wp:effectExtent l="0" t="0" r="2540" b="381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977640"/>
                    </a:xfrm>
                    <a:prstGeom prst="rect">
                      <a:avLst/>
                    </a:prstGeom>
                  </pic:spPr>
                </pic:pic>
              </a:graphicData>
            </a:graphic>
          </wp:inline>
        </w:drawing>
      </w:r>
    </w:p>
    <w:p w14:paraId="08248007" w14:textId="16FC7337" w:rsidR="003B1DB1" w:rsidRDefault="003B1DB1" w:rsidP="006C76BD">
      <w:pPr>
        <w:pStyle w:val="NormalWeb"/>
        <w:shd w:val="clear" w:color="auto" w:fill="FFFFFF"/>
        <w:jc w:val="both"/>
        <w:rPr>
          <w:rFonts w:ascii="Verdana" w:hAnsi="Verdana"/>
          <w:sz w:val="22"/>
          <w:szCs w:val="22"/>
        </w:rPr>
      </w:pPr>
      <w:r w:rsidRPr="003B1DB1">
        <w:rPr>
          <w:rFonts w:ascii="Verdana" w:hAnsi="Verdana"/>
          <w:sz w:val="22"/>
          <w:szCs w:val="22"/>
        </w:rPr>
        <w:lastRenderedPageBreak/>
        <w:t xml:space="preserve">The variables Cylinders, </w:t>
      </w:r>
      <w:proofErr w:type="spellStart"/>
      <w:r w:rsidRPr="003B1DB1">
        <w:rPr>
          <w:rFonts w:ascii="Verdana" w:hAnsi="Verdana"/>
          <w:sz w:val="22"/>
          <w:szCs w:val="22"/>
        </w:rPr>
        <w:t>EngineSize</w:t>
      </w:r>
      <w:proofErr w:type="spellEnd"/>
      <w:r w:rsidRPr="003B1DB1">
        <w:rPr>
          <w:rFonts w:ascii="Verdana" w:hAnsi="Verdana"/>
          <w:sz w:val="22"/>
          <w:szCs w:val="22"/>
        </w:rPr>
        <w:t xml:space="preserve">, </w:t>
      </w:r>
      <w:proofErr w:type="spellStart"/>
      <w:r w:rsidRPr="003B1DB1">
        <w:rPr>
          <w:rFonts w:ascii="Verdana" w:hAnsi="Verdana"/>
          <w:sz w:val="22"/>
          <w:szCs w:val="22"/>
        </w:rPr>
        <w:t>Fuel.tank.capacity</w:t>
      </w:r>
      <w:proofErr w:type="spellEnd"/>
      <w:r w:rsidRPr="003B1DB1">
        <w:rPr>
          <w:rFonts w:ascii="Verdana" w:hAnsi="Verdana"/>
          <w:sz w:val="22"/>
          <w:szCs w:val="22"/>
        </w:rPr>
        <w:t>, Weight and Length are more related to PC1 while the rest are more related to PC2.</w:t>
      </w:r>
    </w:p>
    <w:p w14:paraId="6DDCD381" w14:textId="10BF7622" w:rsidR="003B1DB1" w:rsidRDefault="003B1DB1" w:rsidP="006C76BD">
      <w:pPr>
        <w:pStyle w:val="NormalWeb"/>
        <w:shd w:val="clear" w:color="auto" w:fill="FFFFFF"/>
        <w:jc w:val="both"/>
        <w:rPr>
          <w:rFonts w:ascii="Verdana" w:hAnsi="Verdana"/>
          <w:sz w:val="22"/>
          <w:szCs w:val="22"/>
        </w:rPr>
      </w:pPr>
      <w:r>
        <w:rPr>
          <w:rFonts w:ascii="Verdana" w:hAnsi="Verdana"/>
          <w:sz w:val="22"/>
          <w:szCs w:val="22"/>
        </w:rPr>
        <w:t xml:space="preserve">Next, we need to generate a </w:t>
      </w:r>
      <w:proofErr w:type="spellStart"/>
      <w:r>
        <w:rPr>
          <w:rFonts w:ascii="Verdana" w:hAnsi="Verdana"/>
          <w:sz w:val="22"/>
          <w:szCs w:val="22"/>
        </w:rPr>
        <w:t>screeplot</w:t>
      </w:r>
      <w:proofErr w:type="spellEnd"/>
      <w:r>
        <w:rPr>
          <w:rFonts w:ascii="Verdana" w:hAnsi="Verdana"/>
          <w:sz w:val="22"/>
          <w:szCs w:val="22"/>
        </w:rPr>
        <w:t xml:space="preserve"> to check the number of components to be retained. </w:t>
      </w:r>
    </w:p>
    <w:p w14:paraId="1C23A872" w14:textId="30D9E902" w:rsidR="003B1DB1" w:rsidRDefault="003B1DB1" w:rsidP="006C76BD">
      <w:pPr>
        <w:pStyle w:val="NormalWeb"/>
        <w:shd w:val="clear" w:color="auto" w:fill="FFFFFF"/>
        <w:jc w:val="both"/>
        <w:rPr>
          <w:rFonts w:ascii="Verdana" w:hAnsi="Verdana"/>
          <w:sz w:val="22"/>
          <w:szCs w:val="22"/>
        </w:rPr>
      </w:pPr>
      <w:r w:rsidRPr="003B1DB1">
        <w:rPr>
          <w:noProof/>
        </w:rPr>
        <w:drawing>
          <wp:inline distT="0" distB="0" distL="0" distR="0" wp14:anchorId="469CEF10" wp14:editId="3C90871E">
            <wp:extent cx="5731510" cy="2095500"/>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095500"/>
                    </a:xfrm>
                    <a:prstGeom prst="rect">
                      <a:avLst/>
                    </a:prstGeom>
                  </pic:spPr>
                </pic:pic>
              </a:graphicData>
            </a:graphic>
          </wp:inline>
        </w:drawing>
      </w:r>
    </w:p>
    <w:p w14:paraId="5C7A7845" w14:textId="77777777" w:rsidR="003B1DB1" w:rsidRDefault="003B1DB1" w:rsidP="006C76BD">
      <w:pPr>
        <w:pStyle w:val="NormalWeb"/>
        <w:shd w:val="clear" w:color="auto" w:fill="FFFFFF"/>
        <w:jc w:val="both"/>
        <w:rPr>
          <w:rFonts w:ascii="Verdana" w:hAnsi="Verdana"/>
          <w:sz w:val="22"/>
          <w:szCs w:val="22"/>
        </w:rPr>
      </w:pPr>
      <w:r w:rsidRPr="003B1DB1">
        <w:rPr>
          <w:rFonts w:ascii="Verdana" w:hAnsi="Verdana"/>
          <w:sz w:val="22"/>
          <w:szCs w:val="22"/>
        </w:rPr>
        <w:t xml:space="preserve">From the </w:t>
      </w:r>
      <w:proofErr w:type="spellStart"/>
      <w:r w:rsidRPr="003B1DB1">
        <w:rPr>
          <w:rFonts w:ascii="Verdana" w:hAnsi="Verdana"/>
          <w:sz w:val="22"/>
          <w:szCs w:val="22"/>
        </w:rPr>
        <w:t>screeplot</w:t>
      </w:r>
      <w:proofErr w:type="spellEnd"/>
      <w:r w:rsidRPr="003B1DB1">
        <w:rPr>
          <w:rFonts w:ascii="Verdana" w:hAnsi="Verdana"/>
          <w:sz w:val="22"/>
          <w:szCs w:val="22"/>
        </w:rPr>
        <w:t xml:space="preserve"> we can say that it is best to retain 3 components. </w:t>
      </w:r>
    </w:p>
    <w:p w14:paraId="7362339B" w14:textId="77777777" w:rsidR="003B1DB1" w:rsidRDefault="003B1DB1" w:rsidP="006C76BD">
      <w:pPr>
        <w:pStyle w:val="NormalWeb"/>
        <w:shd w:val="clear" w:color="auto" w:fill="FFFFFF"/>
        <w:jc w:val="both"/>
        <w:rPr>
          <w:rFonts w:ascii="Verdana" w:hAnsi="Verdana"/>
          <w:sz w:val="22"/>
          <w:szCs w:val="22"/>
        </w:rPr>
      </w:pPr>
      <w:r w:rsidRPr="003B1DB1">
        <w:rPr>
          <w:rFonts w:ascii="Verdana" w:hAnsi="Verdana"/>
          <w:sz w:val="22"/>
          <w:szCs w:val="22"/>
        </w:rPr>
        <w:t xml:space="preserve">After the second component, the graph almost saturates. This is because most of the information is explained by the first two principal components. </w:t>
      </w:r>
    </w:p>
    <w:p w14:paraId="32CCAE32" w14:textId="1962AA49" w:rsidR="003B1DB1" w:rsidRDefault="003B1DB1" w:rsidP="006C76BD">
      <w:pPr>
        <w:pStyle w:val="NormalWeb"/>
        <w:shd w:val="clear" w:color="auto" w:fill="FFFFFF"/>
        <w:jc w:val="both"/>
        <w:rPr>
          <w:rFonts w:ascii="Verdana" w:hAnsi="Verdana"/>
          <w:sz w:val="22"/>
          <w:szCs w:val="22"/>
        </w:rPr>
      </w:pPr>
      <w:r w:rsidRPr="003B1DB1">
        <w:rPr>
          <w:rFonts w:ascii="Verdana" w:hAnsi="Verdana"/>
          <w:sz w:val="22"/>
          <w:szCs w:val="22"/>
        </w:rPr>
        <w:t>This decision is supported by the factor loadings and biplot.</w:t>
      </w:r>
    </w:p>
    <w:p w14:paraId="792B786D" w14:textId="04D1D4E5" w:rsidR="003B1DB1" w:rsidRDefault="009F612C" w:rsidP="006C76BD">
      <w:pPr>
        <w:pStyle w:val="NormalWeb"/>
        <w:shd w:val="clear" w:color="auto" w:fill="FFFFFF"/>
        <w:jc w:val="both"/>
        <w:rPr>
          <w:rFonts w:ascii="Verdana" w:hAnsi="Verdana"/>
          <w:sz w:val="22"/>
          <w:szCs w:val="22"/>
        </w:rPr>
      </w:pPr>
      <w:r>
        <w:rPr>
          <w:rFonts w:ascii="Verdana" w:hAnsi="Verdana"/>
          <w:sz w:val="22"/>
          <w:szCs w:val="22"/>
        </w:rPr>
        <w:t>We now generate another biplot which captures the relation between the observations and the PCA scores</w:t>
      </w:r>
      <w:r w:rsidR="003B1DB1" w:rsidRPr="003B1DB1">
        <w:rPr>
          <w:rFonts w:ascii="Verdana" w:hAnsi="Verdana"/>
          <w:sz w:val="22"/>
          <w:szCs w:val="22"/>
        </w:rPr>
        <w:t>.</w:t>
      </w:r>
    </w:p>
    <w:p w14:paraId="0E06F111" w14:textId="00E0F903" w:rsidR="003B1DB1" w:rsidRDefault="003B1DB1" w:rsidP="006C76BD">
      <w:pPr>
        <w:pStyle w:val="NormalWeb"/>
        <w:shd w:val="clear" w:color="auto" w:fill="FFFFFF"/>
        <w:jc w:val="both"/>
        <w:rPr>
          <w:rFonts w:ascii="Verdana" w:hAnsi="Verdana"/>
          <w:sz w:val="22"/>
          <w:szCs w:val="22"/>
        </w:rPr>
      </w:pPr>
      <w:r>
        <w:rPr>
          <w:noProof/>
        </w:rPr>
        <w:drawing>
          <wp:inline distT="0" distB="0" distL="0" distR="0" wp14:anchorId="04E1D09C" wp14:editId="48B2B5CA">
            <wp:extent cx="5731510" cy="3802380"/>
            <wp:effectExtent l="0" t="0" r="2540"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3802380"/>
                    </a:xfrm>
                    <a:prstGeom prst="rect">
                      <a:avLst/>
                    </a:prstGeom>
                  </pic:spPr>
                </pic:pic>
              </a:graphicData>
            </a:graphic>
          </wp:inline>
        </w:drawing>
      </w:r>
    </w:p>
    <w:p w14:paraId="51BD94D2" w14:textId="0BE13924" w:rsidR="009F612C" w:rsidRDefault="009F612C" w:rsidP="006C76BD">
      <w:pPr>
        <w:pStyle w:val="NormalWeb"/>
        <w:shd w:val="clear" w:color="auto" w:fill="FFFFFF"/>
        <w:jc w:val="both"/>
        <w:rPr>
          <w:rFonts w:ascii="Verdana" w:hAnsi="Verdana"/>
          <w:sz w:val="22"/>
          <w:szCs w:val="22"/>
        </w:rPr>
      </w:pPr>
      <w:r w:rsidRPr="009F612C">
        <w:rPr>
          <w:rFonts w:ascii="Verdana" w:hAnsi="Verdana"/>
          <w:sz w:val="22"/>
          <w:szCs w:val="22"/>
        </w:rPr>
        <w:lastRenderedPageBreak/>
        <w:t>Most of the observations are pointed towards PC1 than PC2. This is due to the strong correlation between PC1 and observations.</w:t>
      </w:r>
    </w:p>
    <w:p w14:paraId="5A59DFD6" w14:textId="364F3EB5" w:rsidR="009F612C" w:rsidRDefault="009F612C" w:rsidP="006C76BD">
      <w:pPr>
        <w:pStyle w:val="NormalWeb"/>
        <w:shd w:val="clear" w:color="auto" w:fill="FFFFFF"/>
        <w:jc w:val="both"/>
        <w:rPr>
          <w:rFonts w:ascii="Verdana" w:hAnsi="Verdana"/>
          <w:sz w:val="22"/>
          <w:szCs w:val="22"/>
        </w:rPr>
      </w:pPr>
      <w:r>
        <w:rPr>
          <w:rFonts w:ascii="Verdana" w:hAnsi="Verdana"/>
          <w:sz w:val="22"/>
          <w:szCs w:val="22"/>
        </w:rPr>
        <w:t>Next, we need to generate a</w:t>
      </w:r>
      <w:r w:rsidRPr="009F612C">
        <w:rPr>
          <w:rFonts w:ascii="Verdana" w:hAnsi="Verdana"/>
          <w:sz w:val="22"/>
          <w:szCs w:val="22"/>
        </w:rPr>
        <w:t xml:space="preserve"> </w:t>
      </w:r>
      <w:proofErr w:type="spellStart"/>
      <w:r w:rsidRPr="009F612C">
        <w:rPr>
          <w:rFonts w:ascii="Verdana" w:hAnsi="Verdana"/>
          <w:sz w:val="22"/>
          <w:szCs w:val="22"/>
        </w:rPr>
        <w:t>screeplot</w:t>
      </w:r>
      <w:proofErr w:type="spellEnd"/>
      <w:r>
        <w:rPr>
          <w:rFonts w:ascii="Verdana" w:hAnsi="Verdana"/>
          <w:sz w:val="22"/>
          <w:szCs w:val="22"/>
        </w:rPr>
        <w:t>,</w:t>
      </w:r>
      <w:r w:rsidRPr="009F612C">
        <w:rPr>
          <w:rFonts w:ascii="Verdana" w:hAnsi="Verdana"/>
          <w:sz w:val="22"/>
          <w:szCs w:val="22"/>
        </w:rPr>
        <w:t xml:space="preserve"> </w:t>
      </w:r>
      <w:r>
        <w:rPr>
          <w:rFonts w:ascii="Verdana" w:hAnsi="Verdana"/>
          <w:sz w:val="22"/>
          <w:szCs w:val="22"/>
        </w:rPr>
        <w:t xml:space="preserve">a </w:t>
      </w:r>
      <w:r w:rsidRPr="009F612C">
        <w:rPr>
          <w:rFonts w:ascii="Verdana" w:hAnsi="Verdana"/>
          <w:sz w:val="22"/>
          <w:szCs w:val="22"/>
        </w:rPr>
        <w:t>correlation circle of the dataset</w:t>
      </w:r>
      <w:r>
        <w:rPr>
          <w:rFonts w:ascii="Verdana" w:hAnsi="Verdana"/>
          <w:sz w:val="22"/>
          <w:szCs w:val="22"/>
        </w:rPr>
        <w:t xml:space="preserve"> and a</w:t>
      </w:r>
      <w:r w:rsidRPr="009F612C">
        <w:rPr>
          <w:rFonts w:ascii="Verdana" w:hAnsi="Verdana"/>
          <w:sz w:val="22"/>
          <w:szCs w:val="22"/>
        </w:rPr>
        <w:t xml:space="preserve"> biplot </w:t>
      </w:r>
      <w:r>
        <w:rPr>
          <w:rFonts w:ascii="Verdana" w:hAnsi="Verdana"/>
          <w:sz w:val="22"/>
          <w:szCs w:val="22"/>
        </w:rPr>
        <w:t xml:space="preserve">that </w:t>
      </w:r>
      <w:r w:rsidRPr="009F612C">
        <w:rPr>
          <w:rFonts w:ascii="Verdana" w:hAnsi="Verdana"/>
          <w:sz w:val="22"/>
          <w:szCs w:val="22"/>
        </w:rPr>
        <w:t>represent</w:t>
      </w:r>
      <w:r>
        <w:rPr>
          <w:rFonts w:ascii="Verdana" w:hAnsi="Verdana"/>
          <w:sz w:val="22"/>
          <w:szCs w:val="22"/>
        </w:rPr>
        <w:t>s</w:t>
      </w:r>
      <w:r w:rsidRPr="009F612C">
        <w:rPr>
          <w:rFonts w:ascii="Verdana" w:hAnsi="Verdana"/>
          <w:sz w:val="22"/>
          <w:szCs w:val="22"/>
        </w:rPr>
        <w:t xml:space="preserve"> the car</w:t>
      </w:r>
      <w:r>
        <w:rPr>
          <w:rFonts w:ascii="Verdana" w:hAnsi="Verdana"/>
          <w:sz w:val="22"/>
          <w:szCs w:val="22"/>
        </w:rPr>
        <w:t xml:space="preserve"> models</w:t>
      </w:r>
      <w:r w:rsidRPr="009F612C">
        <w:rPr>
          <w:rFonts w:ascii="Verdana" w:hAnsi="Verdana"/>
          <w:sz w:val="22"/>
          <w:szCs w:val="22"/>
        </w:rPr>
        <w:t xml:space="preserve"> by “Origin” – </w:t>
      </w:r>
      <w:r>
        <w:rPr>
          <w:rFonts w:ascii="Verdana" w:hAnsi="Verdana"/>
          <w:sz w:val="22"/>
          <w:szCs w:val="22"/>
        </w:rPr>
        <w:t>“</w:t>
      </w:r>
      <w:r w:rsidRPr="009F612C">
        <w:rPr>
          <w:rFonts w:ascii="Verdana" w:hAnsi="Verdana"/>
          <w:sz w:val="22"/>
          <w:szCs w:val="22"/>
        </w:rPr>
        <w:t>USA</w:t>
      </w:r>
      <w:r>
        <w:rPr>
          <w:rFonts w:ascii="Verdana" w:hAnsi="Verdana"/>
          <w:sz w:val="22"/>
          <w:szCs w:val="22"/>
        </w:rPr>
        <w:t>”</w:t>
      </w:r>
      <w:r w:rsidRPr="009F612C">
        <w:rPr>
          <w:rFonts w:ascii="Verdana" w:hAnsi="Verdana"/>
          <w:sz w:val="22"/>
          <w:szCs w:val="22"/>
        </w:rPr>
        <w:t xml:space="preserve"> and </w:t>
      </w:r>
      <w:r>
        <w:rPr>
          <w:rFonts w:ascii="Verdana" w:hAnsi="Verdana"/>
          <w:sz w:val="22"/>
          <w:szCs w:val="22"/>
        </w:rPr>
        <w:t>“</w:t>
      </w:r>
      <w:r w:rsidRPr="009F612C">
        <w:rPr>
          <w:rFonts w:ascii="Verdana" w:hAnsi="Verdana"/>
          <w:sz w:val="22"/>
          <w:szCs w:val="22"/>
        </w:rPr>
        <w:t>NonUSA</w:t>
      </w:r>
      <w:r>
        <w:rPr>
          <w:rFonts w:ascii="Verdana" w:hAnsi="Verdana"/>
          <w:sz w:val="22"/>
          <w:szCs w:val="22"/>
        </w:rPr>
        <w:t>”</w:t>
      </w:r>
      <w:r w:rsidRPr="009F612C">
        <w:rPr>
          <w:rFonts w:ascii="Verdana" w:hAnsi="Verdana"/>
          <w:sz w:val="22"/>
          <w:szCs w:val="22"/>
        </w:rPr>
        <w:t>.</w:t>
      </w:r>
    </w:p>
    <w:p w14:paraId="192578ED" w14:textId="0CF40682" w:rsidR="009F612C" w:rsidRDefault="009F612C" w:rsidP="006C76BD">
      <w:pPr>
        <w:pStyle w:val="NormalWeb"/>
        <w:shd w:val="clear" w:color="auto" w:fill="FFFFFF"/>
        <w:jc w:val="both"/>
        <w:rPr>
          <w:rFonts w:ascii="Verdana" w:hAnsi="Verdana"/>
          <w:sz w:val="22"/>
          <w:szCs w:val="22"/>
        </w:rPr>
      </w:pPr>
      <w:r>
        <w:rPr>
          <w:noProof/>
        </w:rPr>
        <w:drawing>
          <wp:inline distT="0" distB="0" distL="0" distR="0" wp14:anchorId="1528CE01" wp14:editId="2CB3E8BB">
            <wp:extent cx="5731510" cy="3680460"/>
            <wp:effectExtent l="0" t="0" r="254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680460"/>
                    </a:xfrm>
                    <a:prstGeom prst="rect">
                      <a:avLst/>
                    </a:prstGeom>
                  </pic:spPr>
                </pic:pic>
              </a:graphicData>
            </a:graphic>
          </wp:inline>
        </w:drawing>
      </w:r>
    </w:p>
    <w:p w14:paraId="08AA6207" w14:textId="792E32F1" w:rsidR="009F612C" w:rsidRDefault="009F612C" w:rsidP="006C76BD">
      <w:pPr>
        <w:pStyle w:val="NormalWeb"/>
        <w:shd w:val="clear" w:color="auto" w:fill="FFFFFF"/>
        <w:jc w:val="both"/>
        <w:rPr>
          <w:rFonts w:ascii="Verdana" w:hAnsi="Verdana"/>
          <w:sz w:val="22"/>
          <w:szCs w:val="22"/>
        </w:rPr>
      </w:pPr>
      <w:r w:rsidRPr="009F612C">
        <w:rPr>
          <w:noProof/>
        </w:rPr>
        <w:drawing>
          <wp:inline distT="0" distB="0" distL="0" distR="0" wp14:anchorId="2AB22A93" wp14:editId="03BD040B">
            <wp:extent cx="5731510" cy="3467100"/>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3467100"/>
                    </a:xfrm>
                    <a:prstGeom prst="rect">
                      <a:avLst/>
                    </a:prstGeom>
                  </pic:spPr>
                </pic:pic>
              </a:graphicData>
            </a:graphic>
          </wp:inline>
        </w:drawing>
      </w:r>
    </w:p>
    <w:p w14:paraId="7C652FD9" w14:textId="0B5C9573" w:rsidR="009F612C" w:rsidRDefault="009F612C" w:rsidP="006C76BD">
      <w:pPr>
        <w:pStyle w:val="NormalWeb"/>
        <w:shd w:val="clear" w:color="auto" w:fill="FFFFFF"/>
        <w:jc w:val="both"/>
        <w:rPr>
          <w:rFonts w:ascii="Verdana" w:hAnsi="Verdana"/>
          <w:sz w:val="22"/>
          <w:szCs w:val="22"/>
        </w:rPr>
      </w:pPr>
    </w:p>
    <w:p w14:paraId="4707D191" w14:textId="0550DF15" w:rsidR="009F612C" w:rsidRDefault="009F612C" w:rsidP="006C76BD">
      <w:pPr>
        <w:pStyle w:val="NormalWeb"/>
        <w:shd w:val="clear" w:color="auto" w:fill="FFFFFF"/>
        <w:jc w:val="both"/>
        <w:rPr>
          <w:rFonts w:ascii="Verdana" w:hAnsi="Verdana"/>
          <w:sz w:val="22"/>
          <w:szCs w:val="22"/>
        </w:rPr>
      </w:pPr>
      <w:r w:rsidRPr="009F612C">
        <w:rPr>
          <w:noProof/>
        </w:rPr>
        <w:lastRenderedPageBreak/>
        <w:drawing>
          <wp:inline distT="0" distB="0" distL="0" distR="0" wp14:anchorId="0F809587" wp14:editId="4A32F032">
            <wp:extent cx="5731510" cy="3055620"/>
            <wp:effectExtent l="0" t="0" r="254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3055620"/>
                    </a:xfrm>
                    <a:prstGeom prst="rect">
                      <a:avLst/>
                    </a:prstGeom>
                  </pic:spPr>
                </pic:pic>
              </a:graphicData>
            </a:graphic>
          </wp:inline>
        </w:drawing>
      </w:r>
    </w:p>
    <w:p w14:paraId="0A8AEE3E" w14:textId="7528FB93" w:rsidR="009F612C" w:rsidRDefault="009F612C" w:rsidP="006C76BD">
      <w:pPr>
        <w:pStyle w:val="NormalWeb"/>
        <w:shd w:val="clear" w:color="auto" w:fill="FFFFFF"/>
        <w:jc w:val="both"/>
        <w:rPr>
          <w:rFonts w:ascii="Verdana" w:hAnsi="Verdana"/>
          <w:sz w:val="22"/>
          <w:szCs w:val="22"/>
        </w:rPr>
      </w:pPr>
      <w:r w:rsidRPr="009F612C">
        <w:rPr>
          <w:noProof/>
        </w:rPr>
        <w:drawing>
          <wp:inline distT="0" distB="0" distL="0" distR="0" wp14:anchorId="2419D0D2" wp14:editId="4ACEA8A7">
            <wp:extent cx="5731510" cy="3345180"/>
            <wp:effectExtent l="0" t="0" r="2540" b="762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345180"/>
                    </a:xfrm>
                    <a:prstGeom prst="rect">
                      <a:avLst/>
                    </a:prstGeom>
                  </pic:spPr>
                </pic:pic>
              </a:graphicData>
            </a:graphic>
          </wp:inline>
        </w:drawing>
      </w:r>
    </w:p>
    <w:p w14:paraId="404823F3" w14:textId="7D20CB93" w:rsidR="009F612C" w:rsidRDefault="009F612C" w:rsidP="006C76BD">
      <w:pPr>
        <w:pStyle w:val="NormalWeb"/>
        <w:shd w:val="clear" w:color="auto" w:fill="FFFFFF"/>
        <w:jc w:val="both"/>
        <w:rPr>
          <w:rFonts w:ascii="Verdana" w:hAnsi="Verdana"/>
          <w:sz w:val="22"/>
          <w:szCs w:val="22"/>
        </w:rPr>
      </w:pPr>
      <w:r w:rsidRPr="009F612C">
        <w:rPr>
          <w:rFonts w:ascii="Verdana" w:hAnsi="Verdana"/>
          <w:sz w:val="22"/>
          <w:szCs w:val="22"/>
        </w:rPr>
        <w:t xml:space="preserve">There is a slight difference in the biplots between the USA manufacturers and the rest of carmakers. For the cars manufactured in USA, the variables </w:t>
      </w:r>
      <w:proofErr w:type="spellStart"/>
      <w:r w:rsidRPr="009F612C">
        <w:rPr>
          <w:rFonts w:ascii="Verdana" w:hAnsi="Verdana"/>
          <w:sz w:val="22"/>
          <w:szCs w:val="22"/>
        </w:rPr>
        <w:t>MPG.city</w:t>
      </w:r>
      <w:proofErr w:type="spellEnd"/>
      <w:r w:rsidRPr="009F612C">
        <w:rPr>
          <w:rFonts w:ascii="Verdana" w:hAnsi="Verdana"/>
          <w:sz w:val="22"/>
          <w:szCs w:val="22"/>
        </w:rPr>
        <w:t xml:space="preserve">, Price and Horsepower are the significant components. For the other manufacturers, the variables Cylinders, </w:t>
      </w:r>
      <w:proofErr w:type="spellStart"/>
      <w:r w:rsidRPr="009F612C">
        <w:rPr>
          <w:rFonts w:ascii="Verdana" w:hAnsi="Verdana"/>
          <w:sz w:val="22"/>
          <w:szCs w:val="22"/>
        </w:rPr>
        <w:t>EngineSize</w:t>
      </w:r>
      <w:proofErr w:type="spellEnd"/>
      <w:r w:rsidRPr="009F612C">
        <w:rPr>
          <w:rFonts w:ascii="Verdana" w:hAnsi="Verdana"/>
          <w:sz w:val="22"/>
          <w:szCs w:val="22"/>
        </w:rPr>
        <w:t xml:space="preserve">, Weight, </w:t>
      </w:r>
      <w:proofErr w:type="spellStart"/>
      <w:r w:rsidRPr="009F612C">
        <w:rPr>
          <w:rFonts w:ascii="Verdana" w:hAnsi="Verdana"/>
          <w:sz w:val="22"/>
          <w:szCs w:val="22"/>
        </w:rPr>
        <w:t>Fuel.tank.capacity</w:t>
      </w:r>
      <w:proofErr w:type="spellEnd"/>
      <w:r w:rsidRPr="009F612C">
        <w:rPr>
          <w:rFonts w:ascii="Verdana" w:hAnsi="Verdana"/>
          <w:sz w:val="22"/>
          <w:szCs w:val="22"/>
        </w:rPr>
        <w:t xml:space="preserve"> and Length are the significant components.</w:t>
      </w:r>
    </w:p>
    <w:p w14:paraId="78F608CE" w14:textId="77777777" w:rsidR="003B1DB1" w:rsidRDefault="003B1DB1" w:rsidP="006C76BD">
      <w:pPr>
        <w:pStyle w:val="NormalWeb"/>
        <w:shd w:val="clear" w:color="auto" w:fill="FFFFFF"/>
        <w:jc w:val="both"/>
        <w:rPr>
          <w:rFonts w:ascii="Verdana" w:hAnsi="Verdana"/>
          <w:sz w:val="22"/>
          <w:szCs w:val="22"/>
        </w:rPr>
      </w:pPr>
    </w:p>
    <w:p w14:paraId="20001D67" w14:textId="40A98D48" w:rsidR="003B1DB1" w:rsidRDefault="003B1DB1" w:rsidP="006C76BD">
      <w:pPr>
        <w:pStyle w:val="NormalWeb"/>
        <w:shd w:val="clear" w:color="auto" w:fill="FFFFFF"/>
        <w:jc w:val="both"/>
        <w:rPr>
          <w:rFonts w:ascii="Verdana" w:hAnsi="Verdana"/>
          <w:sz w:val="22"/>
          <w:szCs w:val="22"/>
        </w:rPr>
      </w:pPr>
    </w:p>
    <w:p w14:paraId="439DE16B" w14:textId="1ADD8CAE" w:rsidR="00573A05" w:rsidRDefault="00573A05" w:rsidP="006C76BD">
      <w:pPr>
        <w:pStyle w:val="NormalWeb"/>
        <w:shd w:val="clear" w:color="auto" w:fill="FFFFFF"/>
        <w:jc w:val="both"/>
        <w:rPr>
          <w:rFonts w:ascii="Verdana" w:hAnsi="Verdana"/>
          <w:sz w:val="22"/>
          <w:szCs w:val="22"/>
        </w:rPr>
      </w:pPr>
    </w:p>
    <w:p w14:paraId="08B03C90" w14:textId="0D91CDA0" w:rsidR="00573A05" w:rsidRDefault="00573A05" w:rsidP="00573A05">
      <w:pPr>
        <w:pStyle w:val="NormalWeb"/>
        <w:shd w:val="clear" w:color="auto" w:fill="FFFFFF"/>
        <w:jc w:val="both"/>
        <w:rPr>
          <w:rFonts w:ascii="Verdana" w:hAnsi="Verdana"/>
          <w:b/>
          <w:bCs/>
        </w:rPr>
      </w:pPr>
      <w:r w:rsidRPr="00573A05">
        <w:rPr>
          <w:rFonts w:ascii="Verdana" w:hAnsi="Verdana"/>
          <w:b/>
          <w:bCs/>
        </w:rPr>
        <w:lastRenderedPageBreak/>
        <w:t>Factor Analysis</w:t>
      </w:r>
    </w:p>
    <w:p w14:paraId="2D8A24BB" w14:textId="5AE0BDDA" w:rsidR="00573A05" w:rsidRDefault="00573A05" w:rsidP="00573A05">
      <w:pPr>
        <w:pStyle w:val="NormalWeb"/>
        <w:shd w:val="clear" w:color="auto" w:fill="FFFFFF"/>
        <w:jc w:val="both"/>
        <w:rPr>
          <w:rFonts w:ascii="Verdana" w:hAnsi="Verdana"/>
          <w:sz w:val="22"/>
          <w:szCs w:val="22"/>
        </w:rPr>
      </w:pPr>
      <w:r>
        <w:rPr>
          <w:rFonts w:ascii="Verdana" w:hAnsi="Verdana"/>
          <w:sz w:val="22"/>
          <w:szCs w:val="22"/>
        </w:rPr>
        <w:t>After PCA we will perform Factor Analysis (FA) and check if PCA is different from FA.</w:t>
      </w:r>
    </w:p>
    <w:p w14:paraId="7AE04D80" w14:textId="06C4BBBE" w:rsidR="00573A05" w:rsidRDefault="00573A05" w:rsidP="00573A05">
      <w:pPr>
        <w:pStyle w:val="NormalWeb"/>
        <w:shd w:val="clear" w:color="auto" w:fill="FFFFFF"/>
        <w:jc w:val="both"/>
        <w:rPr>
          <w:rFonts w:ascii="Verdana" w:hAnsi="Verdana"/>
          <w:b/>
          <w:bCs/>
        </w:rPr>
      </w:pPr>
      <w:r>
        <w:rPr>
          <w:noProof/>
        </w:rPr>
        <w:drawing>
          <wp:inline distT="0" distB="0" distL="0" distR="0" wp14:anchorId="35C7F897" wp14:editId="3198DE57">
            <wp:extent cx="5731510" cy="1021080"/>
            <wp:effectExtent l="0" t="0" r="2540" b="762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1021080"/>
                    </a:xfrm>
                    <a:prstGeom prst="rect">
                      <a:avLst/>
                    </a:prstGeom>
                  </pic:spPr>
                </pic:pic>
              </a:graphicData>
            </a:graphic>
          </wp:inline>
        </w:drawing>
      </w:r>
    </w:p>
    <w:p w14:paraId="44631F05" w14:textId="4A7179AF" w:rsidR="00573A05" w:rsidRDefault="00573A05" w:rsidP="00573A05">
      <w:pPr>
        <w:pStyle w:val="NormalWeb"/>
        <w:shd w:val="clear" w:color="auto" w:fill="FFFFFF"/>
        <w:jc w:val="both"/>
        <w:rPr>
          <w:rFonts w:ascii="Verdana" w:hAnsi="Verdana"/>
          <w:b/>
          <w:bCs/>
        </w:rPr>
      </w:pPr>
      <w:r w:rsidRPr="00573A05">
        <w:rPr>
          <w:noProof/>
        </w:rPr>
        <w:drawing>
          <wp:inline distT="0" distB="0" distL="0" distR="0" wp14:anchorId="78C127C2" wp14:editId="600F2A75">
            <wp:extent cx="5731510" cy="3246120"/>
            <wp:effectExtent l="0" t="0" r="254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3246120"/>
                    </a:xfrm>
                    <a:prstGeom prst="rect">
                      <a:avLst/>
                    </a:prstGeom>
                  </pic:spPr>
                </pic:pic>
              </a:graphicData>
            </a:graphic>
          </wp:inline>
        </w:drawing>
      </w:r>
    </w:p>
    <w:p w14:paraId="7E560D81" w14:textId="7295B42A" w:rsidR="00573A05" w:rsidRDefault="00573A05" w:rsidP="00573A05">
      <w:pPr>
        <w:pStyle w:val="NormalWeb"/>
        <w:shd w:val="clear" w:color="auto" w:fill="FFFFFF"/>
        <w:jc w:val="both"/>
        <w:rPr>
          <w:rFonts w:ascii="Verdana" w:hAnsi="Verdana"/>
          <w:b/>
          <w:bCs/>
        </w:rPr>
      </w:pPr>
      <w:r w:rsidRPr="00573A05">
        <w:rPr>
          <w:noProof/>
        </w:rPr>
        <w:drawing>
          <wp:inline distT="0" distB="0" distL="0" distR="0" wp14:anchorId="629E355F" wp14:editId="7C2D57FE">
            <wp:extent cx="5731510" cy="3169920"/>
            <wp:effectExtent l="0" t="0" r="254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3169920"/>
                    </a:xfrm>
                    <a:prstGeom prst="rect">
                      <a:avLst/>
                    </a:prstGeom>
                  </pic:spPr>
                </pic:pic>
              </a:graphicData>
            </a:graphic>
          </wp:inline>
        </w:drawing>
      </w:r>
    </w:p>
    <w:p w14:paraId="742DAA10" w14:textId="4827AF6A" w:rsidR="00573A05" w:rsidRDefault="00573A05" w:rsidP="00573A05">
      <w:pPr>
        <w:pStyle w:val="NormalWeb"/>
        <w:shd w:val="clear" w:color="auto" w:fill="FFFFFF"/>
        <w:jc w:val="both"/>
        <w:rPr>
          <w:rFonts w:ascii="Verdana" w:hAnsi="Verdana"/>
          <w:b/>
          <w:bCs/>
        </w:rPr>
      </w:pPr>
      <w:r w:rsidRPr="00573A05">
        <w:rPr>
          <w:noProof/>
        </w:rPr>
        <w:lastRenderedPageBreak/>
        <w:drawing>
          <wp:inline distT="0" distB="0" distL="0" distR="0" wp14:anchorId="00731840" wp14:editId="29CE3557">
            <wp:extent cx="5731510" cy="2491740"/>
            <wp:effectExtent l="0" t="0" r="254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2491740"/>
                    </a:xfrm>
                    <a:prstGeom prst="rect">
                      <a:avLst/>
                    </a:prstGeom>
                  </pic:spPr>
                </pic:pic>
              </a:graphicData>
            </a:graphic>
          </wp:inline>
        </w:drawing>
      </w:r>
    </w:p>
    <w:p w14:paraId="63F8EF32" w14:textId="77777777" w:rsidR="00573A05" w:rsidRDefault="00573A05" w:rsidP="00573A05">
      <w:pPr>
        <w:pStyle w:val="NormalWeb"/>
        <w:shd w:val="clear" w:color="auto" w:fill="FFFFFF"/>
        <w:jc w:val="both"/>
        <w:rPr>
          <w:rFonts w:ascii="Verdana" w:hAnsi="Verdana"/>
          <w:sz w:val="22"/>
          <w:szCs w:val="22"/>
        </w:rPr>
      </w:pPr>
      <w:r w:rsidRPr="00573A05">
        <w:rPr>
          <w:rFonts w:ascii="Verdana" w:hAnsi="Verdana"/>
          <w:sz w:val="22"/>
          <w:szCs w:val="22"/>
        </w:rPr>
        <w:t xml:space="preserve">When number of factors = 1, most of the weights are higher than 0.3. </w:t>
      </w:r>
    </w:p>
    <w:p w14:paraId="136F5D1A" w14:textId="77777777" w:rsidR="00573A05" w:rsidRDefault="00573A05" w:rsidP="00573A05">
      <w:pPr>
        <w:pStyle w:val="NormalWeb"/>
        <w:shd w:val="clear" w:color="auto" w:fill="FFFFFF"/>
        <w:jc w:val="both"/>
        <w:rPr>
          <w:rFonts w:ascii="Verdana" w:hAnsi="Verdana"/>
          <w:sz w:val="22"/>
          <w:szCs w:val="22"/>
        </w:rPr>
      </w:pPr>
      <w:r w:rsidRPr="00573A05">
        <w:rPr>
          <w:rFonts w:ascii="Verdana" w:hAnsi="Verdana"/>
          <w:sz w:val="22"/>
          <w:szCs w:val="22"/>
        </w:rPr>
        <w:t xml:space="preserve">When number of factors = 2, only some of the weights are higher than 0.3. </w:t>
      </w:r>
    </w:p>
    <w:p w14:paraId="43173576" w14:textId="77777777" w:rsidR="00573A05" w:rsidRDefault="00573A05" w:rsidP="00573A05">
      <w:pPr>
        <w:pStyle w:val="NormalWeb"/>
        <w:shd w:val="clear" w:color="auto" w:fill="FFFFFF"/>
        <w:jc w:val="both"/>
        <w:rPr>
          <w:rFonts w:ascii="Verdana" w:hAnsi="Verdana"/>
          <w:sz w:val="22"/>
          <w:szCs w:val="22"/>
        </w:rPr>
      </w:pPr>
      <w:r w:rsidRPr="00573A05">
        <w:rPr>
          <w:rFonts w:ascii="Verdana" w:hAnsi="Verdana"/>
          <w:sz w:val="22"/>
          <w:szCs w:val="22"/>
        </w:rPr>
        <w:t xml:space="preserve">When number of factors = 3, most of the weights are lesser than 0.3. </w:t>
      </w:r>
    </w:p>
    <w:p w14:paraId="35814B4D" w14:textId="6C6AB6D2" w:rsidR="00573A05" w:rsidRDefault="00573A05" w:rsidP="00573A05">
      <w:pPr>
        <w:pStyle w:val="NormalWeb"/>
        <w:shd w:val="clear" w:color="auto" w:fill="FFFFFF"/>
        <w:jc w:val="both"/>
        <w:rPr>
          <w:rFonts w:ascii="Verdana" w:hAnsi="Verdana"/>
          <w:sz w:val="22"/>
          <w:szCs w:val="22"/>
        </w:rPr>
      </w:pPr>
      <w:r w:rsidRPr="00573A05">
        <w:rPr>
          <w:rFonts w:ascii="Verdana" w:hAnsi="Verdana"/>
          <w:sz w:val="22"/>
          <w:szCs w:val="22"/>
        </w:rPr>
        <w:t>The weights are to be checked when the values are higher than 0.3.</w:t>
      </w:r>
    </w:p>
    <w:p w14:paraId="54F49704" w14:textId="08E134C5" w:rsidR="00573A05" w:rsidRDefault="00573A05" w:rsidP="00573A05">
      <w:pPr>
        <w:pStyle w:val="NormalWeb"/>
        <w:shd w:val="clear" w:color="auto" w:fill="FFFFFF"/>
        <w:jc w:val="both"/>
        <w:rPr>
          <w:rFonts w:ascii="Verdana" w:hAnsi="Verdana"/>
          <w:sz w:val="22"/>
          <w:szCs w:val="22"/>
        </w:rPr>
      </w:pPr>
      <w:r>
        <w:rPr>
          <w:noProof/>
        </w:rPr>
        <w:drawing>
          <wp:inline distT="0" distB="0" distL="0" distR="0" wp14:anchorId="30AACE28" wp14:editId="48E295C9">
            <wp:extent cx="5731510" cy="1805940"/>
            <wp:effectExtent l="0" t="0" r="2540" b="38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1805940"/>
                    </a:xfrm>
                    <a:prstGeom prst="rect">
                      <a:avLst/>
                    </a:prstGeom>
                  </pic:spPr>
                </pic:pic>
              </a:graphicData>
            </a:graphic>
          </wp:inline>
        </w:drawing>
      </w:r>
    </w:p>
    <w:p w14:paraId="42B2183F" w14:textId="5E7F3799" w:rsidR="00573A05" w:rsidRDefault="00573A05" w:rsidP="00573A05">
      <w:pPr>
        <w:pStyle w:val="NormalWeb"/>
        <w:shd w:val="clear" w:color="auto" w:fill="FFFFFF"/>
        <w:jc w:val="both"/>
        <w:rPr>
          <w:rFonts w:ascii="Verdana" w:hAnsi="Verdana"/>
          <w:sz w:val="22"/>
          <w:szCs w:val="22"/>
        </w:rPr>
      </w:pPr>
      <w:r w:rsidRPr="00573A05">
        <w:rPr>
          <w:rFonts w:ascii="Verdana" w:hAnsi="Verdana"/>
          <w:sz w:val="22"/>
          <w:szCs w:val="22"/>
        </w:rPr>
        <w:t>Around 57.1% of the variance is explained by factor 1 when number of factors=1.</w:t>
      </w:r>
    </w:p>
    <w:p w14:paraId="02762D90" w14:textId="399998D7" w:rsidR="00573A05" w:rsidRDefault="00573A05" w:rsidP="00573A05">
      <w:pPr>
        <w:pStyle w:val="NormalWeb"/>
        <w:shd w:val="clear" w:color="auto" w:fill="FFFFFF"/>
        <w:jc w:val="both"/>
        <w:rPr>
          <w:rFonts w:ascii="Verdana" w:hAnsi="Verdana"/>
          <w:sz w:val="22"/>
          <w:szCs w:val="22"/>
        </w:rPr>
      </w:pPr>
      <w:r>
        <w:rPr>
          <w:noProof/>
        </w:rPr>
        <w:drawing>
          <wp:inline distT="0" distB="0" distL="0" distR="0" wp14:anchorId="65D636A3" wp14:editId="04FE4782">
            <wp:extent cx="5731510" cy="2255520"/>
            <wp:effectExtent l="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2255520"/>
                    </a:xfrm>
                    <a:prstGeom prst="rect">
                      <a:avLst/>
                    </a:prstGeom>
                  </pic:spPr>
                </pic:pic>
              </a:graphicData>
            </a:graphic>
          </wp:inline>
        </w:drawing>
      </w:r>
    </w:p>
    <w:p w14:paraId="5489388F" w14:textId="5BD03619" w:rsidR="00573A05" w:rsidRDefault="00573A05" w:rsidP="00573A05">
      <w:pPr>
        <w:pStyle w:val="NormalWeb"/>
        <w:shd w:val="clear" w:color="auto" w:fill="FFFFFF"/>
        <w:jc w:val="both"/>
        <w:rPr>
          <w:rFonts w:ascii="Verdana" w:hAnsi="Verdana"/>
          <w:sz w:val="22"/>
          <w:szCs w:val="22"/>
        </w:rPr>
      </w:pPr>
      <w:r w:rsidRPr="00573A05">
        <w:rPr>
          <w:rFonts w:ascii="Verdana" w:hAnsi="Verdana"/>
          <w:sz w:val="22"/>
          <w:szCs w:val="22"/>
        </w:rPr>
        <w:lastRenderedPageBreak/>
        <w:t xml:space="preserve">Around 39.1% of the variance is explained by factor 1 and 32% of the variance is explained by factor 2 when number of factors = 2.  </w:t>
      </w:r>
    </w:p>
    <w:p w14:paraId="5DB83486" w14:textId="1340C4CD" w:rsidR="00573A05" w:rsidRDefault="00573A05" w:rsidP="00573A05">
      <w:pPr>
        <w:pStyle w:val="NormalWeb"/>
        <w:shd w:val="clear" w:color="auto" w:fill="FFFFFF"/>
        <w:jc w:val="both"/>
        <w:rPr>
          <w:rFonts w:ascii="Verdana" w:hAnsi="Verdana"/>
          <w:sz w:val="22"/>
          <w:szCs w:val="22"/>
        </w:rPr>
      </w:pPr>
      <w:r>
        <w:rPr>
          <w:noProof/>
        </w:rPr>
        <w:drawing>
          <wp:inline distT="0" distB="0" distL="0" distR="0" wp14:anchorId="543919D1" wp14:editId="591EFC31">
            <wp:extent cx="5731510" cy="2727960"/>
            <wp:effectExtent l="0" t="0" r="254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2727960"/>
                    </a:xfrm>
                    <a:prstGeom prst="rect">
                      <a:avLst/>
                    </a:prstGeom>
                  </pic:spPr>
                </pic:pic>
              </a:graphicData>
            </a:graphic>
          </wp:inline>
        </w:drawing>
      </w:r>
    </w:p>
    <w:p w14:paraId="36CAA0A0" w14:textId="3D9E0834" w:rsidR="00573A05" w:rsidRDefault="00573A05" w:rsidP="00573A05">
      <w:pPr>
        <w:pStyle w:val="NormalWeb"/>
        <w:shd w:val="clear" w:color="auto" w:fill="FFFFFF"/>
        <w:jc w:val="both"/>
        <w:rPr>
          <w:rFonts w:ascii="Verdana" w:hAnsi="Verdana"/>
          <w:sz w:val="22"/>
          <w:szCs w:val="22"/>
        </w:rPr>
      </w:pPr>
      <w:r w:rsidRPr="00573A05">
        <w:rPr>
          <w:rFonts w:ascii="Verdana" w:hAnsi="Verdana"/>
          <w:sz w:val="22"/>
          <w:szCs w:val="22"/>
        </w:rPr>
        <w:t>Around 34.1% of the variance is explained by factor 1, 23% of the variance is explained by factor 2 and 21% of the variance is explained by factor 3 when number of factors = 3. As the number of factors increases the variability explained by the first factor decreases.</w:t>
      </w:r>
    </w:p>
    <w:p w14:paraId="72AD8708" w14:textId="39DDBB35" w:rsidR="00573A05" w:rsidRDefault="00573A05" w:rsidP="00573A05">
      <w:pPr>
        <w:pStyle w:val="NormalWeb"/>
        <w:shd w:val="clear" w:color="auto" w:fill="FFFFFF"/>
        <w:jc w:val="both"/>
        <w:rPr>
          <w:rFonts w:ascii="Verdana" w:hAnsi="Verdana"/>
          <w:sz w:val="22"/>
          <w:szCs w:val="22"/>
        </w:rPr>
      </w:pPr>
      <w:r>
        <w:rPr>
          <w:rFonts w:ascii="Verdana" w:hAnsi="Verdana"/>
          <w:sz w:val="22"/>
          <w:szCs w:val="22"/>
        </w:rPr>
        <w:t>Instead of analysing the number of factors to be created, we can use the “</w:t>
      </w:r>
      <w:proofErr w:type="spellStart"/>
      <w:r>
        <w:rPr>
          <w:rFonts w:ascii="Verdana" w:hAnsi="Verdana"/>
          <w:sz w:val="22"/>
          <w:szCs w:val="22"/>
        </w:rPr>
        <w:t>nFactors</w:t>
      </w:r>
      <w:proofErr w:type="spellEnd"/>
      <w:r>
        <w:rPr>
          <w:rFonts w:ascii="Verdana" w:hAnsi="Verdana"/>
          <w:sz w:val="22"/>
          <w:szCs w:val="22"/>
        </w:rPr>
        <w:t>” library to find the number of factors required.</w:t>
      </w:r>
    </w:p>
    <w:p w14:paraId="0A63BCCB" w14:textId="03F4F0B2" w:rsidR="00573A05" w:rsidRDefault="00573A05" w:rsidP="00573A05">
      <w:pPr>
        <w:pStyle w:val="NormalWeb"/>
        <w:shd w:val="clear" w:color="auto" w:fill="FFFFFF"/>
        <w:jc w:val="both"/>
        <w:rPr>
          <w:rFonts w:ascii="Verdana" w:hAnsi="Verdana"/>
          <w:sz w:val="22"/>
          <w:szCs w:val="22"/>
        </w:rPr>
      </w:pPr>
      <w:r>
        <w:rPr>
          <w:noProof/>
        </w:rPr>
        <w:drawing>
          <wp:inline distT="0" distB="0" distL="0" distR="0" wp14:anchorId="41A6CE37" wp14:editId="674B2E1A">
            <wp:extent cx="5731510" cy="967740"/>
            <wp:effectExtent l="0" t="0" r="2540" b="381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967740"/>
                    </a:xfrm>
                    <a:prstGeom prst="rect">
                      <a:avLst/>
                    </a:prstGeom>
                  </pic:spPr>
                </pic:pic>
              </a:graphicData>
            </a:graphic>
          </wp:inline>
        </w:drawing>
      </w:r>
    </w:p>
    <w:p w14:paraId="66C2941C" w14:textId="329FE96F" w:rsidR="00573A05" w:rsidRDefault="00573A05" w:rsidP="00573A05">
      <w:pPr>
        <w:pStyle w:val="NormalWeb"/>
        <w:shd w:val="clear" w:color="auto" w:fill="FFFFFF"/>
        <w:jc w:val="both"/>
        <w:rPr>
          <w:rFonts w:ascii="Verdana" w:hAnsi="Verdana"/>
          <w:sz w:val="22"/>
          <w:szCs w:val="22"/>
        </w:rPr>
      </w:pPr>
      <w:r w:rsidRPr="00573A05">
        <w:rPr>
          <w:rFonts w:ascii="Verdana" w:hAnsi="Verdana"/>
          <w:sz w:val="22"/>
          <w:szCs w:val="22"/>
        </w:rPr>
        <w:t>We can see that we need only 2 factors and no additional components. This is consistent with the PCA results.</w:t>
      </w:r>
    </w:p>
    <w:p w14:paraId="3BCB1E17" w14:textId="5EE90C44" w:rsidR="00573A05" w:rsidRDefault="00573A05" w:rsidP="00573A05">
      <w:pPr>
        <w:pStyle w:val="NormalWeb"/>
        <w:shd w:val="clear" w:color="auto" w:fill="FFFFFF"/>
        <w:jc w:val="both"/>
        <w:rPr>
          <w:rFonts w:ascii="Verdana" w:hAnsi="Verdana"/>
          <w:sz w:val="22"/>
          <w:szCs w:val="22"/>
        </w:rPr>
      </w:pPr>
      <w:r>
        <w:rPr>
          <w:noProof/>
        </w:rPr>
        <w:drawing>
          <wp:inline distT="0" distB="0" distL="0" distR="0" wp14:anchorId="532A85D7" wp14:editId="01EE59F0">
            <wp:extent cx="5731510" cy="2194560"/>
            <wp:effectExtent l="0" t="0" r="254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2194560"/>
                    </a:xfrm>
                    <a:prstGeom prst="rect">
                      <a:avLst/>
                    </a:prstGeom>
                  </pic:spPr>
                </pic:pic>
              </a:graphicData>
            </a:graphic>
          </wp:inline>
        </w:drawing>
      </w:r>
    </w:p>
    <w:p w14:paraId="2D8865B8" w14:textId="35A6538A" w:rsidR="00573A05" w:rsidRDefault="00573A05" w:rsidP="00573A05">
      <w:pPr>
        <w:pStyle w:val="NormalWeb"/>
        <w:shd w:val="clear" w:color="auto" w:fill="FFFFFF"/>
        <w:jc w:val="both"/>
        <w:rPr>
          <w:rFonts w:ascii="Verdana" w:hAnsi="Verdana"/>
          <w:sz w:val="22"/>
          <w:szCs w:val="22"/>
        </w:rPr>
      </w:pPr>
      <w:r w:rsidRPr="00573A05">
        <w:rPr>
          <w:rFonts w:ascii="Verdana" w:hAnsi="Verdana"/>
          <w:sz w:val="22"/>
          <w:szCs w:val="22"/>
        </w:rPr>
        <w:lastRenderedPageBreak/>
        <w:t xml:space="preserve">The loadings are almost </w:t>
      </w:r>
      <w:r w:rsidR="00C11D95" w:rsidRPr="00573A05">
        <w:rPr>
          <w:rFonts w:ascii="Verdana" w:hAnsi="Verdana"/>
          <w:sz w:val="22"/>
          <w:szCs w:val="22"/>
        </w:rPr>
        <w:t>like</w:t>
      </w:r>
      <w:r w:rsidRPr="00573A05">
        <w:rPr>
          <w:rFonts w:ascii="Verdana" w:hAnsi="Verdana"/>
          <w:sz w:val="22"/>
          <w:szCs w:val="22"/>
        </w:rPr>
        <w:t xml:space="preserve"> the </w:t>
      </w:r>
      <w:proofErr w:type="spellStart"/>
      <w:r w:rsidRPr="00573A05">
        <w:rPr>
          <w:rFonts w:ascii="Verdana" w:hAnsi="Verdana"/>
          <w:sz w:val="22"/>
          <w:szCs w:val="22"/>
        </w:rPr>
        <w:t>factanal</w:t>
      </w:r>
      <w:proofErr w:type="spellEnd"/>
      <w:r w:rsidRPr="00573A05">
        <w:rPr>
          <w:rFonts w:ascii="Verdana" w:hAnsi="Verdana"/>
          <w:sz w:val="22"/>
          <w:szCs w:val="22"/>
        </w:rPr>
        <w:t xml:space="preserve"> results. Majority of the loadings are above 0.3 and need to be re-investigated. Here, around 43% of the variance is explained by factor 1 and 30% of the  variance is explained by factor 2. This is a better result than </w:t>
      </w:r>
      <w:proofErr w:type="spellStart"/>
      <w:r w:rsidRPr="00573A05">
        <w:rPr>
          <w:rFonts w:ascii="Verdana" w:hAnsi="Verdana"/>
          <w:sz w:val="22"/>
          <w:szCs w:val="22"/>
        </w:rPr>
        <w:t>factanal</w:t>
      </w:r>
      <w:proofErr w:type="spellEnd"/>
      <w:r w:rsidRPr="00573A05">
        <w:rPr>
          <w:rFonts w:ascii="Verdana" w:hAnsi="Verdana"/>
          <w:sz w:val="22"/>
          <w:szCs w:val="22"/>
        </w:rPr>
        <w:t xml:space="preserve"> command.</w:t>
      </w:r>
    </w:p>
    <w:p w14:paraId="1F622552" w14:textId="4A2CB794" w:rsidR="00573A05" w:rsidRDefault="00573A05" w:rsidP="00573A05">
      <w:pPr>
        <w:pStyle w:val="NormalWeb"/>
        <w:shd w:val="clear" w:color="auto" w:fill="FFFFFF"/>
        <w:jc w:val="both"/>
        <w:rPr>
          <w:rFonts w:ascii="Verdana" w:hAnsi="Verdana"/>
          <w:sz w:val="22"/>
          <w:szCs w:val="22"/>
        </w:rPr>
      </w:pPr>
      <w:r>
        <w:rPr>
          <w:rFonts w:ascii="Verdana" w:hAnsi="Verdana"/>
          <w:sz w:val="22"/>
          <w:szCs w:val="22"/>
        </w:rPr>
        <w:t>Next, we need to use the “fa” command to extract factors using methods such as “Maximum Likelihood”, “Principal Axis”, etc.</w:t>
      </w:r>
    </w:p>
    <w:p w14:paraId="308B8767" w14:textId="41DBD2B6" w:rsidR="00573A05" w:rsidRDefault="00573A05" w:rsidP="00573A05">
      <w:pPr>
        <w:pStyle w:val="NormalWeb"/>
        <w:shd w:val="clear" w:color="auto" w:fill="FFFFFF"/>
        <w:jc w:val="both"/>
        <w:rPr>
          <w:rFonts w:ascii="Verdana" w:hAnsi="Verdana"/>
          <w:sz w:val="22"/>
          <w:szCs w:val="22"/>
        </w:rPr>
      </w:pPr>
      <w:r>
        <w:rPr>
          <w:noProof/>
        </w:rPr>
        <w:drawing>
          <wp:inline distT="0" distB="0" distL="0" distR="0" wp14:anchorId="1ED7AAE2" wp14:editId="098EAEFD">
            <wp:extent cx="5731510" cy="1172210"/>
            <wp:effectExtent l="0" t="0" r="2540" b="889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1172210"/>
                    </a:xfrm>
                    <a:prstGeom prst="rect">
                      <a:avLst/>
                    </a:prstGeom>
                  </pic:spPr>
                </pic:pic>
              </a:graphicData>
            </a:graphic>
          </wp:inline>
        </w:drawing>
      </w:r>
    </w:p>
    <w:p w14:paraId="292F6FCD" w14:textId="47D5C358" w:rsidR="00573A05" w:rsidRDefault="00573A05" w:rsidP="00573A05">
      <w:pPr>
        <w:pStyle w:val="NormalWeb"/>
        <w:shd w:val="clear" w:color="auto" w:fill="FFFFFF"/>
        <w:jc w:val="both"/>
        <w:rPr>
          <w:rFonts w:ascii="Verdana" w:hAnsi="Verdana"/>
          <w:sz w:val="22"/>
          <w:szCs w:val="22"/>
        </w:rPr>
      </w:pPr>
      <w:r>
        <w:rPr>
          <w:noProof/>
        </w:rPr>
        <w:drawing>
          <wp:inline distT="0" distB="0" distL="0" distR="0" wp14:anchorId="0D194A39" wp14:editId="2CC62066">
            <wp:extent cx="5731510" cy="2171700"/>
            <wp:effectExtent l="0" t="0" r="254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2171700"/>
                    </a:xfrm>
                    <a:prstGeom prst="rect">
                      <a:avLst/>
                    </a:prstGeom>
                  </pic:spPr>
                </pic:pic>
              </a:graphicData>
            </a:graphic>
          </wp:inline>
        </w:drawing>
      </w:r>
    </w:p>
    <w:p w14:paraId="6EB3DC16" w14:textId="0A6F7284" w:rsidR="00573A05" w:rsidRDefault="00573A05" w:rsidP="00573A05">
      <w:pPr>
        <w:pStyle w:val="NormalWeb"/>
        <w:shd w:val="clear" w:color="auto" w:fill="FFFFFF"/>
        <w:jc w:val="both"/>
        <w:rPr>
          <w:rFonts w:ascii="Verdana" w:hAnsi="Verdana"/>
          <w:sz w:val="22"/>
          <w:szCs w:val="22"/>
        </w:rPr>
      </w:pPr>
      <w:r>
        <w:rPr>
          <w:noProof/>
        </w:rPr>
        <w:drawing>
          <wp:inline distT="0" distB="0" distL="0" distR="0" wp14:anchorId="34A8D61D" wp14:editId="54DF4D75">
            <wp:extent cx="5731510" cy="2118360"/>
            <wp:effectExtent l="0" t="0" r="254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2118360"/>
                    </a:xfrm>
                    <a:prstGeom prst="rect">
                      <a:avLst/>
                    </a:prstGeom>
                  </pic:spPr>
                </pic:pic>
              </a:graphicData>
            </a:graphic>
          </wp:inline>
        </w:drawing>
      </w:r>
    </w:p>
    <w:p w14:paraId="7088F11D" w14:textId="57C27527" w:rsidR="00C11D95" w:rsidRDefault="00C11D95" w:rsidP="00573A05">
      <w:pPr>
        <w:pStyle w:val="NormalWeb"/>
        <w:shd w:val="clear" w:color="auto" w:fill="FFFFFF"/>
        <w:jc w:val="both"/>
        <w:rPr>
          <w:rFonts w:ascii="Verdana" w:hAnsi="Verdana"/>
          <w:sz w:val="22"/>
          <w:szCs w:val="22"/>
        </w:rPr>
      </w:pPr>
      <w:r>
        <w:rPr>
          <w:rFonts w:ascii="Verdana" w:hAnsi="Verdana"/>
          <w:sz w:val="22"/>
          <w:szCs w:val="22"/>
        </w:rPr>
        <w:t>We can see that the factor standardized values are almost similar between the two methods.</w:t>
      </w:r>
    </w:p>
    <w:p w14:paraId="2CA9B776" w14:textId="71F6D77C" w:rsidR="00C11D95" w:rsidRDefault="00C11D95" w:rsidP="00573A05">
      <w:pPr>
        <w:pStyle w:val="NormalWeb"/>
        <w:shd w:val="clear" w:color="auto" w:fill="FFFFFF"/>
        <w:jc w:val="both"/>
        <w:rPr>
          <w:rFonts w:ascii="Verdana" w:hAnsi="Verdana"/>
          <w:sz w:val="22"/>
          <w:szCs w:val="22"/>
        </w:rPr>
      </w:pPr>
      <w:r>
        <w:rPr>
          <w:rFonts w:ascii="Verdana" w:hAnsi="Verdana"/>
          <w:sz w:val="22"/>
          <w:szCs w:val="22"/>
        </w:rPr>
        <w:t>However, we need to verify this visually as well using Biplots and FA plots.</w:t>
      </w:r>
    </w:p>
    <w:p w14:paraId="6BE1795C" w14:textId="25B59FB1" w:rsidR="00573A05" w:rsidRDefault="00573A05" w:rsidP="00573A05">
      <w:pPr>
        <w:pStyle w:val="NormalWeb"/>
        <w:shd w:val="clear" w:color="auto" w:fill="FFFFFF"/>
        <w:jc w:val="both"/>
        <w:rPr>
          <w:rFonts w:ascii="Verdana" w:hAnsi="Verdana"/>
          <w:sz w:val="22"/>
          <w:szCs w:val="22"/>
        </w:rPr>
      </w:pPr>
      <w:r w:rsidRPr="00573A05">
        <w:rPr>
          <w:noProof/>
        </w:rPr>
        <w:lastRenderedPageBreak/>
        <w:drawing>
          <wp:inline distT="0" distB="0" distL="0" distR="0" wp14:anchorId="28988C5A" wp14:editId="6D950F0E">
            <wp:extent cx="5731510" cy="2164080"/>
            <wp:effectExtent l="0" t="0" r="2540" b="762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164080"/>
                    </a:xfrm>
                    <a:prstGeom prst="rect">
                      <a:avLst/>
                    </a:prstGeom>
                  </pic:spPr>
                </pic:pic>
              </a:graphicData>
            </a:graphic>
          </wp:inline>
        </w:drawing>
      </w:r>
    </w:p>
    <w:p w14:paraId="43BC15A7" w14:textId="36C793E5" w:rsidR="00C11D95" w:rsidRDefault="00C11D95" w:rsidP="00573A05">
      <w:pPr>
        <w:pStyle w:val="NormalWeb"/>
        <w:shd w:val="clear" w:color="auto" w:fill="FFFFFF"/>
        <w:jc w:val="both"/>
        <w:rPr>
          <w:rFonts w:ascii="Verdana" w:hAnsi="Verdana"/>
          <w:sz w:val="22"/>
          <w:szCs w:val="22"/>
        </w:rPr>
      </w:pPr>
      <w:r>
        <w:rPr>
          <w:noProof/>
        </w:rPr>
        <w:drawing>
          <wp:inline distT="0" distB="0" distL="0" distR="0" wp14:anchorId="0BD48E68" wp14:editId="42D8E393">
            <wp:extent cx="5731510" cy="2590800"/>
            <wp:effectExtent l="0" t="0" r="254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2590800"/>
                    </a:xfrm>
                    <a:prstGeom prst="rect">
                      <a:avLst/>
                    </a:prstGeom>
                  </pic:spPr>
                </pic:pic>
              </a:graphicData>
            </a:graphic>
          </wp:inline>
        </w:drawing>
      </w:r>
    </w:p>
    <w:p w14:paraId="218179AE" w14:textId="5A154956" w:rsidR="00C11D95" w:rsidRDefault="00C11D95" w:rsidP="00573A05">
      <w:pPr>
        <w:pStyle w:val="NormalWeb"/>
        <w:shd w:val="clear" w:color="auto" w:fill="FFFFFF"/>
        <w:jc w:val="both"/>
        <w:rPr>
          <w:rFonts w:ascii="Verdana" w:hAnsi="Verdana"/>
          <w:sz w:val="22"/>
          <w:szCs w:val="22"/>
        </w:rPr>
      </w:pPr>
      <w:r w:rsidRPr="00C11D95">
        <w:rPr>
          <w:rFonts w:ascii="Verdana" w:hAnsi="Verdana"/>
          <w:sz w:val="22"/>
          <w:szCs w:val="22"/>
        </w:rPr>
        <w:t>The plots are not much different between the two models.</w:t>
      </w:r>
    </w:p>
    <w:p w14:paraId="7DAB3EDB" w14:textId="1CABC238" w:rsidR="00C11D95" w:rsidRDefault="00C11D95" w:rsidP="00573A05">
      <w:pPr>
        <w:pStyle w:val="NormalWeb"/>
        <w:shd w:val="clear" w:color="auto" w:fill="FFFFFF"/>
        <w:jc w:val="both"/>
        <w:rPr>
          <w:rFonts w:ascii="Verdana" w:hAnsi="Verdana"/>
          <w:sz w:val="22"/>
          <w:szCs w:val="22"/>
        </w:rPr>
      </w:pPr>
      <w:r>
        <w:rPr>
          <w:rFonts w:ascii="Verdana" w:hAnsi="Verdana"/>
          <w:sz w:val="22"/>
          <w:szCs w:val="22"/>
        </w:rPr>
        <w:t>Lastly, we need to look at the factor loadings for assessing similarities.</w:t>
      </w:r>
    </w:p>
    <w:p w14:paraId="68A9D701" w14:textId="159F5C71" w:rsidR="00C11D95" w:rsidRDefault="00C11D95" w:rsidP="00573A05">
      <w:pPr>
        <w:pStyle w:val="NormalWeb"/>
        <w:shd w:val="clear" w:color="auto" w:fill="FFFFFF"/>
        <w:jc w:val="both"/>
        <w:rPr>
          <w:rFonts w:ascii="Verdana" w:hAnsi="Verdana"/>
          <w:sz w:val="22"/>
          <w:szCs w:val="22"/>
        </w:rPr>
      </w:pPr>
      <w:r>
        <w:rPr>
          <w:noProof/>
        </w:rPr>
        <w:drawing>
          <wp:inline distT="0" distB="0" distL="0" distR="0" wp14:anchorId="3B813D5D" wp14:editId="13BCACCA">
            <wp:extent cx="5731510" cy="2491740"/>
            <wp:effectExtent l="0" t="0" r="254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2491740"/>
                    </a:xfrm>
                    <a:prstGeom prst="rect">
                      <a:avLst/>
                    </a:prstGeom>
                  </pic:spPr>
                </pic:pic>
              </a:graphicData>
            </a:graphic>
          </wp:inline>
        </w:drawing>
      </w:r>
    </w:p>
    <w:p w14:paraId="1DAA0CF5" w14:textId="483D8425" w:rsidR="00C11D95" w:rsidRDefault="00C11D95" w:rsidP="00573A05">
      <w:pPr>
        <w:pStyle w:val="NormalWeb"/>
        <w:shd w:val="clear" w:color="auto" w:fill="FFFFFF"/>
        <w:jc w:val="both"/>
        <w:rPr>
          <w:rFonts w:ascii="Verdana" w:hAnsi="Verdana"/>
          <w:sz w:val="22"/>
          <w:szCs w:val="22"/>
        </w:rPr>
      </w:pPr>
      <w:r>
        <w:rPr>
          <w:noProof/>
        </w:rPr>
        <w:lastRenderedPageBreak/>
        <w:drawing>
          <wp:inline distT="0" distB="0" distL="0" distR="0" wp14:anchorId="3FE7F7B7" wp14:editId="6FF21BCD">
            <wp:extent cx="5731510" cy="1920240"/>
            <wp:effectExtent l="0" t="0" r="2540" b="381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1920240"/>
                    </a:xfrm>
                    <a:prstGeom prst="rect">
                      <a:avLst/>
                    </a:prstGeom>
                  </pic:spPr>
                </pic:pic>
              </a:graphicData>
            </a:graphic>
          </wp:inline>
        </w:drawing>
      </w:r>
    </w:p>
    <w:p w14:paraId="7B035335" w14:textId="025FA740" w:rsidR="00C11D95" w:rsidRDefault="00C11D95" w:rsidP="00573A05">
      <w:pPr>
        <w:pStyle w:val="NormalWeb"/>
        <w:shd w:val="clear" w:color="auto" w:fill="FFFFFF"/>
        <w:jc w:val="both"/>
        <w:rPr>
          <w:rFonts w:ascii="Verdana" w:hAnsi="Verdana"/>
          <w:sz w:val="22"/>
          <w:szCs w:val="22"/>
        </w:rPr>
      </w:pPr>
      <w:r w:rsidRPr="00C11D95">
        <w:rPr>
          <w:rFonts w:ascii="Verdana" w:hAnsi="Verdana"/>
          <w:sz w:val="22"/>
          <w:szCs w:val="22"/>
        </w:rPr>
        <w:t>There is a minor difference in the factor loadings when different methods are used.</w:t>
      </w:r>
    </w:p>
    <w:p w14:paraId="2A9FFDAB" w14:textId="20DD7D7A" w:rsidR="00C11D95" w:rsidRDefault="00C11D95" w:rsidP="00573A05">
      <w:pPr>
        <w:pStyle w:val="NormalWeb"/>
        <w:shd w:val="clear" w:color="auto" w:fill="FFFFFF"/>
        <w:jc w:val="both"/>
        <w:rPr>
          <w:rFonts w:ascii="Verdana" w:hAnsi="Verdana"/>
          <w:sz w:val="22"/>
          <w:szCs w:val="22"/>
        </w:rPr>
      </w:pPr>
      <w:r>
        <w:rPr>
          <w:rFonts w:ascii="Verdana" w:hAnsi="Verdana"/>
          <w:sz w:val="22"/>
          <w:szCs w:val="22"/>
        </w:rPr>
        <w:t>Now, we build path diagrams to understand the structure of the factor loadings.</w:t>
      </w:r>
    </w:p>
    <w:p w14:paraId="6C238157" w14:textId="6224103D" w:rsidR="00C11D95" w:rsidRDefault="00C11D95" w:rsidP="00573A05">
      <w:pPr>
        <w:pStyle w:val="NormalWeb"/>
        <w:shd w:val="clear" w:color="auto" w:fill="FFFFFF"/>
        <w:jc w:val="both"/>
        <w:rPr>
          <w:rFonts w:ascii="Verdana" w:hAnsi="Verdana"/>
          <w:sz w:val="22"/>
          <w:szCs w:val="22"/>
        </w:rPr>
      </w:pPr>
      <w:r>
        <w:rPr>
          <w:noProof/>
        </w:rPr>
        <w:drawing>
          <wp:inline distT="0" distB="0" distL="0" distR="0" wp14:anchorId="6CBDA3A5" wp14:editId="599C743C">
            <wp:extent cx="5731510" cy="1250315"/>
            <wp:effectExtent l="0" t="0" r="2540" b="698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1250315"/>
                    </a:xfrm>
                    <a:prstGeom prst="rect">
                      <a:avLst/>
                    </a:prstGeom>
                  </pic:spPr>
                </pic:pic>
              </a:graphicData>
            </a:graphic>
          </wp:inline>
        </w:drawing>
      </w:r>
    </w:p>
    <w:p w14:paraId="1C8FEA53" w14:textId="4CFEF2A4" w:rsidR="00C11D95" w:rsidRDefault="00C11D95" w:rsidP="00573A05">
      <w:pPr>
        <w:pStyle w:val="NormalWeb"/>
        <w:shd w:val="clear" w:color="auto" w:fill="FFFFFF"/>
        <w:jc w:val="both"/>
        <w:rPr>
          <w:rFonts w:ascii="Verdana" w:hAnsi="Verdana"/>
          <w:sz w:val="22"/>
          <w:szCs w:val="22"/>
        </w:rPr>
      </w:pPr>
      <w:r>
        <w:rPr>
          <w:noProof/>
        </w:rPr>
        <w:drawing>
          <wp:inline distT="0" distB="0" distL="0" distR="0" wp14:anchorId="139FE7A8" wp14:editId="325A4B13">
            <wp:extent cx="5731510" cy="3039745"/>
            <wp:effectExtent l="0" t="0" r="2540" b="825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3039745"/>
                    </a:xfrm>
                    <a:prstGeom prst="rect">
                      <a:avLst/>
                    </a:prstGeom>
                  </pic:spPr>
                </pic:pic>
              </a:graphicData>
            </a:graphic>
          </wp:inline>
        </w:drawing>
      </w:r>
    </w:p>
    <w:p w14:paraId="0F249CBC" w14:textId="77777777" w:rsidR="00C11D95" w:rsidRDefault="00C11D95" w:rsidP="00573A05">
      <w:pPr>
        <w:pStyle w:val="NormalWeb"/>
        <w:shd w:val="clear" w:color="auto" w:fill="FFFFFF"/>
        <w:jc w:val="both"/>
        <w:rPr>
          <w:rFonts w:ascii="Verdana" w:hAnsi="Verdana"/>
          <w:sz w:val="22"/>
          <w:szCs w:val="22"/>
        </w:rPr>
      </w:pPr>
      <w:r w:rsidRPr="00C11D95">
        <w:rPr>
          <w:rFonts w:ascii="Verdana" w:hAnsi="Verdana"/>
          <w:sz w:val="22"/>
          <w:szCs w:val="22"/>
        </w:rPr>
        <w:t>As the number of factors increases, the weights of each variable decrease slightly. There is no correlation in the factors</w:t>
      </w:r>
      <w:r>
        <w:rPr>
          <w:rFonts w:ascii="Verdana" w:hAnsi="Verdana"/>
          <w:sz w:val="22"/>
          <w:szCs w:val="22"/>
        </w:rPr>
        <w:t>,</w:t>
      </w:r>
      <w:r w:rsidRPr="00C11D95">
        <w:rPr>
          <w:rFonts w:ascii="Verdana" w:hAnsi="Verdana"/>
          <w:sz w:val="22"/>
          <w:szCs w:val="22"/>
        </w:rPr>
        <w:t xml:space="preserve"> and we can see that this is akin to PCA.</w:t>
      </w:r>
      <w:r>
        <w:rPr>
          <w:rFonts w:ascii="Verdana" w:hAnsi="Verdana"/>
          <w:sz w:val="22"/>
          <w:szCs w:val="22"/>
        </w:rPr>
        <w:t xml:space="preserve"> </w:t>
      </w:r>
    </w:p>
    <w:p w14:paraId="6BAF5624" w14:textId="2FC40C9D" w:rsidR="00C11D95" w:rsidRDefault="00C11D95" w:rsidP="00573A05">
      <w:pPr>
        <w:pStyle w:val="NormalWeb"/>
        <w:shd w:val="clear" w:color="auto" w:fill="FFFFFF"/>
        <w:jc w:val="both"/>
        <w:rPr>
          <w:rFonts w:ascii="Verdana" w:hAnsi="Verdana"/>
          <w:sz w:val="22"/>
          <w:szCs w:val="22"/>
        </w:rPr>
      </w:pPr>
      <w:r w:rsidRPr="00C11D95">
        <w:rPr>
          <w:rFonts w:ascii="Verdana" w:hAnsi="Verdana"/>
          <w:sz w:val="22"/>
          <w:szCs w:val="22"/>
        </w:rPr>
        <w:t>The prcomp command would be used as final PCA model. The fa command would be used as final FA model.</w:t>
      </w:r>
    </w:p>
    <w:p w14:paraId="53989D75" w14:textId="77777777" w:rsidR="00C11D95" w:rsidRDefault="00C11D95" w:rsidP="00573A05">
      <w:pPr>
        <w:pStyle w:val="NormalWeb"/>
        <w:shd w:val="clear" w:color="auto" w:fill="FFFFFF"/>
        <w:jc w:val="both"/>
        <w:rPr>
          <w:rFonts w:ascii="Verdana" w:hAnsi="Verdana"/>
          <w:sz w:val="22"/>
          <w:szCs w:val="22"/>
        </w:rPr>
      </w:pPr>
    </w:p>
    <w:p w14:paraId="16BDC0F8" w14:textId="000F8B77" w:rsidR="003035C7" w:rsidRDefault="003035C7" w:rsidP="003035C7">
      <w:pPr>
        <w:pStyle w:val="NormalWeb"/>
        <w:shd w:val="clear" w:color="auto" w:fill="FFFFFF"/>
        <w:jc w:val="both"/>
        <w:rPr>
          <w:rFonts w:ascii="Verdana" w:hAnsi="Verdana"/>
          <w:b/>
          <w:bCs/>
        </w:rPr>
      </w:pPr>
      <w:r>
        <w:rPr>
          <w:rFonts w:ascii="Verdana" w:hAnsi="Verdana"/>
          <w:b/>
          <w:bCs/>
        </w:rPr>
        <w:lastRenderedPageBreak/>
        <w:t>Second</w:t>
      </w:r>
      <w:r w:rsidRPr="00573A05">
        <w:rPr>
          <w:rFonts w:ascii="Verdana" w:hAnsi="Verdana"/>
          <w:b/>
          <w:bCs/>
        </w:rPr>
        <w:t xml:space="preserve"> Analysis</w:t>
      </w:r>
    </w:p>
    <w:p w14:paraId="3370B9AF" w14:textId="10E77A83" w:rsidR="00C11D95" w:rsidRDefault="003035C7" w:rsidP="003035C7">
      <w:pPr>
        <w:pStyle w:val="NormalWeb"/>
        <w:shd w:val="clear" w:color="auto" w:fill="FFFFFF"/>
        <w:jc w:val="both"/>
        <w:rPr>
          <w:rFonts w:ascii="Verdana" w:hAnsi="Verdana"/>
          <w:sz w:val="22"/>
          <w:szCs w:val="22"/>
        </w:rPr>
      </w:pPr>
      <w:r>
        <w:rPr>
          <w:rFonts w:ascii="Verdana" w:hAnsi="Verdana"/>
          <w:sz w:val="22"/>
          <w:szCs w:val="22"/>
        </w:rPr>
        <w:t>We need to split the original dataset into two categories: 1. With origin as USA, 2. With origin other than USA (Non-USA).</w:t>
      </w:r>
    </w:p>
    <w:p w14:paraId="1B53A32D" w14:textId="73966939" w:rsidR="003035C7" w:rsidRDefault="003035C7" w:rsidP="003035C7">
      <w:pPr>
        <w:pStyle w:val="NormalWeb"/>
        <w:shd w:val="clear" w:color="auto" w:fill="FFFFFF"/>
        <w:jc w:val="both"/>
        <w:rPr>
          <w:rFonts w:ascii="Verdana" w:hAnsi="Verdana"/>
          <w:sz w:val="22"/>
          <w:szCs w:val="22"/>
        </w:rPr>
      </w:pPr>
      <w:r>
        <w:rPr>
          <w:noProof/>
        </w:rPr>
        <w:drawing>
          <wp:inline distT="0" distB="0" distL="0" distR="0" wp14:anchorId="4B0E7F55" wp14:editId="22AD760C">
            <wp:extent cx="5731510" cy="1562100"/>
            <wp:effectExtent l="0" t="0" r="254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1562100"/>
                    </a:xfrm>
                    <a:prstGeom prst="rect">
                      <a:avLst/>
                    </a:prstGeom>
                  </pic:spPr>
                </pic:pic>
              </a:graphicData>
            </a:graphic>
          </wp:inline>
        </w:drawing>
      </w:r>
    </w:p>
    <w:p w14:paraId="6C4F98C1" w14:textId="0DBD7C9E" w:rsidR="003035C7" w:rsidRDefault="009C7CD5" w:rsidP="003035C7">
      <w:pPr>
        <w:pStyle w:val="NormalWeb"/>
        <w:shd w:val="clear" w:color="auto" w:fill="FFFFFF"/>
        <w:jc w:val="both"/>
        <w:rPr>
          <w:rFonts w:ascii="Verdana" w:hAnsi="Verdana"/>
          <w:sz w:val="22"/>
          <w:szCs w:val="22"/>
        </w:rPr>
      </w:pPr>
      <w:r>
        <w:rPr>
          <w:rFonts w:ascii="Verdana" w:hAnsi="Verdana"/>
          <w:sz w:val="22"/>
          <w:szCs w:val="22"/>
        </w:rPr>
        <w:t>First</w:t>
      </w:r>
      <w:r w:rsidR="003035C7">
        <w:rPr>
          <w:rFonts w:ascii="Verdana" w:hAnsi="Verdana"/>
          <w:sz w:val="22"/>
          <w:szCs w:val="22"/>
        </w:rPr>
        <w:t>, we perform PCA on the two datasets.</w:t>
      </w:r>
    </w:p>
    <w:p w14:paraId="49BCD810" w14:textId="78EF0C42" w:rsidR="003035C7" w:rsidRDefault="003035C7" w:rsidP="003035C7">
      <w:pPr>
        <w:pStyle w:val="NormalWeb"/>
        <w:shd w:val="clear" w:color="auto" w:fill="FFFFFF"/>
        <w:jc w:val="both"/>
        <w:rPr>
          <w:rFonts w:ascii="Verdana" w:hAnsi="Verdana"/>
          <w:sz w:val="22"/>
          <w:szCs w:val="22"/>
        </w:rPr>
      </w:pPr>
      <w:r>
        <w:rPr>
          <w:noProof/>
        </w:rPr>
        <w:drawing>
          <wp:inline distT="0" distB="0" distL="0" distR="0" wp14:anchorId="45CEAC71" wp14:editId="482CC785">
            <wp:extent cx="5731510" cy="842010"/>
            <wp:effectExtent l="0" t="0" r="254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842010"/>
                    </a:xfrm>
                    <a:prstGeom prst="rect">
                      <a:avLst/>
                    </a:prstGeom>
                  </pic:spPr>
                </pic:pic>
              </a:graphicData>
            </a:graphic>
          </wp:inline>
        </w:drawing>
      </w:r>
    </w:p>
    <w:p w14:paraId="05B6431B" w14:textId="4D5170B8" w:rsidR="003035C7" w:rsidRDefault="003035C7" w:rsidP="003035C7">
      <w:pPr>
        <w:pStyle w:val="NormalWeb"/>
        <w:shd w:val="clear" w:color="auto" w:fill="FFFFFF"/>
        <w:jc w:val="both"/>
        <w:rPr>
          <w:rFonts w:ascii="Verdana" w:hAnsi="Verdana"/>
          <w:sz w:val="22"/>
          <w:szCs w:val="22"/>
        </w:rPr>
      </w:pPr>
      <w:r>
        <w:rPr>
          <w:rFonts w:ascii="Verdana" w:hAnsi="Verdana"/>
          <w:sz w:val="22"/>
          <w:szCs w:val="22"/>
        </w:rPr>
        <w:t>We now compare the eigenvalues from the two PCA’s.</w:t>
      </w:r>
    </w:p>
    <w:p w14:paraId="485E18DC" w14:textId="17339E1E" w:rsidR="003035C7" w:rsidRDefault="003035C7" w:rsidP="003035C7">
      <w:pPr>
        <w:pStyle w:val="NormalWeb"/>
        <w:shd w:val="clear" w:color="auto" w:fill="FFFFFF"/>
        <w:jc w:val="both"/>
        <w:rPr>
          <w:rFonts w:ascii="Verdana" w:hAnsi="Verdana"/>
          <w:sz w:val="22"/>
          <w:szCs w:val="22"/>
        </w:rPr>
      </w:pPr>
      <w:r>
        <w:rPr>
          <w:noProof/>
        </w:rPr>
        <w:drawing>
          <wp:inline distT="0" distB="0" distL="0" distR="0" wp14:anchorId="63E5DD40" wp14:editId="13A760A7">
            <wp:extent cx="5731510" cy="1104900"/>
            <wp:effectExtent l="0" t="0" r="254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1104900"/>
                    </a:xfrm>
                    <a:prstGeom prst="rect">
                      <a:avLst/>
                    </a:prstGeom>
                  </pic:spPr>
                </pic:pic>
              </a:graphicData>
            </a:graphic>
          </wp:inline>
        </w:drawing>
      </w:r>
    </w:p>
    <w:p w14:paraId="3245A843" w14:textId="2B49C9C8" w:rsidR="003035C7" w:rsidRDefault="003035C7" w:rsidP="003035C7">
      <w:pPr>
        <w:pStyle w:val="NormalWeb"/>
        <w:shd w:val="clear" w:color="auto" w:fill="FFFFFF"/>
        <w:jc w:val="both"/>
        <w:rPr>
          <w:rFonts w:ascii="Verdana" w:hAnsi="Verdana"/>
          <w:sz w:val="22"/>
          <w:szCs w:val="22"/>
        </w:rPr>
      </w:pPr>
      <w:r w:rsidRPr="003035C7">
        <w:rPr>
          <w:rFonts w:ascii="Verdana" w:hAnsi="Verdana"/>
          <w:sz w:val="22"/>
          <w:szCs w:val="22"/>
        </w:rPr>
        <w:t>The eigenvalues are different for the different Origins. This applies for the eigenvectors as well.</w:t>
      </w:r>
      <w:r>
        <w:rPr>
          <w:rFonts w:ascii="Verdana" w:hAnsi="Verdana"/>
          <w:sz w:val="22"/>
          <w:szCs w:val="22"/>
        </w:rPr>
        <w:t xml:space="preserve"> Next, we need to compare the amount of information between the two PCA models.</w:t>
      </w:r>
    </w:p>
    <w:p w14:paraId="48CECCDB" w14:textId="0D9C157F" w:rsidR="003035C7" w:rsidRDefault="003035C7" w:rsidP="003035C7">
      <w:pPr>
        <w:pStyle w:val="NormalWeb"/>
        <w:shd w:val="clear" w:color="auto" w:fill="FFFFFF"/>
        <w:jc w:val="both"/>
        <w:rPr>
          <w:rFonts w:ascii="Verdana" w:hAnsi="Verdana"/>
          <w:sz w:val="22"/>
          <w:szCs w:val="22"/>
        </w:rPr>
      </w:pPr>
      <w:r>
        <w:rPr>
          <w:noProof/>
        </w:rPr>
        <w:drawing>
          <wp:inline distT="0" distB="0" distL="0" distR="0" wp14:anchorId="0DF3DC0F" wp14:editId="581A8CE5">
            <wp:extent cx="5731510" cy="1844040"/>
            <wp:effectExtent l="0" t="0" r="2540" b="381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1844040"/>
                    </a:xfrm>
                    <a:prstGeom prst="rect">
                      <a:avLst/>
                    </a:prstGeom>
                  </pic:spPr>
                </pic:pic>
              </a:graphicData>
            </a:graphic>
          </wp:inline>
        </w:drawing>
      </w:r>
    </w:p>
    <w:p w14:paraId="38147F1F" w14:textId="66C850FF" w:rsidR="003035C7" w:rsidRDefault="003035C7" w:rsidP="003035C7">
      <w:pPr>
        <w:pStyle w:val="NormalWeb"/>
        <w:shd w:val="clear" w:color="auto" w:fill="FFFFFF"/>
        <w:jc w:val="both"/>
        <w:rPr>
          <w:rFonts w:ascii="Verdana" w:hAnsi="Verdana"/>
          <w:sz w:val="22"/>
          <w:szCs w:val="22"/>
        </w:rPr>
      </w:pPr>
      <w:r w:rsidRPr="003035C7">
        <w:rPr>
          <w:rFonts w:ascii="Verdana" w:hAnsi="Verdana"/>
          <w:sz w:val="22"/>
          <w:szCs w:val="22"/>
        </w:rPr>
        <w:t>The amount of information varies between the different origins.</w:t>
      </w:r>
      <w:r>
        <w:rPr>
          <w:rFonts w:ascii="Verdana" w:hAnsi="Verdana"/>
          <w:sz w:val="22"/>
          <w:szCs w:val="22"/>
        </w:rPr>
        <w:t xml:space="preserve"> Since we can observe differences in the other values, we need to check if there is a change in the factor loadings and scores as well.</w:t>
      </w:r>
    </w:p>
    <w:p w14:paraId="2DD8324F" w14:textId="1A9598E5" w:rsidR="003035C7" w:rsidRDefault="003035C7" w:rsidP="003035C7">
      <w:pPr>
        <w:pStyle w:val="NormalWeb"/>
        <w:shd w:val="clear" w:color="auto" w:fill="FFFFFF"/>
        <w:jc w:val="both"/>
        <w:rPr>
          <w:rFonts w:ascii="Verdana" w:hAnsi="Verdana"/>
          <w:sz w:val="22"/>
          <w:szCs w:val="22"/>
        </w:rPr>
      </w:pPr>
      <w:r>
        <w:rPr>
          <w:noProof/>
        </w:rPr>
        <w:lastRenderedPageBreak/>
        <w:drawing>
          <wp:inline distT="0" distB="0" distL="0" distR="0" wp14:anchorId="41492A56" wp14:editId="289B2880">
            <wp:extent cx="5731510" cy="1516380"/>
            <wp:effectExtent l="0" t="0" r="2540" b="762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1516380"/>
                    </a:xfrm>
                    <a:prstGeom prst="rect">
                      <a:avLst/>
                    </a:prstGeom>
                  </pic:spPr>
                </pic:pic>
              </a:graphicData>
            </a:graphic>
          </wp:inline>
        </w:drawing>
      </w:r>
    </w:p>
    <w:p w14:paraId="78174FB2" w14:textId="79ABA849" w:rsidR="003035C7" w:rsidRDefault="003035C7" w:rsidP="003035C7">
      <w:pPr>
        <w:pStyle w:val="NormalWeb"/>
        <w:shd w:val="clear" w:color="auto" w:fill="FFFFFF"/>
        <w:jc w:val="both"/>
        <w:rPr>
          <w:rFonts w:ascii="Verdana" w:hAnsi="Verdana"/>
          <w:sz w:val="22"/>
          <w:szCs w:val="22"/>
        </w:rPr>
      </w:pPr>
      <w:r>
        <w:rPr>
          <w:noProof/>
        </w:rPr>
        <w:drawing>
          <wp:inline distT="0" distB="0" distL="0" distR="0" wp14:anchorId="003AB706" wp14:editId="70907FA0">
            <wp:extent cx="5731510" cy="2598420"/>
            <wp:effectExtent l="0" t="0" r="254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2598420"/>
                    </a:xfrm>
                    <a:prstGeom prst="rect">
                      <a:avLst/>
                    </a:prstGeom>
                  </pic:spPr>
                </pic:pic>
              </a:graphicData>
            </a:graphic>
          </wp:inline>
        </w:drawing>
      </w:r>
    </w:p>
    <w:p w14:paraId="4963EA7C" w14:textId="7766527E" w:rsidR="003035C7" w:rsidRDefault="003035C7" w:rsidP="003035C7">
      <w:pPr>
        <w:pStyle w:val="NormalWeb"/>
        <w:shd w:val="clear" w:color="auto" w:fill="FFFFFF"/>
        <w:jc w:val="both"/>
        <w:rPr>
          <w:rFonts w:ascii="Verdana" w:hAnsi="Verdana"/>
          <w:sz w:val="22"/>
          <w:szCs w:val="22"/>
        </w:rPr>
      </w:pPr>
      <w:r>
        <w:rPr>
          <w:noProof/>
        </w:rPr>
        <w:drawing>
          <wp:inline distT="0" distB="0" distL="0" distR="0" wp14:anchorId="5B156C8A" wp14:editId="06AD0A62">
            <wp:extent cx="5731510" cy="2926080"/>
            <wp:effectExtent l="0" t="0" r="2540" b="762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2926080"/>
                    </a:xfrm>
                    <a:prstGeom prst="rect">
                      <a:avLst/>
                    </a:prstGeom>
                  </pic:spPr>
                </pic:pic>
              </a:graphicData>
            </a:graphic>
          </wp:inline>
        </w:drawing>
      </w:r>
    </w:p>
    <w:p w14:paraId="2B77A3A9" w14:textId="5760D4ED" w:rsidR="003035C7" w:rsidRDefault="003035C7" w:rsidP="003035C7">
      <w:pPr>
        <w:pStyle w:val="NormalWeb"/>
        <w:shd w:val="clear" w:color="auto" w:fill="FFFFFF"/>
        <w:jc w:val="both"/>
        <w:rPr>
          <w:rFonts w:ascii="Verdana" w:hAnsi="Verdana"/>
          <w:sz w:val="22"/>
          <w:szCs w:val="22"/>
        </w:rPr>
      </w:pPr>
      <w:r w:rsidRPr="003035C7">
        <w:rPr>
          <w:rFonts w:ascii="Verdana" w:hAnsi="Verdana"/>
          <w:sz w:val="22"/>
          <w:szCs w:val="22"/>
        </w:rPr>
        <w:t>Most of the factor loadings</w:t>
      </w:r>
      <w:r>
        <w:rPr>
          <w:rFonts w:ascii="Verdana" w:hAnsi="Verdana"/>
          <w:sz w:val="22"/>
          <w:szCs w:val="22"/>
        </w:rPr>
        <w:t xml:space="preserve"> and PCA scores</w:t>
      </w:r>
      <w:r w:rsidRPr="003035C7">
        <w:rPr>
          <w:rFonts w:ascii="Verdana" w:hAnsi="Verdana"/>
          <w:sz w:val="22"/>
          <w:szCs w:val="22"/>
        </w:rPr>
        <w:t xml:space="preserve"> of USA data </w:t>
      </w:r>
      <w:r>
        <w:rPr>
          <w:rFonts w:ascii="Verdana" w:hAnsi="Verdana"/>
          <w:sz w:val="22"/>
          <w:szCs w:val="22"/>
        </w:rPr>
        <w:t>are</w:t>
      </w:r>
      <w:r w:rsidRPr="003035C7">
        <w:rPr>
          <w:rFonts w:ascii="Verdana" w:hAnsi="Verdana"/>
          <w:sz w:val="22"/>
          <w:szCs w:val="22"/>
        </w:rPr>
        <w:t xml:space="preserve"> </w:t>
      </w:r>
      <w:r>
        <w:rPr>
          <w:rFonts w:ascii="Verdana" w:hAnsi="Verdana"/>
          <w:sz w:val="22"/>
          <w:szCs w:val="22"/>
        </w:rPr>
        <w:t xml:space="preserve">varying significantly from the values </w:t>
      </w:r>
      <w:r w:rsidRPr="003035C7">
        <w:rPr>
          <w:rFonts w:ascii="Verdana" w:hAnsi="Verdana"/>
          <w:sz w:val="22"/>
          <w:szCs w:val="22"/>
        </w:rPr>
        <w:t xml:space="preserve">of </w:t>
      </w:r>
      <w:proofErr w:type="gramStart"/>
      <w:r w:rsidRPr="003035C7">
        <w:rPr>
          <w:rFonts w:ascii="Verdana" w:hAnsi="Verdana"/>
          <w:sz w:val="22"/>
          <w:szCs w:val="22"/>
        </w:rPr>
        <w:t>Non</w:t>
      </w:r>
      <w:r>
        <w:rPr>
          <w:rFonts w:ascii="Verdana" w:hAnsi="Verdana"/>
          <w:sz w:val="22"/>
          <w:szCs w:val="22"/>
        </w:rPr>
        <w:t>-</w:t>
      </w:r>
      <w:r w:rsidRPr="003035C7">
        <w:rPr>
          <w:rFonts w:ascii="Verdana" w:hAnsi="Verdana"/>
          <w:sz w:val="22"/>
          <w:szCs w:val="22"/>
        </w:rPr>
        <w:t>USA</w:t>
      </w:r>
      <w:proofErr w:type="gramEnd"/>
      <w:r w:rsidRPr="003035C7">
        <w:rPr>
          <w:rFonts w:ascii="Verdana" w:hAnsi="Verdana"/>
          <w:sz w:val="22"/>
          <w:szCs w:val="22"/>
        </w:rPr>
        <w:t xml:space="preserve"> data.</w:t>
      </w:r>
      <w:r>
        <w:rPr>
          <w:rFonts w:ascii="Verdana" w:hAnsi="Verdana"/>
          <w:sz w:val="22"/>
          <w:szCs w:val="22"/>
        </w:rPr>
        <w:t xml:space="preserve"> </w:t>
      </w:r>
      <w:r w:rsidR="009C7CD5">
        <w:rPr>
          <w:rFonts w:ascii="Verdana" w:hAnsi="Verdana"/>
          <w:sz w:val="22"/>
          <w:szCs w:val="22"/>
        </w:rPr>
        <w:t>Next, we need to check the</w:t>
      </w:r>
      <w:r>
        <w:rPr>
          <w:rFonts w:ascii="Verdana" w:hAnsi="Verdana"/>
          <w:sz w:val="22"/>
          <w:szCs w:val="22"/>
        </w:rPr>
        <w:t xml:space="preserve"> biplots</w:t>
      </w:r>
      <w:r w:rsidR="009C7CD5">
        <w:rPr>
          <w:rFonts w:ascii="Verdana" w:hAnsi="Verdana"/>
          <w:sz w:val="22"/>
          <w:szCs w:val="22"/>
        </w:rPr>
        <w:t xml:space="preserve"> to understand if there is any difference</w:t>
      </w:r>
      <w:r>
        <w:rPr>
          <w:rFonts w:ascii="Verdana" w:hAnsi="Verdana"/>
          <w:sz w:val="22"/>
          <w:szCs w:val="22"/>
        </w:rPr>
        <w:t>.</w:t>
      </w:r>
    </w:p>
    <w:p w14:paraId="16B98DE9" w14:textId="63A21BE3" w:rsidR="009C7CD5" w:rsidRDefault="009C7CD5" w:rsidP="003035C7">
      <w:pPr>
        <w:pStyle w:val="NormalWeb"/>
        <w:shd w:val="clear" w:color="auto" w:fill="FFFFFF"/>
        <w:jc w:val="both"/>
        <w:rPr>
          <w:rFonts w:ascii="Verdana" w:hAnsi="Verdana"/>
          <w:sz w:val="22"/>
          <w:szCs w:val="22"/>
        </w:rPr>
      </w:pPr>
      <w:r>
        <w:rPr>
          <w:noProof/>
        </w:rPr>
        <w:lastRenderedPageBreak/>
        <w:drawing>
          <wp:inline distT="0" distB="0" distL="0" distR="0" wp14:anchorId="7F672F6C" wp14:editId="1F67B206">
            <wp:extent cx="5731510" cy="4381500"/>
            <wp:effectExtent l="0" t="0" r="254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4381500"/>
                    </a:xfrm>
                    <a:prstGeom prst="rect">
                      <a:avLst/>
                    </a:prstGeom>
                  </pic:spPr>
                </pic:pic>
              </a:graphicData>
            </a:graphic>
          </wp:inline>
        </w:drawing>
      </w:r>
    </w:p>
    <w:p w14:paraId="5D14B9E4" w14:textId="68254527" w:rsidR="009C7CD5" w:rsidRDefault="009C7CD5" w:rsidP="003035C7">
      <w:pPr>
        <w:pStyle w:val="NormalWeb"/>
        <w:shd w:val="clear" w:color="auto" w:fill="FFFFFF"/>
        <w:jc w:val="both"/>
        <w:rPr>
          <w:rFonts w:ascii="Verdana" w:hAnsi="Verdana"/>
          <w:sz w:val="22"/>
          <w:szCs w:val="22"/>
        </w:rPr>
      </w:pPr>
      <w:r>
        <w:rPr>
          <w:noProof/>
        </w:rPr>
        <w:drawing>
          <wp:inline distT="0" distB="0" distL="0" distR="0" wp14:anchorId="67904AB1" wp14:editId="45D8F8E0">
            <wp:extent cx="5731510" cy="3627120"/>
            <wp:effectExtent l="0" t="0" r="254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3627120"/>
                    </a:xfrm>
                    <a:prstGeom prst="rect">
                      <a:avLst/>
                    </a:prstGeom>
                  </pic:spPr>
                </pic:pic>
              </a:graphicData>
            </a:graphic>
          </wp:inline>
        </w:drawing>
      </w:r>
    </w:p>
    <w:p w14:paraId="78DAD31D" w14:textId="727D0DBD" w:rsidR="009C7CD5" w:rsidRDefault="009C7CD5" w:rsidP="003035C7">
      <w:pPr>
        <w:pStyle w:val="NormalWeb"/>
        <w:shd w:val="clear" w:color="auto" w:fill="FFFFFF"/>
        <w:jc w:val="both"/>
        <w:rPr>
          <w:rFonts w:ascii="Verdana" w:hAnsi="Verdana"/>
          <w:sz w:val="22"/>
          <w:szCs w:val="22"/>
        </w:rPr>
      </w:pPr>
      <w:r w:rsidRPr="009C7CD5">
        <w:rPr>
          <w:rFonts w:ascii="Verdana" w:hAnsi="Verdana"/>
          <w:sz w:val="22"/>
          <w:szCs w:val="22"/>
        </w:rPr>
        <w:t xml:space="preserve">In both the biplots, the variables Passengers and RPM are more related to PC2 while the rest are more related to PC1.  </w:t>
      </w:r>
    </w:p>
    <w:p w14:paraId="42850C2A" w14:textId="4A04E60F" w:rsidR="009C7CD5" w:rsidRDefault="009C7CD5" w:rsidP="003035C7">
      <w:pPr>
        <w:pStyle w:val="NormalWeb"/>
        <w:shd w:val="clear" w:color="auto" w:fill="FFFFFF"/>
        <w:jc w:val="both"/>
        <w:rPr>
          <w:rFonts w:ascii="Verdana" w:hAnsi="Verdana"/>
          <w:sz w:val="22"/>
          <w:szCs w:val="22"/>
        </w:rPr>
      </w:pPr>
      <w:r>
        <w:rPr>
          <w:rFonts w:ascii="Verdana" w:hAnsi="Verdana"/>
          <w:sz w:val="22"/>
          <w:szCs w:val="22"/>
        </w:rPr>
        <w:lastRenderedPageBreak/>
        <w:t xml:space="preserve">Next, we need to generate </w:t>
      </w:r>
      <w:proofErr w:type="spellStart"/>
      <w:r>
        <w:rPr>
          <w:rFonts w:ascii="Verdana" w:hAnsi="Verdana"/>
          <w:sz w:val="22"/>
          <w:szCs w:val="22"/>
        </w:rPr>
        <w:t>screeplots</w:t>
      </w:r>
      <w:proofErr w:type="spellEnd"/>
      <w:r>
        <w:rPr>
          <w:rFonts w:ascii="Verdana" w:hAnsi="Verdana"/>
          <w:sz w:val="22"/>
          <w:szCs w:val="22"/>
        </w:rPr>
        <w:t xml:space="preserve"> to determine the number of components to be retained.</w:t>
      </w:r>
    </w:p>
    <w:p w14:paraId="3DAB3790" w14:textId="374A6588" w:rsidR="009C7CD5" w:rsidRDefault="009C7CD5" w:rsidP="003035C7">
      <w:pPr>
        <w:pStyle w:val="NormalWeb"/>
        <w:shd w:val="clear" w:color="auto" w:fill="FFFFFF"/>
        <w:jc w:val="both"/>
        <w:rPr>
          <w:rFonts w:ascii="Verdana" w:hAnsi="Verdana"/>
          <w:sz w:val="22"/>
          <w:szCs w:val="22"/>
        </w:rPr>
      </w:pPr>
      <w:r>
        <w:rPr>
          <w:noProof/>
        </w:rPr>
        <w:drawing>
          <wp:inline distT="0" distB="0" distL="0" distR="0" wp14:anchorId="59BFDB2D" wp14:editId="3F9E4F06">
            <wp:extent cx="5731510" cy="3122930"/>
            <wp:effectExtent l="0" t="0" r="2540" b="127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3122930"/>
                    </a:xfrm>
                    <a:prstGeom prst="rect">
                      <a:avLst/>
                    </a:prstGeom>
                  </pic:spPr>
                </pic:pic>
              </a:graphicData>
            </a:graphic>
          </wp:inline>
        </w:drawing>
      </w:r>
    </w:p>
    <w:p w14:paraId="3C25EFC4" w14:textId="38FAA617" w:rsidR="009C7CD5" w:rsidRDefault="009C7CD5" w:rsidP="003035C7">
      <w:pPr>
        <w:pStyle w:val="NormalWeb"/>
        <w:shd w:val="clear" w:color="auto" w:fill="FFFFFF"/>
        <w:jc w:val="both"/>
        <w:rPr>
          <w:rFonts w:ascii="Verdana" w:hAnsi="Verdana"/>
          <w:sz w:val="22"/>
          <w:szCs w:val="22"/>
        </w:rPr>
      </w:pPr>
      <w:r w:rsidRPr="009C7CD5">
        <w:rPr>
          <w:rFonts w:ascii="Verdana" w:hAnsi="Verdana"/>
          <w:sz w:val="22"/>
          <w:szCs w:val="22"/>
        </w:rPr>
        <w:t xml:space="preserve">From the </w:t>
      </w:r>
      <w:proofErr w:type="spellStart"/>
      <w:r w:rsidRPr="009C7CD5">
        <w:rPr>
          <w:rFonts w:ascii="Verdana" w:hAnsi="Verdana"/>
          <w:sz w:val="22"/>
          <w:szCs w:val="22"/>
        </w:rPr>
        <w:t>screeplots</w:t>
      </w:r>
      <w:proofErr w:type="spellEnd"/>
      <w:r w:rsidRPr="009C7CD5">
        <w:rPr>
          <w:rFonts w:ascii="Verdana" w:hAnsi="Verdana"/>
          <w:sz w:val="22"/>
          <w:szCs w:val="22"/>
        </w:rPr>
        <w:t xml:space="preserve"> we can say that it is best to retain 3 components. After the second component, the graph almost saturates.</w:t>
      </w:r>
      <w:r>
        <w:rPr>
          <w:rFonts w:ascii="Verdana" w:hAnsi="Verdana"/>
          <w:sz w:val="22"/>
          <w:szCs w:val="22"/>
        </w:rPr>
        <w:t xml:space="preserve"> The </w:t>
      </w:r>
      <w:proofErr w:type="spellStart"/>
      <w:r>
        <w:rPr>
          <w:rFonts w:ascii="Verdana" w:hAnsi="Verdana"/>
          <w:sz w:val="22"/>
          <w:szCs w:val="22"/>
        </w:rPr>
        <w:t>screeplots</w:t>
      </w:r>
      <w:proofErr w:type="spellEnd"/>
      <w:r>
        <w:rPr>
          <w:rFonts w:ascii="Verdana" w:hAnsi="Verdana"/>
          <w:sz w:val="22"/>
          <w:szCs w:val="22"/>
        </w:rPr>
        <w:t xml:space="preserve"> are identical between the PCA of the two datasets.</w:t>
      </w:r>
    </w:p>
    <w:p w14:paraId="02C295A1" w14:textId="30FFE167" w:rsidR="009C7CD5" w:rsidRDefault="00782B9F" w:rsidP="003035C7">
      <w:pPr>
        <w:pStyle w:val="NormalWeb"/>
        <w:shd w:val="clear" w:color="auto" w:fill="FFFFFF"/>
        <w:jc w:val="both"/>
        <w:rPr>
          <w:rFonts w:ascii="Verdana" w:hAnsi="Verdana"/>
          <w:sz w:val="22"/>
          <w:szCs w:val="22"/>
        </w:rPr>
      </w:pPr>
      <w:r>
        <w:rPr>
          <w:rFonts w:ascii="Verdana" w:hAnsi="Verdana"/>
          <w:sz w:val="22"/>
          <w:szCs w:val="22"/>
        </w:rPr>
        <w:t>Lastly, we compare the observational biplots of the two PCA models.</w:t>
      </w:r>
    </w:p>
    <w:p w14:paraId="20C314CD" w14:textId="6376F0AD" w:rsidR="009C7CD5" w:rsidRDefault="00782B9F" w:rsidP="003035C7">
      <w:pPr>
        <w:pStyle w:val="NormalWeb"/>
        <w:shd w:val="clear" w:color="auto" w:fill="FFFFFF"/>
        <w:jc w:val="both"/>
        <w:rPr>
          <w:rFonts w:ascii="Verdana" w:hAnsi="Verdana"/>
          <w:sz w:val="22"/>
          <w:szCs w:val="22"/>
        </w:rPr>
      </w:pPr>
      <w:r>
        <w:rPr>
          <w:noProof/>
        </w:rPr>
        <w:drawing>
          <wp:inline distT="0" distB="0" distL="0" distR="0" wp14:anchorId="65CC2822" wp14:editId="551D59B1">
            <wp:extent cx="5731510" cy="2954655"/>
            <wp:effectExtent l="0" t="0" r="254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2954655"/>
                    </a:xfrm>
                    <a:prstGeom prst="rect">
                      <a:avLst/>
                    </a:prstGeom>
                  </pic:spPr>
                </pic:pic>
              </a:graphicData>
            </a:graphic>
          </wp:inline>
        </w:drawing>
      </w:r>
    </w:p>
    <w:p w14:paraId="64FC08E4" w14:textId="6AF5F30D" w:rsidR="00782B9F" w:rsidRDefault="00782B9F" w:rsidP="003035C7">
      <w:pPr>
        <w:pStyle w:val="NormalWeb"/>
        <w:shd w:val="clear" w:color="auto" w:fill="FFFFFF"/>
        <w:jc w:val="both"/>
        <w:rPr>
          <w:rFonts w:ascii="Verdana" w:hAnsi="Verdana"/>
          <w:sz w:val="22"/>
          <w:szCs w:val="22"/>
        </w:rPr>
      </w:pPr>
      <w:r w:rsidRPr="00782B9F">
        <w:rPr>
          <w:rFonts w:ascii="Verdana" w:hAnsi="Verdana"/>
          <w:sz w:val="22"/>
          <w:szCs w:val="22"/>
        </w:rPr>
        <w:t>In both the biplots, most of the observations are pointed towards PC1 than PC2. This is due to the strong correlation between PC1 and observations.</w:t>
      </w:r>
    </w:p>
    <w:p w14:paraId="787A1834" w14:textId="7EFF850A" w:rsidR="00782B9F" w:rsidRDefault="00782B9F" w:rsidP="003035C7">
      <w:pPr>
        <w:pStyle w:val="NormalWeb"/>
        <w:shd w:val="clear" w:color="auto" w:fill="FFFFFF"/>
        <w:jc w:val="both"/>
        <w:rPr>
          <w:rFonts w:ascii="Verdana" w:hAnsi="Verdana"/>
          <w:sz w:val="22"/>
          <w:szCs w:val="22"/>
        </w:rPr>
      </w:pPr>
    </w:p>
    <w:p w14:paraId="2B9FBE1B" w14:textId="636E1F57" w:rsidR="00782B9F" w:rsidRDefault="00782B9F" w:rsidP="003035C7">
      <w:pPr>
        <w:pStyle w:val="NormalWeb"/>
        <w:shd w:val="clear" w:color="auto" w:fill="FFFFFF"/>
        <w:jc w:val="both"/>
        <w:rPr>
          <w:rFonts w:ascii="Verdana" w:hAnsi="Verdana"/>
          <w:sz w:val="22"/>
          <w:szCs w:val="22"/>
        </w:rPr>
      </w:pPr>
      <w:r>
        <w:rPr>
          <w:rFonts w:ascii="Verdana" w:hAnsi="Verdana"/>
          <w:sz w:val="22"/>
          <w:szCs w:val="22"/>
        </w:rPr>
        <w:lastRenderedPageBreak/>
        <w:t>PCA is completed. Next, we perform FA to check the difference between the datasets.</w:t>
      </w:r>
    </w:p>
    <w:p w14:paraId="12B541A6" w14:textId="1545CC2C" w:rsidR="00782B9F" w:rsidRDefault="00782B9F" w:rsidP="003035C7">
      <w:pPr>
        <w:pStyle w:val="NormalWeb"/>
        <w:shd w:val="clear" w:color="auto" w:fill="FFFFFF"/>
        <w:jc w:val="both"/>
        <w:rPr>
          <w:rFonts w:ascii="Verdana" w:hAnsi="Verdana"/>
          <w:sz w:val="22"/>
          <w:szCs w:val="22"/>
        </w:rPr>
      </w:pPr>
      <w:r>
        <w:rPr>
          <w:noProof/>
        </w:rPr>
        <w:drawing>
          <wp:inline distT="0" distB="0" distL="0" distR="0" wp14:anchorId="7B52A10A" wp14:editId="70089B96">
            <wp:extent cx="5731510" cy="986155"/>
            <wp:effectExtent l="0" t="0" r="2540" b="444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986155"/>
                    </a:xfrm>
                    <a:prstGeom prst="rect">
                      <a:avLst/>
                    </a:prstGeom>
                  </pic:spPr>
                </pic:pic>
              </a:graphicData>
            </a:graphic>
          </wp:inline>
        </w:drawing>
      </w:r>
    </w:p>
    <w:p w14:paraId="31B65F12" w14:textId="593AE010" w:rsidR="00782B9F" w:rsidRDefault="00782B9F" w:rsidP="003035C7">
      <w:pPr>
        <w:pStyle w:val="NormalWeb"/>
        <w:shd w:val="clear" w:color="auto" w:fill="FFFFFF"/>
        <w:jc w:val="both"/>
        <w:rPr>
          <w:rFonts w:ascii="Verdana" w:hAnsi="Verdana"/>
          <w:sz w:val="22"/>
          <w:szCs w:val="22"/>
        </w:rPr>
      </w:pPr>
      <w:r>
        <w:rPr>
          <w:noProof/>
        </w:rPr>
        <w:drawing>
          <wp:inline distT="0" distB="0" distL="0" distR="0" wp14:anchorId="42B29F5A" wp14:editId="48417990">
            <wp:extent cx="5731510" cy="2937510"/>
            <wp:effectExtent l="0" t="0" r="254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2937510"/>
                    </a:xfrm>
                    <a:prstGeom prst="rect">
                      <a:avLst/>
                    </a:prstGeom>
                  </pic:spPr>
                </pic:pic>
              </a:graphicData>
            </a:graphic>
          </wp:inline>
        </w:drawing>
      </w:r>
    </w:p>
    <w:p w14:paraId="76A6B246" w14:textId="071F3F52" w:rsidR="00782B9F" w:rsidRDefault="00782B9F" w:rsidP="003035C7">
      <w:pPr>
        <w:pStyle w:val="NormalWeb"/>
        <w:shd w:val="clear" w:color="auto" w:fill="FFFFFF"/>
        <w:jc w:val="both"/>
        <w:rPr>
          <w:rFonts w:ascii="Verdana" w:hAnsi="Verdana"/>
          <w:sz w:val="22"/>
          <w:szCs w:val="22"/>
        </w:rPr>
      </w:pPr>
      <w:r w:rsidRPr="00782B9F">
        <w:rPr>
          <w:rFonts w:ascii="Verdana" w:hAnsi="Verdana"/>
          <w:sz w:val="22"/>
          <w:szCs w:val="22"/>
        </w:rPr>
        <w:t xml:space="preserve">The path diagrams are similar between the USA and </w:t>
      </w:r>
      <w:r>
        <w:rPr>
          <w:rFonts w:ascii="Verdana" w:hAnsi="Verdana"/>
          <w:sz w:val="22"/>
          <w:szCs w:val="22"/>
        </w:rPr>
        <w:t>N</w:t>
      </w:r>
      <w:r w:rsidRPr="00782B9F">
        <w:rPr>
          <w:rFonts w:ascii="Verdana" w:hAnsi="Verdana"/>
          <w:sz w:val="22"/>
          <w:szCs w:val="22"/>
        </w:rPr>
        <w:t>on</w:t>
      </w:r>
      <w:r>
        <w:rPr>
          <w:rFonts w:ascii="Verdana" w:hAnsi="Verdana"/>
          <w:sz w:val="22"/>
          <w:szCs w:val="22"/>
        </w:rPr>
        <w:t>-</w:t>
      </w:r>
      <w:r w:rsidRPr="00782B9F">
        <w:rPr>
          <w:rFonts w:ascii="Verdana" w:hAnsi="Verdana"/>
          <w:sz w:val="22"/>
          <w:szCs w:val="22"/>
        </w:rPr>
        <w:t>USA data.</w:t>
      </w:r>
    </w:p>
    <w:p w14:paraId="54CCE775" w14:textId="2CF27FEE" w:rsidR="00782B9F" w:rsidRDefault="00782B9F" w:rsidP="003035C7">
      <w:pPr>
        <w:pStyle w:val="NormalWeb"/>
        <w:shd w:val="clear" w:color="auto" w:fill="FFFFFF"/>
        <w:jc w:val="both"/>
        <w:rPr>
          <w:rFonts w:ascii="Verdana" w:hAnsi="Verdana"/>
          <w:sz w:val="22"/>
          <w:szCs w:val="22"/>
        </w:rPr>
      </w:pPr>
      <w:r>
        <w:rPr>
          <w:noProof/>
        </w:rPr>
        <w:drawing>
          <wp:inline distT="0" distB="0" distL="0" distR="0" wp14:anchorId="152D3378" wp14:editId="4DAACFCB">
            <wp:extent cx="5731510" cy="3268980"/>
            <wp:effectExtent l="0" t="0" r="2540" b="762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1510" cy="3268980"/>
                    </a:xfrm>
                    <a:prstGeom prst="rect">
                      <a:avLst/>
                    </a:prstGeom>
                  </pic:spPr>
                </pic:pic>
              </a:graphicData>
            </a:graphic>
          </wp:inline>
        </w:drawing>
      </w:r>
    </w:p>
    <w:p w14:paraId="6E22977D" w14:textId="64653E06" w:rsidR="00782B9F" w:rsidRDefault="00782B9F" w:rsidP="003035C7">
      <w:pPr>
        <w:pStyle w:val="NormalWeb"/>
        <w:shd w:val="clear" w:color="auto" w:fill="FFFFFF"/>
        <w:jc w:val="both"/>
        <w:rPr>
          <w:rFonts w:ascii="Verdana" w:hAnsi="Verdana"/>
          <w:sz w:val="22"/>
          <w:szCs w:val="22"/>
        </w:rPr>
      </w:pPr>
      <w:r>
        <w:rPr>
          <w:noProof/>
        </w:rPr>
        <w:lastRenderedPageBreak/>
        <w:drawing>
          <wp:inline distT="0" distB="0" distL="0" distR="0" wp14:anchorId="5828C222" wp14:editId="26ED2771">
            <wp:extent cx="5731510" cy="2766060"/>
            <wp:effectExtent l="0" t="0" r="254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2766060"/>
                    </a:xfrm>
                    <a:prstGeom prst="rect">
                      <a:avLst/>
                    </a:prstGeom>
                  </pic:spPr>
                </pic:pic>
              </a:graphicData>
            </a:graphic>
          </wp:inline>
        </w:drawing>
      </w:r>
    </w:p>
    <w:p w14:paraId="1B09541C" w14:textId="7A7C24B6" w:rsidR="00782B9F" w:rsidRDefault="00782B9F" w:rsidP="003035C7">
      <w:pPr>
        <w:pStyle w:val="NormalWeb"/>
        <w:shd w:val="clear" w:color="auto" w:fill="FFFFFF"/>
        <w:jc w:val="both"/>
        <w:rPr>
          <w:rFonts w:ascii="Verdana" w:hAnsi="Verdana"/>
          <w:sz w:val="22"/>
          <w:szCs w:val="22"/>
        </w:rPr>
      </w:pPr>
      <w:r w:rsidRPr="00782B9F">
        <w:rPr>
          <w:rFonts w:ascii="Verdana" w:hAnsi="Verdana"/>
          <w:sz w:val="22"/>
          <w:szCs w:val="22"/>
        </w:rPr>
        <w:t xml:space="preserve">The plots are </w:t>
      </w:r>
      <w:r>
        <w:rPr>
          <w:rFonts w:ascii="Verdana" w:hAnsi="Verdana"/>
          <w:sz w:val="22"/>
          <w:szCs w:val="22"/>
        </w:rPr>
        <w:t xml:space="preserve">slightly </w:t>
      </w:r>
      <w:r w:rsidRPr="00782B9F">
        <w:rPr>
          <w:rFonts w:ascii="Verdana" w:hAnsi="Verdana"/>
          <w:sz w:val="22"/>
          <w:szCs w:val="22"/>
        </w:rPr>
        <w:t xml:space="preserve">similar between the USA and </w:t>
      </w:r>
      <w:r>
        <w:rPr>
          <w:rFonts w:ascii="Verdana" w:hAnsi="Verdana"/>
          <w:sz w:val="22"/>
          <w:szCs w:val="22"/>
        </w:rPr>
        <w:t>N</w:t>
      </w:r>
      <w:r w:rsidRPr="00782B9F">
        <w:rPr>
          <w:rFonts w:ascii="Verdana" w:hAnsi="Verdana"/>
          <w:sz w:val="22"/>
          <w:szCs w:val="22"/>
        </w:rPr>
        <w:t>on</w:t>
      </w:r>
      <w:r>
        <w:rPr>
          <w:rFonts w:ascii="Verdana" w:hAnsi="Verdana"/>
          <w:sz w:val="22"/>
          <w:szCs w:val="22"/>
        </w:rPr>
        <w:t>-</w:t>
      </w:r>
      <w:r w:rsidRPr="00782B9F">
        <w:rPr>
          <w:rFonts w:ascii="Verdana" w:hAnsi="Verdana"/>
          <w:sz w:val="22"/>
          <w:szCs w:val="22"/>
        </w:rPr>
        <w:t>USA data.</w:t>
      </w:r>
    </w:p>
    <w:p w14:paraId="07994BFA" w14:textId="7EAD73C6" w:rsidR="00782B9F" w:rsidRDefault="00782B9F" w:rsidP="003035C7">
      <w:pPr>
        <w:pStyle w:val="NormalWeb"/>
        <w:shd w:val="clear" w:color="auto" w:fill="FFFFFF"/>
        <w:jc w:val="both"/>
        <w:rPr>
          <w:rFonts w:ascii="Verdana" w:hAnsi="Verdana"/>
          <w:sz w:val="22"/>
          <w:szCs w:val="22"/>
        </w:rPr>
      </w:pPr>
      <w:r>
        <w:rPr>
          <w:noProof/>
        </w:rPr>
        <w:drawing>
          <wp:inline distT="0" distB="0" distL="0" distR="0" wp14:anchorId="740CD7D3" wp14:editId="616E34BA">
            <wp:extent cx="5731510" cy="2263140"/>
            <wp:effectExtent l="0" t="0" r="2540" b="381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2263140"/>
                    </a:xfrm>
                    <a:prstGeom prst="rect">
                      <a:avLst/>
                    </a:prstGeom>
                  </pic:spPr>
                </pic:pic>
              </a:graphicData>
            </a:graphic>
          </wp:inline>
        </w:drawing>
      </w:r>
    </w:p>
    <w:p w14:paraId="5F3F6DBC" w14:textId="636E65EE" w:rsidR="00782B9F" w:rsidRDefault="00782B9F" w:rsidP="003035C7">
      <w:pPr>
        <w:pStyle w:val="NormalWeb"/>
        <w:shd w:val="clear" w:color="auto" w:fill="FFFFFF"/>
        <w:jc w:val="both"/>
        <w:rPr>
          <w:rFonts w:ascii="Verdana" w:hAnsi="Verdana"/>
          <w:sz w:val="22"/>
          <w:szCs w:val="22"/>
        </w:rPr>
      </w:pPr>
      <w:r>
        <w:rPr>
          <w:noProof/>
        </w:rPr>
        <w:drawing>
          <wp:inline distT="0" distB="0" distL="0" distR="0" wp14:anchorId="486C5229" wp14:editId="1E55FA42">
            <wp:extent cx="5731510" cy="1874520"/>
            <wp:effectExtent l="0" t="0" r="254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1874520"/>
                    </a:xfrm>
                    <a:prstGeom prst="rect">
                      <a:avLst/>
                    </a:prstGeom>
                  </pic:spPr>
                </pic:pic>
              </a:graphicData>
            </a:graphic>
          </wp:inline>
        </w:drawing>
      </w:r>
    </w:p>
    <w:p w14:paraId="1D493EE5" w14:textId="5BBAC5E1" w:rsidR="00782B9F" w:rsidRDefault="00782B9F" w:rsidP="003035C7">
      <w:pPr>
        <w:pStyle w:val="NormalWeb"/>
        <w:shd w:val="clear" w:color="auto" w:fill="FFFFFF"/>
        <w:jc w:val="both"/>
        <w:rPr>
          <w:rFonts w:ascii="Verdana" w:hAnsi="Verdana"/>
          <w:sz w:val="22"/>
          <w:szCs w:val="22"/>
        </w:rPr>
      </w:pPr>
      <w:r w:rsidRPr="00782B9F">
        <w:rPr>
          <w:rFonts w:ascii="Verdana" w:hAnsi="Verdana"/>
          <w:sz w:val="22"/>
          <w:szCs w:val="22"/>
        </w:rPr>
        <w:t>There is a minor difference in the factor loadings due to the difference in data. There are minor difference</w:t>
      </w:r>
      <w:r>
        <w:rPr>
          <w:rFonts w:ascii="Verdana" w:hAnsi="Verdana"/>
          <w:sz w:val="22"/>
          <w:szCs w:val="22"/>
        </w:rPr>
        <w:t>s</w:t>
      </w:r>
      <w:r w:rsidRPr="00782B9F">
        <w:rPr>
          <w:rFonts w:ascii="Verdana" w:hAnsi="Verdana"/>
          <w:sz w:val="22"/>
          <w:szCs w:val="22"/>
        </w:rPr>
        <w:t xml:space="preserve"> in the results of the two different groups. There are major differences with the results obtained previously for the dataset.  </w:t>
      </w:r>
    </w:p>
    <w:p w14:paraId="15300B36" w14:textId="6F2AD987" w:rsidR="009C7CD5" w:rsidRDefault="009C7CD5" w:rsidP="003035C7">
      <w:pPr>
        <w:pStyle w:val="NormalWeb"/>
        <w:shd w:val="clear" w:color="auto" w:fill="FFFFFF"/>
        <w:jc w:val="both"/>
        <w:rPr>
          <w:rFonts w:ascii="Verdana" w:hAnsi="Verdana"/>
          <w:sz w:val="22"/>
          <w:szCs w:val="22"/>
        </w:rPr>
      </w:pPr>
    </w:p>
    <w:p w14:paraId="55130441" w14:textId="77777777" w:rsidR="00501CF7" w:rsidRDefault="00501CF7" w:rsidP="00501CF7">
      <w:pPr>
        <w:pStyle w:val="NormalWeb"/>
        <w:shd w:val="clear" w:color="auto" w:fill="FFFFFF"/>
        <w:jc w:val="both"/>
        <w:rPr>
          <w:rFonts w:ascii="Verdana" w:hAnsi="Verdana"/>
          <w:b/>
          <w:bCs/>
          <w:sz w:val="20"/>
          <w:szCs w:val="20"/>
        </w:rPr>
      </w:pPr>
      <w:r w:rsidRPr="001A72AD">
        <w:rPr>
          <w:rFonts w:ascii="Verdana" w:hAnsi="Verdana"/>
          <w:b/>
          <w:bCs/>
        </w:rPr>
        <w:lastRenderedPageBreak/>
        <w:t>References:</w:t>
      </w:r>
    </w:p>
    <w:p w14:paraId="49C00C01" w14:textId="063478ED" w:rsidR="00067080" w:rsidRPr="0055501C" w:rsidRDefault="00501CF7" w:rsidP="00501CF7">
      <w:pPr>
        <w:pStyle w:val="PlainText"/>
        <w:rPr>
          <w:rFonts w:ascii="Verdana" w:eastAsia="Times New Roman" w:hAnsi="Verdana" w:cs="Times New Roman"/>
          <w:sz w:val="22"/>
          <w:szCs w:val="22"/>
          <w:lang w:eastAsia="en-IN"/>
        </w:rPr>
      </w:pPr>
      <w:r w:rsidRPr="0055501C">
        <w:rPr>
          <w:rFonts w:ascii="Verdana" w:eastAsia="Times New Roman" w:hAnsi="Verdana" w:cs="Times New Roman"/>
          <w:sz w:val="22"/>
          <w:szCs w:val="22"/>
          <w:lang w:eastAsia="en-IN"/>
        </w:rPr>
        <w:t xml:space="preserve">Dr. </w:t>
      </w:r>
      <w:r w:rsidR="006C76BD">
        <w:rPr>
          <w:rFonts w:ascii="Verdana" w:eastAsia="Times New Roman" w:hAnsi="Verdana" w:cs="Times New Roman"/>
          <w:sz w:val="22"/>
          <w:szCs w:val="22"/>
          <w:lang w:eastAsia="en-IN"/>
        </w:rPr>
        <w:t>Francisco</w:t>
      </w:r>
      <w:r w:rsidRPr="0055501C">
        <w:rPr>
          <w:rFonts w:ascii="Verdana" w:eastAsia="Times New Roman" w:hAnsi="Verdana" w:cs="Times New Roman"/>
          <w:sz w:val="22"/>
          <w:szCs w:val="22"/>
          <w:lang w:eastAsia="en-IN"/>
        </w:rPr>
        <w:t xml:space="preserve">’s lecture notes </w:t>
      </w:r>
      <w:r w:rsidR="00782B9F">
        <w:rPr>
          <w:rFonts w:ascii="Verdana" w:eastAsia="Times New Roman" w:hAnsi="Verdana" w:cs="Times New Roman"/>
          <w:sz w:val="22"/>
          <w:szCs w:val="22"/>
          <w:lang w:eastAsia="en-IN"/>
        </w:rPr>
        <w:t xml:space="preserve">and code shared in labs </w:t>
      </w:r>
      <w:r w:rsidRPr="0055501C">
        <w:rPr>
          <w:rFonts w:ascii="Verdana" w:eastAsia="Times New Roman" w:hAnsi="Verdana" w:cs="Times New Roman"/>
          <w:sz w:val="22"/>
          <w:szCs w:val="22"/>
          <w:lang w:eastAsia="en-IN"/>
        </w:rPr>
        <w:t>were used as reference for solving this assignment.</w:t>
      </w:r>
    </w:p>
    <w:sectPr w:rsidR="00067080" w:rsidRPr="005550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33A5"/>
    <w:multiLevelType w:val="hybridMultilevel"/>
    <w:tmpl w:val="2D76630E"/>
    <w:lvl w:ilvl="0" w:tplc="5EE03F1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0545B7"/>
    <w:multiLevelType w:val="hybridMultilevel"/>
    <w:tmpl w:val="8C9E2E2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 w15:restartNumberingAfterBreak="0">
    <w:nsid w:val="14B63D12"/>
    <w:multiLevelType w:val="multilevel"/>
    <w:tmpl w:val="46D24D40"/>
    <w:lvl w:ilvl="0">
      <w:start w:val="1"/>
      <w:numFmt w:val="decimal"/>
      <w:lvlText w:val="%1."/>
      <w:lvlJc w:val="left"/>
      <w:pPr>
        <w:ind w:left="720" w:hanging="360"/>
      </w:pPr>
      <w:rPr>
        <w:rFonts w:hint="default"/>
        <w:b/>
        <w:bCs/>
        <w:sz w:val="24"/>
        <w:szCs w:val="24"/>
      </w:rPr>
    </w:lvl>
    <w:lvl w:ilvl="1">
      <w:start w:val="1"/>
      <w:numFmt w:val="decimal"/>
      <w:isLgl/>
      <w:lvlText w:val="%1.%2."/>
      <w:lvlJc w:val="left"/>
      <w:pPr>
        <w:ind w:left="1440" w:hanging="720"/>
      </w:pPr>
      <w:rPr>
        <w:rFonts w:hint="default"/>
        <w:b/>
        <w:sz w:val="24"/>
      </w:rPr>
    </w:lvl>
    <w:lvl w:ilvl="2">
      <w:start w:val="1"/>
      <w:numFmt w:val="decimal"/>
      <w:isLgl/>
      <w:lvlText w:val="%1.%2.%3."/>
      <w:lvlJc w:val="left"/>
      <w:pPr>
        <w:ind w:left="2160" w:hanging="1080"/>
      </w:pPr>
      <w:rPr>
        <w:rFonts w:hint="default"/>
        <w:b/>
        <w:sz w:val="24"/>
      </w:rPr>
    </w:lvl>
    <w:lvl w:ilvl="3">
      <w:start w:val="1"/>
      <w:numFmt w:val="decimal"/>
      <w:isLgl/>
      <w:lvlText w:val="%1.%2.%3.%4."/>
      <w:lvlJc w:val="left"/>
      <w:pPr>
        <w:ind w:left="2520" w:hanging="1080"/>
      </w:pPr>
      <w:rPr>
        <w:rFonts w:hint="default"/>
        <w:b/>
        <w:sz w:val="24"/>
      </w:rPr>
    </w:lvl>
    <w:lvl w:ilvl="4">
      <w:start w:val="1"/>
      <w:numFmt w:val="decimal"/>
      <w:isLgl/>
      <w:lvlText w:val="%1.%2.%3.%4.%5."/>
      <w:lvlJc w:val="left"/>
      <w:pPr>
        <w:ind w:left="3240" w:hanging="1440"/>
      </w:pPr>
      <w:rPr>
        <w:rFonts w:hint="default"/>
        <w:b/>
        <w:sz w:val="24"/>
      </w:rPr>
    </w:lvl>
    <w:lvl w:ilvl="5">
      <w:start w:val="1"/>
      <w:numFmt w:val="decimal"/>
      <w:isLgl/>
      <w:lvlText w:val="%1.%2.%3.%4.%5.%6."/>
      <w:lvlJc w:val="left"/>
      <w:pPr>
        <w:ind w:left="3960" w:hanging="1800"/>
      </w:pPr>
      <w:rPr>
        <w:rFonts w:hint="default"/>
        <w:b/>
        <w:sz w:val="24"/>
      </w:rPr>
    </w:lvl>
    <w:lvl w:ilvl="6">
      <w:start w:val="1"/>
      <w:numFmt w:val="decimal"/>
      <w:isLgl/>
      <w:lvlText w:val="%1.%2.%3.%4.%5.%6.%7."/>
      <w:lvlJc w:val="left"/>
      <w:pPr>
        <w:ind w:left="4680" w:hanging="2160"/>
      </w:pPr>
      <w:rPr>
        <w:rFonts w:hint="default"/>
        <w:b/>
        <w:sz w:val="24"/>
      </w:rPr>
    </w:lvl>
    <w:lvl w:ilvl="7">
      <w:start w:val="1"/>
      <w:numFmt w:val="decimal"/>
      <w:isLgl/>
      <w:lvlText w:val="%1.%2.%3.%4.%5.%6.%7.%8."/>
      <w:lvlJc w:val="left"/>
      <w:pPr>
        <w:ind w:left="5040" w:hanging="2160"/>
      </w:pPr>
      <w:rPr>
        <w:rFonts w:hint="default"/>
        <w:b/>
        <w:sz w:val="24"/>
      </w:rPr>
    </w:lvl>
    <w:lvl w:ilvl="8">
      <w:start w:val="1"/>
      <w:numFmt w:val="decimal"/>
      <w:isLgl/>
      <w:lvlText w:val="%1.%2.%3.%4.%5.%6.%7.%8.%9."/>
      <w:lvlJc w:val="left"/>
      <w:pPr>
        <w:ind w:left="5760" w:hanging="2520"/>
      </w:pPr>
      <w:rPr>
        <w:rFonts w:hint="default"/>
        <w:b/>
        <w:sz w:val="24"/>
      </w:rPr>
    </w:lvl>
  </w:abstractNum>
  <w:abstractNum w:abstractNumId="3" w15:restartNumberingAfterBreak="0">
    <w:nsid w:val="16DD5F73"/>
    <w:multiLevelType w:val="hybridMultilevel"/>
    <w:tmpl w:val="C3922FFA"/>
    <w:lvl w:ilvl="0" w:tplc="40090015">
      <w:start w:val="9"/>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9F7B1B"/>
    <w:multiLevelType w:val="hybridMultilevel"/>
    <w:tmpl w:val="FA7AD5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36A4AB3"/>
    <w:multiLevelType w:val="multilevel"/>
    <w:tmpl w:val="4BAA0D8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356060B0"/>
    <w:multiLevelType w:val="hybridMultilevel"/>
    <w:tmpl w:val="6728D4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64D660D"/>
    <w:multiLevelType w:val="hybridMultilevel"/>
    <w:tmpl w:val="AA3C45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E655A02"/>
    <w:multiLevelType w:val="multilevel"/>
    <w:tmpl w:val="9E8CE6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2C532AA"/>
    <w:multiLevelType w:val="multilevel"/>
    <w:tmpl w:val="A6A20456"/>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b/>
        <w:bCs/>
      </w:rPr>
    </w:lvl>
    <w:lvl w:ilvl="2">
      <w:start w:val="1"/>
      <w:numFmt w:val="decimal"/>
      <w:isLgl/>
      <w:lvlText w:val="%1.%2.%3."/>
      <w:lvlJc w:val="left"/>
      <w:pPr>
        <w:ind w:left="2520" w:hanging="108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040" w:hanging="216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6120" w:hanging="2520"/>
      </w:pPr>
      <w:rPr>
        <w:rFonts w:hint="default"/>
      </w:rPr>
    </w:lvl>
  </w:abstractNum>
  <w:abstractNum w:abstractNumId="10" w15:restartNumberingAfterBreak="0">
    <w:nsid w:val="49A17219"/>
    <w:multiLevelType w:val="hybridMultilevel"/>
    <w:tmpl w:val="46EE979E"/>
    <w:lvl w:ilvl="0" w:tplc="72188AAA">
      <w:start w:val="2"/>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4BB827C1"/>
    <w:multiLevelType w:val="hybridMultilevel"/>
    <w:tmpl w:val="027A63B8"/>
    <w:lvl w:ilvl="0" w:tplc="10BC387E">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C0D40BD"/>
    <w:multiLevelType w:val="hybridMultilevel"/>
    <w:tmpl w:val="8B3AD26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3" w15:restartNumberingAfterBreak="0">
    <w:nsid w:val="57F776DF"/>
    <w:multiLevelType w:val="multilevel"/>
    <w:tmpl w:val="34E0E1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C3479C5"/>
    <w:multiLevelType w:val="hybridMultilevel"/>
    <w:tmpl w:val="ACA25E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1CB0487"/>
    <w:multiLevelType w:val="hybridMultilevel"/>
    <w:tmpl w:val="8F344E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589105B"/>
    <w:multiLevelType w:val="hybridMultilevel"/>
    <w:tmpl w:val="8BDE2948"/>
    <w:lvl w:ilvl="0" w:tplc="09CC1D5A">
      <w:start w:val="2"/>
      <w:numFmt w:val="upperLetter"/>
      <w:lvlText w:val="%1."/>
      <w:lvlJc w:val="left"/>
      <w:pPr>
        <w:ind w:left="1080" w:hanging="360"/>
      </w:pPr>
      <w:rPr>
        <w:rFonts w:hint="default"/>
        <w:u w:val="no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6D9F2F55"/>
    <w:multiLevelType w:val="multilevel"/>
    <w:tmpl w:val="022A4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09C5E4D"/>
    <w:multiLevelType w:val="hybridMultilevel"/>
    <w:tmpl w:val="8C9E2E2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9" w15:restartNumberingAfterBreak="0">
    <w:nsid w:val="71727968"/>
    <w:multiLevelType w:val="hybridMultilevel"/>
    <w:tmpl w:val="D8FE38FE"/>
    <w:lvl w:ilvl="0" w:tplc="18090005">
      <w:start w:val="1"/>
      <w:numFmt w:val="bullet"/>
      <w:lvlText w:val=""/>
      <w:lvlJc w:val="left"/>
      <w:pPr>
        <w:ind w:left="720" w:hanging="360"/>
      </w:pPr>
      <w:rPr>
        <w:rFonts w:ascii="Wingdings" w:hAnsi="Wingdings"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0" w15:restartNumberingAfterBreak="0">
    <w:nsid w:val="7C17619A"/>
    <w:multiLevelType w:val="multilevel"/>
    <w:tmpl w:val="43D475F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603143827">
    <w:abstractNumId w:val="12"/>
  </w:num>
  <w:num w:numId="2" w16cid:durableId="504592293">
    <w:abstractNumId w:val="13"/>
  </w:num>
  <w:num w:numId="3" w16cid:durableId="348458380">
    <w:abstractNumId w:val="20"/>
  </w:num>
  <w:num w:numId="4" w16cid:durableId="521817617">
    <w:abstractNumId w:val="8"/>
  </w:num>
  <w:num w:numId="5" w16cid:durableId="41374844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83212437">
    <w:abstractNumId w:val="18"/>
  </w:num>
  <w:num w:numId="7" w16cid:durableId="448865131">
    <w:abstractNumId w:val="1"/>
  </w:num>
  <w:num w:numId="8" w16cid:durableId="1883858613">
    <w:abstractNumId w:val="14"/>
  </w:num>
  <w:num w:numId="9" w16cid:durableId="758254798">
    <w:abstractNumId w:val="10"/>
  </w:num>
  <w:num w:numId="10" w16cid:durableId="454176252">
    <w:abstractNumId w:val="16"/>
  </w:num>
  <w:num w:numId="11" w16cid:durableId="471290193">
    <w:abstractNumId w:val="0"/>
  </w:num>
  <w:num w:numId="12" w16cid:durableId="883517167">
    <w:abstractNumId w:val="3"/>
  </w:num>
  <w:num w:numId="13" w16cid:durableId="198472093">
    <w:abstractNumId w:val="4"/>
  </w:num>
  <w:num w:numId="14" w16cid:durableId="1025591689">
    <w:abstractNumId w:val="5"/>
  </w:num>
  <w:num w:numId="15" w16cid:durableId="644236582">
    <w:abstractNumId w:val="7"/>
  </w:num>
  <w:num w:numId="16" w16cid:durableId="1056851218">
    <w:abstractNumId w:val="11"/>
  </w:num>
  <w:num w:numId="17" w16cid:durableId="1945192375">
    <w:abstractNumId w:val="19"/>
  </w:num>
  <w:num w:numId="18" w16cid:durableId="1552574100">
    <w:abstractNumId w:val="6"/>
  </w:num>
  <w:num w:numId="19" w16cid:durableId="556820941">
    <w:abstractNumId w:val="17"/>
  </w:num>
  <w:num w:numId="20" w16cid:durableId="63991692">
    <w:abstractNumId w:val="15"/>
  </w:num>
  <w:num w:numId="21" w16cid:durableId="2129008956">
    <w:abstractNumId w:val="9"/>
  </w:num>
  <w:num w:numId="22" w16cid:durableId="20978200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DDF"/>
    <w:rsid w:val="00030CBD"/>
    <w:rsid w:val="000330C9"/>
    <w:rsid w:val="00040C95"/>
    <w:rsid w:val="00067080"/>
    <w:rsid w:val="000706C0"/>
    <w:rsid w:val="000B0F12"/>
    <w:rsid w:val="000C67C5"/>
    <w:rsid w:val="000D5ADE"/>
    <w:rsid w:val="000F513B"/>
    <w:rsid w:val="00114C3E"/>
    <w:rsid w:val="00140D1A"/>
    <w:rsid w:val="0014749C"/>
    <w:rsid w:val="00147670"/>
    <w:rsid w:val="0015456F"/>
    <w:rsid w:val="001877F1"/>
    <w:rsid w:val="00193B57"/>
    <w:rsid w:val="001A11C5"/>
    <w:rsid w:val="001A35BD"/>
    <w:rsid w:val="001A72AD"/>
    <w:rsid w:val="001C4744"/>
    <w:rsid w:val="00204C17"/>
    <w:rsid w:val="00206A37"/>
    <w:rsid w:val="00233C03"/>
    <w:rsid w:val="0024150F"/>
    <w:rsid w:val="0024198A"/>
    <w:rsid w:val="00263284"/>
    <w:rsid w:val="00271039"/>
    <w:rsid w:val="00277977"/>
    <w:rsid w:val="002824CB"/>
    <w:rsid w:val="0028661E"/>
    <w:rsid w:val="00291917"/>
    <w:rsid w:val="002B224A"/>
    <w:rsid w:val="002C32B1"/>
    <w:rsid w:val="002C43D6"/>
    <w:rsid w:val="002D1DA8"/>
    <w:rsid w:val="002D680A"/>
    <w:rsid w:val="003035C7"/>
    <w:rsid w:val="00305643"/>
    <w:rsid w:val="00313AD1"/>
    <w:rsid w:val="00314D05"/>
    <w:rsid w:val="00322304"/>
    <w:rsid w:val="00325448"/>
    <w:rsid w:val="0032755A"/>
    <w:rsid w:val="00337C9C"/>
    <w:rsid w:val="003670E9"/>
    <w:rsid w:val="00387F9A"/>
    <w:rsid w:val="003B1DB1"/>
    <w:rsid w:val="003F1A68"/>
    <w:rsid w:val="003F4737"/>
    <w:rsid w:val="00406D3E"/>
    <w:rsid w:val="00407A36"/>
    <w:rsid w:val="00443A8C"/>
    <w:rsid w:val="00446B6D"/>
    <w:rsid w:val="00447BC4"/>
    <w:rsid w:val="004568B7"/>
    <w:rsid w:val="00462138"/>
    <w:rsid w:val="00480B41"/>
    <w:rsid w:val="004837FA"/>
    <w:rsid w:val="004919C7"/>
    <w:rsid w:val="00491F9E"/>
    <w:rsid w:val="00495122"/>
    <w:rsid w:val="004C1159"/>
    <w:rsid w:val="004D78C8"/>
    <w:rsid w:val="004F0298"/>
    <w:rsid w:val="004F7E2A"/>
    <w:rsid w:val="00501CF7"/>
    <w:rsid w:val="00531CD5"/>
    <w:rsid w:val="00533AED"/>
    <w:rsid w:val="00544B5C"/>
    <w:rsid w:val="0055501C"/>
    <w:rsid w:val="00557DDF"/>
    <w:rsid w:val="00562E39"/>
    <w:rsid w:val="00572AF4"/>
    <w:rsid w:val="00573A05"/>
    <w:rsid w:val="00583B3F"/>
    <w:rsid w:val="005B2239"/>
    <w:rsid w:val="005B5797"/>
    <w:rsid w:val="005B7ED8"/>
    <w:rsid w:val="005F4C11"/>
    <w:rsid w:val="005F5934"/>
    <w:rsid w:val="00625198"/>
    <w:rsid w:val="00637B1A"/>
    <w:rsid w:val="00643653"/>
    <w:rsid w:val="00654499"/>
    <w:rsid w:val="006C76BD"/>
    <w:rsid w:val="006F112B"/>
    <w:rsid w:val="00734E02"/>
    <w:rsid w:val="00766735"/>
    <w:rsid w:val="007815AB"/>
    <w:rsid w:val="00782B9F"/>
    <w:rsid w:val="00786BC0"/>
    <w:rsid w:val="007A0A94"/>
    <w:rsid w:val="007B7CE9"/>
    <w:rsid w:val="007C317F"/>
    <w:rsid w:val="007D1047"/>
    <w:rsid w:val="007E1EF8"/>
    <w:rsid w:val="007E6A75"/>
    <w:rsid w:val="007F1A18"/>
    <w:rsid w:val="00816AA7"/>
    <w:rsid w:val="00826BA7"/>
    <w:rsid w:val="00831C27"/>
    <w:rsid w:val="00861C86"/>
    <w:rsid w:val="00867926"/>
    <w:rsid w:val="0087160B"/>
    <w:rsid w:val="00883ADB"/>
    <w:rsid w:val="00891915"/>
    <w:rsid w:val="008A445F"/>
    <w:rsid w:val="008D1B81"/>
    <w:rsid w:val="008D3F16"/>
    <w:rsid w:val="008F68F9"/>
    <w:rsid w:val="00903EF1"/>
    <w:rsid w:val="00905AD5"/>
    <w:rsid w:val="00910277"/>
    <w:rsid w:val="00913169"/>
    <w:rsid w:val="00916B74"/>
    <w:rsid w:val="00922D45"/>
    <w:rsid w:val="00925BA4"/>
    <w:rsid w:val="009339C1"/>
    <w:rsid w:val="009379BA"/>
    <w:rsid w:val="00973AF3"/>
    <w:rsid w:val="00990334"/>
    <w:rsid w:val="009A4293"/>
    <w:rsid w:val="009A658C"/>
    <w:rsid w:val="009C7CD5"/>
    <w:rsid w:val="009E3EC7"/>
    <w:rsid w:val="009F4330"/>
    <w:rsid w:val="009F612C"/>
    <w:rsid w:val="009F77F1"/>
    <w:rsid w:val="00A01594"/>
    <w:rsid w:val="00A859F3"/>
    <w:rsid w:val="00AA32EE"/>
    <w:rsid w:val="00AD0BDC"/>
    <w:rsid w:val="00AD61F7"/>
    <w:rsid w:val="00AF0921"/>
    <w:rsid w:val="00B210F8"/>
    <w:rsid w:val="00B33DFF"/>
    <w:rsid w:val="00B36FBB"/>
    <w:rsid w:val="00B71EC3"/>
    <w:rsid w:val="00B801F5"/>
    <w:rsid w:val="00B87400"/>
    <w:rsid w:val="00B96E0D"/>
    <w:rsid w:val="00BC2FEC"/>
    <w:rsid w:val="00BD17C7"/>
    <w:rsid w:val="00BE2FA3"/>
    <w:rsid w:val="00BE7466"/>
    <w:rsid w:val="00C11D95"/>
    <w:rsid w:val="00C570DA"/>
    <w:rsid w:val="00C66768"/>
    <w:rsid w:val="00C873AC"/>
    <w:rsid w:val="00C96327"/>
    <w:rsid w:val="00CC4BE9"/>
    <w:rsid w:val="00CE00B1"/>
    <w:rsid w:val="00D0380D"/>
    <w:rsid w:val="00D175CD"/>
    <w:rsid w:val="00D30C91"/>
    <w:rsid w:val="00D41E2F"/>
    <w:rsid w:val="00D75DF8"/>
    <w:rsid w:val="00DB1E4E"/>
    <w:rsid w:val="00DC556C"/>
    <w:rsid w:val="00DF0449"/>
    <w:rsid w:val="00E018E3"/>
    <w:rsid w:val="00E02B9B"/>
    <w:rsid w:val="00E240D5"/>
    <w:rsid w:val="00E538F1"/>
    <w:rsid w:val="00E6267F"/>
    <w:rsid w:val="00E8278A"/>
    <w:rsid w:val="00E82F6A"/>
    <w:rsid w:val="00EB57D9"/>
    <w:rsid w:val="00EC3F30"/>
    <w:rsid w:val="00ED17A5"/>
    <w:rsid w:val="00EE3108"/>
    <w:rsid w:val="00EE7C5F"/>
    <w:rsid w:val="00EE7E71"/>
    <w:rsid w:val="00F21984"/>
    <w:rsid w:val="00F30102"/>
    <w:rsid w:val="00F30335"/>
    <w:rsid w:val="00F35CB0"/>
    <w:rsid w:val="00F43D63"/>
    <w:rsid w:val="00F540A0"/>
    <w:rsid w:val="00F54CF2"/>
    <w:rsid w:val="00F63482"/>
    <w:rsid w:val="00F704FD"/>
    <w:rsid w:val="00F803C6"/>
    <w:rsid w:val="00F86F5D"/>
    <w:rsid w:val="00F87008"/>
    <w:rsid w:val="00F93182"/>
    <w:rsid w:val="00F970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011EE"/>
  <w15:chartTrackingRefBased/>
  <w15:docId w15:val="{71BFF310-9CB8-43B2-8441-4405062BC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4C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semiHidden/>
    <w:unhideWhenUsed/>
    <w:qFormat/>
    <w:rsid w:val="004837FA"/>
    <w:pPr>
      <w:spacing w:before="100" w:beforeAutospacing="1" w:after="100" w:afterAutospacing="1" w:line="240" w:lineRule="auto"/>
      <w:outlineLvl w:val="1"/>
    </w:pPr>
    <w:rPr>
      <w:rFonts w:ascii="Times New Roman" w:eastAsia="Times New Roman" w:hAnsi="Times New Roman" w:cs="Times New Roman"/>
      <w:b/>
      <w:bCs/>
      <w:sz w:val="36"/>
      <w:szCs w:val="36"/>
      <w:lang w:val="en-IE" w:eastAsia="en-IE"/>
    </w:rPr>
  </w:style>
  <w:style w:type="paragraph" w:styleId="Heading3">
    <w:name w:val="heading 3"/>
    <w:basedOn w:val="Normal"/>
    <w:next w:val="Normal"/>
    <w:link w:val="Heading3Char"/>
    <w:uiPriority w:val="9"/>
    <w:semiHidden/>
    <w:unhideWhenUsed/>
    <w:qFormat/>
    <w:rsid w:val="00786B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B223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B2239"/>
    <w:rPr>
      <w:b/>
      <w:bCs/>
    </w:rPr>
  </w:style>
  <w:style w:type="table" w:styleId="TableGrid">
    <w:name w:val="Table Grid"/>
    <w:basedOn w:val="TableNormal"/>
    <w:uiPriority w:val="39"/>
    <w:rsid w:val="00916B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4837FA"/>
    <w:rPr>
      <w:rFonts w:ascii="Times New Roman" w:eastAsia="Times New Roman" w:hAnsi="Times New Roman" w:cs="Times New Roman"/>
      <w:b/>
      <w:bCs/>
      <w:sz w:val="36"/>
      <w:szCs w:val="36"/>
      <w:lang w:val="en-IE" w:eastAsia="en-IE"/>
    </w:rPr>
  </w:style>
  <w:style w:type="paragraph" w:customStyle="1" w:styleId="p2">
    <w:name w:val="p2"/>
    <w:basedOn w:val="Normal"/>
    <w:rsid w:val="004837FA"/>
    <w:pPr>
      <w:spacing w:after="0" w:line="240" w:lineRule="auto"/>
    </w:pPr>
    <w:rPr>
      <w:rFonts w:ascii="Times New Roman" w:hAnsi="Times New Roman" w:cs="Times New Roman"/>
      <w:sz w:val="24"/>
      <w:szCs w:val="24"/>
      <w:lang w:val="en-IE" w:eastAsia="en-IE"/>
    </w:rPr>
  </w:style>
  <w:style w:type="character" w:customStyle="1" w:styleId="Heading1Char">
    <w:name w:val="Heading 1 Char"/>
    <w:basedOn w:val="DefaultParagraphFont"/>
    <w:link w:val="Heading1"/>
    <w:uiPriority w:val="9"/>
    <w:rsid w:val="00204C1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04C17"/>
    <w:pPr>
      <w:spacing w:after="200" w:line="276" w:lineRule="auto"/>
      <w:ind w:left="720"/>
      <w:contextualSpacing/>
    </w:pPr>
    <w:rPr>
      <w:lang w:val="en-IE"/>
    </w:rPr>
  </w:style>
  <w:style w:type="paragraph" w:customStyle="1" w:styleId="Default">
    <w:name w:val="Default"/>
    <w:rsid w:val="005F4C11"/>
    <w:pPr>
      <w:autoSpaceDE w:val="0"/>
      <w:autoSpaceDN w:val="0"/>
      <w:adjustRightInd w:val="0"/>
      <w:spacing w:after="0" w:line="240" w:lineRule="auto"/>
    </w:pPr>
    <w:rPr>
      <w:rFonts w:ascii="Calibri" w:hAnsi="Calibri" w:cs="Calibri"/>
      <w:color w:val="000000"/>
      <w:sz w:val="24"/>
      <w:szCs w:val="24"/>
    </w:rPr>
  </w:style>
  <w:style w:type="paragraph" w:styleId="PlainText">
    <w:name w:val="Plain Text"/>
    <w:basedOn w:val="Normal"/>
    <w:link w:val="PlainTextChar"/>
    <w:uiPriority w:val="99"/>
    <w:unhideWhenUsed/>
    <w:rsid w:val="00AA32EE"/>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AA32EE"/>
    <w:rPr>
      <w:rFonts w:ascii="Consolas" w:hAnsi="Consolas"/>
      <w:sz w:val="21"/>
      <w:szCs w:val="21"/>
    </w:rPr>
  </w:style>
  <w:style w:type="paragraph" w:styleId="NoSpacing">
    <w:name w:val="No Spacing"/>
    <w:uiPriority w:val="1"/>
    <w:qFormat/>
    <w:rsid w:val="007D1047"/>
    <w:pPr>
      <w:spacing w:after="0" w:line="240" w:lineRule="auto"/>
    </w:pPr>
    <w:rPr>
      <w:lang w:val="en-IE"/>
    </w:rPr>
  </w:style>
  <w:style w:type="character" w:styleId="Hyperlink">
    <w:name w:val="Hyperlink"/>
    <w:basedOn w:val="DefaultParagraphFont"/>
    <w:uiPriority w:val="99"/>
    <w:unhideWhenUsed/>
    <w:rsid w:val="00F21984"/>
    <w:rPr>
      <w:color w:val="0563C1" w:themeColor="hyperlink"/>
      <w:u w:val="single"/>
    </w:rPr>
  </w:style>
  <w:style w:type="character" w:styleId="UnresolvedMention">
    <w:name w:val="Unresolved Mention"/>
    <w:basedOn w:val="DefaultParagraphFont"/>
    <w:uiPriority w:val="99"/>
    <w:semiHidden/>
    <w:unhideWhenUsed/>
    <w:rsid w:val="00F21984"/>
    <w:rPr>
      <w:color w:val="605E5C"/>
      <w:shd w:val="clear" w:color="auto" w:fill="E1DFDD"/>
    </w:rPr>
  </w:style>
  <w:style w:type="character" w:customStyle="1" w:styleId="Heading3Char">
    <w:name w:val="Heading 3 Char"/>
    <w:basedOn w:val="DefaultParagraphFont"/>
    <w:link w:val="Heading3"/>
    <w:uiPriority w:val="9"/>
    <w:semiHidden/>
    <w:rsid w:val="00786BC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79031">
      <w:bodyDiv w:val="1"/>
      <w:marLeft w:val="0"/>
      <w:marRight w:val="0"/>
      <w:marTop w:val="0"/>
      <w:marBottom w:val="0"/>
      <w:divBdr>
        <w:top w:val="none" w:sz="0" w:space="0" w:color="auto"/>
        <w:left w:val="none" w:sz="0" w:space="0" w:color="auto"/>
        <w:bottom w:val="none" w:sz="0" w:space="0" w:color="auto"/>
        <w:right w:val="none" w:sz="0" w:space="0" w:color="auto"/>
      </w:divBdr>
    </w:div>
    <w:div w:id="28655046">
      <w:bodyDiv w:val="1"/>
      <w:marLeft w:val="0"/>
      <w:marRight w:val="0"/>
      <w:marTop w:val="0"/>
      <w:marBottom w:val="0"/>
      <w:divBdr>
        <w:top w:val="none" w:sz="0" w:space="0" w:color="auto"/>
        <w:left w:val="none" w:sz="0" w:space="0" w:color="auto"/>
        <w:bottom w:val="none" w:sz="0" w:space="0" w:color="auto"/>
        <w:right w:val="none" w:sz="0" w:space="0" w:color="auto"/>
      </w:divBdr>
    </w:div>
    <w:div w:id="169412508">
      <w:bodyDiv w:val="1"/>
      <w:marLeft w:val="0"/>
      <w:marRight w:val="0"/>
      <w:marTop w:val="0"/>
      <w:marBottom w:val="0"/>
      <w:divBdr>
        <w:top w:val="none" w:sz="0" w:space="0" w:color="auto"/>
        <w:left w:val="none" w:sz="0" w:space="0" w:color="auto"/>
        <w:bottom w:val="none" w:sz="0" w:space="0" w:color="auto"/>
        <w:right w:val="none" w:sz="0" w:space="0" w:color="auto"/>
      </w:divBdr>
    </w:div>
    <w:div w:id="203058540">
      <w:bodyDiv w:val="1"/>
      <w:marLeft w:val="0"/>
      <w:marRight w:val="0"/>
      <w:marTop w:val="0"/>
      <w:marBottom w:val="0"/>
      <w:divBdr>
        <w:top w:val="none" w:sz="0" w:space="0" w:color="auto"/>
        <w:left w:val="none" w:sz="0" w:space="0" w:color="auto"/>
        <w:bottom w:val="none" w:sz="0" w:space="0" w:color="auto"/>
        <w:right w:val="none" w:sz="0" w:space="0" w:color="auto"/>
      </w:divBdr>
    </w:div>
    <w:div w:id="489754939">
      <w:bodyDiv w:val="1"/>
      <w:marLeft w:val="0"/>
      <w:marRight w:val="0"/>
      <w:marTop w:val="0"/>
      <w:marBottom w:val="0"/>
      <w:divBdr>
        <w:top w:val="none" w:sz="0" w:space="0" w:color="auto"/>
        <w:left w:val="none" w:sz="0" w:space="0" w:color="auto"/>
        <w:bottom w:val="none" w:sz="0" w:space="0" w:color="auto"/>
        <w:right w:val="none" w:sz="0" w:space="0" w:color="auto"/>
      </w:divBdr>
    </w:div>
    <w:div w:id="1159078496">
      <w:bodyDiv w:val="1"/>
      <w:marLeft w:val="0"/>
      <w:marRight w:val="0"/>
      <w:marTop w:val="0"/>
      <w:marBottom w:val="0"/>
      <w:divBdr>
        <w:top w:val="none" w:sz="0" w:space="0" w:color="auto"/>
        <w:left w:val="none" w:sz="0" w:space="0" w:color="auto"/>
        <w:bottom w:val="none" w:sz="0" w:space="0" w:color="auto"/>
        <w:right w:val="none" w:sz="0" w:space="0" w:color="auto"/>
      </w:divBdr>
    </w:div>
    <w:div w:id="1355380445">
      <w:bodyDiv w:val="1"/>
      <w:marLeft w:val="0"/>
      <w:marRight w:val="0"/>
      <w:marTop w:val="0"/>
      <w:marBottom w:val="0"/>
      <w:divBdr>
        <w:top w:val="none" w:sz="0" w:space="0" w:color="auto"/>
        <w:left w:val="none" w:sz="0" w:space="0" w:color="auto"/>
        <w:bottom w:val="none" w:sz="0" w:space="0" w:color="auto"/>
        <w:right w:val="none" w:sz="0" w:space="0" w:color="auto"/>
      </w:divBdr>
      <w:divsChild>
        <w:div w:id="337772547">
          <w:marLeft w:val="0"/>
          <w:marRight w:val="0"/>
          <w:marTop w:val="0"/>
          <w:marBottom w:val="0"/>
          <w:divBdr>
            <w:top w:val="none" w:sz="0" w:space="0" w:color="auto"/>
            <w:left w:val="none" w:sz="0" w:space="0" w:color="auto"/>
            <w:bottom w:val="none" w:sz="0" w:space="0" w:color="auto"/>
            <w:right w:val="none" w:sz="0" w:space="0" w:color="auto"/>
          </w:divBdr>
        </w:div>
      </w:divsChild>
    </w:div>
    <w:div w:id="1733623954">
      <w:bodyDiv w:val="1"/>
      <w:marLeft w:val="0"/>
      <w:marRight w:val="0"/>
      <w:marTop w:val="0"/>
      <w:marBottom w:val="0"/>
      <w:divBdr>
        <w:top w:val="none" w:sz="0" w:space="0" w:color="auto"/>
        <w:left w:val="none" w:sz="0" w:space="0" w:color="auto"/>
        <w:bottom w:val="none" w:sz="0" w:space="0" w:color="auto"/>
        <w:right w:val="none" w:sz="0" w:space="0" w:color="auto"/>
      </w:divBdr>
    </w:div>
    <w:div w:id="1784956093">
      <w:bodyDiv w:val="1"/>
      <w:marLeft w:val="0"/>
      <w:marRight w:val="0"/>
      <w:marTop w:val="0"/>
      <w:marBottom w:val="0"/>
      <w:divBdr>
        <w:top w:val="none" w:sz="0" w:space="0" w:color="auto"/>
        <w:left w:val="none" w:sz="0" w:space="0" w:color="auto"/>
        <w:bottom w:val="none" w:sz="0" w:space="0" w:color="auto"/>
        <w:right w:val="none" w:sz="0" w:space="0" w:color="auto"/>
      </w:divBdr>
    </w:div>
    <w:div w:id="1961915252">
      <w:bodyDiv w:val="1"/>
      <w:marLeft w:val="0"/>
      <w:marRight w:val="0"/>
      <w:marTop w:val="0"/>
      <w:marBottom w:val="0"/>
      <w:divBdr>
        <w:top w:val="none" w:sz="0" w:space="0" w:color="auto"/>
        <w:left w:val="none" w:sz="0" w:space="0" w:color="auto"/>
        <w:bottom w:val="none" w:sz="0" w:space="0" w:color="auto"/>
        <w:right w:val="none" w:sz="0" w:space="0" w:color="auto"/>
      </w:divBdr>
    </w:div>
    <w:div w:id="2058115680">
      <w:bodyDiv w:val="1"/>
      <w:marLeft w:val="0"/>
      <w:marRight w:val="0"/>
      <w:marTop w:val="0"/>
      <w:marBottom w:val="0"/>
      <w:divBdr>
        <w:top w:val="none" w:sz="0" w:space="0" w:color="auto"/>
        <w:left w:val="none" w:sz="0" w:space="0" w:color="auto"/>
        <w:bottom w:val="none" w:sz="0" w:space="0" w:color="auto"/>
        <w:right w:val="none" w:sz="0" w:space="0" w:color="auto"/>
      </w:divBdr>
    </w:div>
    <w:div w:id="2129737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13" Type="http://schemas.openxmlformats.org/officeDocument/2006/relationships/image" Target="media/image108.png"/><Relationship Id="rId118" Type="http://schemas.openxmlformats.org/officeDocument/2006/relationships/image" Target="media/image113.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image" Target="media/image103.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19" Type="http://schemas.openxmlformats.org/officeDocument/2006/relationships/image" Target="media/image114.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E3C340-57F7-4469-B721-100DD0D4F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1690</TotalTime>
  <Pages>42</Pages>
  <Words>3241</Words>
  <Characters>18476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Prashaanth Muthuraman</dc:creator>
  <cp:keywords/>
  <dc:description/>
  <cp:lastModifiedBy>Prashaanth Muthuraman</cp:lastModifiedBy>
  <cp:revision>68</cp:revision>
  <cp:lastPrinted>2021-05-16T10:18:00Z</cp:lastPrinted>
  <dcterms:created xsi:type="dcterms:W3CDTF">2020-10-21T11:02:00Z</dcterms:created>
  <dcterms:modified xsi:type="dcterms:W3CDTF">2022-09-17T12:34:00Z</dcterms:modified>
</cp:coreProperties>
</file>