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3E567C" w14:textId="77777777" w:rsidR="0010334C" w:rsidRDefault="00937262">
      <w:r w:rsidRPr="0010334C">
        <w:rPr>
          <w:b/>
          <w:bCs/>
          <w:sz w:val="56"/>
          <w:szCs w:val="56"/>
        </w:rPr>
        <w:t>Project Proposal: Credit Score Prediction Using Machine Learning</w:t>
      </w:r>
      <w:r w:rsidRPr="00937262">
        <w:t xml:space="preserve"> </w:t>
      </w:r>
    </w:p>
    <w:p w14:paraId="634DCBE2" w14:textId="77777777" w:rsidR="0010334C" w:rsidRDefault="00937262">
      <w:r w:rsidRPr="0010334C">
        <w:rPr>
          <w:sz w:val="56"/>
          <w:szCs w:val="56"/>
        </w:rPr>
        <w:t>Introduction</w:t>
      </w:r>
      <w:r w:rsidRPr="00937262">
        <w:t xml:space="preserve"> </w:t>
      </w:r>
    </w:p>
    <w:p w14:paraId="2DA3386B" w14:textId="77777777" w:rsidR="00536603" w:rsidRDefault="00937262">
      <w:r w:rsidRPr="00937262">
        <w:t xml:space="preserve">Credit scoring is a critical process for assessing the creditworthiness of individuals, helping financial institutions make informed decisions about granting loans, setting credit limits, and determining interest rates. Leveraging machine learning techniques can enhance the accuracy and efficiency of credit score predictions, reducing risks for lenders and providing fair assessments for borrowers. This project aims to develop a predictive model for credit scoring using a dataset obtained from Kaggle. By analyzing customer demographics, financial behaviors, and historical credit data, the model will predict credit scores, enabling better decision-making for financial institutions. </w:t>
      </w:r>
    </w:p>
    <w:p w14:paraId="642F9AA7" w14:textId="56DB1436" w:rsidR="001933D6" w:rsidRDefault="00937262">
      <w:r w:rsidRPr="001933D6">
        <w:rPr>
          <w:sz w:val="52"/>
          <w:szCs w:val="52"/>
        </w:rPr>
        <w:t xml:space="preserve">Objectives </w:t>
      </w:r>
    </w:p>
    <w:p w14:paraId="2D240C42" w14:textId="77777777" w:rsidR="00AB3253" w:rsidRDefault="00937262">
      <w:r w:rsidRPr="00937262">
        <w:t xml:space="preserve">1. To build a machine learning model that predicts credit scores based on available customer data. </w:t>
      </w:r>
    </w:p>
    <w:p w14:paraId="574EF049" w14:textId="6F0BA774" w:rsidR="001933D6" w:rsidRDefault="00937262">
      <w:r w:rsidRPr="00937262">
        <w:t xml:space="preserve">2. To preprocess and analyze the dataset to extract meaningful insights and ensure data quality. 3. To evaluate different machine learning algorithms to identify the most suitable model for accurate predictions. </w:t>
      </w:r>
    </w:p>
    <w:p w14:paraId="3E96E3CB" w14:textId="77777777" w:rsidR="00693E34" w:rsidRDefault="00937262">
      <w:r w:rsidRPr="00937262">
        <w:t xml:space="preserve">4. To deploy the model and create a user-friendly interface for real-world applicability. </w:t>
      </w:r>
    </w:p>
    <w:p w14:paraId="2F6F2B40" w14:textId="782856CD" w:rsidR="00536603" w:rsidRDefault="00937262">
      <w:r w:rsidRPr="00536603">
        <w:rPr>
          <w:sz w:val="52"/>
          <w:szCs w:val="52"/>
        </w:rPr>
        <w:t>Scope</w:t>
      </w:r>
      <w:r w:rsidRPr="00937262">
        <w:t xml:space="preserve"> </w:t>
      </w:r>
    </w:p>
    <w:p w14:paraId="52AC4F5C" w14:textId="77777777" w:rsidR="00AB3253" w:rsidRDefault="00937262">
      <w:r w:rsidRPr="00937262">
        <w:t xml:space="preserve">The scope of the project includes: </w:t>
      </w:r>
    </w:p>
    <w:p w14:paraId="77F7E0FE" w14:textId="77777777" w:rsidR="00AB3253" w:rsidRDefault="00937262">
      <w:r w:rsidRPr="00937262">
        <w:t xml:space="preserve">• Data preprocessing (cleaning, handling missing values, feature scaling, and encoding). </w:t>
      </w:r>
    </w:p>
    <w:p w14:paraId="61D45808" w14:textId="77777777" w:rsidR="00AB3253" w:rsidRDefault="00937262">
      <w:r w:rsidRPr="00937262">
        <w:t xml:space="preserve">• Exploratory Data Analysis (EDA) to uncover trends, correlations, and patterns in the data. </w:t>
      </w:r>
    </w:p>
    <w:p w14:paraId="462F31D8" w14:textId="77777777" w:rsidR="00AB3253" w:rsidRDefault="00937262">
      <w:r w:rsidRPr="00937262">
        <w:t xml:space="preserve">• Feature engineering to enhance the predictive power of the model. </w:t>
      </w:r>
    </w:p>
    <w:p w14:paraId="34A59BA1" w14:textId="77777777" w:rsidR="00AB3253" w:rsidRDefault="00937262">
      <w:r w:rsidRPr="00937262">
        <w:t xml:space="preserve">• Training and testing multiple machine learning algorithms (e.g., Logistic Regression, Random Forest, Gradient Boosting, etc.). </w:t>
      </w:r>
    </w:p>
    <w:p w14:paraId="7CC58048" w14:textId="77777777" w:rsidR="00902CAB" w:rsidRDefault="00937262">
      <w:pPr>
        <w:rPr>
          <w:sz w:val="52"/>
          <w:szCs w:val="52"/>
        </w:rPr>
      </w:pPr>
      <w:r w:rsidRPr="00937262">
        <w:lastRenderedPageBreak/>
        <w:t xml:space="preserve"> </w:t>
      </w:r>
      <w:r w:rsidRPr="00902CAB">
        <w:rPr>
          <w:sz w:val="52"/>
          <w:szCs w:val="52"/>
        </w:rPr>
        <w:t xml:space="preserve">Methodology </w:t>
      </w:r>
    </w:p>
    <w:p w14:paraId="4775B969" w14:textId="0A56D208" w:rsidR="003D07FA" w:rsidRDefault="00937262" w:rsidP="003D07FA">
      <w:pPr>
        <w:pStyle w:val="ListParagraph"/>
        <w:numPr>
          <w:ilvl w:val="0"/>
          <w:numId w:val="1"/>
        </w:numPr>
      </w:pPr>
      <w:r w:rsidRPr="00937262">
        <w:t>Data Collection:</w:t>
      </w:r>
    </w:p>
    <w:p w14:paraId="0A102D4C" w14:textId="77777777" w:rsidR="003D07FA" w:rsidRDefault="00937262" w:rsidP="003D07FA">
      <w:pPr>
        <w:pStyle w:val="ListParagraph"/>
      </w:pPr>
      <w:r w:rsidRPr="00937262">
        <w:t xml:space="preserve"> • The dataset will be sourced from Kaggle, containing features such as income, loan history, credit utilization, payment behavior, and more. </w:t>
      </w:r>
    </w:p>
    <w:p w14:paraId="7340557A" w14:textId="061C25B5" w:rsidR="003D07FA" w:rsidRDefault="00937262" w:rsidP="003D07FA">
      <w:pPr>
        <w:pStyle w:val="ListParagraph"/>
        <w:numPr>
          <w:ilvl w:val="0"/>
          <w:numId w:val="1"/>
        </w:numPr>
      </w:pPr>
      <w:r w:rsidRPr="00937262">
        <w:t>Data Preprocessing:</w:t>
      </w:r>
    </w:p>
    <w:p w14:paraId="66FF2150" w14:textId="77777777" w:rsidR="0002530E" w:rsidRDefault="00937262" w:rsidP="003D07FA">
      <w:pPr>
        <w:pStyle w:val="ListParagraph"/>
      </w:pPr>
      <w:r w:rsidRPr="00937262">
        <w:t xml:space="preserve"> • Handle missing values, outliers, and inconsistencies. </w:t>
      </w:r>
    </w:p>
    <w:p w14:paraId="7D6D4227" w14:textId="77777777" w:rsidR="0002530E" w:rsidRDefault="00937262" w:rsidP="003D07FA">
      <w:pPr>
        <w:pStyle w:val="ListParagraph"/>
      </w:pPr>
      <w:r w:rsidRPr="00937262">
        <w:t xml:space="preserve">• Normalize and scale numerical features. </w:t>
      </w:r>
    </w:p>
    <w:p w14:paraId="72280B75" w14:textId="77777777" w:rsidR="0002530E" w:rsidRDefault="00937262" w:rsidP="003D07FA">
      <w:pPr>
        <w:pStyle w:val="ListParagraph"/>
      </w:pPr>
      <w:r w:rsidRPr="00937262">
        <w:t>• Encode categorical variables using techniques like one-hot encoding or label encoding.</w:t>
      </w:r>
    </w:p>
    <w:p w14:paraId="6144157B" w14:textId="0BF8E88D" w:rsidR="0002530E" w:rsidRDefault="00937262" w:rsidP="0002530E">
      <w:pPr>
        <w:pStyle w:val="ListParagraph"/>
        <w:numPr>
          <w:ilvl w:val="0"/>
          <w:numId w:val="1"/>
        </w:numPr>
      </w:pPr>
      <w:r w:rsidRPr="00937262">
        <w:t xml:space="preserve">Exploratory Data Analysis (EDA): </w:t>
      </w:r>
    </w:p>
    <w:p w14:paraId="6EE8CA7C" w14:textId="77777777" w:rsidR="0002530E" w:rsidRDefault="00937262" w:rsidP="0002530E">
      <w:pPr>
        <w:pStyle w:val="ListParagraph"/>
      </w:pPr>
      <w:r w:rsidRPr="00937262">
        <w:t xml:space="preserve">• Visualize the data distribution and relationships between features. </w:t>
      </w:r>
    </w:p>
    <w:p w14:paraId="4C401350" w14:textId="77777777" w:rsidR="0002530E" w:rsidRDefault="00937262" w:rsidP="0002530E">
      <w:pPr>
        <w:pStyle w:val="ListParagraph"/>
      </w:pPr>
      <w:r w:rsidRPr="00937262">
        <w:t>• Identify important predictors for credit scoring.</w:t>
      </w:r>
    </w:p>
    <w:p w14:paraId="75E28709" w14:textId="0E634B13" w:rsidR="0002530E" w:rsidRDefault="00937262" w:rsidP="0002530E">
      <w:pPr>
        <w:pStyle w:val="ListParagraph"/>
        <w:numPr>
          <w:ilvl w:val="0"/>
          <w:numId w:val="1"/>
        </w:numPr>
      </w:pPr>
      <w:r w:rsidRPr="00937262">
        <w:t xml:space="preserve">Model Development: </w:t>
      </w:r>
    </w:p>
    <w:p w14:paraId="50DD83AF" w14:textId="77777777" w:rsidR="0002530E" w:rsidRDefault="00937262" w:rsidP="0002530E">
      <w:pPr>
        <w:pStyle w:val="ListParagraph"/>
      </w:pPr>
      <w:r w:rsidRPr="00937262">
        <w:t xml:space="preserve">• Split the data into training and testing sets. </w:t>
      </w:r>
    </w:p>
    <w:p w14:paraId="7F2CDD19" w14:textId="77777777" w:rsidR="00F55AF3" w:rsidRDefault="00937262" w:rsidP="00F55AF3">
      <w:pPr>
        <w:pStyle w:val="ListParagraph"/>
      </w:pPr>
      <w:r w:rsidRPr="00937262">
        <w:t xml:space="preserve">• Train machine learning models such as: </w:t>
      </w:r>
    </w:p>
    <w:p w14:paraId="4803B49D" w14:textId="77777777" w:rsidR="00F55AF3" w:rsidRDefault="00937262" w:rsidP="00F55AF3">
      <w:pPr>
        <w:pStyle w:val="ListParagraph"/>
      </w:pPr>
      <w:r w:rsidRPr="00937262">
        <w:t xml:space="preserve">• Logistic Regression </w:t>
      </w:r>
    </w:p>
    <w:p w14:paraId="1FBADDDF" w14:textId="77777777" w:rsidR="00F55AF3" w:rsidRDefault="00937262" w:rsidP="00F55AF3">
      <w:pPr>
        <w:pStyle w:val="ListParagraph"/>
      </w:pPr>
      <w:r w:rsidRPr="00937262">
        <w:t xml:space="preserve">• Decision Trees </w:t>
      </w:r>
    </w:p>
    <w:p w14:paraId="32FF19FB" w14:textId="7F9476BD" w:rsidR="00F55AF3" w:rsidRDefault="00937262" w:rsidP="00F55AF3">
      <w:pPr>
        <w:pStyle w:val="ListParagraph"/>
        <w:numPr>
          <w:ilvl w:val="0"/>
          <w:numId w:val="1"/>
        </w:numPr>
      </w:pPr>
      <w:r w:rsidRPr="00937262">
        <w:t xml:space="preserve">Model Evaluation: </w:t>
      </w:r>
    </w:p>
    <w:p w14:paraId="6261A64A" w14:textId="77777777" w:rsidR="00966625" w:rsidRDefault="00937262" w:rsidP="00F55AF3">
      <w:pPr>
        <w:pStyle w:val="ListParagraph"/>
      </w:pPr>
      <w:r w:rsidRPr="00937262">
        <w:t>• Evaluate the model’s performance using:</w:t>
      </w:r>
    </w:p>
    <w:p w14:paraId="07C47E11" w14:textId="182519F6" w:rsidR="00966625" w:rsidRDefault="00937262" w:rsidP="00F55AF3">
      <w:pPr>
        <w:pStyle w:val="ListParagraph"/>
      </w:pPr>
      <w:r w:rsidRPr="00937262">
        <w:t xml:space="preserve"> • Accuracy</w:t>
      </w:r>
    </w:p>
    <w:p w14:paraId="35BEB6D0" w14:textId="77777777" w:rsidR="00966625" w:rsidRDefault="00937262" w:rsidP="00F55AF3">
      <w:pPr>
        <w:pStyle w:val="ListParagraph"/>
      </w:pPr>
      <w:r w:rsidRPr="00937262">
        <w:t xml:space="preserve">. • Deploy the model for real-time predictions. </w:t>
      </w:r>
    </w:p>
    <w:p w14:paraId="47553FD7" w14:textId="77777777" w:rsidR="00966625" w:rsidRDefault="00937262" w:rsidP="00966625">
      <w:r w:rsidRPr="00966625">
        <w:rPr>
          <w:sz w:val="52"/>
          <w:szCs w:val="52"/>
        </w:rPr>
        <w:t>Expected Outcomes</w:t>
      </w:r>
      <w:r w:rsidRPr="00937262">
        <w:t xml:space="preserve"> </w:t>
      </w:r>
    </w:p>
    <w:p w14:paraId="203F5A4B" w14:textId="77777777" w:rsidR="00966625" w:rsidRDefault="00937262" w:rsidP="00966625">
      <w:r w:rsidRPr="00937262">
        <w:t>1. A machine learning model capable of accurately predicting credit scores based on customer data.</w:t>
      </w:r>
    </w:p>
    <w:p w14:paraId="3D9EE566" w14:textId="77777777" w:rsidR="00966625" w:rsidRDefault="00937262" w:rsidP="00966625">
      <w:r w:rsidRPr="00937262">
        <w:t xml:space="preserve"> 2. A detailed analysis of the most significant factors influencing credit scores.</w:t>
      </w:r>
    </w:p>
    <w:p w14:paraId="29EDB067" w14:textId="77777777" w:rsidR="00966625" w:rsidRDefault="00937262" w:rsidP="00966625">
      <w:r w:rsidRPr="00937262">
        <w:t xml:space="preserve"> 3. A comprehensive evaluation of the model’s performance.</w:t>
      </w:r>
    </w:p>
    <w:p w14:paraId="786DE918" w14:textId="1BD93DE6" w:rsidR="004A3BC3" w:rsidRDefault="00937262" w:rsidP="00966625">
      <w:r w:rsidRPr="00937262">
        <w:t>This project will leverage machine learning to predict credit scores, providing a robust, scalable, and efficient solution for financial institutions. By using Python for model development and deployment, the project will demonstrate the potential of AI in enhancing credit assessment processes. The insights and outcomes will serve as a foundation for future advancements in credit risk management.</w:t>
      </w:r>
    </w:p>
    <w:sectPr w:rsidR="004A3B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2D6969"/>
    <w:multiLevelType w:val="hybridMultilevel"/>
    <w:tmpl w:val="FF1A16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020481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BC3"/>
    <w:rsid w:val="0002530E"/>
    <w:rsid w:val="0010334C"/>
    <w:rsid w:val="001933D6"/>
    <w:rsid w:val="003D07FA"/>
    <w:rsid w:val="004A3BC3"/>
    <w:rsid w:val="00536603"/>
    <w:rsid w:val="00693E34"/>
    <w:rsid w:val="00774676"/>
    <w:rsid w:val="00902CAB"/>
    <w:rsid w:val="00937262"/>
    <w:rsid w:val="00966625"/>
    <w:rsid w:val="00AB3253"/>
    <w:rsid w:val="00F55A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BB856"/>
  <w15:chartTrackingRefBased/>
  <w15:docId w15:val="{31C01BCC-58E5-41BD-9AA8-4F66983E9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3BC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A3BC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A3BC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A3BC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A3BC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A3B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3B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3B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3B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3BC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A3BC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A3BC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A3BC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A3BC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A3B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3B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3B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3BC3"/>
    <w:rPr>
      <w:rFonts w:eastAsiaTheme="majorEastAsia" w:cstheme="majorBidi"/>
      <w:color w:val="272727" w:themeColor="text1" w:themeTint="D8"/>
    </w:rPr>
  </w:style>
  <w:style w:type="paragraph" w:styleId="Title">
    <w:name w:val="Title"/>
    <w:basedOn w:val="Normal"/>
    <w:next w:val="Normal"/>
    <w:link w:val="TitleChar"/>
    <w:uiPriority w:val="10"/>
    <w:qFormat/>
    <w:rsid w:val="004A3B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3B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3B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3B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3BC3"/>
    <w:pPr>
      <w:spacing w:before="160"/>
      <w:jc w:val="center"/>
    </w:pPr>
    <w:rPr>
      <w:i/>
      <w:iCs/>
      <w:color w:val="404040" w:themeColor="text1" w:themeTint="BF"/>
    </w:rPr>
  </w:style>
  <w:style w:type="character" w:customStyle="1" w:styleId="QuoteChar">
    <w:name w:val="Quote Char"/>
    <w:basedOn w:val="DefaultParagraphFont"/>
    <w:link w:val="Quote"/>
    <w:uiPriority w:val="29"/>
    <w:rsid w:val="004A3BC3"/>
    <w:rPr>
      <w:i/>
      <w:iCs/>
      <w:color w:val="404040" w:themeColor="text1" w:themeTint="BF"/>
    </w:rPr>
  </w:style>
  <w:style w:type="paragraph" w:styleId="ListParagraph">
    <w:name w:val="List Paragraph"/>
    <w:basedOn w:val="Normal"/>
    <w:uiPriority w:val="34"/>
    <w:qFormat/>
    <w:rsid w:val="004A3BC3"/>
    <w:pPr>
      <w:ind w:left="720"/>
      <w:contextualSpacing/>
    </w:pPr>
  </w:style>
  <w:style w:type="character" w:styleId="IntenseEmphasis">
    <w:name w:val="Intense Emphasis"/>
    <w:basedOn w:val="DefaultParagraphFont"/>
    <w:uiPriority w:val="21"/>
    <w:qFormat/>
    <w:rsid w:val="004A3BC3"/>
    <w:rPr>
      <w:i/>
      <w:iCs/>
      <w:color w:val="2F5496" w:themeColor="accent1" w:themeShade="BF"/>
    </w:rPr>
  </w:style>
  <w:style w:type="paragraph" w:styleId="IntenseQuote">
    <w:name w:val="Intense Quote"/>
    <w:basedOn w:val="Normal"/>
    <w:next w:val="Normal"/>
    <w:link w:val="IntenseQuoteChar"/>
    <w:uiPriority w:val="30"/>
    <w:qFormat/>
    <w:rsid w:val="004A3BC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A3BC3"/>
    <w:rPr>
      <w:i/>
      <w:iCs/>
      <w:color w:val="2F5496" w:themeColor="accent1" w:themeShade="BF"/>
    </w:rPr>
  </w:style>
  <w:style w:type="character" w:styleId="IntenseReference">
    <w:name w:val="Intense Reference"/>
    <w:basedOn w:val="DefaultParagraphFont"/>
    <w:uiPriority w:val="32"/>
    <w:qFormat/>
    <w:rsid w:val="004A3BC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460</Words>
  <Characters>2628</Characters>
  <Application>Microsoft Office Word</Application>
  <DocSecurity>0</DocSecurity>
  <Lines>21</Lines>
  <Paragraphs>6</Paragraphs>
  <ScaleCrop>false</ScaleCrop>
  <Company/>
  <LinksUpToDate>false</LinksUpToDate>
  <CharactersWithSpaces>3082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Prashamsa Adhikari</dc:creator>
  <cp:keywords/>
  <dc:description/>
  <cp:lastModifiedBy>Prashamsa Adhikari</cp:lastModifiedBy>
  <cp:revision>13</cp:revision>
  <dcterms:created xsi:type="dcterms:W3CDTF">2025-01-23T13:37:00Z</dcterms:created>
  <dcterms:modified xsi:type="dcterms:W3CDTF">2025-01-23T13:45:00Z</dcterms:modified>
</cp:coreProperties>
</file>