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5B38A" w14:textId="726DB41C" w:rsidR="00603DE4" w:rsidRPr="00FD7F32" w:rsidRDefault="00000000">
      <w:pPr>
        <w:rPr>
          <w:b/>
          <w:bCs/>
          <w:sz w:val="28"/>
          <w:szCs w:val="28"/>
          <w:u w:val="single"/>
        </w:rPr>
      </w:pPr>
      <w:r>
        <w:rPr>
          <w:b/>
          <w:bCs/>
          <w:sz w:val="28"/>
          <w:szCs w:val="28"/>
          <w:u w:val="single"/>
        </w:rPr>
        <w:t>WEBSITE MODIFICATIONS</w:t>
      </w:r>
    </w:p>
    <w:p w14:paraId="37458FDF" w14:textId="77777777" w:rsidR="00603DE4" w:rsidRDefault="00603DE4">
      <w:pPr>
        <w:rPr>
          <w:sz w:val="26"/>
          <w:szCs w:val="26"/>
          <w:highlight w:val="white"/>
        </w:rPr>
      </w:pPr>
    </w:p>
    <w:p w14:paraId="02AD3695" w14:textId="77777777" w:rsidR="00603DE4" w:rsidRDefault="00603DE4">
      <w:pPr>
        <w:rPr>
          <w:sz w:val="26"/>
          <w:szCs w:val="26"/>
          <w:highlight w:val="white"/>
        </w:rPr>
      </w:pPr>
    </w:p>
    <w:p w14:paraId="4A139A11" w14:textId="77777777" w:rsidR="00603DE4" w:rsidRDefault="00000000">
      <w:pPr>
        <w:rPr>
          <w:b/>
          <w:bCs/>
          <w:sz w:val="26"/>
          <w:szCs w:val="26"/>
          <w:highlight w:val="white"/>
          <w:u w:val="single"/>
        </w:rPr>
      </w:pPr>
      <w:r>
        <w:rPr>
          <w:b/>
          <w:bCs/>
          <w:sz w:val="26"/>
          <w:szCs w:val="26"/>
          <w:highlight w:val="white"/>
          <w:u w:val="single"/>
        </w:rPr>
        <w:t>ABOUT PRODUCTS</w:t>
      </w:r>
    </w:p>
    <w:p w14:paraId="6D0A50E6" w14:textId="77777777" w:rsidR="00603DE4" w:rsidRDefault="00603DE4">
      <w:pPr>
        <w:rPr>
          <w:sz w:val="26"/>
          <w:szCs w:val="26"/>
          <w:highlight w:val="white"/>
        </w:rPr>
      </w:pPr>
    </w:p>
    <w:p w14:paraId="3FCE666A" w14:textId="77777777" w:rsidR="00603DE4" w:rsidRDefault="00000000">
      <w:pPr>
        <w:pStyle w:val="Heading3"/>
        <w:keepNext w:val="0"/>
        <w:keepLines w:val="0"/>
        <w:spacing w:before="280"/>
        <w:rPr>
          <w:b/>
          <w:bCs/>
          <w:color w:val="000000"/>
          <w:sz w:val="26"/>
          <w:szCs w:val="26"/>
          <w:highlight w:val="white"/>
        </w:rPr>
      </w:pPr>
      <w:bookmarkStart w:id="0" w:name="_rp8fs1afpql0" w:colFirst="0" w:colLast="0"/>
      <w:bookmarkEnd w:id="0"/>
      <w:r>
        <w:rPr>
          <w:b/>
          <w:bCs/>
          <w:color w:val="000000"/>
          <w:sz w:val="26"/>
          <w:szCs w:val="26"/>
          <w:highlight w:val="white"/>
        </w:rPr>
        <w:t>About Our GI-Tagged Malabar Pepper</w:t>
      </w:r>
    </w:p>
    <w:p w14:paraId="6C3BC8D9" w14:textId="77777777" w:rsidR="00603DE4" w:rsidRDefault="00000000">
      <w:pPr>
        <w:spacing w:before="240" w:after="240"/>
        <w:rPr>
          <w:sz w:val="26"/>
          <w:szCs w:val="26"/>
          <w:highlight w:val="white"/>
        </w:rPr>
      </w:pPr>
      <w:r>
        <w:rPr>
          <w:sz w:val="26"/>
          <w:szCs w:val="26"/>
          <w:highlight w:val="white"/>
        </w:rPr>
        <w:t>Known as the “King of Spices,” GI-Tagged Malabar Pepper is prized for its bold flavour, rich aroma, and exceptional quality. Sourced from the fertile spice-growing regions of Kerala's historic Malabar Coast, it reflects centuries of cultivation heritage and authentic origin.</w:t>
      </w:r>
    </w:p>
    <w:p w14:paraId="4C950C97" w14:textId="77777777" w:rsidR="00603DE4" w:rsidRDefault="00000000">
      <w:pPr>
        <w:spacing w:before="240" w:after="240"/>
        <w:rPr>
          <w:sz w:val="26"/>
          <w:szCs w:val="26"/>
          <w:highlight w:val="white"/>
        </w:rPr>
      </w:pPr>
      <w:r>
        <w:rPr>
          <w:sz w:val="26"/>
          <w:szCs w:val="26"/>
          <w:highlight w:val="white"/>
        </w:rPr>
        <w:t>At Malabar Reserve, we work directly with trusted growers to source, clean, grade, and export premium-quality pepper that meets international standards. With complete traceability, consistent quality, and reliable supply, we serve importers, wholesalers, food manufacturers, and private-label brands worldwide.</w:t>
      </w:r>
    </w:p>
    <w:p w14:paraId="0D10DC18" w14:textId="77777777" w:rsidR="00603DE4" w:rsidRDefault="00000000">
      <w:pPr>
        <w:pStyle w:val="Heading3"/>
        <w:keepNext w:val="0"/>
        <w:keepLines w:val="0"/>
        <w:spacing w:before="280"/>
        <w:rPr>
          <w:b/>
          <w:bCs/>
          <w:color w:val="000000"/>
          <w:sz w:val="26"/>
          <w:szCs w:val="26"/>
          <w:highlight w:val="white"/>
        </w:rPr>
      </w:pPr>
      <w:bookmarkStart w:id="1" w:name="_kake44b4h7g2" w:colFirst="0" w:colLast="0"/>
      <w:bookmarkEnd w:id="1"/>
      <w:r>
        <w:rPr>
          <w:b/>
          <w:bCs/>
          <w:color w:val="000000"/>
          <w:sz w:val="26"/>
          <w:szCs w:val="26"/>
          <w:highlight w:val="white"/>
        </w:rPr>
        <w:t>What We Offer</w:t>
      </w:r>
    </w:p>
    <w:p w14:paraId="5AD83306" w14:textId="77777777" w:rsidR="00603DE4" w:rsidRDefault="00000000">
      <w:pPr>
        <w:pStyle w:val="Heading4"/>
        <w:keepNext w:val="0"/>
        <w:keepLines w:val="0"/>
        <w:spacing w:before="240" w:after="40"/>
        <w:rPr>
          <w:b/>
          <w:bCs/>
          <w:color w:val="000000"/>
          <w:sz w:val="22"/>
          <w:szCs w:val="22"/>
          <w:highlight w:val="white"/>
        </w:rPr>
      </w:pPr>
      <w:bookmarkStart w:id="2" w:name="_spynbp84qde5" w:colFirst="0" w:colLast="0"/>
      <w:bookmarkEnd w:id="2"/>
      <w:r>
        <w:rPr>
          <w:b/>
          <w:bCs/>
          <w:color w:val="000000"/>
          <w:sz w:val="22"/>
          <w:szCs w:val="22"/>
          <w:highlight w:val="white"/>
        </w:rPr>
        <w:t>Available Options</w:t>
      </w:r>
    </w:p>
    <w:p w14:paraId="332A50C3" w14:textId="77777777" w:rsidR="00603DE4" w:rsidRDefault="00000000">
      <w:pPr>
        <w:numPr>
          <w:ilvl w:val="0"/>
          <w:numId w:val="3"/>
        </w:numPr>
        <w:spacing w:before="240"/>
        <w:rPr>
          <w:sz w:val="26"/>
          <w:szCs w:val="26"/>
          <w:highlight w:val="white"/>
        </w:rPr>
      </w:pPr>
      <w:r>
        <w:rPr>
          <w:sz w:val="26"/>
          <w:szCs w:val="26"/>
          <w:highlight w:val="white"/>
        </w:rPr>
        <w:t>GI-Tagged Malabar Pepper</w:t>
      </w:r>
    </w:p>
    <w:p w14:paraId="79690BAC" w14:textId="77777777" w:rsidR="00603DE4" w:rsidRDefault="00000000">
      <w:pPr>
        <w:numPr>
          <w:ilvl w:val="0"/>
          <w:numId w:val="3"/>
        </w:numPr>
        <w:rPr>
          <w:sz w:val="26"/>
          <w:szCs w:val="26"/>
          <w:highlight w:val="white"/>
        </w:rPr>
      </w:pPr>
      <w:r>
        <w:rPr>
          <w:sz w:val="26"/>
          <w:szCs w:val="26"/>
          <w:highlight w:val="white"/>
        </w:rPr>
        <w:t>Premium Export Grades</w:t>
      </w:r>
    </w:p>
    <w:p w14:paraId="4DF1C696" w14:textId="77777777" w:rsidR="00603DE4" w:rsidRDefault="00000000">
      <w:pPr>
        <w:numPr>
          <w:ilvl w:val="0"/>
          <w:numId w:val="3"/>
        </w:numPr>
        <w:rPr>
          <w:sz w:val="26"/>
          <w:szCs w:val="26"/>
          <w:highlight w:val="white"/>
        </w:rPr>
      </w:pPr>
      <w:r>
        <w:rPr>
          <w:sz w:val="26"/>
          <w:szCs w:val="26"/>
          <w:highlight w:val="white"/>
        </w:rPr>
        <w:t>Steam-Sterilized Pepper</w:t>
      </w:r>
    </w:p>
    <w:p w14:paraId="4F5C4122" w14:textId="77777777" w:rsidR="00603DE4" w:rsidRDefault="00000000">
      <w:pPr>
        <w:numPr>
          <w:ilvl w:val="0"/>
          <w:numId w:val="3"/>
        </w:numPr>
        <w:rPr>
          <w:sz w:val="26"/>
          <w:szCs w:val="26"/>
          <w:highlight w:val="white"/>
        </w:rPr>
      </w:pPr>
      <w:r>
        <w:rPr>
          <w:sz w:val="26"/>
          <w:szCs w:val="26"/>
          <w:highlight w:val="white"/>
        </w:rPr>
        <w:t>Bulk Supply for Global Markets</w:t>
      </w:r>
    </w:p>
    <w:p w14:paraId="213B8A9F" w14:textId="77777777" w:rsidR="00603DE4" w:rsidRDefault="00000000">
      <w:pPr>
        <w:numPr>
          <w:ilvl w:val="0"/>
          <w:numId w:val="3"/>
        </w:numPr>
        <w:spacing w:after="240"/>
        <w:rPr>
          <w:sz w:val="26"/>
          <w:szCs w:val="26"/>
          <w:highlight w:val="white"/>
        </w:rPr>
      </w:pPr>
      <w:r>
        <w:rPr>
          <w:sz w:val="26"/>
          <w:szCs w:val="26"/>
          <w:highlight w:val="white"/>
        </w:rPr>
        <w:t>Private Label &amp; Custom Packaging</w:t>
      </w:r>
    </w:p>
    <w:p w14:paraId="0441C45E" w14:textId="77777777" w:rsidR="00603DE4" w:rsidRDefault="00000000">
      <w:pPr>
        <w:spacing w:before="240" w:after="240"/>
        <w:rPr>
          <w:sz w:val="26"/>
          <w:szCs w:val="26"/>
          <w:highlight w:val="white"/>
        </w:rPr>
      </w:pPr>
      <w:r>
        <w:rPr>
          <w:sz w:val="26"/>
          <w:szCs w:val="26"/>
          <w:highlight w:val="white"/>
        </w:rPr>
        <w:t>Parameter &amp; Specifications</w:t>
      </w:r>
    </w:p>
    <w:p w14:paraId="6A16EC04" w14:textId="77777777" w:rsidR="00603DE4" w:rsidRDefault="00603DE4">
      <w:pPr>
        <w:widowControl w:val="0"/>
        <w:spacing w:before="200" w:line="312" w:lineRule="auto"/>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603DE4" w14:paraId="03C6D71F" w14:textId="77777777">
        <w:tc>
          <w:tcPr>
            <w:tcW w:w="2257" w:type="dxa"/>
            <w:shd w:val="clear" w:color="auto" w:fill="auto"/>
            <w:tcMar>
              <w:top w:w="100" w:type="dxa"/>
              <w:left w:w="100" w:type="dxa"/>
              <w:bottom w:w="100" w:type="dxa"/>
              <w:right w:w="100" w:type="dxa"/>
            </w:tcMar>
          </w:tcPr>
          <w:p w14:paraId="0C693331" w14:textId="77777777" w:rsidR="00603DE4" w:rsidRDefault="00000000">
            <w:pPr>
              <w:widowControl w:val="0"/>
              <w:spacing w:before="200" w:line="312" w:lineRule="auto"/>
              <w:rPr>
                <w:b/>
                <w:bCs/>
              </w:rPr>
            </w:pPr>
            <w:r>
              <w:rPr>
                <w:b/>
                <w:bCs/>
              </w:rPr>
              <w:t>Specification</w:t>
            </w:r>
          </w:p>
        </w:tc>
        <w:tc>
          <w:tcPr>
            <w:tcW w:w="2257" w:type="dxa"/>
            <w:shd w:val="clear" w:color="auto" w:fill="auto"/>
            <w:tcMar>
              <w:top w:w="100" w:type="dxa"/>
              <w:left w:w="100" w:type="dxa"/>
              <w:bottom w:w="100" w:type="dxa"/>
              <w:right w:w="100" w:type="dxa"/>
            </w:tcMar>
          </w:tcPr>
          <w:p w14:paraId="3ADD9B32" w14:textId="77777777" w:rsidR="00603DE4" w:rsidRDefault="00000000">
            <w:pPr>
              <w:widowControl w:val="0"/>
              <w:spacing w:before="200" w:line="312" w:lineRule="auto"/>
              <w:rPr>
                <w:b/>
                <w:bCs/>
              </w:rPr>
            </w:pPr>
            <w:r>
              <w:rPr>
                <w:b/>
                <w:bCs/>
              </w:rPr>
              <w:t>TGSEB</w:t>
            </w:r>
          </w:p>
        </w:tc>
        <w:tc>
          <w:tcPr>
            <w:tcW w:w="2257" w:type="dxa"/>
            <w:shd w:val="clear" w:color="auto" w:fill="auto"/>
            <w:tcMar>
              <w:top w:w="100" w:type="dxa"/>
              <w:left w:w="100" w:type="dxa"/>
              <w:bottom w:w="100" w:type="dxa"/>
              <w:right w:w="100" w:type="dxa"/>
            </w:tcMar>
          </w:tcPr>
          <w:p w14:paraId="62979013" w14:textId="77777777" w:rsidR="00603DE4" w:rsidRDefault="00000000">
            <w:pPr>
              <w:widowControl w:val="0"/>
              <w:spacing w:before="200" w:line="312" w:lineRule="auto"/>
              <w:rPr>
                <w:b/>
                <w:bCs/>
              </w:rPr>
            </w:pPr>
            <w:r>
              <w:rPr>
                <w:b/>
                <w:bCs/>
              </w:rPr>
              <w:t>TGEB</w:t>
            </w:r>
          </w:p>
        </w:tc>
        <w:tc>
          <w:tcPr>
            <w:tcW w:w="2257" w:type="dxa"/>
            <w:shd w:val="clear" w:color="auto" w:fill="auto"/>
            <w:tcMar>
              <w:top w:w="100" w:type="dxa"/>
              <w:left w:w="100" w:type="dxa"/>
              <w:bottom w:w="100" w:type="dxa"/>
              <w:right w:w="100" w:type="dxa"/>
            </w:tcMar>
          </w:tcPr>
          <w:p w14:paraId="6B7F0A9B" w14:textId="77777777" w:rsidR="00603DE4" w:rsidRDefault="00000000">
            <w:pPr>
              <w:widowControl w:val="0"/>
              <w:spacing w:before="200" w:line="312" w:lineRule="auto"/>
              <w:rPr>
                <w:b/>
                <w:bCs/>
              </w:rPr>
            </w:pPr>
            <w:r>
              <w:rPr>
                <w:b/>
                <w:bCs/>
              </w:rPr>
              <w:t>TG</w:t>
            </w:r>
          </w:p>
        </w:tc>
      </w:tr>
      <w:tr w:rsidR="00603DE4" w14:paraId="10DB282C" w14:textId="77777777">
        <w:tc>
          <w:tcPr>
            <w:tcW w:w="2257" w:type="dxa"/>
            <w:shd w:val="clear" w:color="auto" w:fill="auto"/>
            <w:tcMar>
              <w:top w:w="100" w:type="dxa"/>
              <w:left w:w="100" w:type="dxa"/>
              <w:bottom w:w="100" w:type="dxa"/>
              <w:right w:w="100" w:type="dxa"/>
            </w:tcMar>
          </w:tcPr>
          <w:p w14:paraId="7E3768A5" w14:textId="77777777" w:rsidR="00603DE4" w:rsidRDefault="00000000">
            <w:pPr>
              <w:widowControl w:val="0"/>
              <w:spacing w:before="200" w:line="312" w:lineRule="auto"/>
            </w:pPr>
            <w:r>
              <w:t>Quality Level</w:t>
            </w:r>
          </w:p>
        </w:tc>
        <w:tc>
          <w:tcPr>
            <w:tcW w:w="2257" w:type="dxa"/>
            <w:shd w:val="clear" w:color="auto" w:fill="auto"/>
            <w:tcMar>
              <w:top w:w="100" w:type="dxa"/>
              <w:left w:w="100" w:type="dxa"/>
              <w:bottom w:w="100" w:type="dxa"/>
              <w:right w:w="100" w:type="dxa"/>
            </w:tcMar>
          </w:tcPr>
          <w:p w14:paraId="2EB67E79" w14:textId="77777777" w:rsidR="00603DE4" w:rsidRDefault="00000000">
            <w:pPr>
              <w:widowControl w:val="0"/>
              <w:spacing w:before="200" w:line="312" w:lineRule="auto"/>
            </w:pPr>
            <w:proofErr w:type="spellStart"/>
            <w:r>
              <w:t>Ultra Premium</w:t>
            </w:r>
            <w:proofErr w:type="spellEnd"/>
          </w:p>
        </w:tc>
        <w:tc>
          <w:tcPr>
            <w:tcW w:w="2257" w:type="dxa"/>
            <w:shd w:val="clear" w:color="auto" w:fill="auto"/>
            <w:tcMar>
              <w:top w:w="100" w:type="dxa"/>
              <w:left w:w="100" w:type="dxa"/>
              <w:bottom w:w="100" w:type="dxa"/>
              <w:right w:w="100" w:type="dxa"/>
            </w:tcMar>
          </w:tcPr>
          <w:p w14:paraId="2A1EBD9A" w14:textId="77777777" w:rsidR="00603DE4" w:rsidRDefault="00000000">
            <w:pPr>
              <w:widowControl w:val="0"/>
              <w:spacing w:before="200" w:line="312" w:lineRule="auto"/>
            </w:pPr>
            <w:r>
              <w:t>Premium Plus</w:t>
            </w:r>
          </w:p>
        </w:tc>
        <w:tc>
          <w:tcPr>
            <w:tcW w:w="2257" w:type="dxa"/>
            <w:shd w:val="clear" w:color="auto" w:fill="auto"/>
            <w:tcMar>
              <w:top w:w="100" w:type="dxa"/>
              <w:left w:w="100" w:type="dxa"/>
              <w:bottom w:w="100" w:type="dxa"/>
              <w:right w:w="100" w:type="dxa"/>
            </w:tcMar>
          </w:tcPr>
          <w:p w14:paraId="785C8805" w14:textId="77777777" w:rsidR="00603DE4" w:rsidRDefault="00000000">
            <w:pPr>
              <w:widowControl w:val="0"/>
              <w:spacing w:before="200" w:line="312" w:lineRule="auto"/>
            </w:pPr>
            <w:r>
              <w:t>Premium</w:t>
            </w:r>
          </w:p>
        </w:tc>
      </w:tr>
      <w:tr w:rsidR="00603DE4" w14:paraId="79770AD0" w14:textId="77777777">
        <w:tc>
          <w:tcPr>
            <w:tcW w:w="2257" w:type="dxa"/>
            <w:shd w:val="clear" w:color="auto" w:fill="auto"/>
            <w:tcMar>
              <w:top w:w="100" w:type="dxa"/>
              <w:left w:w="100" w:type="dxa"/>
              <w:bottom w:w="100" w:type="dxa"/>
              <w:right w:w="100" w:type="dxa"/>
            </w:tcMar>
          </w:tcPr>
          <w:p w14:paraId="42A0D94E" w14:textId="77777777" w:rsidR="00603DE4" w:rsidRDefault="00000000">
            <w:pPr>
              <w:widowControl w:val="0"/>
              <w:spacing w:before="200" w:line="312" w:lineRule="auto"/>
            </w:pPr>
            <w:r>
              <w:t>Berry Size</w:t>
            </w:r>
          </w:p>
        </w:tc>
        <w:tc>
          <w:tcPr>
            <w:tcW w:w="2257" w:type="dxa"/>
            <w:shd w:val="clear" w:color="auto" w:fill="auto"/>
            <w:tcMar>
              <w:top w:w="100" w:type="dxa"/>
              <w:left w:w="100" w:type="dxa"/>
              <w:bottom w:w="100" w:type="dxa"/>
              <w:right w:w="100" w:type="dxa"/>
            </w:tcMar>
          </w:tcPr>
          <w:p w14:paraId="2FBD5D74" w14:textId="77777777" w:rsidR="00603DE4" w:rsidRDefault="00000000">
            <w:pPr>
              <w:widowControl w:val="0"/>
              <w:spacing w:before="200" w:line="312" w:lineRule="auto"/>
            </w:pPr>
            <w:r>
              <w:t>4.75 mm+</w:t>
            </w:r>
          </w:p>
        </w:tc>
        <w:tc>
          <w:tcPr>
            <w:tcW w:w="2257" w:type="dxa"/>
            <w:shd w:val="clear" w:color="auto" w:fill="auto"/>
            <w:tcMar>
              <w:top w:w="100" w:type="dxa"/>
              <w:left w:w="100" w:type="dxa"/>
              <w:bottom w:w="100" w:type="dxa"/>
              <w:right w:w="100" w:type="dxa"/>
            </w:tcMar>
          </w:tcPr>
          <w:p w14:paraId="0EB6F5FF" w14:textId="77777777" w:rsidR="00603DE4" w:rsidRDefault="00000000">
            <w:pPr>
              <w:widowControl w:val="0"/>
              <w:spacing w:before="200" w:line="312" w:lineRule="auto"/>
            </w:pPr>
            <w:r>
              <w:t>4.25 mm+</w:t>
            </w:r>
          </w:p>
        </w:tc>
        <w:tc>
          <w:tcPr>
            <w:tcW w:w="2257" w:type="dxa"/>
            <w:shd w:val="clear" w:color="auto" w:fill="auto"/>
            <w:tcMar>
              <w:top w:w="100" w:type="dxa"/>
              <w:left w:w="100" w:type="dxa"/>
              <w:bottom w:w="100" w:type="dxa"/>
              <w:right w:w="100" w:type="dxa"/>
            </w:tcMar>
          </w:tcPr>
          <w:p w14:paraId="1C07FCB9" w14:textId="77777777" w:rsidR="00603DE4" w:rsidRDefault="00000000">
            <w:pPr>
              <w:widowControl w:val="0"/>
              <w:spacing w:before="200" w:line="312" w:lineRule="auto"/>
            </w:pPr>
            <w:r>
              <w:t>4.00 mm+</w:t>
            </w:r>
          </w:p>
        </w:tc>
      </w:tr>
      <w:tr w:rsidR="00603DE4" w14:paraId="15BDF274" w14:textId="77777777">
        <w:tc>
          <w:tcPr>
            <w:tcW w:w="2257" w:type="dxa"/>
            <w:shd w:val="clear" w:color="auto" w:fill="auto"/>
            <w:tcMar>
              <w:top w:w="100" w:type="dxa"/>
              <w:left w:w="100" w:type="dxa"/>
              <w:bottom w:w="100" w:type="dxa"/>
              <w:right w:w="100" w:type="dxa"/>
            </w:tcMar>
          </w:tcPr>
          <w:p w14:paraId="66E6C3F2" w14:textId="77777777" w:rsidR="00603DE4" w:rsidRDefault="00000000">
            <w:pPr>
              <w:widowControl w:val="0"/>
              <w:spacing w:before="200" w:line="312" w:lineRule="auto"/>
            </w:pPr>
            <w:proofErr w:type="spellStart"/>
            <w:r>
              <w:t>Piperine</w:t>
            </w:r>
            <w:proofErr w:type="spellEnd"/>
            <w:r>
              <w:t xml:space="preserve"> Content</w:t>
            </w:r>
          </w:p>
        </w:tc>
        <w:tc>
          <w:tcPr>
            <w:tcW w:w="2257" w:type="dxa"/>
            <w:shd w:val="clear" w:color="auto" w:fill="auto"/>
            <w:tcMar>
              <w:top w:w="100" w:type="dxa"/>
              <w:left w:w="100" w:type="dxa"/>
              <w:bottom w:w="100" w:type="dxa"/>
              <w:right w:w="100" w:type="dxa"/>
            </w:tcMar>
          </w:tcPr>
          <w:p w14:paraId="3DF81AD1" w14:textId="77777777" w:rsidR="00603DE4" w:rsidRDefault="00000000">
            <w:pPr>
              <w:widowControl w:val="0"/>
              <w:spacing w:before="200" w:line="312" w:lineRule="auto"/>
            </w:pPr>
            <w:r>
              <w:t>5–7%</w:t>
            </w:r>
          </w:p>
        </w:tc>
        <w:tc>
          <w:tcPr>
            <w:tcW w:w="2257" w:type="dxa"/>
            <w:shd w:val="clear" w:color="auto" w:fill="auto"/>
            <w:tcMar>
              <w:top w:w="100" w:type="dxa"/>
              <w:left w:w="100" w:type="dxa"/>
              <w:bottom w:w="100" w:type="dxa"/>
              <w:right w:w="100" w:type="dxa"/>
            </w:tcMar>
          </w:tcPr>
          <w:p w14:paraId="7229A016" w14:textId="77777777" w:rsidR="00603DE4" w:rsidRDefault="00000000">
            <w:pPr>
              <w:widowControl w:val="0"/>
              <w:spacing w:before="200" w:line="312" w:lineRule="auto"/>
            </w:pPr>
            <w:r>
              <w:t>4.5–6.5%</w:t>
            </w:r>
          </w:p>
        </w:tc>
        <w:tc>
          <w:tcPr>
            <w:tcW w:w="2257" w:type="dxa"/>
            <w:shd w:val="clear" w:color="auto" w:fill="auto"/>
            <w:tcMar>
              <w:top w:w="100" w:type="dxa"/>
              <w:left w:w="100" w:type="dxa"/>
              <w:bottom w:w="100" w:type="dxa"/>
              <w:right w:w="100" w:type="dxa"/>
            </w:tcMar>
          </w:tcPr>
          <w:p w14:paraId="41EF55DE" w14:textId="77777777" w:rsidR="00603DE4" w:rsidRDefault="00000000">
            <w:pPr>
              <w:widowControl w:val="0"/>
              <w:spacing w:before="200" w:line="312" w:lineRule="auto"/>
            </w:pPr>
            <w:r>
              <w:t>4–6%</w:t>
            </w:r>
          </w:p>
        </w:tc>
      </w:tr>
      <w:tr w:rsidR="00603DE4" w14:paraId="3455CE02" w14:textId="77777777">
        <w:tc>
          <w:tcPr>
            <w:tcW w:w="2257" w:type="dxa"/>
            <w:shd w:val="clear" w:color="auto" w:fill="auto"/>
            <w:tcMar>
              <w:top w:w="100" w:type="dxa"/>
              <w:left w:w="100" w:type="dxa"/>
              <w:bottom w:w="100" w:type="dxa"/>
              <w:right w:w="100" w:type="dxa"/>
            </w:tcMar>
          </w:tcPr>
          <w:p w14:paraId="330B0696" w14:textId="77777777" w:rsidR="00603DE4" w:rsidRDefault="00000000">
            <w:pPr>
              <w:widowControl w:val="0"/>
              <w:spacing w:before="200" w:line="312" w:lineRule="auto"/>
            </w:pPr>
            <w:r>
              <w:lastRenderedPageBreak/>
              <w:t>Purity</w:t>
            </w:r>
          </w:p>
        </w:tc>
        <w:tc>
          <w:tcPr>
            <w:tcW w:w="2257" w:type="dxa"/>
            <w:shd w:val="clear" w:color="auto" w:fill="auto"/>
            <w:tcMar>
              <w:top w:w="100" w:type="dxa"/>
              <w:left w:w="100" w:type="dxa"/>
              <w:bottom w:w="100" w:type="dxa"/>
              <w:right w:w="100" w:type="dxa"/>
            </w:tcMar>
          </w:tcPr>
          <w:p w14:paraId="4908760B" w14:textId="77777777" w:rsidR="00603DE4" w:rsidRDefault="00000000">
            <w:pPr>
              <w:widowControl w:val="0"/>
              <w:spacing w:before="200" w:line="312" w:lineRule="auto"/>
            </w:pPr>
            <w:r>
              <w:t>99% Min</w:t>
            </w:r>
          </w:p>
        </w:tc>
        <w:tc>
          <w:tcPr>
            <w:tcW w:w="2257" w:type="dxa"/>
            <w:shd w:val="clear" w:color="auto" w:fill="auto"/>
            <w:tcMar>
              <w:top w:w="100" w:type="dxa"/>
              <w:left w:w="100" w:type="dxa"/>
              <w:bottom w:w="100" w:type="dxa"/>
              <w:right w:w="100" w:type="dxa"/>
            </w:tcMar>
          </w:tcPr>
          <w:p w14:paraId="64A55DC2" w14:textId="77777777" w:rsidR="00603DE4" w:rsidRDefault="00000000">
            <w:pPr>
              <w:widowControl w:val="0"/>
              <w:spacing w:before="200" w:line="312" w:lineRule="auto"/>
            </w:pPr>
            <w:r>
              <w:t>99% Min</w:t>
            </w:r>
          </w:p>
        </w:tc>
        <w:tc>
          <w:tcPr>
            <w:tcW w:w="2257" w:type="dxa"/>
            <w:shd w:val="clear" w:color="auto" w:fill="auto"/>
            <w:tcMar>
              <w:top w:w="100" w:type="dxa"/>
              <w:left w:w="100" w:type="dxa"/>
              <w:bottom w:w="100" w:type="dxa"/>
              <w:right w:w="100" w:type="dxa"/>
            </w:tcMar>
          </w:tcPr>
          <w:p w14:paraId="370ACC8B" w14:textId="77777777" w:rsidR="00603DE4" w:rsidRDefault="00000000">
            <w:pPr>
              <w:widowControl w:val="0"/>
              <w:spacing w:before="200" w:line="312" w:lineRule="auto"/>
            </w:pPr>
            <w:r>
              <w:t>99% Min</w:t>
            </w:r>
          </w:p>
        </w:tc>
      </w:tr>
      <w:tr w:rsidR="00603DE4" w14:paraId="0966540B" w14:textId="77777777">
        <w:tc>
          <w:tcPr>
            <w:tcW w:w="2257" w:type="dxa"/>
            <w:shd w:val="clear" w:color="auto" w:fill="auto"/>
            <w:tcMar>
              <w:top w:w="100" w:type="dxa"/>
              <w:left w:w="100" w:type="dxa"/>
              <w:bottom w:w="100" w:type="dxa"/>
              <w:right w:w="100" w:type="dxa"/>
            </w:tcMar>
          </w:tcPr>
          <w:p w14:paraId="5ACCF093" w14:textId="77777777" w:rsidR="00603DE4" w:rsidRDefault="00000000">
            <w:pPr>
              <w:widowControl w:val="0"/>
              <w:spacing w:before="200" w:line="312" w:lineRule="auto"/>
            </w:pPr>
            <w:r>
              <w:t>Moisture</w:t>
            </w:r>
          </w:p>
        </w:tc>
        <w:tc>
          <w:tcPr>
            <w:tcW w:w="2257" w:type="dxa"/>
            <w:shd w:val="clear" w:color="auto" w:fill="auto"/>
            <w:tcMar>
              <w:top w:w="100" w:type="dxa"/>
              <w:left w:w="100" w:type="dxa"/>
              <w:bottom w:w="100" w:type="dxa"/>
              <w:right w:w="100" w:type="dxa"/>
            </w:tcMar>
          </w:tcPr>
          <w:p w14:paraId="03362D0B" w14:textId="77777777" w:rsidR="00603DE4" w:rsidRDefault="00000000">
            <w:pPr>
              <w:widowControl w:val="0"/>
              <w:spacing w:before="200" w:line="312" w:lineRule="auto"/>
            </w:pPr>
            <w:r>
              <w:t>Max 12%</w:t>
            </w:r>
          </w:p>
        </w:tc>
        <w:tc>
          <w:tcPr>
            <w:tcW w:w="2257" w:type="dxa"/>
            <w:shd w:val="clear" w:color="auto" w:fill="auto"/>
            <w:tcMar>
              <w:top w:w="100" w:type="dxa"/>
              <w:left w:w="100" w:type="dxa"/>
              <w:bottom w:w="100" w:type="dxa"/>
              <w:right w:w="100" w:type="dxa"/>
            </w:tcMar>
          </w:tcPr>
          <w:p w14:paraId="506AB937" w14:textId="77777777" w:rsidR="00603DE4" w:rsidRDefault="00000000">
            <w:pPr>
              <w:widowControl w:val="0"/>
              <w:spacing w:before="200" w:line="312" w:lineRule="auto"/>
            </w:pPr>
            <w:r>
              <w:t>Max 12%</w:t>
            </w:r>
          </w:p>
        </w:tc>
        <w:tc>
          <w:tcPr>
            <w:tcW w:w="2257" w:type="dxa"/>
            <w:shd w:val="clear" w:color="auto" w:fill="auto"/>
            <w:tcMar>
              <w:top w:w="100" w:type="dxa"/>
              <w:left w:w="100" w:type="dxa"/>
              <w:bottom w:w="100" w:type="dxa"/>
              <w:right w:w="100" w:type="dxa"/>
            </w:tcMar>
          </w:tcPr>
          <w:p w14:paraId="295051FE" w14:textId="77777777" w:rsidR="00603DE4" w:rsidRDefault="00000000">
            <w:pPr>
              <w:widowControl w:val="0"/>
              <w:spacing w:before="200" w:line="312" w:lineRule="auto"/>
            </w:pPr>
            <w:r>
              <w:t>Max 12%</w:t>
            </w:r>
          </w:p>
        </w:tc>
      </w:tr>
      <w:tr w:rsidR="00603DE4" w14:paraId="33692FB0" w14:textId="77777777">
        <w:tc>
          <w:tcPr>
            <w:tcW w:w="2257" w:type="dxa"/>
            <w:shd w:val="clear" w:color="auto" w:fill="auto"/>
            <w:tcMar>
              <w:top w:w="100" w:type="dxa"/>
              <w:left w:w="100" w:type="dxa"/>
              <w:bottom w:w="100" w:type="dxa"/>
              <w:right w:w="100" w:type="dxa"/>
            </w:tcMar>
          </w:tcPr>
          <w:p w14:paraId="35B2EA83" w14:textId="77777777" w:rsidR="00603DE4" w:rsidRDefault="00000000">
            <w:pPr>
              <w:widowControl w:val="0"/>
              <w:spacing w:before="200" w:line="312" w:lineRule="auto"/>
            </w:pPr>
            <w:r>
              <w:t>Aroma</w:t>
            </w:r>
          </w:p>
        </w:tc>
        <w:tc>
          <w:tcPr>
            <w:tcW w:w="2257" w:type="dxa"/>
            <w:shd w:val="clear" w:color="auto" w:fill="auto"/>
            <w:tcMar>
              <w:top w:w="100" w:type="dxa"/>
              <w:left w:w="100" w:type="dxa"/>
              <w:bottom w:w="100" w:type="dxa"/>
              <w:right w:w="100" w:type="dxa"/>
            </w:tcMar>
          </w:tcPr>
          <w:p w14:paraId="2BDB6621" w14:textId="77777777" w:rsidR="00603DE4" w:rsidRDefault="00000000">
            <w:pPr>
              <w:widowControl w:val="0"/>
              <w:spacing w:before="200" w:line="312" w:lineRule="auto"/>
            </w:pPr>
            <w:r>
              <w:t>Exceptional</w:t>
            </w:r>
          </w:p>
        </w:tc>
        <w:tc>
          <w:tcPr>
            <w:tcW w:w="2257" w:type="dxa"/>
            <w:shd w:val="clear" w:color="auto" w:fill="auto"/>
            <w:tcMar>
              <w:top w:w="100" w:type="dxa"/>
              <w:left w:w="100" w:type="dxa"/>
              <w:bottom w:w="100" w:type="dxa"/>
              <w:right w:w="100" w:type="dxa"/>
            </w:tcMar>
          </w:tcPr>
          <w:p w14:paraId="1AE9BEDB" w14:textId="77777777" w:rsidR="00603DE4" w:rsidRDefault="00000000">
            <w:pPr>
              <w:widowControl w:val="0"/>
              <w:spacing w:before="200" w:line="312" w:lineRule="auto"/>
            </w:pPr>
            <w:r>
              <w:t>Strong</w:t>
            </w:r>
          </w:p>
        </w:tc>
        <w:tc>
          <w:tcPr>
            <w:tcW w:w="2257" w:type="dxa"/>
            <w:shd w:val="clear" w:color="auto" w:fill="auto"/>
            <w:tcMar>
              <w:top w:w="100" w:type="dxa"/>
              <w:left w:w="100" w:type="dxa"/>
              <w:bottom w:w="100" w:type="dxa"/>
              <w:right w:w="100" w:type="dxa"/>
            </w:tcMar>
          </w:tcPr>
          <w:p w14:paraId="144B9A3F" w14:textId="77777777" w:rsidR="00603DE4" w:rsidRDefault="00000000">
            <w:pPr>
              <w:widowControl w:val="0"/>
              <w:spacing w:before="200" w:line="312" w:lineRule="auto"/>
            </w:pPr>
            <w:r>
              <w:t>Rich</w:t>
            </w:r>
          </w:p>
        </w:tc>
      </w:tr>
    </w:tbl>
    <w:p w14:paraId="655753BE" w14:textId="77777777" w:rsidR="00603DE4" w:rsidRDefault="00603DE4">
      <w:pPr>
        <w:widowControl w:val="0"/>
        <w:spacing w:before="200" w:line="312" w:lineRule="auto"/>
        <w:rPr>
          <w:sz w:val="26"/>
          <w:szCs w:val="26"/>
          <w:highlight w:val="white"/>
        </w:rPr>
      </w:pPr>
    </w:p>
    <w:p w14:paraId="623493F0" w14:textId="77777777" w:rsidR="00603DE4" w:rsidRDefault="00000000">
      <w:pPr>
        <w:widowControl w:val="0"/>
        <w:spacing w:before="200" w:line="312" w:lineRule="auto"/>
        <w:rPr>
          <w:sz w:val="26"/>
          <w:szCs w:val="26"/>
          <w:highlight w:val="white"/>
        </w:rPr>
      </w:pPr>
      <w:r>
        <w:rPr>
          <w:sz w:val="26"/>
          <w:szCs w:val="26"/>
          <w:highlight w:val="white"/>
        </w:rPr>
        <w:t>Green Cardamom</w:t>
      </w:r>
    </w:p>
    <w:p w14:paraId="161C37F4" w14:textId="77777777" w:rsidR="00603DE4" w:rsidRDefault="00000000">
      <w:pPr>
        <w:pStyle w:val="Heading3"/>
        <w:keepNext w:val="0"/>
        <w:keepLines w:val="0"/>
        <w:widowControl w:val="0"/>
        <w:spacing w:before="280" w:line="312" w:lineRule="auto"/>
        <w:rPr>
          <w:b/>
          <w:bCs/>
          <w:color w:val="000000"/>
          <w:sz w:val="26"/>
          <w:szCs w:val="26"/>
          <w:highlight w:val="white"/>
        </w:rPr>
      </w:pPr>
      <w:bookmarkStart w:id="3" w:name="_i7ysyg482dui" w:colFirst="0" w:colLast="0"/>
      <w:bookmarkEnd w:id="3"/>
      <w:r>
        <w:rPr>
          <w:b/>
          <w:bCs/>
          <w:color w:val="000000"/>
          <w:sz w:val="26"/>
          <w:szCs w:val="26"/>
          <w:highlight w:val="white"/>
        </w:rPr>
        <w:t>About Our GI-Tagged Alleppey Green Cardamom</w:t>
      </w:r>
    </w:p>
    <w:p w14:paraId="539B5658" w14:textId="77777777" w:rsidR="00603DE4" w:rsidRDefault="00000000">
      <w:pPr>
        <w:widowControl w:val="0"/>
        <w:spacing w:before="240" w:after="240" w:line="312" w:lineRule="auto"/>
        <w:rPr>
          <w:sz w:val="26"/>
          <w:szCs w:val="26"/>
          <w:highlight w:val="white"/>
        </w:rPr>
      </w:pPr>
      <w:r>
        <w:rPr>
          <w:sz w:val="26"/>
          <w:szCs w:val="26"/>
          <w:highlight w:val="white"/>
        </w:rPr>
        <w:t>Often referred to as the “Queen of Spices,” GI-Tagged Alleppey Green Cardamom is treasured for its vibrant green pods, intense aroma, and naturally sweet, complex flavour. Grown in the mist-covered hills of Kerala's Western Ghats.</w:t>
      </w:r>
    </w:p>
    <w:p w14:paraId="094C4B7C" w14:textId="77777777" w:rsidR="00603DE4" w:rsidRDefault="00000000">
      <w:pPr>
        <w:widowControl w:val="0"/>
        <w:spacing w:before="240" w:after="240" w:line="312" w:lineRule="auto"/>
        <w:rPr>
          <w:sz w:val="26"/>
          <w:szCs w:val="26"/>
          <w:highlight w:val="white"/>
        </w:rPr>
      </w:pPr>
      <w:r>
        <w:rPr>
          <w:sz w:val="26"/>
          <w:szCs w:val="26"/>
          <w:highlight w:val="white"/>
        </w:rPr>
        <w:t>At Malabar Reserve, we source carefully selected cardamom from trusted growing regions and process it with precision to preserve its colour, freshness, and essential oils. Available in multiple grades and sizes, our cardamom is ideal for retail, food processing, beverage, confectionery, and private-label applications, delivering exceptional quality and consistency in every shipment.</w:t>
      </w:r>
    </w:p>
    <w:p w14:paraId="4EF87B89" w14:textId="77777777" w:rsidR="00603DE4" w:rsidRDefault="00000000">
      <w:pPr>
        <w:pStyle w:val="Heading3"/>
        <w:keepNext w:val="0"/>
        <w:keepLines w:val="0"/>
        <w:widowControl w:val="0"/>
        <w:spacing w:before="280" w:line="312" w:lineRule="auto"/>
        <w:rPr>
          <w:b/>
          <w:bCs/>
          <w:color w:val="000000"/>
          <w:sz w:val="26"/>
          <w:szCs w:val="26"/>
          <w:highlight w:val="white"/>
        </w:rPr>
      </w:pPr>
      <w:bookmarkStart w:id="4" w:name="_zfjv3snu4yin" w:colFirst="0" w:colLast="0"/>
      <w:bookmarkEnd w:id="4"/>
      <w:r>
        <w:rPr>
          <w:b/>
          <w:bCs/>
          <w:color w:val="000000"/>
          <w:sz w:val="26"/>
          <w:szCs w:val="26"/>
          <w:highlight w:val="white"/>
        </w:rPr>
        <w:t>What We Offer</w:t>
      </w:r>
    </w:p>
    <w:p w14:paraId="2DA8060C" w14:textId="77777777" w:rsidR="00603DE4" w:rsidRDefault="00000000">
      <w:pPr>
        <w:pStyle w:val="Heading4"/>
        <w:keepNext w:val="0"/>
        <w:keepLines w:val="0"/>
        <w:widowControl w:val="0"/>
        <w:spacing w:before="240" w:after="40" w:line="312" w:lineRule="auto"/>
        <w:rPr>
          <w:b/>
          <w:bCs/>
          <w:color w:val="000000"/>
          <w:sz w:val="22"/>
          <w:szCs w:val="22"/>
          <w:highlight w:val="white"/>
        </w:rPr>
      </w:pPr>
      <w:bookmarkStart w:id="5" w:name="_5kjv8b880wud" w:colFirst="0" w:colLast="0"/>
      <w:bookmarkEnd w:id="5"/>
      <w:r>
        <w:rPr>
          <w:b/>
          <w:bCs/>
          <w:color w:val="000000"/>
          <w:sz w:val="22"/>
          <w:szCs w:val="22"/>
          <w:highlight w:val="white"/>
        </w:rPr>
        <w:t>Available Options</w:t>
      </w:r>
    </w:p>
    <w:p w14:paraId="21FCB495" w14:textId="77777777" w:rsidR="00603DE4" w:rsidRDefault="00000000">
      <w:pPr>
        <w:widowControl w:val="0"/>
        <w:numPr>
          <w:ilvl w:val="0"/>
          <w:numId w:val="1"/>
        </w:numPr>
        <w:spacing w:before="240" w:line="312" w:lineRule="auto"/>
        <w:rPr>
          <w:sz w:val="26"/>
          <w:szCs w:val="26"/>
          <w:highlight w:val="white"/>
        </w:rPr>
      </w:pPr>
      <w:r>
        <w:rPr>
          <w:sz w:val="26"/>
          <w:szCs w:val="26"/>
          <w:highlight w:val="white"/>
        </w:rPr>
        <w:t>GI-Tagged Alleppey Green Cardamom</w:t>
      </w:r>
    </w:p>
    <w:p w14:paraId="76A870C6" w14:textId="77777777" w:rsidR="00603DE4" w:rsidRDefault="00000000">
      <w:pPr>
        <w:widowControl w:val="0"/>
        <w:numPr>
          <w:ilvl w:val="0"/>
          <w:numId w:val="1"/>
        </w:numPr>
        <w:spacing w:line="312" w:lineRule="auto"/>
        <w:rPr>
          <w:sz w:val="26"/>
          <w:szCs w:val="26"/>
          <w:highlight w:val="white"/>
        </w:rPr>
      </w:pPr>
      <w:r>
        <w:rPr>
          <w:sz w:val="26"/>
          <w:szCs w:val="26"/>
          <w:highlight w:val="white"/>
        </w:rPr>
        <w:t>Premium Export Grades</w:t>
      </w:r>
    </w:p>
    <w:p w14:paraId="36FB420F" w14:textId="77777777" w:rsidR="00603DE4" w:rsidRDefault="00000000">
      <w:pPr>
        <w:widowControl w:val="0"/>
        <w:numPr>
          <w:ilvl w:val="0"/>
          <w:numId w:val="1"/>
        </w:numPr>
        <w:spacing w:line="312" w:lineRule="auto"/>
        <w:rPr>
          <w:sz w:val="26"/>
          <w:szCs w:val="26"/>
          <w:highlight w:val="white"/>
        </w:rPr>
      </w:pPr>
      <w:r>
        <w:rPr>
          <w:sz w:val="26"/>
          <w:szCs w:val="26"/>
          <w:highlight w:val="white"/>
        </w:rPr>
        <w:t>Size-Graded Cardamom Pods</w:t>
      </w:r>
    </w:p>
    <w:p w14:paraId="6022031A" w14:textId="77777777" w:rsidR="00603DE4" w:rsidRDefault="00000000">
      <w:pPr>
        <w:widowControl w:val="0"/>
        <w:numPr>
          <w:ilvl w:val="0"/>
          <w:numId w:val="1"/>
        </w:numPr>
        <w:spacing w:line="312" w:lineRule="auto"/>
        <w:rPr>
          <w:sz w:val="26"/>
          <w:szCs w:val="26"/>
          <w:highlight w:val="white"/>
        </w:rPr>
      </w:pPr>
      <w:r>
        <w:rPr>
          <w:sz w:val="26"/>
          <w:szCs w:val="26"/>
          <w:highlight w:val="white"/>
        </w:rPr>
        <w:t>Bulk Supply for Global Markets</w:t>
      </w:r>
    </w:p>
    <w:p w14:paraId="13DDEB7E" w14:textId="77777777" w:rsidR="00603DE4" w:rsidRDefault="00000000">
      <w:pPr>
        <w:widowControl w:val="0"/>
        <w:numPr>
          <w:ilvl w:val="0"/>
          <w:numId w:val="1"/>
        </w:numPr>
        <w:spacing w:after="240" w:line="312" w:lineRule="auto"/>
        <w:rPr>
          <w:sz w:val="26"/>
          <w:szCs w:val="26"/>
        </w:rPr>
      </w:pPr>
      <w:r>
        <w:rPr>
          <w:sz w:val="26"/>
          <w:szCs w:val="26"/>
        </w:rPr>
        <w:t>Private Label &amp; Custom Packaging</w:t>
      </w:r>
    </w:p>
    <w:p w14:paraId="439FFB98" w14:textId="77777777" w:rsidR="00603DE4" w:rsidRDefault="00603DE4">
      <w:pPr>
        <w:widowControl w:val="0"/>
        <w:spacing w:before="200" w:line="312" w:lineRule="auto"/>
      </w:pPr>
    </w:p>
    <w:tbl>
      <w:tblPr>
        <w:tblStyle w:val="a0"/>
        <w:tblpPr w:leftFromText="180" w:rightFromText="180" w:topFromText="180" w:bottomFromText="180" w:vertAnchor="text" w:tblpX="30" w:tblpY="22"/>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235"/>
      </w:tblGrid>
      <w:tr w:rsidR="00603DE4" w14:paraId="58BC1AFA" w14:textId="77777777">
        <w:tc>
          <w:tcPr>
            <w:tcW w:w="2235" w:type="dxa"/>
          </w:tcPr>
          <w:p w14:paraId="6B83C03F" w14:textId="77777777" w:rsidR="00603DE4" w:rsidRDefault="00000000">
            <w:pPr>
              <w:widowControl w:val="0"/>
              <w:spacing w:before="200" w:line="312" w:lineRule="auto"/>
              <w:rPr>
                <w:b/>
                <w:bCs/>
              </w:rPr>
            </w:pPr>
            <w:r>
              <w:rPr>
                <w:b/>
                <w:bCs/>
              </w:rPr>
              <w:lastRenderedPageBreak/>
              <w:t>Specification</w:t>
            </w:r>
          </w:p>
        </w:tc>
        <w:tc>
          <w:tcPr>
            <w:tcW w:w="2235" w:type="dxa"/>
          </w:tcPr>
          <w:p w14:paraId="38731C69" w14:textId="77777777" w:rsidR="00603DE4" w:rsidRDefault="00000000">
            <w:pPr>
              <w:widowControl w:val="0"/>
              <w:spacing w:before="200" w:line="312" w:lineRule="auto"/>
              <w:rPr>
                <w:b/>
                <w:bCs/>
              </w:rPr>
            </w:pPr>
            <w:r>
              <w:rPr>
                <w:b/>
                <w:bCs/>
              </w:rPr>
              <w:t>SUPER BOLD</w:t>
            </w:r>
          </w:p>
        </w:tc>
        <w:tc>
          <w:tcPr>
            <w:tcW w:w="2235" w:type="dxa"/>
          </w:tcPr>
          <w:p w14:paraId="3315B4CC" w14:textId="77777777" w:rsidR="00603DE4" w:rsidRDefault="00000000">
            <w:pPr>
              <w:widowControl w:val="0"/>
              <w:spacing w:before="200" w:line="312" w:lineRule="auto"/>
              <w:rPr>
                <w:b/>
                <w:bCs/>
              </w:rPr>
            </w:pPr>
            <w:r>
              <w:rPr>
                <w:b/>
                <w:bCs/>
              </w:rPr>
              <w:t>AGEB</w:t>
            </w:r>
          </w:p>
        </w:tc>
        <w:tc>
          <w:tcPr>
            <w:tcW w:w="2235" w:type="dxa"/>
          </w:tcPr>
          <w:p w14:paraId="62C5C8FA" w14:textId="77777777" w:rsidR="00603DE4" w:rsidRDefault="00000000">
            <w:pPr>
              <w:widowControl w:val="0"/>
              <w:spacing w:before="200" w:line="312" w:lineRule="auto"/>
              <w:rPr>
                <w:b/>
                <w:bCs/>
              </w:rPr>
            </w:pPr>
            <w:r>
              <w:rPr>
                <w:b/>
                <w:bCs/>
              </w:rPr>
              <w:t>EXTRA BOLD</w:t>
            </w:r>
          </w:p>
        </w:tc>
      </w:tr>
      <w:tr w:rsidR="00603DE4" w14:paraId="00CEF89E" w14:textId="77777777">
        <w:tc>
          <w:tcPr>
            <w:tcW w:w="2235" w:type="dxa"/>
          </w:tcPr>
          <w:p w14:paraId="4363C1D6" w14:textId="77777777" w:rsidR="00603DE4" w:rsidRDefault="00000000">
            <w:pPr>
              <w:widowControl w:val="0"/>
              <w:spacing w:before="200" w:line="312" w:lineRule="auto"/>
            </w:pPr>
            <w:r>
              <w:t>Quality Level</w:t>
            </w:r>
          </w:p>
        </w:tc>
        <w:tc>
          <w:tcPr>
            <w:tcW w:w="2235" w:type="dxa"/>
          </w:tcPr>
          <w:p w14:paraId="6510007D" w14:textId="77777777" w:rsidR="00603DE4" w:rsidRDefault="00000000">
            <w:pPr>
              <w:widowControl w:val="0"/>
              <w:spacing w:before="200" w:line="312" w:lineRule="auto"/>
            </w:pPr>
            <w:proofErr w:type="spellStart"/>
            <w:r>
              <w:t>Ultra Premium</w:t>
            </w:r>
            <w:proofErr w:type="spellEnd"/>
          </w:p>
        </w:tc>
        <w:tc>
          <w:tcPr>
            <w:tcW w:w="2235" w:type="dxa"/>
          </w:tcPr>
          <w:p w14:paraId="31EF9BC5" w14:textId="77777777" w:rsidR="00603DE4" w:rsidRDefault="00000000">
            <w:pPr>
              <w:widowControl w:val="0"/>
              <w:spacing w:before="200" w:line="312" w:lineRule="auto"/>
            </w:pPr>
            <w:r>
              <w:t>Premium Export</w:t>
            </w:r>
          </w:p>
        </w:tc>
        <w:tc>
          <w:tcPr>
            <w:tcW w:w="2235" w:type="dxa"/>
          </w:tcPr>
          <w:p w14:paraId="50379EAB" w14:textId="77777777" w:rsidR="00603DE4" w:rsidRDefault="00000000">
            <w:pPr>
              <w:widowControl w:val="0"/>
              <w:spacing w:before="200" w:line="312" w:lineRule="auto"/>
            </w:pPr>
            <w:r>
              <w:t>Premium Plus</w:t>
            </w:r>
          </w:p>
        </w:tc>
      </w:tr>
      <w:tr w:rsidR="00603DE4" w14:paraId="6333DE1E" w14:textId="77777777">
        <w:tc>
          <w:tcPr>
            <w:tcW w:w="2235" w:type="dxa"/>
          </w:tcPr>
          <w:p w14:paraId="1F24677E" w14:textId="77777777" w:rsidR="00603DE4" w:rsidRDefault="00000000">
            <w:pPr>
              <w:widowControl w:val="0"/>
              <w:spacing w:before="200" w:line="312" w:lineRule="auto"/>
            </w:pPr>
            <w:r>
              <w:t>Capsule</w:t>
            </w:r>
          </w:p>
        </w:tc>
        <w:tc>
          <w:tcPr>
            <w:tcW w:w="2235" w:type="dxa"/>
          </w:tcPr>
          <w:p w14:paraId="52A3190D" w14:textId="77777777" w:rsidR="00603DE4" w:rsidRDefault="00000000">
            <w:pPr>
              <w:widowControl w:val="0"/>
              <w:spacing w:before="200" w:line="312" w:lineRule="auto"/>
            </w:pPr>
            <w:r>
              <w:t>8.5 mm+</w:t>
            </w:r>
          </w:p>
        </w:tc>
        <w:tc>
          <w:tcPr>
            <w:tcW w:w="2235" w:type="dxa"/>
          </w:tcPr>
          <w:p w14:paraId="5604E99E" w14:textId="77777777" w:rsidR="00603DE4" w:rsidRDefault="00000000">
            <w:pPr>
              <w:widowControl w:val="0"/>
              <w:spacing w:before="200" w:line="312" w:lineRule="auto"/>
            </w:pPr>
            <w:r>
              <w:t>8 mm+</w:t>
            </w:r>
          </w:p>
        </w:tc>
        <w:tc>
          <w:tcPr>
            <w:tcW w:w="2235" w:type="dxa"/>
          </w:tcPr>
          <w:p w14:paraId="1583251F" w14:textId="77777777" w:rsidR="00603DE4" w:rsidRDefault="00000000">
            <w:pPr>
              <w:widowControl w:val="0"/>
              <w:spacing w:before="200" w:line="312" w:lineRule="auto"/>
            </w:pPr>
            <w:r>
              <w:t>8 mm+</w:t>
            </w:r>
          </w:p>
        </w:tc>
      </w:tr>
      <w:tr w:rsidR="00603DE4" w14:paraId="44919B87" w14:textId="77777777">
        <w:tc>
          <w:tcPr>
            <w:tcW w:w="2235" w:type="dxa"/>
          </w:tcPr>
          <w:p w14:paraId="57DD0627" w14:textId="77777777" w:rsidR="00603DE4" w:rsidRDefault="00000000">
            <w:pPr>
              <w:widowControl w:val="0"/>
              <w:spacing w:before="200" w:line="312" w:lineRule="auto"/>
            </w:pPr>
            <w:r>
              <w:t>Volatile Oil</w:t>
            </w:r>
          </w:p>
        </w:tc>
        <w:tc>
          <w:tcPr>
            <w:tcW w:w="2235" w:type="dxa"/>
          </w:tcPr>
          <w:p w14:paraId="5541FD87" w14:textId="77777777" w:rsidR="00603DE4" w:rsidRDefault="00000000">
            <w:pPr>
              <w:widowControl w:val="0"/>
              <w:spacing w:before="200" w:line="312" w:lineRule="auto"/>
            </w:pPr>
            <w:r>
              <w:t>6-8%</w:t>
            </w:r>
          </w:p>
        </w:tc>
        <w:tc>
          <w:tcPr>
            <w:tcW w:w="2235" w:type="dxa"/>
          </w:tcPr>
          <w:p w14:paraId="5FA80B71" w14:textId="77777777" w:rsidR="00603DE4" w:rsidRDefault="00000000">
            <w:pPr>
              <w:widowControl w:val="0"/>
              <w:spacing w:before="200" w:line="312" w:lineRule="auto"/>
            </w:pPr>
            <w:r>
              <w:t>6-8%</w:t>
            </w:r>
          </w:p>
        </w:tc>
        <w:tc>
          <w:tcPr>
            <w:tcW w:w="2235" w:type="dxa"/>
          </w:tcPr>
          <w:p w14:paraId="4CCBE15D" w14:textId="77777777" w:rsidR="00603DE4" w:rsidRDefault="00000000">
            <w:pPr>
              <w:widowControl w:val="0"/>
              <w:spacing w:before="200" w:line="312" w:lineRule="auto"/>
            </w:pPr>
            <w:r>
              <w:t>5-7%</w:t>
            </w:r>
          </w:p>
        </w:tc>
      </w:tr>
      <w:tr w:rsidR="00603DE4" w14:paraId="3F26022D" w14:textId="77777777">
        <w:tc>
          <w:tcPr>
            <w:tcW w:w="2235" w:type="dxa"/>
          </w:tcPr>
          <w:p w14:paraId="210875B8" w14:textId="77777777" w:rsidR="00603DE4" w:rsidRDefault="00000000">
            <w:pPr>
              <w:widowControl w:val="0"/>
              <w:spacing w:before="200" w:line="312" w:lineRule="auto"/>
            </w:pPr>
            <w:proofErr w:type="spellStart"/>
            <w:r>
              <w:t>Color</w:t>
            </w:r>
            <w:proofErr w:type="spellEnd"/>
          </w:p>
        </w:tc>
        <w:tc>
          <w:tcPr>
            <w:tcW w:w="2235" w:type="dxa"/>
          </w:tcPr>
          <w:p w14:paraId="5C98C7FE" w14:textId="77777777" w:rsidR="00603DE4" w:rsidRDefault="00000000">
            <w:pPr>
              <w:widowControl w:val="0"/>
              <w:spacing w:before="200" w:line="312" w:lineRule="auto"/>
            </w:pPr>
            <w:r>
              <w:t>Bright Green</w:t>
            </w:r>
          </w:p>
        </w:tc>
        <w:tc>
          <w:tcPr>
            <w:tcW w:w="2235" w:type="dxa"/>
          </w:tcPr>
          <w:p w14:paraId="6C3D454B" w14:textId="77777777" w:rsidR="00603DE4" w:rsidRDefault="00000000">
            <w:pPr>
              <w:widowControl w:val="0"/>
              <w:spacing w:before="200" w:line="312" w:lineRule="auto"/>
            </w:pPr>
            <w:r>
              <w:t>Natural Green</w:t>
            </w:r>
          </w:p>
        </w:tc>
        <w:tc>
          <w:tcPr>
            <w:tcW w:w="2235" w:type="dxa"/>
          </w:tcPr>
          <w:p w14:paraId="05984F47" w14:textId="77777777" w:rsidR="00603DE4" w:rsidRDefault="00000000">
            <w:pPr>
              <w:widowControl w:val="0"/>
              <w:spacing w:before="200" w:line="312" w:lineRule="auto"/>
            </w:pPr>
            <w:r>
              <w:t>Green</w:t>
            </w:r>
          </w:p>
        </w:tc>
      </w:tr>
      <w:tr w:rsidR="00603DE4" w14:paraId="37DFE8FD" w14:textId="77777777">
        <w:tc>
          <w:tcPr>
            <w:tcW w:w="2235" w:type="dxa"/>
          </w:tcPr>
          <w:p w14:paraId="302E58B5" w14:textId="77777777" w:rsidR="00603DE4" w:rsidRDefault="00000000">
            <w:pPr>
              <w:widowControl w:val="0"/>
              <w:spacing w:before="200" w:line="312" w:lineRule="auto"/>
            </w:pPr>
            <w:r>
              <w:t>Moisture</w:t>
            </w:r>
          </w:p>
        </w:tc>
        <w:tc>
          <w:tcPr>
            <w:tcW w:w="2235" w:type="dxa"/>
          </w:tcPr>
          <w:p w14:paraId="7D0DE1DB" w14:textId="77777777" w:rsidR="00603DE4" w:rsidRDefault="00000000">
            <w:pPr>
              <w:widowControl w:val="0"/>
              <w:spacing w:before="200" w:line="312" w:lineRule="auto"/>
            </w:pPr>
            <w:r>
              <w:t>Max 12%</w:t>
            </w:r>
          </w:p>
        </w:tc>
        <w:tc>
          <w:tcPr>
            <w:tcW w:w="2235" w:type="dxa"/>
          </w:tcPr>
          <w:p w14:paraId="189E810D" w14:textId="77777777" w:rsidR="00603DE4" w:rsidRDefault="00000000">
            <w:pPr>
              <w:widowControl w:val="0"/>
              <w:spacing w:before="200" w:line="312" w:lineRule="auto"/>
            </w:pPr>
            <w:r>
              <w:t>Max 12%</w:t>
            </w:r>
          </w:p>
        </w:tc>
        <w:tc>
          <w:tcPr>
            <w:tcW w:w="2235" w:type="dxa"/>
          </w:tcPr>
          <w:p w14:paraId="13C9982E" w14:textId="77777777" w:rsidR="00603DE4" w:rsidRDefault="00000000">
            <w:pPr>
              <w:widowControl w:val="0"/>
              <w:spacing w:before="200" w:line="312" w:lineRule="auto"/>
            </w:pPr>
            <w:r>
              <w:t>Max 12%</w:t>
            </w:r>
          </w:p>
        </w:tc>
      </w:tr>
      <w:tr w:rsidR="00603DE4" w14:paraId="414B7379" w14:textId="77777777">
        <w:tc>
          <w:tcPr>
            <w:tcW w:w="2235" w:type="dxa"/>
          </w:tcPr>
          <w:p w14:paraId="23FA084E" w14:textId="77777777" w:rsidR="00603DE4" w:rsidRDefault="00000000">
            <w:pPr>
              <w:widowControl w:val="0"/>
              <w:spacing w:before="200" w:line="312" w:lineRule="auto"/>
            </w:pPr>
            <w:r>
              <w:t>Purity</w:t>
            </w:r>
          </w:p>
        </w:tc>
        <w:tc>
          <w:tcPr>
            <w:tcW w:w="2235" w:type="dxa"/>
          </w:tcPr>
          <w:p w14:paraId="4A1D5C5F" w14:textId="77777777" w:rsidR="00603DE4" w:rsidRDefault="00000000">
            <w:pPr>
              <w:widowControl w:val="0"/>
              <w:spacing w:before="200" w:line="312" w:lineRule="auto"/>
            </w:pPr>
            <w:r>
              <w:t>99% min</w:t>
            </w:r>
          </w:p>
        </w:tc>
        <w:tc>
          <w:tcPr>
            <w:tcW w:w="2235" w:type="dxa"/>
          </w:tcPr>
          <w:p w14:paraId="636D7FA7" w14:textId="77777777" w:rsidR="00603DE4" w:rsidRDefault="00000000">
            <w:pPr>
              <w:widowControl w:val="0"/>
              <w:spacing w:before="200" w:line="312" w:lineRule="auto"/>
            </w:pPr>
            <w:r>
              <w:t>99% min</w:t>
            </w:r>
          </w:p>
        </w:tc>
        <w:tc>
          <w:tcPr>
            <w:tcW w:w="2235" w:type="dxa"/>
          </w:tcPr>
          <w:p w14:paraId="7AC70D05" w14:textId="77777777" w:rsidR="00603DE4" w:rsidRDefault="00000000">
            <w:pPr>
              <w:widowControl w:val="0"/>
              <w:spacing w:before="200" w:line="312" w:lineRule="auto"/>
            </w:pPr>
            <w:r>
              <w:t>99% min</w:t>
            </w:r>
          </w:p>
        </w:tc>
      </w:tr>
      <w:tr w:rsidR="00603DE4" w14:paraId="5C922AED" w14:textId="77777777">
        <w:tc>
          <w:tcPr>
            <w:tcW w:w="2235" w:type="dxa"/>
          </w:tcPr>
          <w:p w14:paraId="0699D023" w14:textId="77777777" w:rsidR="00603DE4" w:rsidRDefault="00000000">
            <w:pPr>
              <w:widowControl w:val="0"/>
              <w:spacing w:before="200" w:line="312" w:lineRule="auto"/>
            </w:pPr>
            <w:r>
              <w:t>Ideal For</w:t>
            </w:r>
          </w:p>
        </w:tc>
        <w:tc>
          <w:tcPr>
            <w:tcW w:w="2235" w:type="dxa"/>
          </w:tcPr>
          <w:p w14:paraId="55D286C3" w14:textId="77777777" w:rsidR="00603DE4" w:rsidRDefault="00000000">
            <w:pPr>
              <w:widowControl w:val="0"/>
              <w:spacing w:before="200" w:line="312" w:lineRule="auto"/>
            </w:pPr>
            <w:r>
              <w:t>Gourmet &amp; Luxury Retail</w:t>
            </w:r>
          </w:p>
        </w:tc>
        <w:tc>
          <w:tcPr>
            <w:tcW w:w="2235" w:type="dxa"/>
          </w:tcPr>
          <w:p w14:paraId="0888BB96" w14:textId="77777777" w:rsidR="00603DE4" w:rsidRDefault="00000000">
            <w:pPr>
              <w:widowControl w:val="0"/>
              <w:spacing w:before="200" w:line="312" w:lineRule="auto"/>
            </w:pPr>
            <w:proofErr w:type="spellStart"/>
            <w:r>
              <w:t>PMiddle</w:t>
            </w:r>
            <w:proofErr w:type="spellEnd"/>
            <w:r>
              <w:t xml:space="preserve"> East &amp; Premium Export</w:t>
            </w:r>
          </w:p>
        </w:tc>
        <w:tc>
          <w:tcPr>
            <w:tcW w:w="2235" w:type="dxa"/>
          </w:tcPr>
          <w:p w14:paraId="00912DAE" w14:textId="77777777" w:rsidR="00603DE4" w:rsidRDefault="00000000">
            <w:pPr>
              <w:widowControl w:val="0"/>
              <w:spacing w:before="200" w:line="312" w:lineRule="auto"/>
            </w:pPr>
            <w:r>
              <w:t>Retail &amp; Food Processing</w:t>
            </w:r>
          </w:p>
        </w:tc>
      </w:tr>
    </w:tbl>
    <w:p w14:paraId="6E85A136" w14:textId="77777777" w:rsidR="00603DE4" w:rsidRDefault="00603DE4">
      <w:pPr>
        <w:widowControl w:val="0"/>
        <w:spacing w:before="200" w:line="312" w:lineRule="auto"/>
        <w:rPr>
          <w:color w:val="666666"/>
        </w:rPr>
      </w:pPr>
    </w:p>
    <w:p w14:paraId="17867521" w14:textId="77777777" w:rsidR="00603DE4" w:rsidRDefault="00000000">
      <w:pPr>
        <w:widowControl w:val="0"/>
        <w:spacing w:before="200" w:line="312" w:lineRule="auto"/>
        <w:rPr>
          <w:sz w:val="26"/>
          <w:szCs w:val="26"/>
          <w:highlight w:val="white"/>
        </w:rPr>
      </w:pPr>
      <w:r>
        <w:rPr>
          <w:sz w:val="26"/>
          <w:szCs w:val="26"/>
          <w:highlight w:val="white"/>
        </w:rPr>
        <w:t>Turmeric</w:t>
      </w:r>
    </w:p>
    <w:p w14:paraId="1C4824AB" w14:textId="77777777" w:rsidR="00603DE4" w:rsidRDefault="00000000">
      <w:pPr>
        <w:widowControl w:val="0"/>
        <w:spacing w:before="240" w:after="240" w:line="312" w:lineRule="auto"/>
        <w:rPr>
          <w:sz w:val="26"/>
          <w:szCs w:val="26"/>
          <w:highlight w:val="white"/>
        </w:rPr>
      </w:pPr>
      <w:r>
        <w:rPr>
          <w:sz w:val="26"/>
          <w:szCs w:val="26"/>
        </w:rPr>
        <w:t xml:space="preserve">One of the most premium varieties of Indian turmeric, sourced primarily from Kerala. It is renowned for its deep orange-yellow </w:t>
      </w:r>
      <w:proofErr w:type="spellStart"/>
      <w:r>
        <w:rPr>
          <w:sz w:val="26"/>
          <w:szCs w:val="26"/>
        </w:rPr>
        <w:t>color</w:t>
      </w:r>
      <w:proofErr w:type="spellEnd"/>
      <w:r>
        <w:rPr>
          <w:sz w:val="26"/>
          <w:szCs w:val="26"/>
        </w:rPr>
        <w:t xml:space="preserve">, high curcumin content, and excellent </w:t>
      </w:r>
      <w:proofErr w:type="spellStart"/>
      <w:r>
        <w:rPr>
          <w:sz w:val="26"/>
          <w:szCs w:val="26"/>
        </w:rPr>
        <w:t>coloring</w:t>
      </w:r>
      <w:proofErr w:type="spellEnd"/>
      <w:r>
        <w:rPr>
          <w:sz w:val="26"/>
          <w:szCs w:val="26"/>
        </w:rPr>
        <w:t xml:space="preserve"> strength.</w:t>
      </w:r>
    </w:p>
    <w:p w14:paraId="16B37802" w14:textId="77777777" w:rsidR="00603DE4" w:rsidRDefault="00000000">
      <w:pPr>
        <w:rPr>
          <w:sz w:val="26"/>
          <w:szCs w:val="26"/>
          <w:highlight w:val="white"/>
        </w:rPr>
      </w:pPr>
      <w:r>
        <w:rPr>
          <w:sz w:val="26"/>
          <w:szCs w:val="26"/>
          <w:highlight w:val="white"/>
        </w:rPr>
        <w:t>At Malabar Reserve, we carefully source and process premium turmeric to preserve its natural characteristics while ensuring compliance with international quality standards. With dependable supply, consistent quality, and tailored packaging solutions, we serve importers, wholesalers, food manufacturers, and private-label brands worldwide.</w:t>
      </w:r>
    </w:p>
    <w:p w14:paraId="7E0FADEE" w14:textId="77777777" w:rsidR="00603DE4" w:rsidRDefault="00603DE4">
      <w:pPr>
        <w:rPr>
          <w:sz w:val="26"/>
          <w:szCs w:val="26"/>
          <w:highlight w:val="white"/>
        </w:rPr>
      </w:pPr>
    </w:p>
    <w:p w14:paraId="3A906F0F" w14:textId="77777777" w:rsidR="00603DE4" w:rsidRDefault="00000000">
      <w:pPr>
        <w:pStyle w:val="Heading3"/>
        <w:keepNext w:val="0"/>
        <w:keepLines w:val="0"/>
        <w:spacing w:before="280"/>
        <w:rPr>
          <w:b/>
          <w:bCs/>
          <w:color w:val="000000"/>
          <w:sz w:val="26"/>
          <w:szCs w:val="26"/>
          <w:highlight w:val="white"/>
        </w:rPr>
      </w:pPr>
      <w:bookmarkStart w:id="6" w:name="_h5o73fdmfwy5" w:colFirst="0" w:colLast="0"/>
      <w:bookmarkEnd w:id="6"/>
      <w:r>
        <w:rPr>
          <w:b/>
          <w:bCs/>
          <w:color w:val="000000"/>
          <w:sz w:val="26"/>
          <w:szCs w:val="26"/>
          <w:highlight w:val="white"/>
        </w:rPr>
        <w:t>What We Offer</w:t>
      </w:r>
    </w:p>
    <w:p w14:paraId="520165FE" w14:textId="77777777" w:rsidR="00603DE4" w:rsidRDefault="00000000">
      <w:pPr>
        <w:pStyle w:val="Heading4"/>
        <w:keepNext w:val="0"/>
        <w:keepLines w:val="0"/>
        <w:spacing w:before="240" w:after="40"/>
        <w:rPr>
          <w:b/>
          <w:bCs/>
          <w:color w:val="000000"/>
          <w:sz w:val="22"/>
          <w:szCs w:val="22"/>
          <w:highlight w:val="white"/>
        </w:rPr>
      </w:pPr>
      <w:bookmarkStart w:id="7" w:name="_sx1dzi7iaxu2" w:colFirst="0" w:colLast="0"/>
      <w:bookmarkEnd w:id="7"/>
      <w:r>
        <w:rPr>
          <w:b/>
          <w:bCs/>
          <w:color w:val="000000"/>
          <w:sz w:val="22"/>
          <w:szCs w:val="22"/>
          <w:highlight w:val="white"/>
        </w:rPr>
        <w:t>Available Options</w:t>
      </w:r>
    </w:p>
    <w:p w14:paraId="1AB2AF6C" w14:textId="77777777" w:rsidR="00603DE4" w:rsidRDefault="00000000">
      <w:pPr>
        <w:numPr>
          <w:ilvl w:val="0"/>
          <w:numId w:val="2"/>
        </w:numPr>
        <w:spacing w:before="240"/>
        <w:rPr>
          <w:sz w:val="26"/>
          <w:szCs w:val="26"/>
          <w:highlight w:val="white"/>
        </w:rPr>
      </w:pPr>
      <w:r>
        <w:rPr>
          <w:sz w:val="26"/>
          <w:szCs w:val="26"/>
          <w:highlight w:val="white"/>
        </w:rPr>
        <w:t>Whole Turmeric Fingers</w:t>
      </w:r>
    </w:p>
    <w:p w14:paraId="54007629" w14:textId="77777777" w:rsidR="00603DE4" w:rsidRDefault="00000000">
      <w:pPr>
        <w:numPr>
          <w:ilvl w:val="0"/>
          <w:numId w:val="2"/>
        </w:numPr>
        <w:rPr>
          <w:sz w:val="26"/>
          <w:szCs w:val="26"/>
          <w:highlight w:val="white"/>
        </w:rPr>
      </w:pPr>
      <w:r>
        <w:rPr>
          <w:sz w:val="26"/>
          <w:szCs w:val="26"/>
          <w:highlight w:val="white"/>
        </w:rPr>
        <w:t>Premium Turmeric Powder</w:t>
      </w:r>
    </w:p>
    <w:p w14:paraId="30C1D804" w14:textId="77777777" w:rsidR="00603DE4" w:rsidRDefault="00000000">
      <w:pPr>
        <w:numPr>
          <w:ilvl w:val="0"/>
          <w:numId w:val="2"/>
        </w:numPr>
        <w:rPr>
          <w:sz w:val="26"/>
          <w:szCs w:val="26"/>
          <w:highlight w:val="white"/>
        </w:rPr>
      </w:pPr>
      <w:r>
        <w:rPr>
          <w:sz w:val="26"/>
          <w:szCs w:val="26"/>
          <w:highlight w:val="white"/>
        </w:rPr>
        <w:t>Export-Grade Turmeric</w:t>
      </w:r>
    </w:p>
    <w:p w14:paraId="1788D21E" w14:textId="77777777" w:rsidR="00603DE4" w:rsidRDefault="00000000">
      <w:pPr>
        <w:numPr>
          <w:ilvl w:val="0"/>
          <w:numId w:val="2"/>
        </w:numPr>
        <w:rPr>
          <w:sz w:val="26"/>
          <w:szCs w:val="26"/>
          <w:highlight w:val="white"/>
        </w:rPr>
      </w:pPr>
      <w:r>
        <w:rPr>
          <w:sz w:val="26"/>
          <w:szCs w:val="26"/>
          <w:highlight w:val="white"/>
        </w:rPr>
        <w:lastRenderedPageBreak/>
        <w:t>Bulk Supply for Global Markets</w:t>
      </w:r>
    </w:p>
    <w:p w14:paraId="76F1995E" w14:textId="77777777" w:rsidR="00603DE4" w:rsidRDefault="00000000">
      <w:pPr>
        <w:numPr>
          <w:ilvl w:val="0"/>
          <w:numId w:val="2"/>
        </w:numPr>
        <w:spacing w:after="240"/>
        <w:rPr>
          <w:sz w:val="26"/>
          <w:szCs w:val="26"/>
          <w:highlight w:val="white"/>
        </w:rPr>
      </w:pPr>
      <w:r>
        <w:rPr>
          <w:sz w:val="26"/>
          <w:szCs w:val="26"/>
          <w:highlight w:val="white"/>
        </w:rPr>
        <w:t>Private Label &amp; Custom Packaging</w:t>
      </w:r>
    </w:p>
    <w:p w14:paraId="2D95AE80" w14:textId="77777777" w:rsidR="00603DE4" w:rsidRDefault="00603DE4">
      <w:pPr>
        <w:widowControl w:val="0"/>
        <w:spacing w:before="200" w:line="312" w:lineRule="auto"/>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603DE4" w14:paraId="7239AD6D" w14:textId="77777777">
        <w:tc>
          <w:tcPr>
            <w:tcW w:w="1805" w:type="dxa"/>
            <w:shd w:val="clear" w:color="auto" w:fill="auto"/>
            <w:tcMar>
              <w:top w:w="100" w:type="dxa"/>
              <w:left w:w="100" w:type="dxa"/>
              <w:bottom w:w="100" w:type="dxa"/>
              <w:right w:w="100" w:type="dxa"/>
            </w:tcMar>
          </w:tcPr>
          <w:p w14:paraId="62542802" w14:textId="77777777" w:rsidR="00603DE4" w:rsidRDefault="00000000">
            <w:pPr>
              <w:widowControl w:val="0"/>
              <w:spacing w:before="200" w:line="312" w:lineRule="auto"/>
              <w:rPr>
                <w:b/>
                <w:bCs/>
              </w:rPr>
            </w:pPr>
            <w:r>
              <w:rPr>
                <w:b/>
                <w:bCs/>
              </w:rPr>
              <w:t>Specification</w:t>
            </w:r>
          </w:p>
        </w:tc>
        <w:tc>
          <w:tcPr>
            <w:tcW w:w="1805" w:type="dxa"/>
            <w:shd w:val="clear" w:color="auto" w:fill="auto"/>
            <w:tcMar>
              <w:top w:w="100" w:type="dxa"/>
              <w:left w:w="100" w:type="dxa"/>
              <w:bottom w:w="100" w:type="dxa"/>
              <w:right w:w="100" w:type="dxa"/>
            </w:tcMar>
          </w:tcPr>
          <w:p w14:paraId="518FC7D1" w14:textId="77777777" w:rsidR="00603DE4" w:rsidRDefault="00000000">
            <w:pPr>
              <w:widowControl w:val="0"/>
              <w:spacing w:before="200" w:line="312" w:lineRule="auto"/>
              <w:rPr>
                <w:b/>
                <w:bCs/>
              </w:rPr>
            </w:pPr>
            <w:r>
              <w:rPr>
                <w:b/>
                <w:bCs/>
              </w:rPr>
              <w:t>ALLEPPEY</w:t>
            </w:r>
          </w:p>
        </w:tc>
        <w:tc>
          <w:tcPr>
            <w:tcW w:w="1805" w:type="dxa"/>
            <w:shd w:val="clear" w:color="auto" w:fill="auto"/>
            <w:tcMar>
              <w:top w:w="100" w:type="dxa"/>
              <w:left w:w="100" w:type="dxa"/>
              <w:bottom w:w="100" w:type="dxa"/>
              <w:right w:w="100" w:type="dxa"/>
            </w:tcMar>
          </w:tcPr>
          <w:p w14:paraId="13F176C5" w14:textId="77777777" w:rsidR="00603DE4" w:rsidRDefault="00000000">
            <w:pPr>
              <w:widowControl w:val="0"/>
              <w:spacing w:before="200" w:line="312" w:lineRule="auto"/>
              <w:rPr>
                <w:b/>
                <w:bCs/>
              </w:rPr>
            </w:pPr>
            <w:r>
              <w:rPr>
                <w:b/>
                <w:bCs/>
              </w:rPr>
              <w:t>POLISHED FINGERS</w:t>
            </w:r>
          </w:p>
        </w:tc>
        <w:tc>
          <w:tcPr>
            <w:tcW w:w="1805" w:type="dxa"/>
            <w:shd w:val="clear" w:color="auto" w:fill="auto"/>
            <w:tcMar>
              <w:top w:w="100" w:type="dxa"/>
              <w:left w:w="100" w:type="dxa"/>
              <w:bottom w:w="100" w:type="dxa"/>
              <w:right w:w="100" w:type="dxa"/>
            </w:tcMar>
          </w:tcPr>
          <w:p w14:paraId="31660EE0" w14:textId="77777777" w:rsidR="00603DE4" w:rsidRDefault="00000000">
            <w:pPr>
              <w:widowControl w:val="0"/>
              <w:spacing w:before="200" w:line="312" w:lineRule="auto"/>
              <w:rPr>
                <w:b/>
                <w:bCs/>
              </w:rPr>
            </w:pPr>
            <w:r>
              <w:rPr>
                <w:b/>
                <w:bCs/>
              </w:rPr>
              <w:t>UNPOLISHED FINGERS</w:t>
            </w:r>
          </w:p>
        </w:tc>
        <w:tc>
          <w:tcPr>
            <w:tcW w:w="1805" w:type="dxa"/>
            <w:shd w:val="clear" w:color="auto" w:fill="auto"/>
            <w:tcMar>
              <w:top w:w="100" w:type="dxa"/>
              <w:left w:w="100" w:type="dxa"/>
              <w:bottom w:w="100" w:type="dxa"/>
              <w:right w:w="100" w:type="dxa"/>
            </w:tcMar>
          </w:tcPr>
          <w:p w14:paraId="335580C4" w14:textId="77777777" w:rsidR="00603DE4" w:rsidRDefault="00000000">
            <w:pPr>
              <w:widowControl w:val="0"/>
              <w:spacing w:before="200" w:line="312" w:lineRule="auto"/>
              <w:rPr>
                <w:b/>
                <w:bCs/>
              </w:rPr>
            </w:pPr>
            <w:r>
              <w:rPr>
                <w:b/>
                <w:bCs/>
              </w:rPr>
              <w:t>TURMERIC POWDER</w:t>
            </w:r>
          </w:p>
        </w:tc>
      </w:tr>
      <w:tr w:rsidR="00603DE4" w14:paraId="219689C0" w14:textId="77777777">
        <w:tc>
          <w:tcPr>
            <w:tcW w:w="1805" w:type="dxa"/>
            <w:shd w:val="clear" w:color="auto" w:fill="auto"/>
            <w:tcMar>
              <w:top w:w="100" w:type="dxa"/>
              <w:left w:w="100" w:type="dxa"/>
              <w:bottom w:w="100" w:type="dxa"/>
              <w:right w:w="100" w:type="dxa"/>
            </w:tcMar>
          </w:tcPr>
          <w:p w14:paraId="29BF20B7" w14:textId="77777777" w:rsidR="00603DE4" w:rsidRDefault="00000000">
            <w:pPr>
              <w:widowControl w:val="0"/>
              <w:spacing w:before="200" w:line="312" w:lineRule="auto"/>
            </w:pPr>
            <w:r>
              <w:t>Quality Level</w:t>
            </w:r>
          </w:p>
        </w:tc>
        <w:tc>
          <w:tcPr>
            <w:tcW w:w="1805" w:type="dxa"/>
            <w:shd w:val="clear" w:color="auto" w:fill="auto"/>
            <w:tcMar>
              <w:top w:w="100" w:type="dxa"/>
              <w:left w:w="100" w:type="dxa"/>
              <w:bottom w:w="100" w:type="dxa"/>
              <w:right w:w="100" w:type="dxa"/>
            </w:tcMar>
          </w:tcPr>
          <w:p w14:paraId="2456D889" w14:textId="77777777" w:rsidR="00603DE4" w:rsidRDefault="00000000">
            <w:pPr>
              <w:widowControl w:val="0"/>
              <w:spacing w:before="200" w:line="312" w:lineRule="auto"/>
            </w:pPr>
            <w:proofErr w:type="spellStart"/>
            <w:r>
              <w:t>Ultra Premium</w:t>
            </w:r>
            <w:proofErr w:type="spellEnd"/>
          </w:p>
        </w:tc>
        <w:tc>
          <w:tcPr>
            <w:tcW w:w="1805" w:type="dxa"/>
            <w:shd w:val="clear" w:color="auto" w:fill="auto"/>
            <w:tcMar>
              <w:top w:w="100" w:type="dxa"/>
              <w:left w:w="100" w:type="dxa"/>
              <w:bottom w:w="100" w:type="dxa"/>
              <w:right w:w="100" w:type="dxa"/>
            </w:tcMar>
          </w:tcPr>
          <w:p w14:paraId="32BDC142" w14:textId="77777777" w:rsidR="00603DE4" w:rsidRDefault="00000000">
            <w:pPr>
              <w:widowControl w:val="0"/>
              <w:spacing w:before="200" w:line="312" w:lineRule="auto"/>
            </w:pPr>
            <w:r>
              <w:t xml:space="preserve">Premium </w:t>
            </w:r>
          </w:p>
        </w:tc>
        <w:tc>
          <w:tcPr>
            <w:tcW w:w="1805" w:type="dxa"/>
            <w:shd w:val="clear" w:color="auto" w:fill="auto"/>
            <w:tcMar>
              <w:top w:w="100" w:type="dxa"/>
              <w:left w:w="100" w:type="dxa"/>
              <w:bottom w:w="100" w:type="dxa"/>
              <w:right w:w="100" w:type="dxa"/>
            </w:tcMar>
          </w:tcPr>
          <w:p w14:paraId="34ABD160" w14:textId="77777777" w:rsidR="00603DE4" w:rsidRDefault="00000000">
            <w:pPr>
              <w:widowControl w:val="0"/>
              <w:spacing w:before="200" w:line="312" w:lineRule="auto"/>
            </w:pPr>
            <w:r>
              <w:t xml:space="preserve">Premium </w:t>
            </w:r>
          </w:p>
        </w:tc>
        <w:tc>
          <w:tcPr>
            <w:tcW w:w="1805" w:type="dxa"/>
            <w:shd w:val="clear" w:color="auto" w:fill="auto"/>
            <w:tcMar>
              <w:top w:w="100" w:type="dxa"/>
              <w:left w:w="100" w:type="dxa"/>
              <w:bottom w:w="100" w:type="dxa"/>
              <w:right w:w="100" w:type="dxa"/>
            </w:tcMar>
          </w:tcPr>
          <w:p w14:paraId="3E8C25E5" w14:textId="77777777" w:rsidR="00603DE4" w:rsidRDefault="00000000">
            <w:pPr>
              <w:widowControl w:val="0"/>
              <w:spacing w:before="200" w:line="312" w:lineRule="auto"/>
            </w:pPr>
            <w:r>
              <w:t xml:space="preserve">Premium </w:t>
            </w:r>
          </w:p>
        </w:tc>
      </w:tr>
      <w:tr w:rsidR="00603DE4" w14:paraId="72B27F35" w14:textId="77777777">
        <w:tc>
          <w:tcPr>
            <w:tcW w:w="1805" w:type="dxa"/>
            <w:shd w:val="clear" w:color="auto" w:fill="auto"/>
            <w:tcMar>
              <w:top w:w="100" w:type="dxa"/>
              <w:left w:w="100" w:type="dxa"/>
              <w:bottom w:w="100" w:type="dxa"/>
              <w:right w:w="100" w:type="dxa"/>
            </w:tcMar>
          </w:tcPr>
          <w:p w14:paraId="272F5023" w14:textId="77777777" w:rsidR="00603DE4" w:rsidRDefault="00000000">
            <w:pPr>
              <w:widowControl w:val="0"/>
              <w:spacing w:before="200" w:line="312" w:lineRule="auto"/>
            </w:pPr>
            <w:r>
              <w:t>Curcumin</w:t>
            </w:r>
          </w:p>
        </w:tc>
        <w:tc>
          <w:tcPr>
            <w:tcW w:w="1805" w:type="dxa"/>
            <w:shd w:val="clear" w:color="auto" w:fill="auto"/>
            <w:tcMar>
              <w:top w:w="100" w:type="dxa"/>
              <w:left w:w="100" w:type="dxa"/>
              <w:bottom w:w="100" w:type="dxa"/>
              <w:right w:w="100" w:type="dxa"/>
            </w:tcMar>
          </w:tcPr>
          <w:p w14:paraId="5D2209D5" w14:textId="77777777" w:rsidR="00603DE4" w:rsidRDefault="00000000">
            <w:pPr>
              <w:widowControl w:val="0"/>
              <w:spacing w:before="200" w:line="312" w:lineRule="auto"/>
            </w:pPr>
            <w:r>
              <w:t>5–7%</w:t>
            </w:r>
          </w:p>
        </w:tc>
        <w:tc>
          <w:tcPr>
            <w:tcW w:w="1805" w:type="dxa"/>
            <w:shd w:val="clear" w:color="auto" w:fill="auto"/>
            <w:tcMar>
              <w:top w:w="100" w:type="dxa"/>
              <w:left w:w="100" w:type="dxa"/>
              <w:bottom w:w="100" w:type="dxa"/>
              <w:right w:w="100" w:type="dxa"/>
            </w:tcMar>
          </w:tcPr>
          <w:p w14:paraId="7DE01647" w14:textId="77777777" w:rsidR="00603DE4" w:rsidRDefault="00000000">
            <w:pPr>
              <w:widowControl w:val="0"/>
              <w:spacing w:before="200" w:line="312" w:lineRule="auto"/>
            </w:pPr>
            <w:r>
              <w:t>4–6%</w:t>
            </w:r>
          </w:p>
        </w:tc>
        <w:tc>
          <w:tcPr>
            <w:tcW w:w="1805" w:type="dxa"/>
            <w:shd w:val="clear" w:color="auto" w:fill="auto"/>
            <w:tcMar>
              <w:top w:w="100" w:type="dxa"/>
              <w:left w:w="100" w:type="dxa"/>
              <w:bottom w:w="100" w:type="dxa"/>
              <w:right w:w="100" w:type="dxa"/>
            </w:tcMar>
          </w:tcPr>
          <w:p w14:paraId="18C3A332" w14:textId="77777777" w:rsidR="00603DE4" w:rsidRDefault="00000000">
            <w:pPr>
              <w:widowControl w:val="0"/>
              <w:spacing w:before="200" w:line="312" w:lineRule="auto"/>
            </w:pPr>
            <w:r>
              <w:t>4–6%</w:t>
            </w:r>
          </w:p>
        </w:tc>
        <w:tc>
          <w:tcPr>
            <w:tcW w:w="1805" w:type="dxa"/>
            <w:shd w:val="clear" w:color="auto" w:fill="auto"/>
            <w:tcMar>
              <w:top w:w="100" w:type="dxa"/>
              <w:left w:w="100" w:type="dxa"/>
              <w:bottom w:w="100" w:type="dxa"/>
              <w:right w:w="100" w:type="dxa"/>
            </w:tcMar>
          </w:tcPr>
          <w:p w14:paraId="24588351" w14:textId="77777777" w:rsidR="00603DE4" w:rsidRDefault="00000000">
            <w:pPr>
              <w:widowControl w:val="0"/>
              <w:spacing w:before="200" w:line="312" w:lineRule="auto"/>
            </w:pPr>
            <w:r>
              <w:t>3–6%</w:t>
            </w:r>
          </w:p>
        </w:tc>
      </w:tr>
      <w:tr w:rsidR="00603DE4" w14:paraId="1BE8AEDB" w14:textId="77777777">
        <w:tc>
          <w:tcPr>
            <w:tcW w:w="1805" w:type="dxa"/>
            <w:shd w:val="clear" w:color="auto" w:fill="auto"/>
            <w:tcMar>
              <w:top w:w="100" w:type="dxa"/>
              <w:left w:w="100" w:type="dxa"/>
              <w:bottom w:w="100" w:type="dxa"/>
              <w:right w:w="100" w:type="dxa"/>
            </w:tcMar>
          </w:tcPr>
          <w:p w14:paraId="44C70AB7" w14:textId="77777777" w:rsidR="00603DE4" w:rsidRDefault="00000000">
            <w:pPr>
              <w:widowControl w:val="0"/>
              <w:spacing w:before="200" w:line="312" w:lineRule="auto"/>
            </w:pPr>
            <w:r>
              <w:t>Moisture</w:t>
            </w:r>
          </w:p>
        </w:tc>
        <w:tc>
          <w:tcPr>
            <w:tcW w:w="1805" w:type="dxa"/>
            <w:shd w:val="clear" w:color="auto" w:fill="auto"/>
            <w:tcMar>
              <w:top w:w="100" w:type="dxa"/>
              <w:left w:w="100" w:type="dxa"/>
              <w:bottom w:w="100" w:type="dxa"/>
              <w:right w:w="100" w:type="dxa"/>
            </w:tcMar>
          </w:tcPr>
          <w:p w14:paraId="22F2EF11" w14:textId="77777777" w:rsidR="00603DE4" w:rsidRDefault="00000000">
            <w:pPr>
              <w:widowControl w:val="0"/>
              <w:spacing w:before="200" w:line="312" w:lineRule="auto"/>
            </w:pPr>
            <w:r>
              <w:t>Max 10%</w:t>
            </w:r>
          </w:p>
        </w:tc>
        <w:tc>
          <w:tcPr>
            <w:tcW w:w="1805" w:type="dxa"/>
            <w:shd w:val="clear" w:color="auto" w:fill="auto"/>
            <w:tcMar>
              <w:top w:w="100" w:type="dxa"/>
              <w:left w:w="100" w:type="dxa"/>
              <w:bottom w:w="100" w:type="dxa"/>
              <w:right w:w="100" w:type="dxa"/>
            </w:tcMar>
          </w:tcPr>
          <w:p w14:paraId="5CCA17D2" w14:textId="77777777" w:rsidR="00603DE4" w:rsidRDefault="00000000">
            <w:pPr>
              <w:widowControl w:val="0"/>
              <w:spacing w:before="200" w:line="312" w:lineRule="auto"/>
            </w:pPr>
            <w:r>
              <w:t>Max 10%</w:t>
            </w:r>
          </w:p>
        </w:tc>
        <w:tc>
          <w:tcPr>
            <w:tcW w:w="1805" w:type="dxa"/>
            <w:shd w:val="clear" w:color="auto" w:fill="auto"/>
            <w:tcMar>
              <w:top w:w="100" w:type="dxa"/>
              <w:left w:w="100" w:type="dxa"/>
              <w:bottom w:w="100" w:type="dxa"/>
              <w:right w:w="100" w:type="dxa"/>
            </w:tcMar>
          </w:tcPr>
          <w:p w14:paraId="5000B96A" w14:textId="77777777" w:rsidR="00603DE4" w:rsidRDefault="00000000">
            <w:pPr>
              <w:widowControl w:val="0"/>
              <w:spacing w:before="200" w:line="312" w:lineRule="auto"/>
            </w:pPr>
            <w:r>
              <w:t>Max 10%</w:t>
            </w:r>
          </w:p>
        </w:tc>
        <w:tc>
          <w:tcPr>
            <w:tcW w:w="1805" w:type="dxa"/>
            <w:shd w:val="clear" w:color="auto" w:fill="auto"/>
            <w:tcMar>
              <w:top w:w="100" w:type="dxa"/>
              <w:left w:w="100" w:type="dxa"/>
              <w:bottom w:w="100" w:type="dxa"/>
              <w:right w:w="100" w:type="dxa"/>
            </w:tcMar>
          </w:tcPr>
          <w:p w14:paraId="46D60773" w14:textId="77777777" w:rsidR="00603DE4" w:rsidRDefault="00000000">
            <w:pPr>
              <w:widowControl w:val="0"/>
              <w:spacing w:before="200" w:line="312" w:lineRule="auto"/>
            </w:pPr>
            <w:r>
              <w:t>Max 10%</w:t>
            </w:r>
          </w:p>
        </w:tc>
      </w:tr>
      <w:tr w:rsidR="00603DE4" w14:paraId="1B87B506" w14:textId="77777777">
        <w:tc>
          <w:tcPr>
            <w:tcW w:w="1805" w:type="dxa"/>
            <w:shd w:val="clear" w:color="auto" w:fill="auto"/>
            <w:tcMar>
              <w:top w:w="100" w:type="dxa"/>
              <w:left w:w="100" w:type="dxa"/>
              <w:bottom w:w="100" w:type="dxa"/>
              <w:right w:w="100" w:type="dxa"/>
            </w:tcMar>
          </w:tcPr>
          <w:p w14:paraId="4888C680" w14:textId="77777777" w:rsidR="00603DE4" w:rsidRDefault="00000000">
            <w:pPr>
              <w:widowControl w:val="0"/>
              <w:spacing w:before="200" w:line="312" w:lineRule="auto"/>
            </w:pPr>
            <w:r>
              <w:t>Form</w:t>
            </w:r>
          </w:p>
        </w:tc>
        <w:tc>
          <w:tcPr>
            <w:tcW w:w="1805" w:type="dxa"/>
            <w:shd w:val="clear" w:color="auto" w:fill="auto"/>
            <w:tcMar>
              <w:top w:w="100" w:type="dxa"/>
              <w:left w:w="100" w:type="dxa"/>
              <w:bottom w:w="100" w:type="dxa"/>
              <w:right w:w="100" w:type="dxa"/>
            </w:tcMar>
          </w:tcPr>
          <w:p w14:paraId="4233E628" w14:textId="77777777" w:rsidR="00603DE4" w:rsidRDefault="00000000">
            <w:pPr>
              <w:widowControl w:val="0"/>
              <w:spacing w:before="200" w:line="312" w:lineRule="auto"/>
            </w:pPr>
            <w:r>
              <w:t>Whole Fingers</w:t>
            </w:r>
          </w:p>
        </w:tc>
        <w:tc>
          <w:tcPr>
            <w:tcW w:w="1805" w:type="dxa"/>
            <w:shd w:val="clear" w:color="auto" w:fill="auto"/>
            <w:tcMar>
              <w:top w:w="100" w:type="dxa"/>
              <w:left w:w="100" w:type="dxa"/>
              <w:bottom w:w="100" w:type="dxa"/>
              <w:right w:w="100" w:type="dxa"/>
            </w:tcMar>
          </w:tcPr>
          <w:p w14:paraId="5C115536" w14:textId="77777777" w:rsidR="00603DE4" w:rsidRDefault="00000000">
            <w:pPr>
              <w:widowControl w:val="0"/>
              <w:spacing w:before="200" w:line="312" w:lineRule="auto"/>
            </w:pPr>
            <w:proofErr w:type="spellStart"/>
            <w:r>
              <w:t>NPolished</w:t>
            </w:r>
            <w:proofErr w:type="spellEnd"/>
            <w:r>
              <w:t xml:space="preserve"> Fingers</w:t>
            </w:r>
          </w:p>
        </w:tc>
        <w:tc>
          <w:tcPr>
            <w:tcW w:w="1805" w:type="dxa"/>
            <w:shd w:val="clear" w:color="auto" w:fill="auto"/>
            <w:tcMar>
              <w:top w:w="100" w:type="dxa"/>
              <w:left w:w="100" w:type="dxa"/>
              <w:bottom w:w="100" w:type="dxa"/>
              <w:right w:w="100" w:type="dxa"/>
            </w:tcMar>
          </w:tcPr>
          <w:p w14:paraId="1FFED9CD" w14:textId="77777777" w:rsidR="00603DE4" w:rsidRDefault="00000000">
            <w:pPr>
              <w:widowControl w:val="0"/>
              <w:spacing w:before="200" w:line="312" w:lineRule="auto"/>
            </w:pPr>
            <w:r>
              <w:t>Natural Fingers</w:t>
            </w:r>
          </w:p>
        </w:tc>
        <w:tc>
          <w:tcPr>
            <w:tcW w:w="1805" w:type="dxa"/>
            <w:shd w:val="clear" w:color="auto" w:fill="auto"/>
            <w:tcMar>
              <w:top w:w="100" w:type="dxa"/>
              <w:left w:w="100" w:type="dxa"/>
              <w:bottom w:w="100" w:type="dxa"/>
              <w:right w:w="100" w:type="dxa"/>
            </w:tcMar>
          </w:tcPr>
          <w:p w14:paraId="0EF65781" w14:textId="77777777" w:rsidR="00603DE4" w:rsidRDefault="00000000">
            <w:pPr>
              <w:widowControl w:val="0"/>
              <w:spacing w:before="200" w:line="312" w:lineRule="auto"/>
            </w:pPr>
            <w:r>
              <w:t>Powder</w:t>
            </w:r>
          </w:p>
        </w:tc>
      </w:tr>
      <w:tr w:rsidR="00603DE4" w14:paraId="381CD032" w14:textId="77777777">
        <w:trPr>
          <w:trHeight w:val="1455"/>
        </w:trPr>
        <w:tc>
          <w:tcPr>
            <w:tcW w:w="1805" w:type="dxa"/>
            <w:shd w:val="clear" w:color="auto" w:fill="auto"/>
            <w:tcMar>
              <w:top w:w="100" w:type="dxa"/>
              <w:left w:w="100" w:type="dxa"/>
              <w:bottom w:w="100" w:type="dxa"/>
              <w:right w:w="100" w:type="dxa"/>
            </w:tcMar>
          </w:tcPr>
          <w:p w14:paraId="403873C2" w14:textId="77777777" w:rsidR="00603DE4" w:rsidRDefault="00000000">
            <w:pPr>
              <w:widowControl w:val="0"/>
              <w:spacing w:before="200" w:line="312" w:lineRule="auto"/>
            </w:pPr>
            <w:proofErr w:type="spellStart"/>
            <w:r>
              <w:t>Color</w:t>
            </w:r>
            <w:proofErr w:type="spellEnd"/>
          </w:p>
        </w:tc>
        <w:tc>
          <w:tcPr>
            <w:tcW w:w="1805" w:type="dxa"/>
            <w:shd w:val="clear" w:color="auto" w:fill="auto"/>
            <w:tcMar>
              <w:top w:w="100" w:type="dxa"/>
              <w:left w:w="100" w:type="dxa"/>
              <w:bottom w:w="100" w:type="dxa"/>
              <w:right w:w="100" w:type="dxa"/>
            </w:tcMar>
          </w:tcPr>
          <w:p w14:paraId="50BDA561" w14:textId="77777777" w:rsidR="00603DE4" w:rsidRDefault="00000000">
            <w:pPr>
              <w:widowControl w:val="0"/>
              <w:spacing w:before="200" w:line="312" w:lineRule="auto"/>
            </w:pPr>
            <w:r>
              <w:t>Deep Orange-Yellow</w:t>
            </w:r>
          </w:p>
        </w:tc>
        <w:tc>
          <w:tcPr>
            <w:tcW w:w="1805" w:type="dxa"/>
            <w:shd w:val="clear" w:color="auto" w:fill="auto"/>
            <w:tcMar>
              <w:top w:w="100" w:type="dxa"/>
              <w:left w:w="100" w:type="dxa"/>
              <w:bottom w:w="100" w:type="dxa"/>
              <w:right w:w="100" w:type="dxa"/>
            </w:tcMar>
          </w:tcPr>
          <w:p w14:paraId="167E5428" w14:textId="77777777" w:rsidR="00603DE4" w:rsidRDefault="00000000">
            <w:pPr>
              <w:widowControl w:val="0"/>
              <w:spacing w:before="200" w:line="312" w:lineRule="auto"/>
            </w:pPr>
            <w:r>
              <w:t>Bright Yellow</w:t>
            </w:r>
          </w:p>
        </w:tc>
        <w:tc>
          <w:tcPr>
            <w:tcW w:w="1805" w:type="dxa"/>
            <w:shd w:val="clear" w:color="auto" w:fill="auto"/>
            <w:tcMar>
              <w:top w:w="100" w:type="dxa"/>
              <w:left w:w="100" w:type="dxa"/>
              <w:bottom w:w="100" w:type="dxa"/>
              <w:right w:w="100" w:type="dxa"/>
            </w:tcMar>
          </w:tcPr>
          <w:p w14:paraId="076F34D0" w14:textId="77777777" w:rsidR="00603DE4" w:rsidRDefault="00000000">
            <w:pPr>
              <w:widowControl w:val="0"/>
              <w:spacing w:before="200" w:line="312" w:lineRule="auto"/>
            </w:pPr>
            <w:r>
              <w:t>Natural Orange-Yellow</w:t>
            </w:r>
          </w:p>
        </w:tc>
        <w:tc>
          <w:tcPr>
            <w:tcW w:w="1805" w:type="dxa"/>
            <w:shd w:val="clear" w:color="auto" w:fill="auto"/>
            <w:tcMar>
              <w:top w:w="100" w:type="dxa"/>
              <w:left w:w="100" w:type="dxa"/>
              <w:bottom w:w="100" w:type="dxa"/>
              <w:right w:w="100" w:type="dxa"/>
            </w:tcMar>
          </w:tcPr>
          <w:p w14:paraId="5049BE78" w14:textId="77777777" w:rsidR="00603DE4" w:rsidRDefault="00000000">
            <w:pPr>
              <w:widowControl w:val="0"/>
              <w:spacing w:before="200" w:line="312" w:lineRule="auto"/>
            </w:pPr>
            <w:r>
              <w:t>Yellow to Orange</w:t>
            </w:r>
          </w:p>
        </w:tc>
      </w:tr>
      <w:tr w:rsidR="00603DE4" w14:paraId="4BFDE2B3" w14:textId="77777777">
        <w:tc>
          <w:tcPr>
            <w:tcW w:w="1805" w:type="dxa"/>
            <w:shd w:val="clear" w:color="auto" w:fill="auto"/>
            <w:tcMar>
              <w:top w:w="100" w:type="dxa"/>
              <w:left w:w="100" w:type="dxa"/>
              <w:bottom w:w="100" w:type="dxa"/>
              <w:right w:w="100" w:type="dxa"/>
            </w:tcMar>
          </w:tcPr>
          <w:p w14:paraId="446BD665" w14:textId="77777777" w:rsidR="00603DE4" w:rsidRDefault="00000000">
            <w:pPr>
              <w:widowControl w:val="0"/>
              <w:spacing w:before="200" w:line="312" w:lineRule="auto"/>
            </w:pPr>
            <w:r>
              <w:t>Purity</w:t>
            </w:r>
          </w:p>
        </w:tc>
        <w:tc>
          <w:tcPr>
            <w:tcW w:w="1805" w:type="dxa"/>
            <w:shd w:val="clear" w:color="auto" w:fill="auto"/>
            <w:tcMar>
              <w:top w:w="100" w:type="dxa"/>
              <w:left w:w="100" w:type="dxa"/>
              <w:bottom w:w="100" w:type="dxa"/>
              <w:right w:w="100" w:type="dxa"/>
            </w:tcMar>
          </w:tcPr>
          <w:p w14:paraId="780CBE6C" w14:textId="77777777" w:rsidR="00603DE4" w:rsidRDefault="00000000">
            <w:pPr>
              <w:widowControl w:val="0"/>
              <w:spacing w:before="200" w:line="312" w:lineRule="auto"/>
            </w:pPr>
            <w:r>
              <w:t>99% min</w:t>
            </w:r>
          </w:p>
        </w:tc>
        <w:tc>
          <w:tcPr>
            <w:tcW w:w="1805" w:type="dxa"/>
            <w:shd w:val="clear" w:color="auto" w:fill="auto"/>
            <w:tcMar>
              <w:top w:w="100" w:type="dxa"/>
              <w:left w:w="100" w:type="dxa"/>
              <w:bottom w:w="100" w:type="dxa"/>
              <w:right w:w="100" w:type="dxa"/>
            </w:tcMar>
          </w:tcPr>
          <w:p w14:paraId="1BF23E5B" w14:textId="77777777" w:rsidR="00603DE4" w:rsidRDefault="00000000">
            <w:pPr>
              <w:widowControl w:val="0"/>
              <w:spacing w:before="200" w:line="312" w:lineRule="auto"/>
            </w:pPr>
            <w:r>
              <w:t>99% min</w:t>
            </w:r>
          </w:p>
        </w:tc>
        <w:tc>
          <w:tcPr>
            <w:tcW w:w="1805" w:type="dxa"/>
            <w:shd w:val="clear" w:color="auto" w:fill="auto"/>
            <w:tcMar>
              <w:top w:w="100" w:type="dxa"/>
              <w:left w:w="100" w:type="dxa"/>
              <w:bottom w:w="100" w:type="dxa"/>
              <w:right w:w="100" w:type="dxa"/>
            </w:tcMar>
          </w:tcPr>
          <w:p w14:paraId="374EEC1F" w14:textId="77777777" w:rsidR="00603DE4" w:rsidRDefault="00000000">
            <w:pPr>
              <w:widowControl w:val="0"/>
              <w:spacing w:before="200" w:line="312" w:lineRule="auto"/>
            </w:pPr>
            <w:r>
              <w:t>99% min</w:t>
            </w:r>
          </w:p>
        </w:tc>
        <w:tc>
          <w:tcPr>
            <w:tcW w:w="1805" w:type="dxa"/>
            <w:shd w:val="clear" w:color="auto" w:fill="auto"/>
            <w:tcMar>
              <w:top w:w="100" w:type="dxa"/>
              <w:left w:w="100" w:type="dxa"/>
              <w:bottom w:w="100" w:type="dxa"/>
              <w:right w:w="100" w:type="dxa"/>
            </w:tcMar>
          </w:tcPr>
          <w:p w14:paraId="69C52A8A" w14:textId="77777777" w:rsidR="00603DE4" w:rsidRDefault="00000000">
            <w:pPr>
              <w:widowControl w:val="0"/>
              <w:spacing w:before="200" w:line="312" w:lineRule="auto"/>
            </w:pPr>
            <w:r>
              <w:t>99% min</w:t>
            </w:r>
          </w:p>
        </w:tc>
      </w:tr>
      <w:tr w:rsidR="00603DE4" w14:paraId="4ED5A467" w14:textId="77777777">
        <w:tc>
          <w:tcPr>
            <w:tcW w:w="1805" w:type="dxa"/>
            <w:shd w:val="clear" w:color="auto" w:fill="auto"/>
            <w:tcMar>
              <w:top w:w="100" w:type="dxa"/>
              <w:left w:w="100" w:type="dxa"/>
              <w:bottom w:w="100" w:type="dxa"/>
              <w:right w:w="100" w:type="dxa"/>
            </w:tcMar>
          </w:tcPr>
          <w:p w14:paraId="65EEBC73" w14:textId="77777777" w:rsidR="00603DE4" w:rsidRDefault="00000000">
            <w:pPr>
              <w:widowControl w:val="0"/>
              <w:spacing w:before="200" w:line="312" w:lineRule="auto"/>
            </w:pPr>
            <w:r>
              <w:t>Ideal For</w:t>
            </w:r>
          </w:p>
        </w:tc>
        <w:tc>
          <w:tcPr>
            <w:tcW w:w="1805" w:type="dxa"/>
            <w:shd w:val="clear" w:color="auto" w:fill="auto"/>
            <w:tcMar>
              <w:top w:w="100" w:type="dxa"/>
              <w:left w:w="100" w:type="dxa"/>
              <w:bottom w:w="100" w:type="dxa"/>
              <w:right w:w="100" w:type="dxa"/>
            </w:tcMar>
          </w:tcPr>
          <w:p w14:paraId="12C0764D" w14:textId="77777777" w:rsidR="00603DE4" w:rsidRDefault="00000000">
            <w:pPr>
              <w:widowControl w:val="0"/>
              <w:spacing w:before="200" w:line="312" w:lineRule="auto"/>
            </w:pPr>
            <w:r>
              <w:t>Premium Export &amp; Food Processing</w:t>
            </w:r>
          </w:p>
        </w:tc>
        <w:tc>
          <w:tcPr>
            <w:tcW w:w="1805" w:type="dxa"/>
            <w:shd w:val="clear" w:color="auto" w:fill="auto"/>
            <w:tcMar>
              <w:top w:w="100" w:type="dxa"/>
              <w:left w:w="100" w:type="dxa"/>
              <w:bottom w:w="100" w:type="dxa"/>
              <w:right w:w="100" w:type="dxa"/>
            </w:tcMar>
          </w:tcPr>
          <w:p w14:paraId="7C87185F" w14:textId="77777777" w:rsidR="00603DE4" w:rsidRDefault="00000000">
            <w:pPr>
              <w:widowControl w:val="0"/>
              <w:spacing w:before="200" w:line="312" w:lineRule="auto"/>
            </w:pPr>
            <w:r>
              <w:t>Retail &amp; Export Markets</w:t>
            </w:r>
          </w:p>
        </w:tc>
        <w:tc>
          <w:tcPr>
            <w:tcW w:w="1805" w:type="dxa"/>
            <w:shd w:val="clear" w:color="auto" w:fill="auto"/>
            <w:tcMar>
              <w:top w:w="100" w:type="dxa"/>
              <w:left w:w="100" w:type="dxa"/>
              <w:bottom w:w="100" w:type="dxa"/>
              <w:right w:w="100" w:type="dxa"/>
            </w:tcMar>
          </w:tcPr>
          <w:p w14:paraId="65BF01C0" w14:textId="77777777" w:rsidR="00603DE4" w:rsidRDefault="00000000">
            <w:pPr>
              <w:widowControl w:val="0"/>
              <w:spacing w:before="200" w:line="312" w:lineRule="auto"/>
            </w:pPr>
            <w:r>
              <w:t>Natural &amp; Organic Markets</w:t>
            </w:r>
          </w:p>
        </w:tc>
        <w:tc>
          <w:tcPr>
            <w:tcW w:w="1805" w:type="dxa"/>
            <w:shd w:val="clear" w:color="auto" w:fill="auto"/>
            <w:tcMar>
              <w:top w:w="100" w:type="dxa"/>
              <w:left w:w="100" w:type="dxa"/>
              <w:bottom w:w="100" w:type="dxa"/>
              <w:right w:w="100" w:type="dxa"/>
            </w:tcMar>
          </w:tcPr>
          <w:p w14:paraId="6BB30BB9" w14:textId="77777777" w:rsidR="00603DE4" w:rsidRDefault="00000000">
            <w:pPr>
              <w:widowControl w:val="0"/>
              <w:spacing w:before="200" w:line="312" w:lineRule="auto"/>
            </w:pPr>
            <w:r>
              <w:t>Food &amp; Spice Manufacturing</w:t>
            </w:r>
          </w:p>
        </w:tc>
      </w:tr>
    </w:tbl>
    <w:p w14:paraId="7510E858" w14:textId="77777777" w:rsidR="00603DE4" w:rsidRDefault="00603DE4">
      <w:pPr>
        <w:widowControl w:val="0"/>
        <w:spacing w:before="200" w:line="312" w:lineRule="auto"/>
        <w:rPr>
          <w:sz w:val="26"/>
          <w:szCs w:val="26"/>
          <w:highlight w:val="white"/>
        </w:rPr>
      </w:pPr>
    </w:p>
    <w:p w14:paraId="24AE6B83" w14:textId="77777777" w:rsidR="00603DE4" w:rsidRDefault="00603DE4">
      <w:pPr>
        <w:widowControl w:val="0"/>
        <w:spacing w:before="200" w:line="312" w:lineRule="auto"/>
        <w:rPr>
          <w:sz w:val="26"/>
          <w:szCs w:val="26"/>
          <w:highlight w:val="white"/>
        </w:rPr>
      </w:pPr>
    </w:p>
    <w:p w14:paraId="525F37A9" w14:textId="77777777" w:rsidR="00603DE4" w:rsidRDefault="00000000">
      <w:pPr>
        <w:widowControl w:val="0"/>
        <w:spacing w:before="200" w:line="312" w:lineRule="auto"/>
        <w:rPr>
          <w:sz w:val="26"/>
          <w:szCs w:val="26"/>
          <w:highlight w:val="white"/>
        </w:rPr>
      </w:pPr>
      <w:r>
        <w:rPr>
          <w:sz w:val="26"/>
          <w:szCs w:val="26"/>
          <w:highlight w:val="white"/>
        </w:rPr>
        <w:t>Industries page (not touching them now)</w:t>
      </w:r>
    </w:p>
    <w:p w14:paraId="29E73BA4" w14:textId="77777777" w:rsidR="00603DE4" w:rsidRDefault="00603DE4">
      <w:pPr>
        <w:widowControl w:val="0"/>
        <w:spacing w:before="200" w:line="312" w:lineRule="auto"/>
        <w:rPr>
          <w:sz w:val="26"/>
          <w:szCs w:val="26"/>
          <w:highlight w:val="white"/>
          <w:u w:val="single"/>
        </w:rPr>
      </w:pPr>
    </w:p>
    <w:p w14:paraId="26E7D5FA" w14:textId="77777777" w:rsidR="00603DE4" w:rsidRDefault="00603DE4">
      <w:pPr>
        <w:widowControl w:val="0"/>
        <w:spacing w:before="200" w:line="312" w:lineRule="auto"/>
        <w:rPr>
          <w:sz w:val="26"/>
          <w:szCs w:val="26"/>
          <w:highlight w:val="white"/>
          <w:u w:val="single"/>
        </w:rPr>
      </w:pPr>
    </w:p>
    <w:p w14:paraId="270891AB" w14:textId="77777777" w:rsidR="00603DE4" w:rsidRDefault="00000000">
      <w:pPr>
        <w:widowControl w:val="0"/>
        <w:spacing w:before="200" w:line="312" w:lineRule="auto"/>
        <w:rPr>
          <w:sz w:val="26"/>
          <w:szCs w:val="26"/>
          <w:highlight w:val="white"/>
          <w:u w:val="single"/>
        </w:rPr>
      </w:pPr>
      <w:r>
        <w:rPr>
          <w:sz w:val="26"/>
          <w:szCs w:val="26"/>
          <w:highlight w:val="white"/>
          <w:u w:val="single"/>
        </w:rPr>
        <w:t>About page</w:t>
      </w:r>
    </w:p>
    <w:p w14:paraId="0EC9094B" w14:textId="77777777" w:rsidR="00603DE4" w:rsidRDefault="00000000">
      <w:pPr>
        <w:widowControl w:val="0"/>
        <w:spacing w:before="200" w:line="312" w:lineRule="auto"/>
        <w:rPr>
          <w:sz w:val="26"/>
          <w:szCs w:val="26"/>
          <w:highlight w:val="white"/>
          <w:u w:val="single"/>
        </w:rPr>
      </w:pPr>
      <w:r>
        <w:rPr>
          <w:sz w:val="26"/>
          <w:szCs w:val="26"/>
          <w:highlight w:val="white"/>
          <w:u w:val="single"/>
        </w:rPr>
        <w:t>About Malabar Reserve</w:t>
      </w:r>
    </w:p>
    <w:p w14:paraId="51763040" w14:textId="77777777" w:rsidR="00603DE4" w:rsidRDefault="00000000">
      <w:pPr>
        <w:rPr>
          <w:rFonts w:ascii="Droid Serif" w:eastAsia="Droid Serif" w:hAnsi="Droid Serif" w:cs="Droid Serif"/>
          <w:sz w:val="25"/>
          <w:szCs w:val="25"/>
          <w:highlight w:val="white"/>
        </w:rPr>
      </w:pPr>
      <w:r>
        <w:rPr>
          <w:rFonts w:ascii="Droid Serif" w:eastAsia="Droid Serif" w:hAnsi="Droid Serif" w:cs="Droid Serif"/>
          <w:sz w:val="25"/>
          <w:szCs w:val="25"/>
          <w:highlight w:val="white"/>
        </w:rPr>
        <w:t>“The Heritage of India’s Authentic GI-Tagged Spices”</w:t>
      </w:r>
    </w:p>
    <w:p w14:paraId="3E25F552" w14:textId="77777777" w:rsidR="00603DE4" w:rsidRDefault="00603DE4">
      <w:pPr>
        <w:rPr>
          <w:rFonts w:ascii="Droid Serif" w:eastAsia="Droid Serif" w:hAnsi="Droid Serif" w:cs="Droid Serif"/>
          <w:sz w:val="25"/>
          <w:szCs w:val="25"/>
          <w:highlight w:val="white"/>
        </w:rPr>
      </w:pPr>
    </w:p>
    <w:p w14:paraId="51411E1C" w14:textId="77777777" w:rsidR="00603DE4" w:rsidRDefault="00000000">
      <w:pPr>
        <w:rPr>
          <w:rFonts w:ascii="Droid Serif" w:eastAsia="Droid Serif" w:hAnsi="Droid Serif" w:cs="Droid Serif"/>
          <w:sz w:val="25"/>
          <w:szCs w:val="25"/>
          <w:highlight w:val="white"/>
        </w:rPr>
      </w:pPr>
      <w:r>
        <w:rPr>
          <w:rFonts w:ascii="Droid Serif" w:eastAsia="Droid Serif" w:hAnsi="Droid Serif" w:cs="Droid Serif"/>
          <w:sz w:val="25"/>
          <w:szCs w:val="25"/>
          <w:highlight w:val="white"/>
        </w:rPr>
        <w:t>{Photo}</w:t>
      </w:r>
    </w:p>
    <w:p w14:paraId="4A2CF169" w14:textId="77777777" w:rsidR="00603DE4" w:rsidRDefault="00603DE4">
      <w:pPr>
        <w:rPr>
          <w:rFonts w:ascii="Droid Serif" w:eastAsia="Droid Serif" w:hAnsi="Droid Serif" w:cs="Droid Serif"/>
          <w:sz w:val="25"/>
          <w:szCs w:val="25"/>
          <w:highlight w:val="white"/>
        </w:rPr>
      </w:pPr>
    </w:p>
    <w:p w14:paraId="39362FCC" w14:textId="77777777" w:rsidR="00603DE4" w:rsidRDefault="00000000">
      <w:pPr>
        <w:rPr>
          <w:rFonts w:ascii="Droid Serif" w:eastAsia="Droid Serif" w:hAnsi="Droid Serif" w:cs="Droid Serif"/>
          <w:sz w:val="25"/>
          <w:szCs w:val="25"/>
          <w:highlight w:val="white"/>
        </w:rPr>
      </w:pPr>
      <w:r>
        <w:rPr>
          <w:rFonts w:ascii="Droid Serif" w:eastAsia="Droid Serif" w:hAnsi="Droid Serif" w:cs="Droid Serif"/>
          <w:sz w:val="25"/>
          <w:szCs w:val="25"/>
          <w:highlight w:val="white"/>
        </w:rPr>
        <w:t>About Us</w:t>
      </w:r>
    </w:p>
    <w:p w14:paraId="6ED4791A" w14:textId="77777777" w:rsidR="00603DE4" w:rsidRDefault="00000000">
      <w:pPr>
        <w:rPr>
          <w:rFonts w:ascii="Droid Serif" w:eastAsia="Droid Serif" w:hAnsi="Droid Serif" w:cs="Droid Serif"/>
          <w:sz w:val="25"/>
          <w:szCs w:val="25"/>
          <w:highlight w:val="white"/>
        </w:rPr>
      </w:pPr>
      <w:r>
        <w:rPr>
          <w:rFonts w:ascii="Droid Serif" w:eastAsia="Droid Serif" w:hAnsi="Droid Serif" w:cs="Droid Serif"/>
          <w:sz w:val="25"/>
          <w:szCs w:val="25"/>
          <w:highlight w:val="white"/>
        </w:rPr>
        <w:t>The Heritage of India's Authentic GI-Tagged Spices</w:t>
      </w:r>
    </w:p>
    <w:p w14:paraId="6836CC09" w14:textId="77777777" w:rsidR="00603DE4" w:rsidRDefault="00000000">
      <w:pPr>
        <w:widowControl w:val="0"/>
        <w:spacing w:before="240" w:after="240" w:line="312" w:lineRule="auto"/>
        <w:rPr>
          <w:sz w:val="26"/>
          <w:szCs w:val="26"/>
        </w:rPr>
      </w:pPr>
      <w:r>
        <w:rPr>
          <w:sz w:val="26"/>
          <w:szCs w:val="26"/>
        </w:rPr>
        <w:t>Malabar Reserve brings the heritage of India's finest spices to global markets. Inspired by the historic spice routes of the Malabar Coast, we specialize in sourcing and exporting premium spices with a commitment to authenticity, quality, and dependable trade.</w:t>
      </w:r>
    </w:p>
    <w:p w14:paraId="193E5D33" w14:textId="623C328B" w:rsidR="00603DE4" w:rsidRDefault="00915CF0">
      <w:pPr>
        <w:widowControl w:val="0"/>
        <w:spacing w:before="240" w:after="240" w:line="312" w:lineRule="auto"/>
        <w:rPr>
          <w:sz w:val="26"/>
          <w:szCs w:val="26"/>
        </w:rPr>
      </w:pPr>
      <w:r>
        <w:rPr>
          <w:sz w:val="26"/>
          <w:szCs w:val="26"/>
        </w:rPr>
        <w:t>I</w:t>
      </w:r>
      <w:r w:rsidR="00000000">
        <w:rPr>
          <w:sz w:val="26"/>
          <w:szCs w:val="26"/>
        </w:rPr>
        <w:t>nspired by the historic spice routes of the Malabar Coast, our business is rooted in a legacy that has connected India to the world for centuries. Today, we carry that tradition forward by delivering carefully sourced spices that reflect the distinctive character, quality, and provenance of their origins.</w:t>
      </w:r>
    </w:p>
    <w:p w14:paraId="088A1E89" w14:textId="77777777" w:rsidR="00603DE4" w:rsidRDefault="00000000">
      <w:pPr>
        <w:widowControl w:val="0"/>
        <w:spacing w:before="240" w:after="240" w:line="312" w:lineRule="auto"/>
        <w:rPr>
          <w:sz w:val="26"/>
          <w:szCs w:val="26"/>
        </w:rPr>
      </w:pPr>
      <w:r>
        <w:rPr>
          <w:sz w:val="26"/>
          <w:szCs w:val="26"/>
        </w:rPr>
        <w:t>Through a strong network of sourcing partners and direct relationships with growers across Kerala and South India, we ensure traceability from farm to shipment. Our commitment to transparency, dependable supply chains, and rigorous quality standards enables us to build long-term partnerships with customers around the world.</w:t>
      </w:r>
    </w:p>
    <w:p w14:paraId="35C2194E" w14:textId="77777777" w:rsidR="00603DE4" w:rsidRDefault="00000000">
      <w:pPr>
        <w:widowControl w:val="0"/>
        <w:spacing w:before="240" w:after="240" w:line="312" w:lineRule="auto"/>
        <w:rPr>
          <w:sz w:val="26"/>
          <w:szCs w:val="26"/>
        </w:rPr>
      </w:pPr>
      <w:r>
        <w:rPr>
          <w:sz w:val="26"/>
          <w:szCs w:val="26"/>
        </w:rPr>
        <w:t>Our portfolio includes GI-Tagged Malabar Pepper, GI-Tagged Alleppey Green Cardamom, and premium turmeric. Each product is carefully selected, processed in hygienic facilities, and prepared to international standards, preserving the authenticity and excellence that define India's rich spice heritage.</w:t>
      </w:r>
    </w:p>
    <w:p w14:paraId="72518D44" w14:textId="77777777" w:rsidR="00603DE4" w:rsidRDefault="00000000">
      <w:pPr>
        <w:widowControl w:val="0"/>
        <w:spacing w:before="240" w:after="240" w:line="312" w:lineRule="auto"/>
        <w:rPr>
          <w:sz w:val="26"/>
          <w:szCs w:val="26"/>
        </w:rPr>
      </w:pPr>
      <w:r>
        <w:rPr>
          <w:sz w:val="26"/>
          <w:szCs w:val="26"/>
        </w:rPr>
        <w:t>At Malabar Reserve, every shipment is a reflection of our commitment to quality, reliability, and the enduring legacy of the spice lands we proudly represent.</w:t>
      </w:r>
    </w:p>
    <w:p w14:paraId="3DA551EE" w14:textId="77777777" w:rsidR="00603DE4" w:rsidRDefault="00000000">
      <w:pPr>
        <w:widowControl w:val="0"/>
        <w:spacing w:before="200" w:line="312" w:lineRule="auto"/>
        <w:rPr>
          <w:sz w:val="26"/>
          <w:szCs w:val="26"/>
          <w:u w:val="single"/>
        </w:rPr>
      </w:pPr>
      <w:r>
        <w:rPr>
          <w:sz w:val="26"/>
          <w:szCs w:val="26"/>
          <w:u w:val="single"/>
        </w:rPr>
        <w:t>Our core values</w:t>
      </w:r>
    </w:p>
    <w:p w14:paraId="0A44E46A" w14:textId="77777777" w:rsidR="00603DE4" w:rsidRDefault="00000000">
      <w:pPr>
        <w:widowControl w:val="0"/>
        <w:spacing w:before="200" w:line="312" w:lineRule="auto"/>
        <w:rPr>
          <w:sz w:val="26"/>
          <w:szCs w:val="26"/>
          <w:u w:val="single"/>
        </w:rPr>
      </w:pPr>
      <w:r>
        <w:rPr>
          <w:sz w:val="26"/>
          <w:szCs w:val="26"/>
          <w:u w:val="single"/>
        </w:rPr>
        <w:t xml:space="preserve"> </w:t>
      </w:r>
    </w:p>
    <w:sectPr w:rsidR="00603D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erif">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D2073E8-97A8-4BFC-B721-18B6861E876D}"/>
  </w:font>
  <w:font w:name="Cambria">
    <w:panose1 w:val="02040503050406030204"/>
    <w:charset w:val="00"/>
    <w:family w:val="roman"/>
    <w:pitch w:val="variable"/>
    <w:sig w:usb0="E00006FF" w:usb1="420024FF" w:usb2="02000000" w:usb3="00000000" w:csb0="0000019F" w:csb1="00000000"/>
    <w:embedRegular r:id="rId2" w:fontKey="{9078EFB5-8D47-49D2-B921-EC3D2F5791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7948C2"/>
    <w:multiLevelType w:val="multilevel"/>
    <w:tmpl w:val="1C88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952E32"/>
    <w:multiLevelType w:val="multilevel"/>
    <w:tmpl w:val="D0549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47143F"/>
    <w:multiLevelType w:val="multilevel"/>
    <w:tmpl w:val="F2E00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9378381">
    <w:abstractNumId w:val="0"/>
  </w:num>
  <w:num w:numId="2" w16cid:durableId="727075727">
    <w:abstractNumId w:val="2"/>
  </w:num>
  <w:num w:numId="3" w16cid:durableId="143759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E4"/>
    <w:rsid w:val="00603DE4"/>
    <w:rsid w:val="00915CF0"/>
    <w:rsid w:val="00FD7F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FB623"/>
  <w15:docId w15:val="{0C14C304-63E6-4D4B-933E-9C228AF1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cp:revision>
  <dcterms:created xsi:type="dcterms:W3CDTF">2026-06-25T18:09:00Z</dcterms:created>
  <dcterms:modified xsi:type="dcterms:W3CDTF">2026-06-25T19:05:00Z</dcterms:modified>
</cp:coreProperties>
</file>