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Multilingual Document Intelligence</w:t>
      </w:r>
    </w:p>
    <w:p>
      <w:r>
        <w:t>This document contains multilingual text and tabular information across various scripts.</w:t>
      </w:r>
    </w:p>
    <w:p>
      <w:r>
        <w:t>Spanish: La tecnología moderna impulsa la transformación digital en todo el mundo.</w:t>
      </w:r>
    </w:p>
    <w:p>
      <w:r>
        <w:t>Hindi: आधुनिक तकनीक दुनिया भर में डिजिटल परिवर्तन को तीव्र गति दे रही है।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Hindi</w:t>
            </w:r>
          </w:p>
        </w:tc>
        <w:tc>
          <w:tcPr>
            <w:tcW w:type="dxa" w:w="2880"/>
          </w:tcPr>
          <w:p>
            <w:r>
              <w:t>मशीन लर्निंग</w:t>
            </w:r>
          </w:p>
        </w:tc>
        <w:tc>
          <w:tcPr>
            <w:tcW w:type="dxa" w:w="2880"/>
          </w:tcPr>
          <w:p>
            <w:r>
              <w:t>कंप्यूटर एल्गोरिदम जो डेटा और पूर्व अनुभवों से सीखते हैं।</w:t>
            </w:r>
          </w:p>
        </w:tc>
      </w:tr>
      <w:tr>
        <w:tc>
          <w:tcPr>
            <w:tcW w:type="dxa" w:w="2880"/>
          </w:tcPr>
          <w:p>
            <w:r>
              <w:t>Spanish</w:t>
            </w:r>
          </w:p>
        </w:tc>
        <w:tc>
          <w:tcPr>
            <w:tcW w:type="dxa" w:w="2880"/>
          </w:tcPr>
          <w:p>
            <w:r>
              <w:t>Inteligencia Artificial</w:t>
            </w:r>
          </w:p>
        </w:tc>
        <w:tc>
          <w:tcPr>
            <w:tcW w:type="dxa" w:w="2880"/>
          </w:tcPr>
          <w:p>
            <w:r>
              <w:t>Sistemas capaces de realizar tareas complejas de razonamiento y predicción.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