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018D" w14:textId="77777777" w:rsidR="007828DC" w:rsidRPr="007828DC" w:rsidRDefault="007828DC" w:rsidP="007828DC">
      <w:pPr>
        <w:rPr>
          <w:b/>
          <w:bCs/>
          <w:lang w:val="en-FI"/>
        </w:rPr>
      </w:pPr>
      <w:r w:rsidRPr="007828DC">
        <w:rPr>
          <w:b/>
          <w:bCs/>
          <w:lang w:val="en-FI"/>
        </w:rPr>
        <w:t>Workflow Overview</w:t>
      </w:r>
    </w:p>
    <w:p w14:paraId="5AA57E46" w14:textId="77777777" w:rsidR="007828DC" w:rsidRPr="007828DC" w:rsidRDefault="007828DC" w:rsidP="007828DC">
      <w:pPr>
        <w:numPr>
          <w:ilvl w:val="0"/>
          <w:numId w:val="1"/>
        </w:numPr>
        <w:rPr>
          <w:lang w:val="en-FI"/>
        </w:rPr>
      </w:pPr>
      <w:r w:rsidRPr="007828DC">
        <w:rPr>
          <w:b/>
          <w:bCs/>
          <w:lang w:val="en-FI"/>
        </w:rPr>
        <w:t>Ingestion (Bronze Layer)</w:t>
      </w:r>
    </w:p>
    <w:p w14:paraId="19EA2D9B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Pull Fingrid hydro power API data (JSON/CSV) using Spark notebook.</w:t>
      </w:r>
    </w:p>
    <w:p w14:paraId="47E4558C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Store directly in Fabric Lakehouse (bronze tables).</w:t>
      </w:r>
    </w:p>
    <w:p w14:paraId="1DB2A537" w14:textId="77777777" w:rsidR="007828DC" w:rsidRPr="007828DC" w:rsidRDefault="007828DC" w:rsidP="007828DC">
      <w:pPr>
        <w:numPr>
          <w:ilvl w:val="0"/>
          <w:numId w:val="1"/>
        </w:numPr>
        <w:rPr>
          <w:lang w:val="en-FI"/>
        </w:rPr>
      </w:pPr>
      <w:r w:rsidRPr="007828DC">
        <w:rPr>
          <w:b/>
          <w:bCs/>
          <w:lang w:val="en-FI"/>
        </w:rPr>
        <w:t>Cleaning &amp; Transformation (Silver Layer)</w:t>
      </w:r>
    </w:p>
    <w:p w14:paraId="69790226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Normalize timestamps, units, missing values.</w:t>
      </w:r>
    </w:p>
    <w:p w14:paraId="62545D78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 xml:space="preserve">Join with </w:t>
      </w:r>
      <w:r w:rsidRPr="007828DC">
        <w:rPr>
          <w:b/>
          <w:bCs/>
          <w:lang w:val="en-FI"/>
        </w:rPr>
        <w:t>hydro plant metadata</w:t>
      </w:r>
      <w:r w:rsidRPr="007828DC">
        <w:rPr>
          <w:lang w:val="en-FI"/>
        </w:rPr>
        <w:t xml:space="preserve"> (capacity, type).</w:t>
      </w:r>
    </w:p>
    <w:p w14:paraId="5992B37D" w14:textId="77777777" w:rsidR="007828DC" w:rsidRPr="007828DC" w:rsidRDefault="007828DC" w:rsidP="007828DC">
      <w:pPr>
        <w:numPr>
          <w:ilvl w:val="0"/>
          <w:numId w:val="1"/>
        </w:numPr>
        <w:rPr>
          <w:lang w:val="en-FI"/>
        </w:rPr>
      </w:pPr>
      <w:r w:rsidRPr="007828DC">
        <w:rPr>
          <w:b/>
          <w:bCs/>
          <w:lang w:val="en-FI"/>
        </w:rPr>
        <w:t>Analytics (Gold Layer)</w:t>
      </w:r>
    </w:p>
    <w:p w14:paraId="6BFC95A7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Aggregations: hourly/daily averages, regional summaries.</w:t>
      </w:r>
    </w:p>
    <w:p w14:paraId="5406204D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Calculate load factor = actual output / capacity.</w:t>
      </w:r>
    </w:p>
    <w:p w14:paraId="0A1214E6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Store as clean fact tables for dashboards.</w:t>
      </w:r>
    </w:p>
    <w:p w14:paraId="72B876BF" w14:textId="77777777" w:rsidR="007828DC" w:rsidRPr="007828DC" w:rsidRDefault="007828DC" w:rsidP="007828DC">
      <w:pPr>
        <w:numPr>
          <w:ilvl w:val="0"/>
          <w:numId w:val="1"/>
        </w:numPr>
        <w:rPr>
          <w:lang w:val="en-FI"/>
        </w:rPr>
      </w:pPr>
      <w:r w:rsidRPr="007828DC">
        <w:rPr>
          <w:b/>
          <w:bCs/>
          <w:lang w:val="en-FI"/>
        </w:rPr>
        <w:t>Streaming Simulation</w:t>
      </w:r>
    </w:p>
    <w:p w14:paraId="29B06A42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Use Fabric Eventstream (or Python generator) to push real-time power readings.</w:t>
      </w:r>
    </w:p>
    <w:p w14:paraId="6FE93CF7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Spark Structured Streaming job consumes → stores into Lakehouse.</w:t>
      </w:r>
    </w:p>
    <w:p w14:paraId="61D4CB83" w14:textId="77777777" w:rsidR="007828DC" w:rsidRPr="007828DC" w:rsidRDefault="007828DC" w:rsidP="007828DC">
      <w:pPr>
        <w:numPr>
          <w:ilvl w:val="0"/>
          <w:numId w:val="1"/>
        </w:numPr>
        <w:rPr>
          <w:lang w:val="en-FI"/>
        </w:rPr>
      </w:pPr>
      <w:r w:rsidRPr="007828DC">
        <w:rPr>
          <w:b/>
          <w:bCs/>
          <w:lang w:val="en-FI"/>
        </w:rPr>
        <w:t>CI/CD</w:t>
      </w:r>
    </w:p>
    <w:p w14:paraId="3B903D20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GitHub repo with all notebooks &amp; SQL scripts.</w:t>
      </w:r>
    </w:p>
    <w:p w14:paraId="2785DAFB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GitHub Actions workflow runs unit tests (Spark job validation, SQL checks).</w:t>
      </w:r>
    </w:p>
    <w:p w14:paraId="552E874E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Deploy updated pipelines automatically into Fabric workspace.</w:t>
      </w:r>
    </w:p>
    <w:p w14:paraId="7509970C" w14:textId="77777777" w:rsidR="007828DC" w:rsidRPr="007828DC" w:rsidRDefault="007828DC" w:rsidP="007828DC">
      <w:pPr>
        <w:numPr>
          <w:ilvl w:val="0"/>
          <w:numId w:val="1"/>
        </w:numPr>
        <w:rPr>
          <w:lang w:val="en-FI"/>
        </w:rPr>
      </w:pPr>
      <w:r w:rsidRPr="007828DC">
        <w:rPr>
          <w:b/>
          <w:bCs/>
          <w:lang w:val="en-FI"/>
        </w:rPr>
        <w:t>Visualization (Power BI)</w:t>
      </w:r>
    </w:p>
    <w:p w14:paraId="0BF48DCA" w14:textId="77777777" w:rsidR="007828DC" w:rsidRPr="007828DC" w:rsidRDefault="007828DC" w:rsidP="007828DC">
      <w:pPr>
        <w:numPr>
          <w:ilvl w:val="1"/>
          <w:numId w:val="1"/>
        </w:numPr>
        <w:rPr>
          <w:lang w:val="en-FI"/>
        </w:rPr>
      </w:pPr>
      <w:r w:rsidRPr="007828DC">
        <w:rPr>
          <w:lang w:val="en-FI"/>
        </w:rPr>
        <w:t>Simple dashboard with:</w:t>
      </w:r>
    </w:p>
    <w:p w14:paraId="3FF03D8C" w14:textId="77777777" w:rsidR="007828DC" w:rsidRPr="007828DC" w:rsidRDefault="007828DC" w:rsidP="007828DC">
      <w:pPr>
        <w:numPr>
          <w:ilvl w:val="2"/>
          <w:numId w:val="1"/>
        </w:numPr>
        <w:rPr>
          <w:lang w:val="en-FI"/>
        </w:rPr>
      </w:pPr>
      <w:r w:rsidRPr="007828DC">
        <w:rPr>
          <w:lang w:val="en-FI"/>
        </w:rPr>
        <w:t>Hydro production trends (hourly, daily)</w:t>
      </w:r>
    </w:p>
    <w:p w14:paraId="7E76026A" w14:textId="77777777" w:rsidR="007828DC" w:rsidRPr="007828DC" w:rsidRDefault="007828DC" w:rsidP="007828DC">
      <w:pPr>
        <w:numPr>
          <w:ilvl w:val="2"/>
          <w:numId w:val="1"/>
        </w:numPr>
        <w:rPr>
          <w:lang w:val="en-FI"/>
        </w:rPr>
      </w:pPr>
      <w:r w:rsidRPr="007828DC">
        <w:rPr>
          <w:lang w:val="en-FI"/>
        </w:rPr>
        <w:t>Regional breakdowns</w:t>
      </w:r>
    </w:p>
    <w:p w14:paraId="1047A58E" w14:textId="77777777" w:rsidR="007828DC" w:rsidRPr="007828DC" w:rsidRDefault="007828DC" w:rsidP="007828DC">
      <w:pPr>
        <w:numPr>
          <w:ilvl w:val="2"/>
          <w:numId w:val="1"/>
        </w:numPr>
        <w:rPr>
          <w:lang w:val="en-FI"/>
        </w:rPr>
      </w:pPr>
      <w:r w:rsidRPr="007828DC">
        <w:rPr>
          <w:lang w:val="en-FI"/>
        </w:rPr>
        <w:t>Anomaly detection (e.g., sudden dips in output)</w:t>
      </w:r>
    </w:p>
    <w:p w14:paraId="2022103F" w14:textId="77777777" w:rsidR="00B41EA2" w:rsidRDefault="00B41EA2"/>
    <w:sectPr w:rsidR="00B4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861C1"/>
    <w:multiLevelType w:val="multilevel"/>
    <w:tmpl w:val="EF5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33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8D"/>
    <w:rsid w:val="00203ABF"/>
    <w:rsid w:val="007828DC"/>
    <w:rsid w:val="00884D44"/>
    <w:rsid w:val="00A83122"/>
    <w:rsid w:val="00B41EA2"/>
    <w:rsid w:val="00B61D1A"/>
    <w:rsid w:val="00D50D8D"/>
    <w:rsid w:val="00DD79BB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85A043-A073-40CD-B8CD-3F3FD6C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M</dc:creator>
  <cp:keywords/>
  <dc:description/>
  <cp:lastModifiedBy>Pra M</cp:lastModifiedBy>
  <cp:revision>2</cp:revision>
  <dcterms:created xsi:type="dcterms:W3CDTF">2025-10-17T02:08:00Z</dcterms:created>
  <dcterms:modified xsi:type="dcterms:W3CDTF">2025-10-17T02:08:00Z</dcterms:modified>
</cp:coreProperties>
</file>