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EF120B" w14:textId="77777777" w:rsidR="00125BF2" w:rsidRDefault="002579CE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Cambria" w:eastAsia="Cambria" w:hAnsi="Cambria" w:cs="Cambria"/>
          <w:color w:val="000000"/>
          <w:sz w:val="28"/>
          <w:szCs w:val="28"/>
          <w:u w:val="single"/>
        </w:rPr>
      </w:pPr>
      <w:r>
        <w:rPr>
          <w:rFonts w:ascii="Cambria" w:eastAsia="Cambria" w:hAnsi="Cambria" w:cs="Cambria"/>
          <w:b/>
          <w:color w:val="000000"/>
          <w:sz w:val="28"/>
          <w:szCs w:val="28"/>
          <w:u w:val="single"/>
        </w:rPr>
        <w:t>CDAC Mumbai’s MOCK INTERVIEW for August 2025 Batch</w:t>
      </w:r>
    </w:p>
    <w:p w14:paraId="5E93EDA9" w14:textId="77777777" w:rsidR="00125BF2" w:rsidRDefault="002579CE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Cambria" w:eastAsia="Cambria" w:hAnsi="Cambria" w:cs="Cambria"/>
          <w:color w:val="000000"/>
          <w:sz w:val="28"/>
          <w:szCs w:val="28"/>
          <w:u w:val="single"/>
        </w:rPr>
      </w:pPr>
      <w:r>
        <w:rPr>
          <w:rFonts w:ascii="Cambria" w:eastAsia="Cambria" w:hAnsi="Cambria" w:cs="Cambria"/>
          <w:b/>
          <w:color w:val="000000"/>
          <w:sz w:val="28"/>
          <w:szCs w:val="28"/>
          <w:u w:val="single"/>
        </w:rPr>
        <w:t>EVALUATION FORM</w:t>
      </w:r>
    </w:p>
    <w:p w14:paraId="6C11590A" w14:textId="77777777" w:rsidR="00125BF2" w:rsidRDefault="00125BF2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Cambria" w:eastAsia="Cambria" w:hAnsi="Cambria" w:cs="Cambria"/>
          <w:color w:val="000000"/>
          <w:sz w:val="28"/>
          <w:szCs w:val="28"/>
          <w:u w:val="single"/>
        </w:rPr>
      </w:pPr>
    </w:p>
    <w:p w14:paraId="7091BD01" w14:textId="77777777" w:rsidR="00125BF2" w:rsidRDefault="002579CE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Date: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26/10/2025</w:t>
      </w:r>
    </w:p>
    <w:p w14:paraId="220CD09E" w14:textId="2D86BE94" w:rsidR="00125BF2" w:rsidRDefault="002579CE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Candidate Name: </w:t>
      </w:r>
      <w:r w:rsidR="00676D50" w:rsidRPr="00676D5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Prashant Gupta</w:t>
      </w:r>
    </w:p>
    <w:p w14:paraId="60ABFD9C" w14:textId="77777777" w:rsidR="00125BF2" w:rsidRDefault="002579CE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Roll Number:  </w:t>
      </w:r>
    </w:p>
    <w:p w14:paraId="412D3D10" w14:textId="77777777" w:rsidR="00125BF2" w:rsidRDefault="00125BF2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</w:p>
    <w:p w14:paraId="7F8C5E28" w14:textId="77777777" w:rsidR="00125BF2" w:rsidRDefault="002579CE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Technical area of Assessment:</w:t>
      </w:r>
    </w:p>
    <w:tbl>
      <w:tblPr>
        <w:tblStyle w:val="a"/>
        <w:tblW w:w="9722" w:type="dxa"/>
        <w:tblInd w:w="-15" w:type="dxa"/>
        <w:tblLayout w:type="fixed"/>
        <w:tblLook w:val="0000" w:firstRow="0" w:lastRow="0" w:firstColumn="0" w:lastColumn="0" w:noHBand="0" w:noVBand="0"/>
      </w:tblPr>
      <w:tblGrid>
        <w:gridCol w:w="2280"/>
        <w:gridCol w:w="1260"/>
        <w:gridCol w:w="1420"/>
        <w:gridCol w:w="920"/>
        <w:gridCol w:w="1180"/>
        <w:gridCol w:w="1460"/>
        <w:gridCol w:w="1202"/>
      </w:tblGrid>
      <w:tr w:rsidR="00125BF2" w14:paraId="5C105210" w14:textId="77777777">
        <w:trPr>
          <w:trHeight w:val="300"/>
        </w:trPr>
        <w:tc>
          <w:tcPr>
            <w:tcW w:w="2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053272" w14:textId="77777777" w:rsidR="00125BF2" w:rsidRDefault="002579CE">
            <w:r>
              <w:rPr>
                <w:b/>
              </w:rPr>
              <w:t>Area of Assessment</w:t>
            </w:r>
          </w:p>
        </w:tc>
        <w:tc>
          <w:tcPr>
            <w:tcW w:w="12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2D6D1A74" w14:textId="77777777" w:rsidR="00125BF2" w:rsidRDefault="002579CE">
            <w:pPr>
              <w:jc w:val="center"/>
            </w:pPr>
            <w:r>
              <w:rPr>
                <w:b/>
              </w:rPr>
              <w:t>Excellent (5)</w:t>
            </w:r>
          </w:p>
        </w:tc>
        <w:tc>
          <w:tcPr>
            <w:tcW w:w="14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D9CA237" w14:textId="77777777" w:rsidR="00125BF2" w:rsidRDefault="002579CE">
            <w:pPr>
              <w:jc w:val="center"/>
            </w:pPr>
            <w:r>
              <w:rPr>
                <w:b/>
              </w:rPr>
              <w:t>Very Good (4)</w:t>
            </w:r>
          </w:p>
        </w:tc>
        <w:tc>
          <w:tcPr>
            <w:tcW w:w="9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D07FC2A" w14:textId="77777777" w:rsidR="00125BF2" w:rsidRDefault="002579CE">
            <w:pPr>
              <w:jc w:val="center"/>
            </w:pPr>
            <w:r>
              <w:rPr>
                <w:b/>
              </w:rPr>
              <w:t>Good (3)</w:t>
            </w:r>
          </w:p>
        </w:tc>
        <w:tc>
          <w:tcPr>
            <w:tcW w:w="118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661851E" w14:textId="77777777" w:rsidR="00125BF2" w:rsidRDefault="002579CE">
            <w:pPr>
              <w:jc w:val="center"/>
            </w:pPr>
            <w:r>
              <w:rPr>
                <w:b/>
              </w:rPr>
              <w:t>Average (2)</w:t>
            </w:r>
          </w:p>
        </w:tc>
        <w:tc>
          <w:tcPr>
            <w:tcW w:w="14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663C89AB" w14:textId="77777777" w:rsidR="00125BF2" w:rsidRDefault="002579CE">
            <w:pPr>
              <w:jc w:val="center"/>
            </w:pPr>
            <w:r>
              <w:rPr>
                <w:b/>
              </w:rPr>
              <w:t>Below Avg. (1)</w:t>
            </w:r>
          </w:p>
        </w:tc>
        <w:tc>
          <w:tcPr>
            <w:tcW w:w="120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B7A40AF" w14:textId="77777777" w:rsidR="00125BF2" w:rsidRDefault="002579CE">
            <w:pPr>
              <w:jc w:val="center"/>
            </w:pPr>
            <w:r>
              <w:rPr>
                <w:b/>
              </w:rPr>
              <w:t>Comments</w:t>
            </w:r>
          </w:p>
        </w:tc>
      </w:tr>
      <w:tr w:rsidR="00125BF2" w14:paraId="70AF2E86" w14:textId="77777777">
        <w:trPr>
          <w:trHeight w:val="300"/>
        </w:trPr>
        <w:tc>
          <w:tcPr>
            <w:tcW w:w="22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291D81" w14:textId="77777777" w:rsidR="00125BF2" w:rsidRDefault="002579CE">
            <w:r>
              <w:rPr>
                <w:b/>
              </w:rPr>
              <w:t>OOPs with Java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395DDB12" w14:textId="77777777" w:rsidR="00125BF2" w:rsidRDefault="002579CE">
            <w:r>
              <w:t> 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60AA0918" w14:textId="5FF3C1F2" w:rsidR="00125BF2" w:rsidRDefault="002579CE">
            <w:r>
              <w:t> 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762BC976" w14:textId="77777777" w:rsidR="00125BF2" w:rsidRDefault="002579CE">
            <w:r>
              <w:t> 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08DCBBB7" w14:textId="2564428C" w:rsidR="00125BF2" w:rsidRDefault="002579CE">
            <w:r>
              <w:t> </w:t>
            </w:r>
            <w:r w:rsidR="00676D50">
              <w:t>2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171A1B19" w14:textId="77777777" w:rsidR="00125BF2" w:rsidRDefault="002579CE">
            <w:r>
              <w:t> </w:t>
            </w:r>
          </w:p>
        </w:tc>
        <w:tc>
          <w:tcPr>
            <w:tcW w:w="12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5F8E49B9" w14:textId="77777777" w:rsidR="00125BF2" w:rsidRDefault="002579CE">
            <w:r>
              <w:t> </w:t>
            </w:r>
          </w:p>
        </w:tc>
      </w:tr>
      <w:tr w:rsidR="00125BF2" w14:paraId="68E77E5D" w14:textId="77777777">
        <w:trPr>
          <w:trHeight w:val="300"/>
        </w:trPr>
        <w:tc>
          <w:tcPr>
            <w:tcW w:w="22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98AF3D" w14:textId="77777777" w:rsidR="00125BF2" w:rsidRDefault="002579CE">
            <w:r>
              <w:rPr>
                <w:b/>
              </w:rPr>
              <w:t>Data Collection &amp; DBMS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7B8761A4" w14:textId="77777777" w:rsidR="00125BF2" w:rsidRDefault="002579CE">
            <w:r>
              <w:t> 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13B9D069" w14:textId="77777777" w:rsidR="00125BF2" w:rsidRDefault="002579CE">
            <w:r>
              <w:t> 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5A7CFB20" w14:textId="1881300A" w:rsidR="00125BF2" w:rsidRDefault="002579CE">
            <w:r>
              <w:t> </w:t>
            </w:r>
            <w:r w:rsidR="00676D50">
              <w:t>3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07BAD032" w14:textId="39573376" w:rsidR="00125BF2" w:rsidRDefault="002579CE">
            <w:r>
              <w:t> 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24D1D247" w14:textId="77777777" w:rsidR="00125BF2" w:rsidRDefault="002579CE">
            <w:r>
              <w:t> </w:t>
            </w:r>
          </w:p>
        </w:tc>
        <w:tc>
          <w:tcPr>
            <w:tcW w:w="12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207CA58B" w14:textId="77777777" w:rsidR="00125BF2" w:rsidRDefault="002579CE">
            <w:r>
              <w:t> </w:t>
            </w:r>
          </w:p>
        </w:tc>
      </w:tr>
      <w:tr w:rsidR="00125BF2" w14:paraId="45619277" w14:textId="77777777">
        <w:trPr>
          <w:trHeight w:val="300"/>
        </w:trPr>
        <w:tc>
          <w:tcPr>
            <w:tcW w:w="22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E7B0D2" w14:textId="77777777" w:rsidR="00125BF2" w:rsidRDefault="002579CE">
            <w:r>
              <w:rPr>
                <w:b/>
              </w:rPr>
              <w:t>Python Programming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3A772582" w14:textId="77777777" w:rsidR="00125BF2" w:rsidRDefault="002579CE">
            <w:r>
              <w:t> 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07E6AF11" w14:textId="1C38CC22" w:rsidR="00125BF2" w:rsidRDefault="002579CE">
            <w:r>
              <w:t> 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37D6D38D" w14:textId="77777777" w:rsidR="00125BF2" w:rsidRDefault="002579CE">
            <w:r>
              <w:t> 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477EA0CA" w14:textId="49FBE7AD" w:rsidR="00125BF2" w:rsidRDefault="002579CE">
            <w:r>
              <w:t> </w:t>
            </w:r>
            <w:r w:rsidR="00676D50">
              <w:t>2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5FEB33AE" w14:textId="77777777" w:rsidR="00125BF2" w:rsidRDefault="002579CE">
            <w:r>
              <w:t> </w:t>
            </w:r>
          </w:p>
        </w:tc>
        <w:tc>
          <w:tcPr>
            <w:tcW w:w="12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5D2A934B" w14:textId="77777777" w:rsidR="00125BF2" w:rsidRDefault="002579CE">
            <w:r>
              <w:t> </w:t>
            </w:r>
          </w:p>
        </w:tc>
      </w:tr>
    </w:tbl>
    <w:p w14:paraId="4B3CC07D" w14:textId="77777777" w:rsidR="00125BF2" w:rsidRDefault="00125BF2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</w:p>
    <w:p w14:paraId="74B14C68" w14:textId="77777777" w:rsidR="00125BF2" w:rsidRDefault="002579CE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General areas of Assessment/Skills:</w:t>
      </w:r>
    </w:p>
    <w:p w14:paraId="50CD192E" w14:textId="77777777" w:rsidR="00125BF2" w:rsidRDefault="00125BF2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</w:p>
    <w:tbl>
      <w:tblPr>
        <w:tblStyle w:val="a0"/>
        <w:tblW w:w="9796" w:type="dxa"/>
        <w:tblInd w:w="-15" w:type="dxa"/>
        <w:tblLayout w:type="fixed"/>
        <w:tblLook w:val="0000" w:firstRow="0" w:lastRow="0" w:firstColumn="0" w:lastColumn="0" w:noHBand="0" w:noVBand="0"/>
      </w:tblPr>
      <w:tblGrid>
        <w:gridCol w:w="1960"/>
        <w:gridCol w:w="1120"/>
        <w:gridCol w:w="1120"/>
        <w:gridCol w:w="1120"/>
        <w:gridCol w:w="1120"/>
        <w:gridCol w:w="1120"/>
        <w:gridCol w:w="2236"/>
      </w:tblGrid>
      <w:tr w:rsidR="00125BF2" w14:paraId="34091EDE" w14:textId="77777777">
        <w:trPr>
          <w:trHeight w:val="600"/>
        </w:trPr>
        <w:tc>
          <w:tcPr>
            <w:tcW w:w="1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4BED06" w14:textId="77777777" w:rsidR="00125BF2" w:rsidRDefault="002579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Area of Assessment</w:t>
            </w:r>
          </w:p>
        </w:tc>
        <w:tc>
          <w:tcPr>
            <w:tcW w:w="11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D0EDEC" w14:textId="77777777" w:rsidR="00125BF2" w:rsidRDefault="002579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Excellent (5)</w:t>
            </w:r>
          </w:p>
        </w:tc>
        <w:tc>
          <w:tcPr>
            <w:tcW w:w="11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8446267" w14:textId="77777777" w:rsidR="00125BF2" w:rsidRDefault="002579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Very Good (4)</w:t>
            </w:r>
          </w:p>
        </w:tc>
        <w:tc>
          <w:tcPr>
            <w:tcW w:w="11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2800A4B" w14:textId="77777777" w:rsidR="00125BF2" w:rsidRDefault="002579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Good (3)</w:t>
            </w:r>
          </w:p>
        </w:tc>
        <w:tc>
          <w:tcPr>
            <w:tcW w:w="11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517C945" w14:textId="77777777" w:rsidR="00125BF2" w:rsidRDefault="002579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Average (2)</w:t>
            </w:r>
          </w:p>
        </w:tc>
        <w:tc>
          <w:tcPr>
            <w:tcW w:w="11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C9136CD" w14:textId="77777777" w:rsidR="00125BF2" w:rsidRDefault="002579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Below Avg (1)</w:t>
            </w:r>
          </w:p>
        </w:tc>
        <w:tc>
          <w:tcPr>
            <w:tcW w:w="223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9F05567" w14:textId="77777777" w:rsidR="00125BF2" w:rsidRDefault="002579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Comments</w:t>
            </w:r>
          </w:p>
        </w:tc>
      </w:tr>
      <w:tr w:rsidR="00125BF2" w14:paraId="0CD250C2" w14:textId="77777777">
        <w:trPr>
          <w:trHeight w:val="300"/>
        </w:trPr>
        <w:tc>
          <w:tcPr>
            <w:tcW w:w="19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F20B4E" w14:textId="77777777" w:rsidR="00125BF2" w:rsidRDefault="002579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Communication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4CA89550" w14:textId="77777777" w:rsidR="00125BF2" w:rsidRDefault="002579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7A750011" w14:textId="36CB5D63" w:rsidR="00125BF2" w:rsidRDefault="00125B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75907C7E" w14:textId="32CA76B5" w:rsidR="00125BF2" w:rsidRDefault="002579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 </w:t>
            </w:r>
            <w:r w:rsidR="00676D50">
              <w:rPr>
                <w:color w:val="000000"/>
              </w:rPr>
              <w:t>3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4304D267" w14:textId="50A49407" w:rsidR="00125BF2" w:rsidRDefault="00125B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2B089129" w14:textId="77777777" w:rsidR="00125BF2" w:rsidRDefault="002579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223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02B5A046" w14:textId="77777777" w:rsidR="00125BF2" w:rsidRDefault="002579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125BF2" w14:paraId="61403F43" w14:textId="77777777">
        <w:trPr>
          <w:trHeight w:val="300"/>
        </w:trPr>
        <w:tc>
          <w:tcPr>
            <w:tcW w:w="19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70E636" w14:textId="77777777" w:rsidR="00125BF2" w:rsidRDefault="002579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Confidence &amp; Attitude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353C9E3E" w14:textId="77777777" w:rsidR="00125BF2" w:rsidRDefault="002579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718F8C28" w14:textId="66FD871B" w:rsidR="00125BF2" w:rsidRDefault="00125B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2B00E05B" w14:textId="2734FC9A" w:rsidR="00125BF2" w:rsidRDefault="002579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 </w:t>
            </w:r>
            <w:r w:rsidR="00676D50">
              <w:rPr>
                <w:color w:val="000000"/>
              </w:rPr>
              <w:t>3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5BABC66B" w14:textId="1EC74AC2" w:rsidR="00125BF2" w:rsidRDefault="002579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67E7DC06" w14:textId="77777777" w:rsidR="00125BF2" w:rsidRDefault="002579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223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44F0B443" w14:textId="77777777" w:rsidR="00125BF2" w:rsidRDefault="002579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125BF2" w14:paraId="3BFAAD3A" w14:textId="77777777">
        <w:trPr>
          <w:trHeight w:val="300"/>
        </w:trPr>
        <w:tc>
          <w:tcPr>
            <w:tcW w:w="196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8C7CDC5" w14:textId="77777777" w:rsidR="00125BF2" w:rsidRDefault="002579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Cultural Fit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242DF601" w14:textId="77777777" w:rsidR="00125BF2" w:rsidRDefault="002579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12434C86" w14:textId="77777777" w:rsidR="00125BF2" w:rsidRDefault="00125B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3ADB6116" w14:textId="77777777" w:rsidR="00125BF2" w:rsidRDefault="002579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0D284982" w14:textId="77777777" w:rsidR="00125BF2" w:rsidRDefault="002579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5D98C2C3" w14:textId="77777777" w:rsidR="00125BF2" w:rsidRDefault="002579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2236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48749811" w14:textId="77777777" w:rsidR="00125BF2" w:rsidRDefault="002579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125BF2" w14:paraId="5909BDE6" w14:textId="77777777">
        <w:trPr>
          <w:trHeight w:val="300"/>
        </w:trPr>
        <w:tc>
          <w:tcPr>
            <w:tcW w:w="19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D456E0" w14:textId="77777777" w:rsidR="00125BF2" w:rsidRDefault="002579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Eagerness to Learn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5F1589D1" w14:textId="77777777" w:rsidR="00125BF2" w:rsidRDefault="00125B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58550AD7" w14:textId="00A6A140" w:rsidR="00125BF2" w:rsidRDefault="00125B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518DB3DE" w14:textId="1384C16F" w:rsidR="00125BF2" w:rsidRDefault="00676D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443A3CB7" w14:textId="77777777" w:rsidR="00125BF2" w:rsidRDefault="00125B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093815FF" w14:textId="77777777" w:rsidR="00125BF2" w:rsidRDefault="00125B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223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47B07F20" w14:textId="77777777" w:rsidR="00125BF2" w:rsidRDefault="00125B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</w:tbl>
    <w:p w14:paraId="65C70123" w14:textId="77777777" w:rsidR="00125BF2" w:rsidRDefault="00125BF2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</w:p>
    <w:tbl>
      <w:tblPr>
        <w:tblStyle w:val="a1"/>
        <w:tblW w:w="7656" w:type="dxa"/>
        <w:tblInd w:w="-15" w:type="dxa"/>
        <w:tblLayout w:type="fixed"/>
        <w:tblLook w:val="0000" w:firstRow="0" w:lastRow="0" w:firstColumn="0" w:lastColumn="0" w:noHBand="0" w:noVBand="0"/>
      </w:tblPr>
      <w:tblGrid>
        <w:gridCol w:w="1960"/>
        <w:gridCol w:w="1116"/>
        <w:gridCol w:w="1192"/>
        <w:gridCol w:w="1048"/>
        <w:gridCol w:w="1120"/>
        <w:gridCol w:w="1220"/>
      </w:tblGrid>
      <w:tr w:rsidR="00125BF2" w14:paraId="5D8AADC5" w14:textId="77777777">
        <w:trPr>
          <w:trHeight w:val="600"/>
        </w:trPr>
        <w:tc>
          <w:tcPr>
            <w:tcW w:w="1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837ABA" w14:textId="77777777" w:rsidR="00125BF2" w:rsidRDefault="002579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FINAL RATING</w:t>
            </w:r>
          </w:p>
        </w:tc>
        <w:tc>
          <w:tcPr>
            <w:tcW w:w="111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507F156" w14:textId="77777777" w:rsidR="00125BF2" w:rsidRDefault="002579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Excellent (5)</w:t>
            </w:r>
          </w:p>
        </w:tc>
        <w:tc>
          <w:tcPr>
            <w:tcW w:w="119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CC239D3" w14:textId="77777777" w:rsidR="00125BF2" w:rsidRDefault="002579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Very Good (4)</w:t>
            </w:r>
          </w:p>
        </w:tc>
        <w:tc>
          <w:tcPr>
            <w:tcW w:w="104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231155E" w14:textId="77777777" w:rsidR="00125BF2" w:rsidRDefault="002579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Good (3)</w:t>
            </w:r>
          </w:p>
        </w:tc>
        <w:tc>
          <w:tcPr>
            <w:tcW w:w="11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0D7618" w14:textId="77777777" w:rsidR="00125BF2" w:rsidRDefault="002579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Average (2)</w:t>
            </w:r>
          </w:p>
        </w:tc>
        <w:tc>
          <w:tcPr>
            <w:tcW w:w="12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F781A03" w14:textId="77777777" w:rsidR="00125BF2" w:rsidRDefault="002579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Below Avg (1)</w:t>
            </w:r>
          </w:p>
        </w:tc>
      </w:tr>
      <w:tr w:rsidR="00125BF2" w14:paraId="47F835A7" w14:textId="77777777">
        <w:trPr>
          <w:trHeight w:val="300"/>
        </w:trPr>
        <w:tc>
          <w:tcPr>
            <w:tcW w:w="19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394D63" w14:textId="77777777" w:rsidR="00125BF2" w:rsidRDefault="002579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</w:rPr>
              <w:t>Score</w:t>
            </w:r>
          </w:p>
        </w:tc>
        <w:tc>
          <w:tcPr>
            <w:tcW w:w="11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2D5A9B3E" w14:textId="77777777" w:rsidR="00125BF2" w:rsidRDefault="002579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19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08026FEB" w14:textId="165570B2" w:rsidR="00125BF2" w:rsidRDefault="002579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608C4E68" w14:textId="66D125DE" w:rsidR="00125BF2" w:rsidRDefault="002579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 </w:t>
            </w:r>
            <w:r w:rsidR="00676D50">
              <w:rPr>
                <w:color w:val="000000"/>
              </w:rPr>
              <w:t>3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01A8C2ED" w14:textId="42101B82" w:rsidR="00125BF2" w:rsidRDefault="002579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424ABB17" w14:textId="77777777" w:rsidR="00125BF2" w:rsidRDefault="002579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</w:tbl>
    <w:p w14:paraId="182F13DF" w14:textId="77777777" w:rsidR="00125BF2" w:rsidRDefault="00125BF2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</w:p>
    <w:p w14:paraId="611A216F" w14:textId="77777777" w:rsidR="00125BF2" w:rsidRDefault="002579CE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 xml:space="preserve">INTERVIEW SUMMARY: 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42818DD8" w14:textId="77777777" w:rsidR="00125BF2" w:rsidRDefault="00125BF2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</w:p>
    <w:p w14:paraId="4030DAAC" w14:textId="38AB151B" w:rsidR="00125BF2" w:rsidRDefault="00780043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Need to work on</w:t>
      </w:r>
      <w:r w:rsidR="00FE4A5D">
        <w:rPr>
          <w:rFonts w:ascii="Times New Roman" w:eastAsia="Times New Roman" w:hAnsi="Times New Roman" w:cs="Times New Roman"/>
          <w:color w:val="000000"/>
        </w:rPr>
        <w:t xml:space="preserve"> </w:t>
      </w:r>
      <w:r w:rsidR="00676D50">
        <w:rPr>
          <w:rFonts w:ascii="Times New Roman" w:eastAsia="Times New Roman" w:hAnsi="Times New Roman" w:cs="Times New Roman"/>
          <w:color w:val="000000"/>
        </w:rPr>
        <w:t>python and answers should be relevant.</w:t>
      </w:r>
    </w:p>
    <w:p w14:paraId="2D41E176" w14:textId="77777777" w:rsidR="00125BF2" w:rsidRDefault="00125BF2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</w:p>
    <w:p w14:paraId="537331B3" w14:textId="77777777" w:rsidR="00125BF2" w:rsidRDefault="00125BF2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</w:p>
    <w:p w14:paraId="054684F6" w14:textId="77777777" w:rsidR="00125BF2" w:rsidRDefault="00125BF2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</w:p>
    <w:p w14:paraId="7D67782D" w14:textId="77777777" w:rsidR="00125BF2" w:rsidRDefault="00125BF2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</w:p>
    <w:p w14:paraId="057A5A00" w14:textId="77777777" w:rsidR="00125BF2" w:rsidRDefault="00125BF2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</w:p>
    <w:p w14:paraId="41DB6B05" w14:textId="77777777" w:rsidR="00125BF2" w:rsidRDefault="00125BF2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</w:p>
    <w:p w14:paraId="19A5816D" w14:textId="78510ABC" w:rsidR="00125BF2" w:rsidRDefault="002579CE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 xml:space="preserve">FINAL DECISION: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ON-HOLD</w:t>
      </w:r>
    </w:p>
    <w:p w14:paraId="7D62E792" w14:textId="77777777" w:rsidR="00125BF2" w:rsidRDefault="00125BF2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65AB5FD" w14:textId="13E6DB95" w:rsidR="00125BF2" w:rsidRDefault="002579CE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Name of the Interviewer:</w:t>
      </w:r>
      <w:r w:rsidR="0078004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someshwar</w:t>
      </w:r>
    </w:p>
    <w:sectPr w:rsidR="00125BF2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80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2B92B9" w14:textId="77777777" w:rsidR="002579CE" w:rsidRDefault="002579CE">
      <w:r>
        <w:separator/>
      </w:r>
    </w:p>
  </w:endnote>
  <w:endnote w:type="continuationSeparator" w:id="0">
    <w:p w14:paraId="2E7616E2" w14:textId="77777777" w:rsidR="002579CE" w:rsidRDefault="002579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DA3FBB" w14:textId="77777777" w:rsidR="00125BF2" w:rsidRDefault="00125BF2">
    <w:pPr>
      <w:pBdr>
        <w:top w:val="nil"/>
        <w:left w:val="nil"/>
        <w:bottom w:val="nil"/>
        <w:right w:val="nil"/>
        <w:between w:val="nil"/>
      </w:pBdr>
      <w:ind w:hanging="2"/>
      <w:rPr>
        <w:color w:val="000000"/>
        <w:sz w:val="24"/>
        <w:szCs w:val="24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297327" w14:textId="77777777" w:rsidR="00125BF2" w:rsidRDefault="00125BF2">
    <w:pPr>
      <w:pBdr>
        <w:top w:val="nil"/>
        <w:left w:val="nil"/>
        <w:bottom w:val="nil"/>
        <w:right w:val="nil"/>
        <w:between w:val="nil"/>
      </w:pBdr>
      <w:ind w:hanging="2"/>
      <w:rPr>
        <w:color w:val="000000"/>
        <w:sz w:val="24"/>
        <w:szCs w:val="24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EA5392" w14:textId="77777777" w:rsidR="00125BF2" w:rsidRDefault="00125BF2">
    <w:pPr>
      <w:pBdr>
        <w:top w:val="nil"/>
        <w:left w:val="nil"/>
        <w:bottom w:val="nil"/>
        <w:right w:val="nil"/>
        <w:between w:val="nil"/>
      </w:pBdr>
      <w:ind w:hanging="2"/>
      <w:rPr>
        <w:color w:val="000000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7F95C4" w14:textId="77777777" w:rsidR="002579CE" w:rsidRDefault="002579CE">
      <w:r>
        <w:separator/>
      </w:r>
    </w:p>
  </w:footnote>
  <w:footnote w:type="continuationSeparator" w:id="0">
    <w:p w14:paraId="756682DE" w14:textId="77777777" w:rsidR="002579CE" w:rsidRDefault="002579C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C1C1CF" w14:textId="77777777" w:rsidR="00125BF2" w:rsidRDefault="00125BF2">
    <w:pPr>
      <w:pBdr>
        <w:top w:val="nil"/>
        <w:left w:val="nil"/>
        <w:bottom w:val="nil"/>
        <w:right w:val="nil"/>
        <w:between w:val="nil"/>
      </w:pBdr>
      <w:ind w:hanging="2"/>
      <w:rPr>
        <w:color w:val="000000"/>
        <w:sz w:val="24"/>
        <w:szCs w:val="24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2575CF" w14:textId="77777777" w:rsidR="00125BF2" w:rsidRDefault="002579CE">
    <w:pPr>
      <w:pBdr>
        <w:top w:val="nil"/>
        <w:left w:val="nil"/>
        <w:bottom w:val="nil"/>
        <w:right w:val="nil"/>
        <w:between w:val="nil"/>
      </w:pBdr>
      <w:rPr>
        <w:rFonts w:ascii="Times New Roman" w:eastAsia="Times New Roman" w:hAnsi="Times New Roman" w:cs="Times New Roman"/>
        <w:color w:val="000000"/>
        <w:sz w:val="24"/>
        <w:szCs w:val="24"/>
      </w:rPr>
    </w:pPr>
    <w:r>
      <w:rPr>
        <w:rFonts w:ascii="Times New Roman" w:eastAsia="Times New Roman" w:hAnsi="Times New Roman" w:cs="Times New Roman"/>
        <w:noProof/>
        <w:color w:val="000000"/>
        <w:sz w:val="24"/>
        <w:szCs w:val="24"/>
      </w:rPr>
      <w:drawing>
        <wp:inline distT="0" distB="0" distL="114300" distR="114300" wp14:anchorId="752EB594" wp14:editId="1BF8D57F">
          <wp:extent cx="762000" cy="485775"/>
          <wp:effectExtent l="0" t="0" r="0" b="0"/>
          <wp:docPr id="1" name="image1.png" descr="C-DAC Logo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C-DAC Logo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2000" cy="4857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rFonts w:ascii="Times New Roman" w:eastAsia="Times New Roman" w:hAnsi="Times New Roman" w:cs="Times New Roman"/>
        <w:color w:val="000000"/>
        <w:sz w:val="24"/>
        <w:szCs w:val="24"/>
      </w:rPr>
      <w:tab/>
    </w:r>
    <w:r>
      <w:rPr>
        <w:rFonts w:ascii="Times New Roman" w:eastAsia="Times New Roman" w:hAnsi="Times New Roman" w:cs="Times New Roman"/>
        <w:color w:val="000000"/>
        <w:sz w:val="24"/>
        <w:szCs w:val="24"/>
      </w:rPr>
      <w:tab/>
    </w:r>
    <w:r>
      <w:rPr>
        <w:rFonts w:ascii="Times New Roman" w:eastAsia="Times New Roman" w:hAnsi="Times New Roman" w:cs="Times New Roman"/>
        <w:color w:val="000000"/>
        <w:sz w:val="24"/>
        <w:szCs w:val="24"/>
      </w:rPr>
      <w:tab/>
    </w:r>
    <w:r>
      <w:rPr>
        <w:rFonts w:ascii="Times New Roman" w:eastAsia="Times New Roman" w:hAnsi="Times New Roman" w:cs="Times New Roman"/>
        <w:color w:val="000000"/>
        <w:sz w:val="24"/>
        <w:szCs w:val="24"/>
      </w:rPr>
      <w:tab/>
    </w:r>
    <w:r>
      <w:rPr>
        <w:rFonts w:ascii="Times New Roman" w:eastAsia="Times New Roman" w:hAnsi="Times New Roman" w:cs="Times New Roman"/>
        <w:color w:val="000000"/>
        <w:sz w:val="24"/>
        <w:szCs w:val="24"/>
      </w:rPr>
      <w:tab/>
    </w:r>
    <w:r>
      <w:rPr>
        <w:rFonts w:ascii="Times New Roman" w:eastAsia="Times New Roman" w:hAnsi="Times New Roman" w:cs="Times New Roman"/>
        <w:color w:val="000000"/>
        <w:sz w:val="24"/>
        <w:szCs w:val="24"/>
      </w:rPr>
      <w:tab/>
    </w:r>
    <w:r>
      <w:rPr>
        <w:rFonts w:ascii="Times New Roman" w:eastAsia="Times New Roman" w:hAnsi="Times New Roman" w:cs="Times New Roman"/>
        <w:color w:val="000000"/>
        <w:sz w:val="24"/>
        <w:szCs w:val="24"/>
      </w:rPr>
      <w:tab/>
    </w:r>
    <w:r>
      <w:rPr>
        <w:rFonts w:ascii="Times New Roman" w:eastAsia="Times New Roman" w:hAnsi="Times New Roman" w:cs="Times New Roman"/>
        <w:color w:val="000000"/>
        <w:sz w:val="24"/>
        <w:szCs w:val="24"/>
      </w:rPr>
      <w:tab/>
      <w:t xml:space="preserve">         </w:t>
    </w:r>
    <w:r>
      <w:rPr>
        <w:rFonts w:ascii="Times New Roman" w:eastAsia="Times New Roman" w:hAnsi="Times New Roman" w:cs="Times New Roman"/>
        <w:noProof/>
        <w:color w:val="000000"/>
        <w:sz w:val="24"/>
        <w:szCs w:val="24"/>
      </w:rPr>
      <w:drawing>
        <wp:inline distT="0" distB="0" distL="114300" distR="114300" wp14:anchorId="34231DD0" wp14:editId="423B82A3">
          <wp:extent cx="1457325" cy="637540"/>
          <wp:effectExtent l="0" t="0" r="0" b="0"/>
          <wp:docPr id="2" name="image2.png" descr="swachh-bharat-abhiyan-logo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swachh-bharat-abhiyan-logo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57325" cy="63754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6E36A2" w14:textId="77777777" w:rsidR="00125BF2" w:rsidRDefault="00125BF2">
    <w:pPr>
      <w:pBdr>
        <w:top w:val="nil"/>
        <w:left w:val="nil"/>
        <w:bottom w:val="nil"/>
        <w:right w:val="nil"/>
        <w:between w:val="nil"/>
      </w:pBdr>
      <w:ind w:hanging="2"/>
      <w:rPr>
        <w:color w:val="000000"/>
        <w:sz w:val="24"/>
        <w:szCs w:val="24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5BF2"/>
    <w:rsid w:val="00125BF2"/>
    <w:rsid w:val="002579CE"/>
    <w:rsid w:val="00276D90"/>
    <w:rsid w:val="00381029"/>
    <w:rsid w:val="00676D50"/>
    <w:rsid w:val="00780043"/>
    <w:rsid w:val="00EE7ED1"/>
    <w:rsid w:val="00FE4A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6375E9"/>
  <w15:docId w15:val="{027DBC12-4E4F-4A4C-A85F-DC42701A5D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ind w:left="-1" w:hanging="1"/>
      <w:outlineLvl w:val="0"/>
    </w:pPr>
    <w:rPr>
      <w:rFonts w:ascii="Arial" w:eastAsia="Arial" w:hAnsi="Arial" w:cs="Arial"/>
      <w:b/>
      <w:color w:val="000000"/>
      <w:sz w:val="24"/>
      <w:szCs w:val="24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ind w:left="-1" w:hanging="1"/>
      <w:jc w:val="right"/>
      <w:outlineLvl w:val="1"/>
    </w:pPr>
    <w:rPr>
      <w:rFonts w:ascii="Georgia" w:eastAsia="Georgia" w:hAnsi="Georgia" w:cs="Georgia"/>
      <w:color w:val="000000"/>
      <w:sz w:val="28"/>
      <w:szCs w:val="2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80" w:after="80"/>
      <w:outlineLvl w:val="2"/>
    </w:pPr>
    <w:rPr>
      <w:rFonts w:ascii="Times New Roman" w:eastAsia="Times New Roman" w:hAnsi="Times New Roman" w:cs="Times New Roman"/>
      <w:b/>
      <w:color w:val="000000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40" w:after="40"/>
      <w:outlineLvl w:val="3"/>
    </w:pPr>
    <w:rPr>
      <w:rFonts w:ascii="Times New Roman" w:eastAsia="Times New Roman" w:hAnsi="Times New Roman" w:cs="Times New Roman"/>
      <w:b/>
      <w:color w:val="000000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20" w:after="40"/>
      <w:outlineLvl w:val="4"/>
    </w:pPr>
    <w:rPr>
      <w:rFonts w:ascii="Times New Roman" w:eastAsia="Times New Roman" w:hAnsi="Times New Roman" w:cs="Times New Roman"/>
      <w:b/>
      <w:color w:val="000000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00" w:after="40"/>
      <w:outlineLvl w:val="5"/>
    </w:pPr>
    <w:rPr>
      <w:rFonts w:ascii="Times New Roman" w:eastAsia="Times New Roman" w:hAnsi="Times New Roman" w:cs="Times New Roman"/>
      <w:b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480" w:after="120"/>
    </w:pPr>
    <w:rPr>
      <w:rFonts w:ascii="Times New Roman" w:eastAsia="Times New Roman" w:hAnsi="Times New Roman" w:cs="Times New Roman"/>
      <w:b/>
      <w:color w:val="000000"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126</Words>
  <Characters>723</Characters>
  <Application>Microsoft Office Word</Application>
  <DocSecurity>0</DocSecurity>
  <Lines>6</Lines>
  <Paragraphs>1</Paragraphs>
  <ScaleCrop>false</ScaleCrop>
  <Company/>
  <LinksUpToDate>false</LinksUpToDate>
  <CharactersWithSpaces>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Someshwar U</dc:creator>
  <cp:lastModifiedBy>Someshwar U</cp:lastModifiedBy>
  <cp:revision>2</cp:revision>
  <dcterms:created xsi:type="dcterms:W3CDTF">2025-10-26T09:38:00Z</dcterms:created>
  <dcterms:modified xsi:type="dcterms:W3CDTF">2025-10-26T09:38:00Z</dcterms:modified>
</cp:coreProperties>
</file>